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80" w:rsidRDefault="00B26580" w:rsidP="00B26580"/>
    <w:p w:rsidR="00B26580" w:rsidRDefault="00B26580" w:rsidP="00B26580"/>
    <w:p w:rsidR="0097473F" w:rsidRDefault="0097473F" w:rsidP="00B26580">
      <w:bookmarkStart w:id="0" w:name="_GoBack"/>
      <w:bookmarkEnd w:id="0"/>
    </w:p>
    <w:p w:rsidR="0097473F" w:rsidRDefault="0097473F" w:rsidP="00B26580"/>
    <w:p w:rsidR="00B26580" w:rsidRDefault="00B26580" w:rsidP="00B26580"/>
    <w:p w:rsidR="00054826" w:rsidRDefault="00054826" w:rsidP="00B26580"/>
    <w:p w:rsidR="00054826" w:rsidRDefault="00054826" w:rsidP="00B26580"/>
    <w:p w:rsidR="00054826" w:rsidRDefault="00054826" w:rsidP="00B26580"/>
    <w:p w:rsidR="00B26580" w:rsidRDefault="00B26580" w:rsidP="00B26580"/>
    <w:p w:rsidR="00B26580" w:rsidRDefault="00B26580" w:rsidP="00B26580"/>
    <w:p w:rsidR="00B26580" w:rsidRDefault="00B26580" w:rsidP="00B26580"/>
    <w:p w:rsidR="00B26580" w:rsidRDefault="00B26580" w:rsidP="00B26580"/>
    <w:p w:rsidR="00B26580" w:rsidRDefault="00B26580" w:rsidP="00B26580"/>
    <w:p w:rsidR="00BF59B3" w:rsidRPr="00B26580" w:rsidRDefault="00BF59B3" w:rsidP="00B26580"/>
    <w:p w:rsidR="001A475E" w:rsidRPr="001E1512" w:rsidRDefault="005556C2" w:rsidP="001E1512">
      <w:pPr>
        <w:pStyle w:val="NoSpacing"/>
        <w:jc w:val="center"/>
        <w:rPr>
          <w:color w:val="4F81BD" w:themeColor="accent1"/>
          <w:sz w:val="144"/>
          <w:szCs w:val="144"/>
        </w:rPr>
      </w:pPr>
      <w:r w:rsidRPr="001E1512">
        <w:rPr>
          <w:color w:val="4F81BD" w:themeColor="accent1"/>
          <w:sz w:val="144"/>
          <w:szCs w:val="144"/>
        </w:rPr>
        <w:t>Rockall-</w:t>
      </w:r>
      <w:r w:rsidR="001A475E" w:rsidRPr="001E1512">
        <w:rPr>
          <w:color w:val="4F81BD" w:themeColor="accent1"/>
          <w:sz w:val="144"/>
          <w:szCs w:val="144"/>
        </w:rPr>
        <w:t>DB</w:t>
      </w:r>
    </w:p>
    <w:p w:rsidR="001E1512" w:rsidRPr="00D82361" w:rsidRDefault="00D82361" w:rsidP="001E1512">
      <w:pPr>
        <w:pStyle w:val="NoSpacing"/>
        <w:jc w:val="center"/>
        <w:rPr>
          <w:color w:val="4F81BD" w:themeColor="accent1"/>
          <w:sz w:val="72"/>
          <w:szCs w:val="72"/>
        </w:rPr>
      </w:pPr>
      <w:r w:rsidRPr="00D82361">
        <w:rPr>
          <w:color w:val="4F81BD" w:themeColor="accent1"/>
          <w:sz w:val="72"/>
          <w:szCs w:val="72"/>
        </w:rPr>
        <w:t>Technical Manual</w:t>
      </w:r>
    </w:p>
    <w:p w:rsidR="001E1512" w:rsidRDefault="001E1512" w:rsidP="0007457A">
      <w:pPr>
        <w:pStyle w:val="NoSpacing"/>
        <w:jc w:val="center"/>
        <w:rPr>
          <w14:props3d w14:extrusionH="0" w14:contourW="0" w14:prstMaterial="warmMatte">
            <w14:bevelB w14:w="38100" w14:h="38100" w14:prst="circle"/>
          </w14:props3d>
        </w:rPr>
      </w:pPr>
    </w:p>
    <w:p w:rsidR="0007457A" w:rsidRDefault="005556C2" w:rsidP="0007457A">
      <w:pPr>
        <w:pStyle w:val="NoSpacing"/>
        <w:jc w:val="center"/>
        <w:rPr>
          <w14:props3d w14:extrusionH="0" w14:contourW="0" w14:prstMaterial="warmMatte">
            <w14:bevelB w14:w="38100" w14:h="38100" w14:prst="circle"/>
          </w14:props3d>
        </w:rPr>
      </w:pPr>
      <w:r>
        <w:rPr>
          <w14:props3d w14:extrusionH="0" w14:contourW="0" w14:prstMaterial="warmMatte">
            <w14:bevelB w14:w="38100" w14:h="38100" w14:prst="circle"/>
          </w14:props3d>
        </w:rPr>
        <w:t>Rockall-</w:t>
      </w:r>
      <w:r w:rsidR="00D62654">
        <w:rPr>
          <w14:props3d w14:extrusionH="0" w14:contourW="0" w14:prstMaterial="warmMatte">
            <w14:bevelB w14:w="38100" w14:h="38100" w14:prst="circle"/>
          </w14:props3d>
        </w:rPr>
        <w:t xml:space="preserve">DB </w:t>
      </w:r>
      <w:r w:rsidR="0007457A">
        <w:rPr>
          <w14:props3d w14:extrusionH="0" w14:contourW="0" w14:prstMaterial="warmMatte">
            <w14:bevelB w14:w="38100" w14:h="38100" w14:prst="circle"/>
          </w14:props3d>
        </w:rPr>
        <w:t>Versi</w:t>
      </w:r>
      <w:r w:rsidR="00102719">
        <w:rPr>
          <w14:props3d w14:extrusionH="0" w14:contourW="0" w14:prstMaterial="warmMatte">
            <w14:bevelB w14:w="38100" w14:h="38100" w14:prst="circle"/>
          </w14:props3d>
        </w:rPr>
        <w:t>on 16</w:t>
      </w:r>
      <w:r w:rsidR="00867322">
        <w:rPr>
          <w14:props3d w14:extrusionH="0" w14:contourW="0" w14:prstMaterial="warmMatte">
            <w14:bevelB w14:w="38100" w14:h="38100" w14:prst="circle"/>
          </w14:props3d>
        </w:rPr>
        <w:t>.1</w:t>
      </w:r>
    </w:p>
    <w:p w:rsidR="001A475E" w:rsidRPr="0007457A" w:rsidRDefault="001A475E" w:rsidP="0007457A">
      <w:pPr>
        <w:pStyle w:val="NoSpacing"/>
        <w:jc w:val="center"/>
        <w:rPr>
          <w14:props3d w14:extrusionH="0" w14:contourW="0" w14:prstMaterial="warmMatte">
            <w14:bevelB w14:w="38100" w14:h="38100" w14:prst="circle"/>
          </w14:props3d>
        </w:rPr>
      </w:pPr>
      <w:r w:rsidRPr="0007457A">
        <w:rPr>
          <w14:props3d w14:extrusionH="0" w14:contourW="0" w14:prstMaterial="warmMatte">
            <w14:bevelB w14:w="38100" w14:h="38100" w14:prst="circle"/>
          </w14:props3d>
        </w:rPr>
        <w:t>Rockall Software Ltd</w:t>
      </w:r>
      <w:r w:rsidR="0007457A">
        <w:rPr>
          <w14:props3d w14:extrusionH="0" w14:contourW="0" w14:prstMaterial="warmMatte">
            <w14:bevelB w14:w="38100" w14:h="38100" w14:prst="circle"/>
          </w14:props3d>
        </w:rPr>
        <w:t>.</w:t>
      </w:r>
    </w:p>
    <w:p w:rsidR="00BC5AD3" w:rsidRDefault="00AC77D6" w:rsidP="00BC5AD3">
      <w:pPr>
        <w:pStyle w:val="NoSpacing"/>
        <w:jc w:val="center"/>
        <w:rPr>
          <w14:props3d w14:extrusionH="0" w14:contourW="0" w14:prstMaterial="warmMatte">
            <w14:bevelB w14:w="38100" w14:h="38100" w14:prst="circle"/>
          </w14:props3d>
        </w:rPr>
      </w:pPr>
      <w:r>
        <w:rPr>
          <w14:props3d w14:extrusionH="0" w14:contourW="0" w14:prstMaterial="warmMatte">
            <w14:bevelB w14:w="38100" w14:h="38100" w14:prst="circle"/>
          </w14:props3d>
        </w:rPr>
        <w:t>24</w:t>
      </w:r>
      <w:r>
        <w:rPr>
          <w:vertAlign w:val="superscript"/>
          <w14:props3d w14:extrusionH="0" w14:contourW="0" w14:prstMaterial="warmMatte">
            <w14:bevelB w14:w="38100" w14:h="38100" w14:prst="circle"/>
          </w14:props3d>
        </w:rPr>
        <w:t>th</w:t>
      </w:r>
      <w:r w:rsidR="008F417E">
        <w:rPr>
          <w14:props3d w14:extrusionH="0" w14:contourW="0" w14:prstMaterial="warmMatte">
            <w14:bevelB w14:w="38100" w14:h="38100" w14:prst="circle"/>
          </w14:props3d>
        </w:rPr>
        <w:t xml:space="preserve"> </w:t>
      </w:r>
      <w:r w:rsidR="001B3404">
        <w:rPr>
          <w14:props3d w14:extrusionH="0" w14:contourW="0" w14:prstMaterial="warmMatte">
            <w14:bevelB w14:w="38100" w14:h="38100" w14:prst="circle"/>
          </w14:props3d>
        </w:rPr>
        <w:t>March</w:t>
      </w:r>
      <w:r w:rsidR="00E87F38">
        <w:rPr>
          <w14:props3d w14:extrusionH="0" w14:contourW="0" w14:prstMaterial="warmMatte">
            <w14:bevelB w14:w="38100" w14:h="38100" w14:prst="circle"/>
          </w14:props3d>
        </w:rPr>
        <w:t xml:space="preserve"> </w:t>
      </w:r>
      <w:r w:rsidR="00102719">
        <w:rPr>
          <w14:props3d w14:extrusionH="0" w14:contourW="0" w14:prstMaterial="warmMatte">
            <w14:bevelB w14:w="38100" w14:h="38100" w14:prst="circle"/>
          </w14:props3d>
        </w:rPr>
        <w:t>2016</w:t>
      </w:r>
    </w:p>
    <w:p w:rsidR="00054826" w:rsidRPr="00BC5AD3" w:rsidRDefault="00102719" w:rsidP="00BC5AD3">
      <w:pPr>
        <w:pStyle w:val="NoSpacing"/>
        <w:jc w:val="center"/>
        <w:rPr>
          <w14:props3d w14:extrusionH="0" w14:contourW="0" w14:prstMaterial="warmMatte">
            <w14:bevelB w14:w="38100" w14:h="38100" w14:prst="circle"/>
          </w14:props3d>
        </w:rPr>
      </w:pPr>
      <w:r>
        <w:t>Copyright © Michael Parkes 2016</w:t>
      </w:r>
      <w:r w:rsidR="00B212FE" w:rsidRPr="00BC5AD3">
        <w:t xml:space="preserve">. </w:t>
      </w:r>
      <w:r w:rsidR="0007457A" w:rsidRPr="00BC5AD3">
        <w:t>All</w:t>
      </w:r>
      <w:r w:rsidR="0007457A">
        <w:rPr>
          <w14:props3d w14:extrusionH="0" w14:contourW="0" w14:prstMaterial="warmMatte">
            <w14:bevelB w14:w="38100" w14:h="38100" w14:prst="circle"/>
          </w14:props3d>
        </w:rPr>
        <w:t xml:space="preserve"> rights reserved.</w:t>
      </w:r>
    </w:p>
    <w:p w:rsidR="00791734" w:rsidRDefault="00791734" w:rsidP="00791734">
      <w:pPr>
        <w:pStyle w:val="NoSpacing"/>
        <w:jc w:val="center"/>
      </w:pPr>
      <w:r>
        <w:t>UK Patent Application Number 1511960.5</w:t>
      </w:r>
    </w:p>
    <w:p w:rsidR="00791734" w:rsidRDefault="00791734" w:rsidP="00791734">
      <w:pPr>
        <w:pStyle w:val="NoSpacing"/>
        <w:jc w:val="center"/>
      </w:pPr>
      <w:r>
        <w:t>US Patent Application Number 15/056,092</w:t>
      </w:r>
    </w:p>
    <w:p w:rsidR="000D5A3E" w:rsidRDefault="000D5A3E" w:rsidP="000D5A3E">
      <w:pPr>
        <w:pStyle w:val="NoSpacing"/>
        <w:jc w:val="center"/>
      </w:pPr>
      <w:r>
        <w:t>E-Mail: MABParkes@gmail.com</w:t>
      </w:r>
    </w:p>
    <w:p w:rsidR="000D5A3E" w:rsidRDefault="000D5A3E" w:rsidP="000D5A3E">
      <w:pPr>
        <w:pStyle w:val="NoSpacing"/>
        <w:jc w:val="center"/>
      </w:pPr>
      <w:r>
        <w:t>Telephone: +44 1384 400058</w:t>
      </w:r>
    </w:p>
    <w:p w:rsidR="003E3021" w:rsidRDefault="003E3021" w:rsidP="00054826">
      <w:pPr>
        <w:pStyle w:val="NoSpacing"/>
        <w:jc w:val="center"/>
        <w:rPr>
          <w14:props3d w14:extrusionH="0" w14:contourW="0" w14:prstMaterial="warmMatte">
            <w14:bevelB w14:w="38100" w14:h="38100" w14:prst="circle"/>
          </w14:props3d>
        </w:rPr>
      </w:pPr>
    </w:p>
    <w:p w:rsidR="00054826" w:rsidRDefault="00054826">
      <w:pPr>
        <w:rPr>
          <w14:props3d w14:extrusionH="0" w14:contourW="0" w14:prstMaterial="warmMatte">
            <w14:bevelB w14:w="38100" w14:h="38100" w14:prst="circle"/>
          </w14:props3d>
        </w:rPr>
      </w:pPr>
      <w:r>
        <w:rPr>
          <w14:props3d w14:extrusionH="0" w14:contourW="0" w14:prstMaterial="warmMatte">
            <w14:bevelB w14:w="38100" w14:h="38100" w14:prst="circle"/>
          </w14:props3d>
        </w:rPr>
        <w:br w:type="page"/>
      </w:r>
    </w:p>
    <w:p w:rsidR="00C9340B" w:rsidRPr="00B56F47" w:rsidRDefault="00A06592" w:rsidP="00B56F47">
      <w:pPr>
        <w:pStyle w:val="NoSpacing"/>
        <w:rPr>
          <w:rFonts w:asciiTheme="majorHAnsi" w:hAnsiTheme="majorHAnsi"/>
          <w:color w:val="4F81BD" w:themeColor="accent1"/>
          <w:sz w:val="32"/>
          <w:szCs w:val="32"/>
          <w14:props3d w14:extrusionH="0" w14:contourW="0" w14:prstMaterial="warmMatte">
            <w14:bevelB w14:w="38100" w14:h="38100" w14:prst="circle"/>
          </w14:props3d>
        </w:rPr>
      </w:pPr>
      <w:r w:rsidRPr="001E1512">
        <w:rPr>
          <w:rFonts w:asciiTheme="majorHAnsi" w:hAnsiTheme="majorHAnsi"/>
          <w:color w:val="4F81BD" w:themeColor="accent1"/>
          <w:sz w:val="32"/>
          <w:szCs w:val="32"/>
          <w14:props3d w14:extrusionH="0" w14:contourW="0" w14:prstMaterial="warmMatte">
            <w14:bevelB w14:w="38100" w14:h="38100" w14:prst="circle"/>
          </w14:props3d>
        </w:rPr>
        <w:lastRenderedPageBreak/>
        <w:t>Important Information</w:t>
      </w:r>
    </w:p>
    <w:p w:rsidR="009062A6" w:rsidRDefault="00054826" w:rsidP="00C9340B">
      <w:pPr>
        <w:rPr>
          <w14:props3d w14:extrusionH="0" w14:contourW="0" w14:prstMaterial="warmMatte">
            <w14:bevelB w14:w="38100" w14:h="38100" w14:prst="circle"/>
          </w14:props3d>
        </w:rPr>
      </w:pPr>
      <w:r>
        <w:t>It is no</w:t>
      </w:r>
      <w:r w:rsidR="001670D9">
        <w:t>t</w:t>
      </w:r>
      <w:r>
        <w:t xml:space="preserve"> uncommon for c</w:t>
      </w:r>
      <w:r w:rsidR="009062A6">
        <w:t xml:space="preserve">omputer software to </w:t>
      </w:r>
      <w:r>
        <w:t xml:space="preserve">contain </w:t>
      </w:r>
      <w:r w:rsidR="009062A6">
        <w:t xml:space="preserve">bugs, mistakes or other issues that </w:t>
      </w:r>
      <w:r w:rsidR="00CF4FEC">
        <w:t>may</w:t>
      </w:r>
      <w:r w:rsidR="00DE37C3">
        <w:t xml:space="preserve"> </w:t>
      </w:r>
      <w:r>
        <w:t>cause it</w:t>
      </w:r>
      <w:r w:rsidR="009062A6">
        <w:t xml:space="preserve"> to malfunction in</w:t>
      </w:r>
      <w:r w:rsidR="003D0D07">
        <w:t xml:space="preserve"> a variety</w:t>
      </w:r>
      <w:r w:rsidR="009062A6">
        <w:t xml:space="preserve"> </w:t>
      </w:r>
      <w:r w:rsidR="001670D9">
        <w:t xml:space="preserve">of </w:t>
      </w:r>
      <w:r w:rsidR="008A0EBB">
        <w:t>unexpected</w:t>
      </w:r>
      <w:r w:rsidR="008B105B">
        <w:t xml:space="preserve"> </w:t>
      </w:r>
      <w:r w:rsidR="009062A6">
        <w:t>way</w:t>
      </w:r>
      <w:r w:rsidR="00F3186C">
        <w:t>s</w:t>
      </w:r>
      <w:r w:rsidR="009062A6">
        <w:t xml:space="preserve">.  Consequently, </w:t>
      </w:r>
      <w:r w:rsidR="00897F31">
        <w:rPr>
          <w14:props3d w14:extrusionH="0" w14:contourW="0" w14:prstMaterial="warmMatte">
            <w14:bevelB w14:w="38100" w14:h="38100" w14:prst="circle"/>
          </w14:props3d>
        </w:rPr>
        <w:t>Rockall-DB</w:t>
      </w:r>
      <w:r w:rsidR="009062A6">
        <w:rPr>
          <w14:props3d w14:extrusionH="0" w14:contourW="0" w14:prstMaterial="warmMatte">
            <w14:bevelB w14:w="38100" w14:h="38100" w14:prst="circle"/>
          </w14:props3d>
        </w:rPr>
        <w:t xml:space="preserve"> is provided on an ‘as-is’ basis as </w:t>
      </w:r>
      <w:r>
        <w:rPr>
          <w14:props3d w14:extrusionH="0" w14:contourW="0" w14:prstMaterial="warmMatte">
            <w14:bevelB w14:w="38100" w14:h="38100" w14:prst="circle"/>
          </w14:props3d>
        </w:rPr>
        <w:t>these types of</w:t>
      </w:r>
      <w:r w:rsidR="009062A6">
        <w:rPr>
          <w14:props3d w14:extrusionH="0" w14:contourW="0" w14:prstMaterial="warmMatte">
            <w14:bevelB w14:w="38100" w14:h="38100" w14:prst="circle"/>
          </w14:props3d>
        </w:rPr>
        <w:t xml:space="preserve"> </w:t>
      </w:r>
      <w:r w:rsidR="00BD3A01">
        <w:rPr>
          <w14:props3d w14:extrusionH="0" w14:contourW="0" w14:prstMaterial="warmMatte">
            <w14:bevelB w14:w="38100" w14:h="38100" w14:prst="circle"/>
          </w14:props3d>
        </w:rPr>
        <w:t>problems</w:t>
      </w:r>
      <w:r>
        <w:rPr>
          <w14:props3d w14:extrusionH="0" w14:contourW="0" w14:prstMaterial="warmMatte">
            <w14:bevelB w14:w="38100" w14:h="38100" w14:prst="circle"/>
          </w14:props3d>
        </w:rPr>
        <w:t xml:space="preserve"> </w:t>
      </w:r>
      <w:r w:rsidR="009062A6">
        <w:rPr>
          <w14:props3d w14:extrusionH="0" w14:contourW="0" w14:prstMaterial="warmMatte">
            <w14:bevelB w14:w="38100" w14:h="38100" w14:prst="circle"/>
          </w14:props3d>
        </w:rPr>
        <w:t xml:space="preserve">may </w:t>
      </w:r>
      <w:r w:rsidR="00BD3A01">
        <w:rPr>
          <w14:props3d w14:extrusionH="0" w14:contourW="0" w14:prstMaterial="warmMatte">
            <w14:bevelB w14:w="38100" w14:h="38100" w14:prst="circle"/>
          </w14:props3d>
        </w:rPr>
        <w:t>be present</w:t>
      </w:r>
      <w:r>
        <w:rPr>
          <w14:props3d w14:extrusionH="0" w14:contourW="0" w14:prstMaterial="warmMatte">
            <w14:bevelB w14:w="38100" w14:h="38100" w14:prst="circle"/>
          </w14:props3d>
        </w:rPr>
        <w:t xml:space="preserve"> in</w:t>
      </w:r>
      <w:r w:rsidR="009062A6">
        <w:rPr>
          <w14:props3d w14:extrusionH="0" w14:contourW="0" w14:prstMaterial="warmMatte">
            <w14:bevelB w14:w="38100" w14:h="38100" w14:prst="circle"/>
          </w14:props3d>
        </w:rPr>
        <w:t xml:space="preserve"> </w:t>
      </w:r>
      <w:r w:rsidR="00897F31">
        <w:rPr>
          <w14:props3d w14:extrusionH="0" w14:contourW="0" w14:prstMaterial="warmMatte">
            <w14:bevelB w14:w="38100" w14:h="38100" w14:prst="circle"/>
          </w14:props3d>
        </w:rPr>
        <w:t>Rockall-DB</w:t>
      </w:r>
      <w:r w:rsidR="009062A6">
        <w:rPr>
          <w14:props3d w14:extrusionH="0" w14:contourW="0" w14:prstMaterial="warmMatte">
            <w14:bevelB w14:w="38100" w14:h="38100" w14:prst="circle"/>
          </w14:props3d>
        </w:rPr>
        <w:t xml:space="preserve"> </w:t>
      </w:r>
      <w:r w:rsidR="008B105B">
        <w:rPr>
          <w14:props3d w14:extrusionH="0" w14:contourW="0" w14:prstMaterial="warmMatte">
            <w14:bevelB w14:w="38100" w14:h="38100" w14:prst="circle"/>
          </w14:props3d>
        </w:rPr>
        <w:t xml:space="preserve">and </w:t>
      </w:r>
      <w:r w:rsidR="001670D9">
        <w:rPr>
          <w14:props3d w14:extrusionH="0" w14:contourW="0" w14:prstMaterial="warmMatte">
            <w14:bevelB w14:w="38100" w14:h="38100" w14:prst="circle"/>
          </w14:props3d>
        </w:rPr>
        <w:t xml:space="preserve">thereby </w:t>
      </w:r>
      <w:r w:rsidR="008B105B">
        <w:rPr>
          <w14:props3d w14:extrusionH="0" w14:contourW="0" w14:prstMaterial="warmMatte">
            <w14:bevelB w14:w="38100" w14:h="38100" w14:prst="circle"/>
          </w14:props3d>
        </w:rPr>
        <w:t>cause</w:t>
      </w:r>
      <w:r>
        <w:rPr>
          <w14:props3d w14:extrusionH="0" w14:contourW="0" w14:prstMaterial="warmMatte">
            <w14:bevelB w14:w="38100" w14:h="38100" w14:prst="circle"/>
          </w14:props3d>
        </w:rPr>
        <w:t xml:space="preserve"> it </w:t>
      </w:r>
      <w:r w:rsidR="00BD3A01">
        <w:rPr>
          <w14:props3d w14:extrusionH="0" w14:contourW="0" w14:prstMaterial="warmMatte">
            <w14:bevelB w14:w="38100" w14:h="38100" w14:prst="circle"/>
          </w14:props3d>
        </w:rPr>
        <w:t xml:space="preserve">to </w:t>
      </w:r>
      <w:r>
        <w:t>malfunction</w:t>
      </w:r>
      <w:r w:rsidR="008A0EBB">
        <w:t xml:space="preserve"> without warning</w:t>
      </w:r>
      <w:r w:rsidR="009062A6">
        <w:rPr>
          <w14:props3d w14:extrusionH="0" w14:contourW="0" w14:prstMaterial="warmMatte">
            <w14:bevelB w14:w="38100" w14:h="38100" w14:prst="circle"/>
          </w14:props3d>
        </w:rPr>
        <w:t>.</w:t>
      </w:r>
      <w:r w:rsidR="00F3186C">
        <w:rPr>
          <w14:props3d w14:extrusionH="0" w14:contourW="0" w14:prstMaterial="warmMatte">
            <w14:bevelB w14:w="38100" w14:h="38100" w14:prst="circle"/>
          </w14:props3d>
        </w:rPr>
        <w:t xml:space="preserve">  </w:t>
      </w:r>
      <w:r w:rsidR="008A0EBB">
        <w:rPr>
          <w14:props3d w14:extrusionH="0" w14:contourW="0" w14:prstMaterial="warmMatte">
            <w14:bevelB w14:w="38100" w14:h="38100" w14:prst="circle"/>
          </w14:props3d>
        </w:rPr>
        <w:t>Although</w:t>
      </w:r>
      <w:r w:rsidR="00F3186C">
        <w:rPr>
          <w14:props3d w14:extrusionH="0" w14:contourW="0" w14:prstMaterial="warmMatte">
            <w14:bevelB w14:w="38100" w14:h="38100" w14:prst="circle"/>
          </w14:props3d>
        </w:rPr>
        <w:t xml:space="preserve"> considerable effort has been expe</w:t>
      </w:r>
      <w:r>
        <w:rPr>
          <w14:props3d w14:extrusionH="0" w14:contourW="0" w14:prstMaterial="warmMatte">
            <w14:bevelB w14:w="38100" w14:h="38100" w14:prst="circle"/>
          </w14:props3d>
        </w:rPr>
        <w:t xml:space="preserve">nded trying to </w:t>
      </w:r>
      <w:r w:rsidR="00DE37C3">
        <w:rPr>
          <w14:props3d w14:extrusionH="0" w14:contourW="0" w14:prstMaterial="warmMatte">
            <w14:bevelB w14:w="38100" w14:h="38100" w14:prst="circle"/>
          </w14:props3d>
        </w:rPr>
        <w:t>identify</w:t>
      </w:r>
      <w:r>
        <w:rPr>
          <w14:props3d w14:extrusionH="0" w14:contourW="0" w14:prstMaterial="warmMatte">
            <w14:bevelB w14:w="38100" w14:h="38100" w14:prst="circle"/>
          </w14:props3d>
        </w:rPr>
        <w:t xml:space="preserve"> </w:t>
      </w:r>
      <w:r w:rsidR="00BD3A01">
        <w:rPr>
          <w14:props3d w14:extrusionH="0" w14:contourW="0" w14:prstMaterial="warmMatte">
            <w14:bevelB w14:w="38100" w14:h="38100" w14:prst="circle"/>
          </w14:props3d>
        </w:rPr>
        <w:t>any defects</w:t>
      </w:r>
      <w:r w:rsidR="00F3186C">
        <w:rPr>
          <w14:props3d w14:extrusionH="0" w14:contourW="0" w14:prstMaterial="warmMatte">
            <w14:bevelB w14:w="38100" w14:h="38100" w14:prst="circle"/>
          </w14:props3d>
        </w:rPr>
        <w:t xml:space="preserve"> in </w:t>
      </w:r>
      <w:r w:rsidR="00897F31">
        <w:rPr>
          <w14:props3d w14:extrusionH="0" w14:contourW="0" w14:prstMaterial="warmMatte">
            <w14:bevelB w14:w="38100" w14:h="38100" w14:prst="circle"/>
          </w14:props3d>
        </w:rPr>
        <w:t>Rockall-DB</w:t>
      </w:r>
      <w:r w:rsidR="00F3186C">
        <w:rPr>
          <w14:props3d w14:extrusionH="0" w14:contourW="0" w14:prstMaterial="warmMatte">
            <w14:bevelB w14:w="38100" w14:h="38100" w14:prst="circle"/>
          </w14:props3d>
        </w:rPr>
        <w:t>,</w:t>
      </w:r>
      <w:r w:rsidR="002B0AD1">
        <w:rPr>
          <w14:props3d w14:extrusionH="0" w14:contourW="0" w14:prstMaterial="warmMatte">
            <w14:bevelB w14:w="38100" w14:h="38100" w14:prst="circle"/>
          </w14:props3d>
        </w:rPr>
        <w:t xml:space="preserve"> it is high</w:t>
      </w:r>
      <w:r w:rsidR="008A0EBB">
        <w:rPr>
          <w14:props3d w14:extrusionH="0" w14:contourW="0" w14:prstMaterial="warmMatte">
            <w14:bevelB w14:w="38100" w14:h="38100" w14:prst="circle"/>
          </w14:props3d>
        </w:rPr>
        <w:t xml:space="preserve">ly likely that </w:t>
      </w:r>
      <w:r w:rsidR="00CF4FEC">
        <w:rPr>
          <w14:props3d w14:extrusionH="0" w14:contourW="0" w14:prstMaterial="warmMatte">
            <w14:bevelB w14:w="38100" w14:h="38100" w14:prst="circle"/>
          </w14:props3d>
        </w:rPr>
        <w:t xml:space="preserve">serious </w:t>
      </w:r>
      <w:r w:rsidR="008A0EBB">
        <w:rPr>
          <w14:props3d w14:extrusionH="0" w14:contourW="0" w14:prstMaterial="warmMatte">
            <w14:bevelB w14:w="38100" w14:h="38100" w14:prst="circle"/>
          </w14:props3d>
        </w:rPr>
        <w:t xml:space="preserve">defects are still </w:t>
      </w:r>
      <w:r w:rsidR="002B0AD1">
        <w:rPr>
          <w14:props3d w14:extrusionH="0" w14:contourW="0" w14:prstMaterial="warmMatte">
            <w14:bevelB w14:w="38100" w14:h="38100" w14:prst="circle"/>
          </w14:props3d>
        </w:rPr>
        <w:t>present</w:t>
      </w:r>
      <w:r w:rsidR="00DE2D2D">
        <w:rPr>
          <w14:props3d w14:extrusionH="0" w14:contourW="0" w14:prstMaterial="warmMatte">
            <w14:bevelB w14:w="38100" w14:h="38100" w14:prst="circle"/>
          </w14:props3d>
        </w:rPr>
        <w:t xml:space="preserve"> within the software</w:t>
      </w:r>
      <w:r w:rsidR="002B0AD1">
        <w:rPr>
          <w14:props3d w14:extrusionH="0" w14:contourW="0" w14:prstMaterial="warmMatte">
            <w14:bevelB w14:w="38100" w14:h="38100" w14:prst="circle"/>
          </w14:props3d>
        </w:rPr>
        <w:t xml:space="preserve">.  </w:t>
      </w:r>
      <w:r w:rsidR="00BD3A01">
        <w:rPr>
          <w14:props3d w14:extrusionH="0" w14:contourW="0" w14:prstMaterial="warmMatte">
            <w14:bevelB w14:w="38100" w14:h="38100" w14:prst="circle"/>
          </w14:props3d>
        </w:rPr>
        <w:t>Consequently, i</w:t>
      </w:r>
      <w:r w:rsidR="009062A6">
        <w:rPr>
          <w14:props3d w14:extrusionH="0" w14:contourW="0" w14:prstMaterial="warmMatte">
            <w14:bevelB w14:w="38100" w14:h="38100" w14:prst="circle"/>
          </w14:props3d>
        </w:rPr>
        <w:t xml:space="preserve">t is strongly advised that any software </w:t>
      </w:r>
      <w:r w:rsidR="00BD3A01">
        <w:rPr>
          <w14:props3d w14:extrusionH="0" w14:contourW="0" w14:prstMaterial="warmMatte">
            <w14:bevelB w14:w="38100" w14:h="38100" w14:prst="circle"/>
          </w14:props3d>
        </w:rPr>
        <w:t>that uses</w:t>
      </w:r>
      <w:r w:rsidR="009062A6">
        <w:rPr>
          <w14:props3d w14:extrusionH="0" w14:contourW="0" w14:prstMaterial="warmMatte">
            <w14:bevelB w14:w="38100" w14:h="38100" w14:prst="circle"/>
          </w14:props3d>
        </w:rPr>
        <w:t xml:space="preserve"> </w:t>
      </w:r>
      <w:r w:rsidR="00897F31">
        <w:rPr>
          <w14:props3d w14:extrusionH="0" w14:contourW="0" w14:prstMaterial="warmMatte">
            <w14:bevelB w14:w="38100" w14:h="38100" w14:prst="circle"/>
          </w14:props3d>
        </w:rPr>
        <w:t>Rockall-DB</w:t>
      </w:r>
      <w:r w:rsidR="009062A6">
        <w:rPr>
          <w14:props3d w14:extrusionH="0" w14:contourW="0" w14:prstMaterial="warmMatte">
            <w14:bevelB w14:w="38100" w14:h="38100" w14:prst="circle"/>
          </w14:props3d>
        </w:rPr>
        <w:t xml:space="preserve"> </w:t>
      </w:r>
      <w:r w:rsidR="001670D9">
        <w:rPr>
          <w14:props3d w14:extrusionH="0" w14:contourW="0" w14:prstMaterial="warmMatte">
            <w14:bevelB w14:w="38100" w14:h="38100" w14:prst="circle"/>
          </w14:props3d>
        </w:rPr>
        <w:t>is</w:t>
      </w:r>
      <w:r w:rsidR="00BD3A01">
        <w:rPr>
          <w14:props3d w14:extrusionH="0" w14:contourW="0" w14:prstMaterial="warmMatte">
            <w14:bevelB w14:w="38100" w14:h="38100" w14:prst="circle"/>
          </w14:props3d>
        </w:rPr>
        <w:t xml:space="preserve"> carefully tested to ensure that</w:t>
      </w:r>
      <w:r w:rsidR="009062A6">
        <w:rPr>
          <w14:props3d w14:extrusionH="0" w14:contourW="0" w14:prstMaterial="warmMatte">
            <w14:bevelB w14:w="38100" w14:h="38100" w14:prst="circle"/>
          </w14:props3d>
        </w:rPr>
        <w:t xml:space="preserve"> </w:t>
      </w:r>
      <w:r w:rsidR="00BD3A01">
        <w:rPr>
          <w14:props3d w14:extrusionH="0" w14:contourW="0" w14:prstMaterial="warmMatte">
            <w14:bevelB w14:w="38100" w14:h="38100" w14:prst="circle"/>
          </w14:props3d>
        </w:rPr>
        <w:t>it</w:t>
      </w:r>
      <w:r w:rsidR="009062A6">
        <w:rPr>
          <w14:props3d w14:extrusionH="0" w14:contourW="0" w14:prstMaterial="warmMatte">
            <w14:bevelB w14:w="38100" w14:h="38100" w14:prst="circle"/>
          </w14:props3d>
        </w:rPr>
        <w:t xml:space="preserve"> </w:t>
      </w:r>
      <w:r w:rsidR="00BD3A01">
        <w:rPr>
          <w14:props3d w14:extrusionH="0" w14:contourW="0" w14:prstMaterial="warmMatte">
            <w14:bevelB w14:w="38100" w14:h="38100" w14:prst="circle"/>
          </w14:props3d>
        </w:rPr>
        <w:t xml:space="preserve">functions as </w:t>
      </w:r>
      <w:r w:rsidR="002B0AD1">
        <w:rPr>
          <w14:props3d w14:extrusionH="0" w14:contourW="0" w14:prstMaterial="warmMatte">
            <w14:bevelB w14:w="38100" w14:h="38100" w14:prst="circle"/>
          </w14:props3d>
        </w:rPr>
        <w:t xml:space="preserve">expected and </w:t>
      </w:r>
      <w:r w:rsidR="00DE37C3">
        <w:rPr>
          <w14:props3d w14:extrusionH="0" w14:contourW="0" w14:prstMaterial="warmMatte">
            <w14:bevelB w14:w="38100" w14:h="38100" w14:prst="circle"/>
          </w14:props3d>
        </w:rPr>
        <w:t>required</w:t>
      </w:r>
      <w:r w:rsidR="00BD3A01">
        <w:rPr>
          <w14:props3d w14:extrusionH="0" w14:contourW="0" w14:prstMaterial="warmMatte">
            <w14:bevelB w14:w="38100" w14:h="38100" w14:prst="circle"/>
          </w14:props3d>
        </w:rPr>
        <w:t>.  No</w:t>
      </w:r>
      <w:r w:rsidR="009062A6">
        <w:rPr>
          <w14:props3d w14:extrusionH="0" w14:contourW="0" w14:prstMaterial="warmMatte">
            <w14:bevelB w14:w="38100" w14:h="38100" w14:prst="circle"/>
          </w14:props3d>
        </w:rPr>
        <w:t xml:space="preserve"> responsibility for damages or any other kinds of </w:t>
      </w:r>
      <w:r>
        <w:rPr>
          <w14:props3d w14:extrusionH="0" w14:contourW="0" w14:prstMaterial="warmMatte">
            <w14:bevelB w14:w="38100" w14:h="38100" w14:prst="circle"/>
          </w14:props3d>
        </w:rPr>
        <w:t>losses</w:t>
      </w:r>
      <w:r w:rsidR="009062A6">
        <w:rPr>
          <w14:props3d w14:extrusionH="0" w14:contourW="0" w14:prstMaterial="warmMatte">
            <w14:bevelB w14:w="38100" w14:h="38100" w14:prst="circle"/>
          </w14:props3d>
        </w:rPr>
        <w:t xml:space="preserve"> can be accepted by</w:t>
      </w:r>
      <w:r w:rsidR="00C9340B">
        <w:rPr>
          <w14:props3d w14:extrusionH="0" w14:contourW="0" w14:prstMaterial="warmMatte">
            <w14:bevelB w14:w="38100" w14:h="38100" w14:prst="circle"/>
          </w14:props3d>
        </w:rPr>
        <w:t xml:space="preserve"> the owners or licensees of Rockall-DB </w:t>
      </w:r>
      <w:r w:rsidR="008A0EBB">
        <w:rPr>
          <w14:props3d w14:extrusionH="0" w14:contourW="0" w14:prstMaterial="warmMatte">
            <w14:bevelB w14:w="38100" w14:h="38100" w14:prst="circle"/>
          </w14:props3d>
        </w:rPr>
        <w:t xml:space="preserve">for any problems related </w:t>
      </w:r>
      <w:r w:rsidR="00C9340B">
        <w:rPr>
          <w14:props3d w14:extrusionH="0" w14:contourW="0" w14:prstMaterial="warmMatte">
            <w14:bevelB w14:w="38100" w14:h="38100" w14:prst="circle"/>
          </w14:props3d>
        </w:rPr>
        <w:t>to the product</w:t>
      </w:r>
      <w:r w:rsidR="003D0D07">
        <w:rPr>
          <w14:props3d w14:extrusionH="0" w14:contourW="0" w14:prstMaterial="warmMatte">
            <w14:bevelB w14:w="38100" w14:h="38100" w14:prst="circle"/>
          </w14:props3d>
        </w:rPr>
        <w:t xml:space="preserve"> or associated</w:t>
      </w:r>
      <w:r w:rsidR="008A0EBB">
        <w:rPr>
          <w14:props3d w14:extrusionH="0" w14:contourW="0" w14:prstMaterial="warmMatte">
            <w14:bevelB w14:w="38100" w14:h="38100" w14:prst="circle"/>
          </w14:props3d>
        </w:rPr>
        <w:t xml:space="preserve"> </w:t>
      </w:r>
      <w:r w:rsidR="007C4EAB">
        <w:rPr>
          <w14:props3d w14:extrusionH="0" w14:contourW="0" w14:prstMaterial="warmMatte">
            <w14:bevelB w14:w="38100" w14:h="38100" w14:prst="circle"/>
          </w14:props3d>
        </w:rPr>
        <w:t>materials</w:t>
      </w:r>
      <w:r w:rsidR="009062A6">
        <w:rPr>
          <w14:props3d w14:extrusionH="0" w14:contourW="0" w14:prstMaterial="warmMatte">
            <w14:bevelB w14:w="38100" w14:h="38100" w14:prst="circle"/>
          </w14:props3d>
        </w:rPr>
        <w:t>.</w:t>
      </w:r>
      <w:r w:rsidR="007C4EAB">
        <w:rPr>
          <w14:props3d w14:extrusionH="0" w14:contourW="0" w14:prstMaterial="warmMatte">
            <w14:bevelB w14:w="38100" w14:h="38100" w14:prst="circle"/>
          </w14:props3d>
        </w:rPr>
        <w:t xml:space="preserve">  Please see the related license for additional terms and conditions.</w:t>
      </w:r>
    </w:p>
    <w:p w:rsidR="00C9340B" w:rsidRDefault="00C9340B" w:rsidP="009062A6">
      <w:pPr>
        <w:rPr>
          <w14:props3d w14:extrusionH="0" w14:contourW="0" w14:prstMaterial="warmMatte">
            <w14:bevelB w14:w="38100" w14:h="38100" w14:prst="circle"/>
          </w14:props3d>
        </w:rPr>
      </w:pPr>
    </w:p>
    <w:p w:rsidR="008C7C52" w:rsidRPr="00B56F47" w:rsidRDefault="008C7C52" w:rsidP="00B56F47">
      <w:pPr>
        <w:pStyle w:val="NoSpacing"/>
        <w:rPr>
          <w:rFonts w:asciiTheme="majorHAnsi" w:hAnsiTheme="majorHAnsi"/>
          <w:color w:val="4F81BD" w:themeColor="accent1"/>
          <w:sz w:val="32"/>
          <w:szCs w:val="32"/>
          <w14:props3d w14:extrusionH="0" w14:contourW="0" w14:prstMaterial="warmMatte">
            <w14:bevelB w14:w="38100" w14:h="38100" w14:prst="circle"/>
          </w14:props3d>
        </w:rPr>
      </w:pPr>
      <w:r>
        <w:rPr>
          <w:rFonts w:asciiTheme="majorHAnsi" w:hAnsiTheme="majorHAnsi"/>
          <w:color w:val="4F81BD" w:themeColor="accent1"/>
          <w:sz w:val="32"/>
          <w:szCs w:val="32"/>
          <w14:props3d w14:extrusionH="0" w14:contourW="0" w14:prstMaterial="warmMatte">
            <w14:bevelB w14:w="38100" w14:h="38100" w14:prst="circle"/>
          </w14:props3d>
        </w:rPr>
        <w:t>Copyright</w:t>
      </w:r>
    </w:p>
    <w:p w:rsidR="00C9340B" w:rsidRDefault="00C9340B" w:rsidP="00C9340B">
      <w:r>
        <w:t xml:space="preserve">Reproduction or transmission of all or part of this work, whether by photocopying or storing in any medium by electronic means or otherwise, without the written permission of the owner, is prohibited. The commission of any </w:t>
      </w:r>
      <w:r w:rsidRPr="00C9340B">
        <w:rPr>
          <w:lang w:val="en-GB"/>
        </w:rPr>
        <w:t>unauthorised</w:t>
      </w:r>
      <w:r>
        <w:t xml:space="preserve"> act in relation to this work may result in civil or criminal actions. </w:t>
      </w:r>
      <w:r w:rsidRPr="00C9340B">
        <w:rPr>
          <w:lang w:val="en-GB"/>
        </w:rPr>
        <w:t>Licences</w:t>
      </w:r>
      <w:r>
        <w:t xml:space="preserve"> issued by the Copyright Licensing Agency Limited do not extend to this work.</w:t>
      </w:r>
    </w:p>
    <w:p w:rsidR="001E1512" w:rsidRDefault="00AF46AD">
      <w:pPr>
        <w:jc w:val="left"/>
        <w:rPr>
          <w14:props3d w14:extrusionH="0" w14:contourW="0" w14:prstMaterial="warmMatte">
            <w14:bevelB w14:w="38100" w14:h="38100" w14:prst="circle"/>
          </w14:props3d>
        </w:rPr>
      </w:pPr>
      <w:r>
        <w:rPr>
          <w14:props3d w14:extrusionH="0" w14:contourW="0" w14:prstMaterial="warmMatte">
            <w14:bevelB w14:w="38100" w14:h="38100" w14:prst="circle"/>
          </w14:props3d>
        </w:rPr>
        <w:br w:type="page"/>
      </w:r>
    </w:p>
    <w:sdt>
      <w:sdtPr>
        <w:rPr>
          <w:rFonts w:ascii="Times New Roman" w:eastAsia="Times New Roman" w:hAnsi="Times New Roman" w:cs="Times New Roman"/>
          <w:b w:val="0"/>
          <w:bCs w:val="0"/>
          <w:color w:val="auto"/>
          <w:sz w:val="24"/>
          <w:szCs w:val="24"/>
          <w:lang w:eastAsia="en-US"/>
        </w:rPr>
        <w:id w:val="-68359832"/>
        <w:docPartObj>
          <w:docPartGallery w:val="Table of Contents"/>
          <w:docPartUnique/>
        </w:docPartObj>
      </w:sdtPr>
      <w:sdtEndPr>
        <w:rPr>
          <w:noProof/>
        </w:rPr>
      </w:sdtEndPr>
      <w:sdtContent>
        <w:p w:rsidR="001E1512" w:rsidRDefault="001E1512">
          <w:pPr>
            <w:pStyle w:val="TOCHeading"/>
          </w:pPr>
          <w:r>
            <w:t>Contents</w:t>
          </w:r>
        </w:p>
        <w:p w:rsidR="00F24DFD" w:rsidRDefault="001E1512">
          <w:pPr>
            <w:pStyle w:val="TOC1"/>
            <w:tabs>
              <w:tab w:val="left" w:pos="480"/>
              <w:tab w:val="right" w:leader="dot" w:pos="8297"/>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455257952" w:history="1">
            <w:r w:rsidR="00F24DFD" w:rsidRPr="008420D2">
              <w:rPr>
                <w:rStyle w:val="Hyperlink"/>
                <w:noProof/>
              </w:rPr>
              <w:t>1.</w:t>
            </w:r>
            <w:r w:rsidR="00F24DFD">
              <w:rPr>
                <w:rFonts w:asciiTheme="minorHAnsi" w:eastAsiaTheme="minorEastAsia" w:hAnsiTheme="minorHAnsi" w:cstheme="minorBidi"/>
                <w:noProof/>
                <w:sz w:val="22"/>
                <w:szCs w:val="22"/>
                <w:lang w:val="en-GB" w:eastAsia="en-GB"/>
              </w:rPr>
              <w:tab/>
            </w:r>
            <w:r w:rsidR="00F24DFD" w:rsidRPr="008420D2">
              <w:rPr>
                <w:rStyle w:val="Hyperlink"/>
                <w:noProof/>
              </w:rPr>
              <w:t>Introduction</w:t>
            </w:r>
            <w:r w:rsidR="00F24DFD">
              <w:rPr>
                <w:noProof/>
                <w:webHidden/>
              </w:rPr>
              <w:tab/>
            </w:r>
            <w:r w:rsidR="00F24DFD">
              <w:rPr>
                <w:noProof/>
                <w:webHidden/>
              </w:rPr>
              <w:fldChar w:fldCharType="begin"/>
            </w:r>
            <w:r w:rsidR="00F24DFD">
              <w:rPr>
                <w:noProof/>
                <w:webHidden/>
              </w:rPr>
              <w:instrText xml:space="preserve"> PAGEREF _Toc455257952 \h </w:instrText>
            </w:r>
            <w:r w:rsidR="00F24DFD">
              <w:rPr>
                <w:noProof/>
                <w:webHidden/>
              </w:rPr>
            </w:r>
            <w:r w:rsidR="00F24DFD">
              <w:rPr>
                <w:noProof/>
                <w:webHidden/>
              </w:rPr>
              <w:fldChar w:fldCharType="separate"/>
            </w:r>
            <w:r w:rsidR="00D52C80">
              <w:rPr>
                <w:noProof/>
                <w:webHidden/>
              </w:rPr>
              <w:t>6</w:t>
            </w:r>
            <w:r w:rsidR="00F24DFD">
              <w:rPr>
                <w:noProof/>
                <w:webHidden/>
              </w:rPr>
              <w:fldChar w:fldCharType="end"/>
            </w:r>
          </w:hyperlink>
        </w:p>
        <w:p w:rsidR="00F24DFD" w:rsidRDefault="00F24DFD">
          <w:pPr>
            <w:pStyle w:val="TOC1"/>
            <w:tabs>
              <w:tab w:val="left" w:pos="480"/>
              <w:tab w:val="right" w:leader="dot" w:pos="8297"/>
            </w:tabs>
            <w:rPr>
              <w:rFonts w:asciiTheme="minorHAnsi" w:eastAsiaTheme="minorEastAsia" w:hAnsiTheme="minorHAnsi" w:cstheme="minorBidi"/>
              <w:noProof/>
              <w:sz w:val="22"/>
              <w:szCs w:val="22"/>
              <w:lang w:val="en-GB" w:eastAsia="en-GB"/>
            </w:rPr>
          </w:pPr>
          <w:hyperlink w:anchor="_Toc455257953" w:history="1">
            <w:r w:rsidRPr="008420D2">
              <w:rPr>
                <w:rStyle w:val="Hyperlink"/>
                <w:noProof/>
              </w:rPr>
              <w:t>2.</w:t>
            </w:r>
            <w:r>
              <w:rPr>
                <w:rFonts w:asciiTheme="minorHAnsi" w:eastAsiaTheme="minorEastAsia" w:hAnsiTheme="minorHAnsi" w:cstheme="minorBidi"/>
                <w:noProof/>
                <w:sz w:val="22"/>
                <w:szCs w:val="22"/>
                <w:lang w:val="en-GB" w:eastAsia="en-GB"/>
              </w:rPr>
              <w:tab/>
            </w:r>
            <w:r w:rsidRPr="008420D2">
              <w:rPr>
                <w:rStyle w:val="Hyperlink"/>
                <w:noProof/>
              </w:rPr>
              <w:t>What is Rockall-DB?</w:t>
            </w:r>
            <w:r>
              <w:rPr>
                <w:noProof/>
                <w:webHidden/>
              </w:rPr>
              <w:tab/>
            </w:r>
            <w:r>
              <w:rPr>
                <w:noProof/>
                <w:webHidden/>
              </w:rPr>
              <w:fldChar w:fldCharType="begin"/>
            </w:r>
            <w:r>
              <w:rPr>
                <w:noProof/>
                <w:webHidden/>
              </w:rPr>
              <w:instrText xml:space="preserve"> PAGEREF _Toc455257953 \h </w:instrText>
            </w:r>
            <w:r>
              <w:rPr>
                <w:noProof/>
                <w:webHidden/>
              </w:rPr>
            </w:r>
            <w:r>
              <w:rPr>
                <w:noProof/>
                <w:webHidden/>
              </w:rPr>
              <w:fldChar w:fldCharType="separate"/>
            </w:r>
            <w:r w:rsidR="00D52C80">
              <w:rPr>
                <w:noProof/>
                <w:webHidden/>
              </w:rPr>
              <w:t>10</w:t>
            </w:r>
            <w:r>
              <w:rPr>
                <w:noProof/>
                <w:webHidden/>
              </w:rPr>
              <w:fldChar w:fldCharType="end"/>
            </w:r>
          </w:hyperlink>
        </w:p>
        <w:p w:rsidR="00F24DFD" w:rsidRDefault="00F24DFD">
          <w:pPr>
            <w:pStyle w:val="TOC1"/>
            <w:tabs>
              <w:tab w:val="left" w:pos="480"/>
              <w:tab w:val="right" w:leader="dot" w:pos="8297"/>
            </w:tabs>
            <w:rPr>
              <w:rFonts w:asciiTheme="minorHAnsi" w:eastAsiaTheme="minorEastAsia" w:hAnsiTheme="minorHAnsi" w:cstheme="minorBidi"/>
              <w:noProof/>
              <w:sz w:val="22"/>
              <w:szCs w:val="22"/>
              <w:lang w:val="en-GB" w:eastAsia="en-GB"/>
            </w:rPr>
          </w:pPr>
          <w:hyperlink w:anchor="_Toc455257954" w:history="1">
            <w:r w:rsidRPr="008420D2">
              <w:rPr>
                <w:rStyle w:val="Hyperlink"/>
                <w:noProof/>
              </w:rPr>
              <w:t>3.</w:t>
            </w:r>
            <w:r>
              <w:rPr>
                <w:rFonts w:asciiTheme="minorHAnsi" w:eastAsiaTheme="minorEastAsia" w:hAnsiTheme="minorHAnsi" w:cstheme="minorBidi"/>
                <w:noProof/>
                <w:sz w:val="22"/>
                <w:szCs w:val="22"/>
                <w:lang w:val="en-GB" w:eastAsia="en-GB"/>
              </w:rPr>
              <w:tab/>
            </w:r>
            <w:r w:rsidRPr="008420D2">
              <w:rPr>
                <w:rStyle w:val="Hyperlink"/>
                <w:noProof/>
              </w:rPr>
              <w:t>A Tour of the Rockall-DB Core</w:t>
            </w:r>
            <w:r>
              <w:rPr>
                <w:noProof/>
                <w:webHidden/>
              </w:rPr>
              <w:tab/>
            </w:r>
            <w:r>
              <w:rPr>
                <w:noProof/>
                <w:webHidden/>
              </w:rPr>
              <w:fldChar w:fldCharType="begin"/>
            </w:r>
            <w:r>
              <w:rPr>
                <w:noProof/>
                <w:webHidden/>
              </w:rPr>
              <w:instrText xml:space="preserve"> PAGEREF _Toc455257954 \h </w:instrText>
            </w:r>
            <w:r>
              <w:rPr>
                <w:noProof/>
                <w:webHidden/>
              </w:rPr>
            </w:r>
            <w:r>
              <w:rPr>
                <w:noProof/>
                <w:webHidden/>
              </w:rPr>
              <w:fldChar w:fldCharType="separate"/>
            </w:r>
            <w:r w:rsidR="00D52C80">
              <w:rPr>
                <w:noProof/>
                <w:webHidden/>
              </w:rPr>
              <w:t>12</w:t>
            </w:r>
            <w:r>
              <w:rPr>
                <w:noProof/>
                <w:webHidden/>
              </w:rPr>
              <w:fldChar w:fldCharType="end"/>
            </w:r>
          </w:hyperlink>
        </w:p>
        <w:p w:rsidR="00F24DFD" w:rsidRDefault="00F24DFD">
          <w:pPr>
            <w:pStyle w:val="TOC1"/>
            <w:tabs>
              <w:tab w:val="left" w:pos="480"/>
              <w:tab w:val="right" w:leader="dot" w:pos="8297"/>
            </w:tabs>
            <w:rPr>
              <w:rFonts w:asciiTheme="minorHAnsi" w:eastAsiaTheme="minorEastAsia" w:hAnsiTheme="minorHAnsi" w:cstheme="minorBidi"/>
              <w:noProof/>
              <w:sz w:val="22"/>
              <w:szCs w:val="22"/>
              <w:lang w:val="en-GB" w:eastAsia="en-GB"/>
            </w:rPr>
          </w:pPr>
          <w:hyperlink w:anchor="_Toc455257955" w:history="1">
            <w:r w:rsidRPr="008420D2">
              <w:rPr>
                <w:rStyle w:val="Hyperlink"/>
                <w:noProof/>
              </w:rPr>
              <w:t>4.</w:t>
            </w:r>
            <w:r>
              <w:rPr>
                <w:rFonts w:asciiTheme="minorHAnsi" w:eastAsiaTheme="minorEastAsia" w:hAnsiTheme="minorHAnsi" w:cstheme="minorBidi"/>
                <w:noProof/>
                <w:sz w:val="22"/>
                <w:szCs w:val="22"/>
                <w:lang w:val="en-GB" w:eastAsia="en-GB"/>
              </w:rPr>
              <w:tab/>
            </w:r>
            <w:r w:rsidRPr="008420D2">
              <w:rPr>
                <w:rStyle w:val="Hyperlink"/>
                <w:noProof/>
              </w:rPr>
              <w:t>A Tour of the Rockall-DB Library</w:t>
            </w:r>
            <w:r>
              <w:rPr>
                <w:noProof/>
                <w:webHidden/>
              </w:rPr>
              <w:tab/>
            </w:r>
            <w:r>
              <w:rPr>
                <w:noProof/>
                <w:webHidden/>
              </w:rPr>
              <w:fldChar w:fldCharType="begin"/>
            </w:r>
            <w:r>
              <w:rPr>
                <w:noProof/>
                <w:webHidden/>
              </w:rPr>
              <w:instrText xml:space="preserve"> PAGEREF _Toc455257955 \h </w:instrText>
            </w:r>
            <w:r>
              <w:rPr>
                <w:noProof/>
                <w:webHidden/>
              </w:rPr>
            </w:r>
            <w:r>
              <w:rPr>
                <w:noProof/>
                <w:webHidden/>
              </w:rPr>
              <w:fldChar w:fldCharType="separate"/>
            </w:r>
            <w:r w:rsidR="00D52C80">
              <w:rPr>
                <w:noProof/>
                <w:webHidden/>
              </w:rPr>
              <w:t>25</w:t>
            </w:r>
            <w:r>
              <w:rPr>
                <w:noProof/>
                <w:webHidden/>
              </w:rPr>
              <w:fldChar w:fldCharType="end"/>
            </w:r>
          </w:hyperlink>
        </w:p>
        <w:p w:rsidR="00F24DFD" w:rsidRDefault="00F24DFD">
          <w:pPr>
            <w:pStyle w:val="TOC1"/>
            <w:tabs>
              <w:tab w:val="left" w:pos="480"/>
              <w:tab w:val="right" w:leader="dot" w:pos="8297"/>
            </w:tabs>
            <w:rPr>
              <w:rFonts w:asciiTheme="minorHAnsi" w:eastAsiaTheme="minorEastAsia" w:hAnsiTheme="minorHAnsi" w:cstheme="minorBidi"/>
              <w:noProof/>
              <w:sz w:val="22"/>
              <w:szCs w:val="22"/>
              <w:lang w:val="en-GB" w:eastAsia="en-GB"/>
            </w:rPr>
          </w:pPr>
          <w:hyperlink w:anchor="_Toc455257956" w:history="1">
            <w:r w:rsidRPr="008420D2">
              <w:rPr>
                <w:rStyle w:val="Hyperlink"/>
                <w:noProof/>
              </w:rPr>
              <w:t>5.</w:t>
            </w:r>
            <w:r>
              <w:rPr>
                <w:rFonts w:asciiTheme="minorHAnsi" w:eastAsiaTheme="minorEastAsia" w:hAnsiTheme="minorHAnsi" w:cstheme="minorBidi"/>
                <w:noProof/>
                <w:sz w:val="22"/>
                <w:szCs w:val="22"/>
                <w:lang w:val="en-GB" w:eastAsia="en-GB"/>
              </w:rPr>
              <w:tab/>
            </w:r>
            <w:r w:rsidRPr="008420D2">
              <w:rPr>
                <w:rStyle w:val="Hyperlink"/>
                <w:noProof/>
              </w:rPr>
              <w:t>The Rockall-DB Core</w:t>
            </w:r>
            <w:r>
              <w:rPr>
                <w:noProof/>
                <w:webHidden/>
              </w:rPr>
              <w:tab/>
            </w:r>
            <w:r>
              <w:rPr>
                <w:noProof/>
                <w:webHidden/>
              </w:rPr>
              <w:fldChar w:fldCharType="begin"/>
            </w:r>
            <w:r>
              <w:rPr>
                <w:noProof/>
                <w:webHidden/>
              </w:rPr>
              <w:instrText xml:space="preserve"> PAGEREF _Toc455257956 \h </w:instrText>
            </w:r>
            <w:r>
              <w:rPr>
                <w:noProof/>
                <w:webHidden/>
              </w:rPr>
            </w:r>
            <w:r>
              <w:rPr>
                <w:noProof/>
                <w:webHidden/>
              </w:rPr>
              <w:fldChar w:fldCharType="separate"/>
            </w:r>
            <w:r w:rsidR="00D52C80">
              <w:rPr>
                <w:noProof/>
                <w:webHidden/>
              </w:rPr>
              <w:t>47</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7957" w:history="1">
            <w:r w:rsidRPr="008420D2">
              <w:rPr>
                <w:rStyle w:val="Hyperlink"/>
                <w:noProof/>
              </w:rPr>
              <w:t>5.1. The Rockall-DB Heaps and Types</w:t>
            </w:r>
            <w:r>
              <w:rPr>
                <w:noProof/>
                <w:webHidden/>
              </w:rPr>
              <w:tab/>
            </w:r>
            <w:r>
              <w:rPr>
                <w:noProof/>
                <w:webHidden/>
              </w:rPr>
              <w:fldChar w:fldCharType="begin"/>
            </w:r>
            <w:r>
              <w:rPr>
                <w:noProof/>
                <w:webHidden/>
              </w:rPr>
              <w:instrText xml:space="preserve"> PAGEREF _Toc455257957 \h </w:instrText>
            </w:r>
            <w:r>
              <w:rPr>
                <w:noProof/>
                <w:webHidden/>
              </w:rPr>
            </w:r>
            <w:r>
              <w:rPr>
                <w:noProof/>
                <w:webHidden/>
              </w:rPr>
              <w:fldChar w:fldCharType="separate"/>
            </w:r>
            <w:r w:rsidR="00D52C80">
              <w:rPr>
                <w:noProof/>
                <w:webHidden/>
              </w:rPr>
              <w:t>47</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7958" w:history="1">
            <w:r w:rsidRPr="008420D2">
              <w:rPr>
                <w:rStyle w:val="Hyperlink"/>
                <w:noProof/>
              </w:rPr>
              <w:t>5.2. The Rockall-DB Core Functions</w:t>
            </w:r>
            <w:r>
              <w:rPr>
                <w:noProof/>
                <w:webHidden/>
              </w:rPr>
              <w:tab/>
            </w:r>
            <w:r>
              <w:rPr>
                <w:noProof/>
                <w:webHidden/>
              </w:rPr>
              <w:fldChar w:fldCharType="begin"/>
            </w:r>
            <w:r>
              <w:rPr>
                <w:noProof/>
                <w:webHidden/>
              </w:rPr>
              <w:instrText xml:space="preserve"> PAGEREF _Toc455257958 \h </w:instrText>
            </w:r>
            <w:r>
              <w:rPr>
                <w:noProof/>
                <w:webHidden/>
              </w:rPr>
            </w:r>
            <w:r>
              <w:rPr>
                <w:noProof/>
                <w:webHidden/>
              </w:rPr>
              <w:fldChar w:fldCharType="separate"/>
            </w:r>
            <w:r w:rsidR="00D52C80">
              <w:rPr>
                <w:noProof/>
                <w:webHidden/>
              </w:rPr>
              <w:t>51</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59" w:history="1">
            <w:r w:rsidRPr="008420D2">
              <w:rPr>
                <w:rStyle w:val="Hyperlink"/>
                <w:noProof/>
              </w:rPr>
              <w:t>5.2.1. The Delete Function</w:t>
            </w:r>
            <w:r>
              <w:rPr>
                <w:noProof/>
                <w:webHidden/>
              </w:rPr>
              <w:tab/>
            </w:r>
            <w:r>
              <w:rPr>
                <w:noProof/>
                <w:webHidden/>
              </w:rPr>
              <w:fldChar w:fldCharType="begin"/>
            </w:r>
            <w:r>
              <w:rPr>
                <w:noProof/>
                <w:webHidden/>
              </w:rPr>
              <w:instrText xml:space="preserve"> PAGEREF _Toc455257959 \h </w:instrText>
            </w:r>
            <w:r>
              <w:rPr>
                <w:noProof/>
                <w:webHidden/>
              </w:rPr>
            </w:r>
            <w:r>
              <w:rPr>
                <w:noProof/>
                <w:webHidden/>
              </w:rPr>
              <w:fldChar w:fldCharType="separate"/>
            </w:r>
            <w:r w:rsidR="00D52C80">
              <w:rPr>
                <w:noProof/>
                <w:webHidden/>
              </w:rPr>
              <w:t>52</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60" w:history="1">
            <w:r w:rsidRPr="008420D2">
              <w:rPr>
                <w:rStyle w:val="Hyperlink"/>
                <w:noProof/>
              </w:rPr>
              <w:t>5.2.2. The DeleteAll Function</w:t>
            </w:r>
            <w:r>
              <w:rPr>
                <w:noProof/>
                <w:webHidden/>
              </w:rPr>
              <w:tab/>
            </w:r>
            <w:r>
              <w:rPr>
                <w:noProof/>
                <w:webHidden/>
              </w:rPr>
              <w:fldChar w:fldCharType="begin"/>
            </w:r>
            <w:r>
              <w:rPr>
                <w:noProof/>
                <w:webHidden/>
              </w:rPr>
              <w:instrText xml:space="preserve"> PAGEREF _Toc455257960 \h </w:instrText>
            </w:r>
            <w:r>
              <w:rPr>
                <w:noProof/>
                <w:webHidden/>
              </w:rPr>
            </w:r>
            <w:r>
              <w:rPr>
                <w:noProof/>
                <w:webHidden/>
              </w:rPr>
              <w:fldChar w:fldCharType="separate"/>
            </w:r>
            <w:r w:rsidR="00D52C80">
              <w:rPr>
                <w:noProof/>
                <w:webHidden/>
              </w:rPr>
              <w:t>53</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61" w:history="1">
            <w:r w:rsidRPr="008420D2">
              <w:rPr>
                <w:rStyle w:val="Hyperlink"/>
                <w:noProof/>
              </w:rPr>
              <w:t>5.2.3. The Details Function</w:t>
            </w:r>
            <w:r>
              <w:rPr>
                <w:noProof/>
                <w:webHidden/>
              </w:rPr>
              <w:tab/>
            </w:r>
            <w:r>
              <w:rPr>
                <w:noProof/>
                <w:webHidden/>
              </w:rPr>
              <w:fldChar w:fldCharType="begin"/>
            </w:r>
            <w:r>
              <w:rPr>
                <w:noProof/>
                <w:webHidden/>
              </w:rPr>
              <w:instrText xml:space="preserve"> PAGEREF _Toc455257961 \h </w:instrText>
            </w:r>
            <w:r>
              <w:rPr>
                <w:noProof/>
                <w:webHidden/>
              </w:rPr>
            </w:r>
            <w:r>
              <w:rPr>
                <w:noProof/>
                <w:webHidden/>
              </w:rPr>
              <w:fldChar w:fldCharType="separate"/>
            </w:r>
            <w:r w:rsidR="00D52C80">
              <w:rPr>
                <w:noProof/>
                <w:webHidden/>
              </w:rPr>
              <w:t>53</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62" w:history="1">
            <w:r w:rsidRPr="008420D2">
              <w:rPr>
                <w:rStyle w:val="Hyperlink"/>
                <w:noProof/>
              </w:rPr>
              <w:t>5.2.4. The Feature Function</w:t>
            </w:r>
            <w:r>
              <w:rPr>
                <w:noProof/>
                <w:webHidden/>
              </w:rPr>
              <w:tab/>
            </w:r>
            <w:r>
              <w:rPr>
                <w:noProof/>
                <w:webHidden/>
              </w:rPr>
              <w:fldChar w:fldCharType="begin"/>
            </w:r>
            <w:r>
              <w:rPr>
                <w:noProof/>
                <w:webHidden/>
              </w:rPr>
              <w:instrText xml:space="preserve"> PAGEREF _Toc455257962 \h </w:instrText>
            </w:r>
            <w:r>
              <w:rPr>
                <w:noProof/>
                <w:webHidden/>
              </w:rPr>
            </w:r>
            <w:r>
              <w:rPr>
                <w:noProof/>
                <w:webHidden/>
              </w:rPr>
              <w:fldChar w:fldCharType="separate"/>
            </w:r>
            <w:r w:rsidR="00D52C80">
              <w:rPr>
                <w:noProof/>
                <w:webHidden/>
              </w:rPr>
              <w:t>54</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63" w:history="1">
            <w:r w:rsidRPr="008420D2">
              <w:rPr>
                <w:rStyle w:val="Hyperlink"/>
                <w:noProof/>
              </w:rPr>
              <w:t>5.2.5. The GetError Function</w:t>
            </w:r>
            <w:r>
              <w:rPr>
                <w:noProof/>
                <w:webHidden/>
              </w:rPr>
              <w:tab/>
            </w:r>
            <w:r>
              <w:rPr>
                <w:noProof/>
                <w:webHidden/>
              </w:rPr>
              <w:fldChar w:fldCharType="begin"/>
            </w:r>
            <w:r>
              <w:rPr>
                <w:noProof/>
                <w:webHidden/>
              </w:rPr>
              <w:instrText xml:space="preserve"> PAGEREF _Toc455257963 \h </w:instrText>
            </w:r>
            <w:r>
              <w:rPr>
                <w:noProof/>
                <w:webHidden/>
              </w:rPr>
            </w:r>
            <w:r>
              <w:rPr>
                <w:noProof/>
                <w:webHidden/>
              </w:rPr>
              <w:fldChar w:fldCharType="separate"/>
            </w:r>
            <w:r w:rsidR="00D52C80">
              <w:rPr>
                <w:noProof/>
                <w:webHidden/>
              </w:rPr>
              <w:t>56</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64" w:history="1">
            <w:r w:rsidRPr="008420D2">
              <w:rPr>
                <w:rStyle w:val="Hyperlink"/>
                <w:noProof/>
              </w:rPr>
              <w:t>5.2.6. The New Function</w:t>
            </w:r>
            <w:r>
              <w:rPr>
                <w:noProof/>
                <w:webHidden/>
              </w:rPr>
              <w:tab/>
            </w:r>
            <w:r>
              <w:rPr>
                <w:noProof/>
                <w:webHidden/>
              </w:rPr>
              <w:fldChar w:fldCharType="begin"/>
            </w:r>
            <w:r>
              <w:rPr>
                <w:noProof/>
                <w:webHidden/>
              </w:rPr>
              <w:instrText xml:space="preserve"> PAGEREF _Toc455257964 \h </w:instrText>
            </w:r>
            <w:r>
              <w:rPr>
                <w:noProof/>
                <w:webHidden/>
              </w:rPr>
            </w:r>
            <w:r>
              <w:rPr>
                <w:noProof/>
                <w:webHidden/>
              </w:rPr>
              <w:fldChar w:fldCharType="separate"/>
            </w:r>
            <w:r w:rsidR="00D52C80">
              <w:rPr>
                <w:noProof/>
                <w:webHidden/>
              </w:rPr>
              <w:t>57</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65" w:history="1">
            <w:r w:rsidRPr="008420D2">
              <w:rPr>
                <w:rStyle w:val="Hyperlink"/>
                <w:noProof/>
              </w:rPr>
              <w:t>5.2.7. The Resize Function</w:t>
            </w:r>
            <w:r>
              <w:rPr>
                <w:noProof/>
                <w:webHidden/>
              </w:rPr>
              <w:tab/>
            </w:r>
            <w:r>
              <w:rPr>
                <w:noProof/>
                <w:webHidden/>
              </w:rPr>
              <w:fldChar w:fldCharType="begin"/>
            </w:r>
            <w:r>
              <w:rPr>
                <w:noProof/>
                <w:webHidden/>
              </w:rPr>
              <w:instrText xml:space="preserve"> PAGEREF _Toc455257965 \h </w:instrText>
            </w:r>
            <w:r>
              <w:rPr>
                <w:noProof/>
                <w:webHidden/>
              </w:rPr>
            </w:r>
            <w:r>
              <w:rPr>
                <w:noProof/>
                <w:webHidden/>
              </w:rPr>
              <w:fldChar w:fldCharType="separate"/>
            </w:r>
            <w:r w:rsidR="00D52C80">
              <w:rPr>
                <w:noProof/>
                <w:webHidden/>
              </w:rPr>
              <w:t>59</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66" w:history="1">
            <w:r w:rsidRPr="008420D2">
              <w:rPr>
                <w:rStyle w:val="Hyperlink"/>
                <w:noProof/>
              </w:rPr>
              <w:t>5.2.5. The SetError Function</w:t>
            </w:r>
            <w:r>
              <w:rPr>
                <w:noProof/>
                <w:webHidden/>
              </w:rPr>
              <w:tab/>
            </w:r>
            <w:r>
              <w:rPr>
                <w:noProof/>
                <w:webHidden/>
              </w:rPr>
              <w:fldChar w:fldCharType="begin"/>
            </w:r>
            <w:r>
              <w:rPr>
                <w:noProof/>
                <w:webHidden/>
              </w:rPr>
              <w:instrText xml:space="preserve"> PAGEREF _Toc455257966 \h </w:instrText>
            </w:r>
            <w:r>
              <w:rPr>
                <w:noProof/>
                <w:webHidden/>
              </w:rPr>
            </w:r>
            <w:r>
              <w:rPr>
                <w:noProof/>
                <w:webHidden/>
              </w:rPr>
              <w:fldChar w:fldCharType="separate"/>
            </w:r>
            <w:r w:rsidR="00D52C80">
              <w:rPr>
                <w:noProof/>
                <w:webHidden/>
              </w:rPr>
              <w:t>60</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67" w:history="1">
            <w:r w:rsidRPr="008420D2">
              <w:rPr>
                <w:rStyle w:val="Hyperlink"/>
                <w:noProof/>
              </w:rPr>
              <w:t>5.2.8. The Size Function</w:t>
            </w:r>
            <w:r>
              <w:rPr>
                <w:noProof/>
                <w:webHidden/>
              </w:rPr>
              <w:tab/>
            </w:r>
            <w:r>
              <w:rPr>
                <w:noProof/>
                <w:webHidden/>
              </w:rPr>
              <w:fldChar w:fldCharType="begin"/>
            </w:r>
            <w:r>
              <w:rPr>
                <w:noProof/>
                <w:webHidden/>
              </w:rPr>
              <w:instrText xml:space="preserve"> PAGEREF _Toc455257967 \h </w:instrText>
            </w:r>
            <w:r>
              <w:rPr>
                <w:noProof/>
                <w:webHidden/>
              </w:rPr>
            </w:r>
            <w:r>
              <w:rPr>
                <w:noProof/>
                <w:webHidden/>
              </w:rPr>
              <w:fldChar w:fldCharType="separate"/>
            </w:r>
            <w:r w:rsidR="00D52C80">
              <w:rPr>
                <w:noProof/>
                <w:webHidden/>
              </w:rPr>
              <w:t>61</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68" w:history="1">
            <w:r w:rsidRPr="008420D2">
              <w:rPr>
                <w:rStyle w:val="Hyperlink"/>
                <w:noProof/>
              </w:rPr>
              <w:t>5.2.9. The Walk Function</w:t>
            </w:r>
            <w:r>
              <w:rPr>
                <w:noProof/>
                <w:webHidden/>
              </w:rPr>
              <w:tab/>
            </w:r>
            <w:r>
              <w:rPr>
                <w:noProof/>
                <w:webHidden/>
              </w:rPr>
              <w:fldChar w:fldCharType="begin"/>
            </w:r>
            <w:r>
              <w:rPr>
                <w:noProof/>
                <w:webHidden/>
              </w:rPr>
              <w:instrText xml:space="preserve"> PAGEREF _Toc455257968 \h </w:instrText>
            </w:r>
            <w:r>
              <w:rPr>
                <w:noProof/>
                <w:webHidden/>
              </w:rPr>
            </w:r>
            <w:r>
              <w:rPr>
                <w:noProof/>
                <w:webHidden/>
              </w:rPr>
              <w:fldChar w:fldCharType="separate"/>
            </w:r>
            <w:r w:rsidR="00D52C80">
              <w:rPr>
                <w:noProof/>
                <w:webHidden/>
              </w:rPr>
              <w:t>61</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7969" w:history="1">
            <w:r w:rsidRPr="008420D2">
              <w:rPr>
                <w:rStyle w:val="Hyperlink"/>
                <w:noProof/>
              </w:rPr>
              <w:t>5.3. The Rockall-DB Transactional Functions</w:t>
            </w:r>
            <w:r>
              <w:rPr>
                <w:noProof/>
                <w:webHidden/>
              </w:rPr>
              <w:tab/>
            </w:r>
            <w:r>
              <w:rPr>
                <w:noProof/>
                <w:webHidden/>
              </w:rPr>
              <w:fldChar w:fldCharType="begin"/>
            </w:r>
            <w:r>
              <w:rPr>
                <w:noProof/>
                <w:webHidden/>
              </w:rPr>
              <w:instrText xml:space="preserve"> PAGEREF _Toc455257969 \h </w:instrText>
            </w:r>
            <w:r>
              <w:rPr>
                <w:noProof/>
                <w:webHidden/>
              </w:rPr>
            </w:r>
            <w:r>
              <w:rPr>
                <w:noProof/>
                <w:webHidden/>
              </w:rPr>
              <w:fldChar w:fldCharType="separate"/>
            </w:r>
            <w:r w:rsidR="00D52C80">
              <w:rPr>
                <w:noProof/>
                <w:webHidden/>
              </w:rPr>
              <w:t>63</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70" w:history="1">
            <w:r w:rsidRPr="008420D2">
              <w:rPr>
                <w:rStyle w:val="Hyperlink"/>
                <w:noProof/>
                <w:lang w:val="en-GB" w:eastAsia="en-GB"/>
              </w:rPr>
              <w:t>5.3.1. The CreateFile Function</w:t>
            </w:r>
            <w:r>
              <w:rPr>
                <w:noProof/>
                <w:webHidden/>
              </w:rPr>
              <w:tab/>
            </w:r>
            <w:r>
              <w:rPr>
                <w:noProof/>
                <w:webHidden/>
              </w:rPr>
              <w:fldChar w:fldCharType="begin"/>
            </w:r>
            <w:r>
              <w:rPr>
                <w:noProof/>
                <w:webHidden/>
              </w:rPr>
              <w:instrText xml:space="preserve"> PAGEREF _Toc455257970 \h </w:instrText>
            </w:r>
            <w:r>
              <w:rPr>
                <w:noProof/>
                <w:webHidden/>
              </w:rPr>
            </w:r>
            <w:r>
              <w:rPr>
                <w:noProof/>
                <w:webHidden/>
              </w:rPr>
              <w:fldChar w:fldCharType="separate"/>
            </w:r>
            <w:r w:rsidR="00D52C80">
              <w:rPr>
                <w:noProof/>
                <w:webHidden/>
              </w:rPr>
              <w:t>63</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71" w:history="1">
            <w:r w:rsidRPr="008420D2">
              <w:rPr>
                <w:rStyle w:val="Hyperlink"/>
                <w:noProof/>
                <w:lang w:val="en-GB" w:eastAsia="en-GB"/>
              </w:rPr>
              <w:t>5.3.2. The CreateRegion Function</w:t>
            </w:r>
            <w:r>
              <w:rPr>
                <w:noProof/>
                <w:webHidden/>
              </w:rPr>
              <w:tab/>
            </w:r>
            <w:r>
              <w:rPr>
                <w:noProof/>
                <w:webHidden/>
              </w:rPr>
              <w:fldChar w:fldCharType="begin"/>
            </w:r>
            <w:r>
              <w:rPr>
                <w:noProof/>
                <w:webHidden/>
              </w:rPr>
              <w:instrText xml:space="preserve"> PAGEREF _Toc455257971 \h </w:instrText>
            </w:r>
            <w:r>
              <w:rPr>
                <w:noProof/>
                <w:webHidden/>
              </w:rPr>
            </w:r>
            <w:r>
              <w:rPr>
                <w:noProof/>
                <w:webHidden/>
              </w:rPr>
              <w:fldChar w:fldCharType="separate"/>
            </w:r>
            <w:r w:rsidR="00D52C80">
              <w:rPr>
                <w:noProof/>
                <w:webHidden/>
              </w:rPr>
              <w:t>65</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72" w:history="1">
            <w:r w:rsidRPr="008420D2">
              <w:rPr>
                <w:rStyle w:val="Hyperlink"/>
                <w:noProof/>
                <w:lang w:val="en-GB" w:eastAsia="en-GB"/>
              </w:rPr>
              <w:t>5.3.3. The BeginTransaction Function</w:t>
            </w:r>
            <w:r>
              <w:rPr>
                <w:noProof/>
                <w:webHidden/>
              </w:rPr>
              <w:tab/>
            </w:r>
            <w:r>
              <w:rPr>
                <w:noProof/>
                <w:webHidden/>
              </w:rPr>
              <w:fldChar w:fldCharType="begin"/>
            </w:r>
            <w:r>
              <w:rPr>
                <w:noProof/>
                <w:webHidden/>
              </w:rPr>
              <w:instrText xml:space="preserve"> PAGEREF _Toc455257972 \h </w:instrText>
            </w:r>
            <w:r>
              <w:rPr>
                <w:noProof/>
                <w:webHidden/>
              </w:rPr>
            </w:r>
            <w:r>
              <w:rPr>
                <w:noProof/>
                <w:webHidden/>
              </w:rPr>
              <w:fldChar w:fldCharType="separate"/>
            </w:r>
            <w:r w:rsidR="00D52C80">
              <w:rPr>
                <w:noProof/>
                <w:webHidden/>
              </w:rPr>
              <w:t>66</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73" w:history="1">
            <w:r w:rsidRPr="008420D2">
              <w:rPr>
                <w:rStyle w:val="Hyperlink"/>
                <w:noProof/>
                <w:lang w:val="en-GB" w:eastAsia="en-GB"/>
              </w:rPr>
              <w:t>5.3.4. The ChangeRegion Function</w:t>
            </w:r>
            <w:r>
              <w:rPr>
                <w:noProof/>
                <w:webHidden/>
              </w:rPr>
              <w:tab/>
            </w:r>
            <w:r>
              <w:rPr>
                <w:noProof/>
                <w:webHidden/>
              </w:rPr>
              <w:fldChar w:fldCharType="begin"/>
            </w:r>
            <w:r>
              <w:rPr>
                <w:noProof/>
                <w:webHidden/>
              </w:rPr>
              <w:instrText xml:space="preserve"> PAGEREF _Toc455257973 \h </w:instrText>
            </w:r>
            <w:r>
              <w:rPr>
                <w:noProof/>
                <w:webHidden/>
              </w:rPr>
            </w:r>
            <w:r>
              <w:rPr>
                <w:noProof/>
                <w:webHidden/>
              </w:rPr>
              <w:fldChar w:fldCharType="separate"/>
            </w:r>
            <w:r w:rsidR="00D52C80">
              <w:rPr>
                <w:noProof/>
                <w:webHidden/>
              </w:rPr>
              <w:t>67</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74" w:history="1">
            <w:r w:rsidRPr="008420D2">
              <w:rPr>
                <w:rStyle w:val="Hyperlink"/>
                <w:noProof/>
                <w:lang w:val="en-GB" w:eastAsia="en-GB"/>
              </w:rPr>
              <w:t>5.3.5. The ExclusiveView Function</w:t>
            </w:r>
            <w:r>
              <w:rPr>
                <w:noProof/>
                <w:webHidden/>
              </w:rPr>
              <w:tab/>
            </w:r>
            <w:r>
              <w:rPr>
                <w:noProof/>
                <w:webHidden/>
              </w:rPr>
              <w:fldChar w:fldCharType="begin"/>
            </w:r>
            <w:r>
              <w:rPr>
                <w:noProof/>
                <w:webHidden/>
              </w:rPr>
              <w:instrText xml:space="preserve"> PAGEREF _Toc455257974 \h </w:instrText>
            </w:r>
            <w:r>
              <w:rPr>
                <w:noProof/>
                <w:webHidden/>
              </w:rPr>
            </w:r>
            <w:r>
              <w:rPr>
                <w:noProof/>
                <w:webHidden/>
              </w:rPr>
              <w:fldChar w:fldCharType="separate"/>
            </w:r>
            <w:r w:rsidR="00D52C80">
              <w:rPr>
                <w:noProof/>
                <w:webHidden/>
              </w:rPr>
              <w:t>68</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75" w:history="1">
            <w:r w:rsidRPr="008420D2">
              <w:rPr>
                <w:rStyle w:val="Hyperlink"/>
                <w:noProof/>
                <w:lang w:val="en-GB" w:eastAsia="en-GB"/>
              </w:rPr>
              <w:t>5.3.6. The EndExclusiveView Function</w:t>
            </w:r>
            <w:r>
              <w:rPr>
                <w:noProof/>
                <w:webHidden/>
              </w:rPr>
              <w:tab/>
            </w:r>
            <w:r>
              <w:rPr>
                <w:noProof/>
                <w:webHidden/>
              </w:rPr>
              <w:fldChar w:fldCharType="begin"/>
            </w:r>
            <w:r>
              <w:rPr>
                <w:noProof/>
                <w:webHidden/>
              </w:rPr>
              <w:instrText xml:space="preserve"> PAGEREF _Toc455257975 \h </w:instrText>
            </w:r>
            <w:r>
              <w:rPr>
                <w:noProof/>
                <w:webHidden/>
              </w:rPr>
            </w:r>
            <w:r>
              <w:rPr>
                <w:noProof/>
                <w:webHidden/>
              </w:rPr>
              <w:fldChar w:fldCharType="separate"/>
            </w:r>
            <w:r w:rsidR="00D52C80">
              <w:rPr>
                <w:noProof/>
                <w:webHidden/>
              </w:rPr>
              <w:t>69</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76" w:history="1">
            <w:r w:rsidRPr="008420D2">
              <w:rPr>
                <w:rStyle w:val="Hyperlink"/>
                <w:noProof/>
                <w:lang w:val="en-GB" w:eastAsia="en-GB"/>
              </w:rPr>
              <w:t>5.3.7. The JoinTransaction Function</w:t>
            </w:r>
            <w:r>
              <w:rPr>
                <w:noProof/>
                <w:webHidden/>
              </w:rPr>
              <w:tab/>
            </w:r>
            <w:r>
              <w:rPr>
                <w:noProof/>
                <w:webHidden/>
              </w:rPr>
              <w:fldChar w:fldCharType="begin"/>
            </w:r>
            <w:r>
              <w:rPr>
                <w:noProof/>
                <w:webHidden/>
              </w:rPr>
              <w:instrText xml:space="preserve"> PAGEREF _Toc455257976 \h </w:instrText>
            </w:r>
            <w:r>
              <w:rPr>
                <w:noProof/>
                <w:webHidden/>
              </w:rPr>
            </w:r>
            <w:r>
              <w:rPr>
                <w:noProof/>
                <w:webHidden/>
              </w:rPr>
              <w:fldChar w:fldCharType="separate"/>
            </w:r>
            <w:r w:rsidR="00D52C80">
              <w:rPr>
                <w:noProof/>
                <w:webHidden/>
              </w:rPr>
              <w:t>70</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77" w:history="1">
            <w:r w:rsidRPr="008420D2">
              <w:rPr>
                <w:rStyle w:val="Hyperlink"/>
                <w:noProof/>
                <w:lang w:val="en-GB" w:eastAsia="en-GB"/>
              </w:rPr>
              <w:t>5.3.8. The LeaveTransaction Function</w:t>
            </w:r>
            <w:r>
              <w:rPr>
                <w:noProof/>
                <w:webHidden/>
              </w:rPr>
              <w:tab/>
            </w:r>
            <w:r>
              <w:rPr>
                <w:noProof/>
                <w:webHidden/>
              </w:rPr>
              <w:fldChar w:fldCharType="begin"/>
            </w:r>
            <w:r>
              <w:rPr>
                <w:noProof/>
                <w:webHidden/>
              </w:rPr>
              <w:instrText xml:space="preserve"> PAGEREF _Toc455257977 \h </w:instrText>
            </w:r>
            <w:r>
              <w:rPr>
                <w:noProof/>
                <w:webHidden/>
              </w:rPr>
            </w:r>
            <w:r>
              <w:rPr>
                <w:noProof/>
                <w:webHidden/>
              </w:rPr>
              <w:fldChar w:fldCharType="separate"/>
            </w:r>
            <w:r w:rsidR="00D52C80">
              <w:rPr>
                <w:noProof/>
                <w:webHidden/>
              </w:rPr>
              <w:t>71</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78" w:history="1">
            <w:r w:rsidRPr="008420D2">
              <w:rPr>
                <w:rStyle w:val="Hyperlink"/>
                <w:noProof/>
                <w:lang w:val="en-GB" w:eastAsia="en-GB"/>
              </w:rPr>
              <w:t>5.3.9. The Update Function</w:t>
            </w:r>
            <w:r>
              <w:rPr>
                <w:noProof/>
                <w:webHidden/>
              </w:rPr>
              <w:tab/>
            </w:r>
            <w:r>
              <w:rPr>
                <w:noProof/>
                <w:webHidden/>
              </w:rPr>
              <w:fldChar w:fldCharType="begin"/>
            </w:r>
            <w:r>
              <w:rPr>
                <w:noProof/>
                <w:webHidden/>
              </w:rPr>
              <w:instrText xml:space="preserve"> PAGEREF _Toc455257978 \h </w:instrText>
            </w:r>
            <w:r>
              <w:rPr>
                <w:noProof/>
                <w:webHidden/>
              </w:rPr>
            </w:r>
            <w:r>
              <w:rPr>
                <w:noProof/>
                <w:webHidden/>
              </w:rPr>
              <w:fldChar w:fldCharType="separate"/>
            </w:r>
            <w:r w:rsidR="00D52C80">
              <w:rPr>
                <w:noProof/>
                <w:webHidden/>
              </w:rPr>
              <w:t>71</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79" w:history="1">
            <w:r w:rsidRPr="008420D2">
              <w:rPr>
                <w:rStyle w:val="Hyperlink"/>
                <w:noProof/>
                <w:lang w:val="en-GB" w:eastAsia="en-GB"/>
              </w:rPr>
              <w:t>5.3.10. The View Function</w:t>
            </w:r>
            <w:r>
              <w:rPr>
                <w:noProof/>
                <w:webHidden/>
              </w:rPr>
              <w:tab/>
            </w:r>
            <w:r>
              <w:rPr>
                <w:noProof/>
                <w:webHidden/>
              </w:rPr>
              <w:fldChar w:fldCharType="begin"/>
            </w:r>
            <w:r>
              <w:rPr>
                <w:noProof/>
                <w:webHidden/>
              </w:rPr>
              <w:instrText xml:space="preserve"> PAGEREF _Toc455257979 \h </w:instrText>
            </w:r>
            <w:r>
              <w:rPr>
                <w:noProof/>
                <w:webHidden/>
              </w:rPr>
            </w:r>
            <w:r>
              <w:rPr>
                <w:noProof/>
                <w:webHidden/>
              </w:rPr>
              <w:fldChar w:fldCharType="separate"/>
            </w:r>
            <w:r w:rsidR="00D52C80">
              <w:rPr>
                <w:noProof/>
                <w:webHidden/>
              </w:rPr>
              <w:t>72</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80" w:history="1">
            <w:r w:rsidRPr="008420D2">
              <w:rPr>
                <w:rStyle w:val="Hyperlink"/>
                <w:noProof/>
                <w:lang w:val="en-GB" w:eastAsia="en-GB"/>
              </w:rPr>
              <w:t>5.3.11. The EndView Function</w:t>
            </w:r>
            <w:r>
              <w:rPr>
                <w:noProof/>
                <w:webHidden/>
              </w:rPr>
              <w:tab/>
            </w:r>
            <w:r>
              <w:rPr>
                <w:noProof/>
                <w:webHidden/>
              </w:rPr>
              <w:fldChar w:fldCharType="begin"/>
            </w:r>
            <w:r>
              <w:rPr>
                <w:noProof/>
                <w:webHidden/>
              </w:rPr>
              <w:instrText xml:space="preserve"> PAGEREF _Toc455257980 \h </w:instrText>
            </w:r>
            <w:r>
              <w:rPr>
                <w:noProof/>
                <w:webHidden/>
              </w:rPr>
            </w:r>
            <w:r>
              <w:rPr>
                <w:noProof/>
                <w:webHidden/>
              </w:rPr>
              <w:fldChar w:fldCharType="separate"/>
            </w:r>
            <w:r w:rsidR="00D52C80">
              <w:rPr>
                <w:noProof/>
                <w:webHidden/>
              </w:rPr>
              <w:t>74</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81" w:history="1">
            <w:r w:rsidRPr="008420D2">
              <w:rPr>
                <w:rStyle w:val="Hyperlink"/>
                <w:noProof/>
                <w:lang w:val="en-GB" w:eastAsia="en-GB"/>
              </w:rPr>
              <w:t>5.3.12. The EndTransaction Function</w:t>
            </w:r>
            <w:r>
              <w:rPr>
                <w:noProof/>
                <w:webHidden/>
              </w:rPr>
              <w:tab/>
            </w:r>
            <w:r>
              <w:rPr>
                <w:noProof/>
                <w:webHidden/>
              </w:rPr>
              <w:fldChar w:fldCharType="begin"/>
            </w:r>
            <w:r>
              <w:rPr>
                <w:noProof/>
                <w:webHidden/>
              </w:rPr>
              <w:instrText xml:space="preserve"> PAGEREF _Toc455257981 \h </w:instrText>
            </w:r>
            <w:r>
              <w:rPr>
                <w:noProof/>
                <w:webHidden/>
              </w:rPr>
            </w:r>
            <w:r>
              <w:rPr>
                <w:noProof/>
                <w:webHidden/>
              </w:rPr>
              <w:fldChar w:fldCharType="separate"/>
            </w:r>
            <w:r w:rsidR="00D52C80">
              <w:rPr>
                <w:noProof/>
                <w:webHidden/>
              </w:rPr>
              <w:t>74</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82" w:history="1">
            <w:r w:rsidRPr="008420D2">
              <w:rPr>
                <w:rStyle w:val="Hyperlink"/>
                <w:noProof/>
                <w:lang w:val="en-GB" w:eastAsia="en-GB"/>
              </w:rPr>
              <w:t>5.3.13. The DeleteRegion Function</w:t>
            </w:r>
            <w:r>
              <w:rPr>
                <w:noProof/>
                <w:webHidden/>
              </w:rPr>
              <w:tab/>
            </w:r>
            <w:r>
              <w:rPr>
                <w:noProof/>
                <w:webHidden/>
              </w:rPr>
              <w:fldChar w:fldCharType="begin"/>
            </w:r>
            <w:r>
              <w:rPr>
                <w:noProof/>
                <w:webHidden/>
              </w:rPr>
              <w:instrText xml:space="preserve"> PAGEREF _Toc455257982 \h </w:instrText>
            </w:r>
            <w:r>
              <w:rPr>
                <w:noProof/>
                <w:webHidden/>
              </w:rPr>
            </w:r>
            <w:r>
              <w:rPr>
                <w:noProof/>
                <w:webHidden/>
              </w:rPr>
              <w:fldChar w:fldCharType="separate"/>
            </w:r>
            <w:r w:rsidR="00D52C80">
              <w:rPr>
                <w:noProof/>
                <w:webHidden/>
              </w:rPr>
              <w:t>75</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83" w:history="1">
            <w:r w:rsidRPr="008420D2">
              <w:rPr>
                <w:rStyle w:val="Hyperlink"/>
                <w:noProof/>
                <w:lang w:val="en-GB" w:eastAsia="en-GB"/>
              </w:rPr>
              <w:t>5.3.14. The CloseFile Function</w:t>
            </w:r>
            <w:r>
              <w:rPr>
                <w:noProof/>
                <w:webHidden/>
              </w:rPr>
              <w:tab/>
            </w:r>
            <w:r>
              <w:rPr>
                <w:noProof/>
                <w:webHidden/>
              </w:rPr>
              <w:fldChar w:fldCharType="begin"/>
            </w:r>
            <w:r>
              <w:rPr>
                <w:noProof/>
                <w:webHidden/>
              </w:rPr>
              <w:instrText xml:space="preserve"> PAGEREF _Toc455257983 \h </w:instrText>
            </w:r>
            <w:r>
              <w:rPr>
                <w:noProof/>
                <w:webHidden/>
              </w:rPr>
            </w:r>
            <w:r>
              <w:rPr>
                <w:noProof/>
                <w:webHidden/>
              </w:rPr>
              <w:fldChar w:fldCharType="separate"/>
            </w:r>
            <w:r w:rsidR="00D52C80">
              <w:rPr>
                <w:noProof/>
                <w:webHidden/>
              </w:rPr>
              <w:t>76</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7984" w:history="1">
            <w:r w:rsidRPr="008420D2">
              <w:rPr>
                <w:rStyle w:val="Hyperlink"/>
                <w:noProof/>
              </w:rPr>
              <w:t>5.4. The Rockall-DB Database Functions</w:t>
            </w:r>
            <w:r>
              <w:rPr>
                <w:noProof/>
                <w:webHidden/>
              </w:rPr>
              <w:tab/>
            </w:r>
            <w:r>
              <w:rPr>
                <w:noProof/>
                <w:webHidden/>
              </w:rPr>
              <w:fldChar w:fldCharType="begin"/>
            </w:r>
            <w:r>
              <w:rPr>
                <w:noProof/>
                <w:webHidden/>
              </w:rPr>
              <w:instrText xml:space="preserve"> PAGEREF _Toc455257984 \h </w:instrText>
            </w:r>
            <w:r>
              <w:rPr>
                <w:noProof/>
                <w:webHidden/>
              </w:rPr>
            </w:r>
            <w:r>
              <w:rPr>
                <w:noProof/>
                <w:webHidden/>
              </w:rPr>
              <w:fldChar w:fldCharType="separate"/>
            </w:r>
            <w:r w:rsidR="00D52C80">
              <w:rPr>
                <w:noProof/>
                <w:webHidden/>
              </w:rPr>
              <w:t>77</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85" w:history="1">
            <w:r w:rsidRPr="008420D2">
              <w:rPr>
                <w:rStyle w:val="Hyperlink"/>
                <w:noProof/>
                <w:lang w:val="en-GB" w:eastAsia="en-GB"/>
              </w:rPr>
              <w:t>5.4.1. The CreateShadowFile Function</w:t>
            </w:r>
            <w:r>
              <w:rPr>
                <w:noProof/>
                <w:webHidden/>
              </w:rPr>
              <w:tab/>
            </w:r>
            <w:r>
              <w:rPr>
                <w:noProof/>
                <w:webHidden/>
              </w:rPr>
              <w:fldChar w:fldCharType="begin"/>
            </w:r>
            <w:r>
              <w:rPr>
                <w:noProof/>
                <w:webHidden/>
              </w:rPr>
              <w:instrText xml:space="preserve"> PAGEREF _Toc455257985 \h </w:instrText>
            </w:r>
            <w:r>
              <w:rPr>
                <w:noProof/>
                <w:webHidden/>
              </w:rPr>
            </w:r>
            <w:r>
              <w:rPr>
                <w:noProof/>
                <w:webHidden/>
              </w:rPr>
              <w:fldChar w:fldCharType="separate"/>
            </w:r>
            <w:r w:rsidR="00D52C80">
              <w:rPr>
                <w:noProof/>
                <w:webHidden/>
              </w:rPr>
              <w:t>77</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86" w:history="1">
            <w:r w:rsidRPr="008420D2">
              <w:rPr>
                <w:rStyle w:val="Hyperlink"/>
                <w:noProof/>
                <w:lang w:val="en-GB" w:eastAsia="en-GB"/>
              </w:rPr>
              <w:t>5.4.2. The CreateSnapshotFile Function</w:t>
            </w:r>
            <w:r>
              <w:rPr>
                <w:noProof/>
                <w:webHidden/>
              </w:rPr>
              <w:tab/>
            </w:r>
            <w:r>
              <w:rPr>
                <w:noProof/>
                <w:webHidden/>
              </w:rPr>
              <w:fldChar w:fldCharType="begin"/>
            </w:r>
            <w:r>
              <w:rPr>
                <w:noProof/>
                <w:webHidden/>
              </w:rPr>
              <w:instrText xml:space="preserve"> PAGEREF _Toc455257986 \h </w:instrText>
            </w:r>
            <w:r>
              <w:rPr>
                <w:noProof/>
                <w:webHidden/>
              </w:rPr>
            </w:r>
            <w:r>
              <w:rPr>
                <w:noProof/>
                <w:webHidden/>
              </w:rPr>
              <w:fldChar w:fldCharType="separate"/>
            </w:r>
            <w:r w:rsidR="00D52C80">
              <w:rPr>
                <w:noProof/>
                <w:webHidden/>
              </w:rPr>
              <w:t>78</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87" w:history="1">
            <w:r w:rsidRPr="008420D2">
              <w:rPr>
                <w:rStyle w:val="Hyperlink"/>
                <w:noProof/>
                <w:lang w:val="en-GB" w:eastAsia="en-GB"/>
              </w:rPr>
              <w:t>5.4.3. The OpenFile Function</w:t>
            </w:r>
            <w:r>
              <w:rPr>
                <w:noProof/>
                <w:webHidden/>
              </w:rPr>
              <w:tab/>
            </w:r>
            <w:r>
              <w:rPr>
                <w:noProof/>
                <w:webHidden/>
              </w:rPr>
              <w:fldChar w:fldCharType="begin"/>
            </w:r>
            <w:r>
              <w:rPr>
                <w:noProof/>
                <w:webHidden/>
              </w:rPr>
              <w:instrText xml:space="preserve"> PAGEREF _Toc455257987 \h </w:instrText>
            </w:r>
            <w:r>
              <w:rPr>
                <w:noProof/>
                <w:webHidden/>
              </w:rPr>
            </w:r>
            <w:r>
              <w:rPr>
                <w:noProof/>
                <w:webHidden/>
              </w:rPr>
              <w:fldChar w:fldCharType="separate"/>
            </w:r>
            <w:r w:rsidR="00D52C80">
              <w:rPr>
                <w:noProof/>
                <w:webHidden/>
              </w:rPr>
              <w:t>79</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88" w:history="1">
            <w:r w:rsidRPr="008420D2">
              <w:rPr>
                <w:rStyle w:val="Hyperlink"/>
                <w:noProof/>
                <w:lang w:val="en-GB" w:eastAsia="en-GB"/>
              </w:rPr>
              <w:t>5.4.4. The Commit Function</w:t>
            </w:r>
            <w:r>
              <w:rPr>
                <w:noProof/>
                <w:webHidden/>
              </w:rPr>
              <w:tab/>
            </w:r>
            <w:r>
              <w:rPr>
                <w:noProof/>
                <w:webHidden/>
              </w:rPr>
              <w:fldChar w:fldCharType="begin"/>
            </w:r>
            <w:r>
              <w:rPr>
                <w:noProof/>
                <w:webHidden/>
              </w:rPr>
              <w:instrText xml:space="preserve"> PAGEREF _Toc455257988 \h </w:instrText>
            </w:r>
            <w:r>
              <w:rPr>
                <w:noProof/>
                <w:webHidden/>
              </w:rPr>
            </w:r>
            <w:r>
              <w:rPr>
                <w:noProof/>
                <w:webHidden/>
              </w:rPr>
              <w:fldChar w:fldCharType="separate"/>
            </w:r>
            <w:r w:rsidR="00D52C80">
              <w:rPr>
                <w:noProof/>
                <w:webHidden/>
              </w:rPr>
              <w:t>80</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89" w:history="1">
            <w:r w:rsidRPr="008420D2">
              <w:rPr>
                <w:rStyle w:val="Hyperlink"/>
                <w:noProof/>
                <w:lang w:val="en-GB" w:eastAsia="en-GB"/>
              </w:rPr>
              <w:t>5.4.5. The FileSize Function</w:t>
            </w:r>
            <w:r>
              <w:rPr>
                <w:noProof/>
                <w:webHidden/>
              </w:rPr>
              <w:tab/>
            </w:r>
            <w:r>
              <w:rPr>
                <w:noProof/>
                <w:webHidden/>
              </w:rPr>
              <w:fldChar w:fldCharType="begin"/>
            </w:r>
            <w:r>
              <w:rPr>
                <w:noProof/>
                <w:webHidden/>
              </w:rPr>
              <w:instrText xml:space="preserve"> PAGEREF _Toc455257989 \h </w:instrText>
            </w:r>
            <w:r>
              <w:rPr>
                <w:noProof/>
                <w:webHidden/>
              </w:rPr>
            </w:r>
            <w:r>
              <w:rPr>
                <w:noProof/>
                <w:webHidden/>
              </w:rPr>
              <w:fldChar w:fldCharType="separate"/>
            </w:r>
            <w:r w:rsidR="00D52C80">
              <w:rPr>
                <w:noProof/>
                <w:webHidden/>
              </w:rPr>
              <w:t>81</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90" w:history="1">
            <w:r w:rsidRPr="008420D2">
              <w:rPr>
                <w:rStyle w:val="Hyperlink"/>
                <w:noProof/>
                <w:lang w:val="en-GB" w:eastAsia="en-GB"/>
              </w:rPr>
              <w:t>5.4.6. The GetUserValue Function</w:t>
            </w:r>
            <w:r>
              <w:rPr>
                <w:noProof/>
                <w:webHidden/>
              </w:rPr>
              <w:tab/>
            </w:r>
            <w:r>
              <w:rPr>
                <w:noProof/>
                <w:webHidden/>
              </w:rPr>
              <w:fldChar w:fldCharType="begin"/>
            </w:r>
            <w:r>
              <w:rPr>
                <w:noProof/>
                <w:webHidden/>
              </w:rPr>
              <w:instrText xml:space="preserve"> PAGEREF _Toc455257990 \h </w:instrText>
            </w:r>
            <w:r>
              <w:rPr>
                <w:noProof/>
                <w:webHidden/>
              </w:rPr>
            </w:r>
            <w:r>
              <w:rPr>
                <w:noProof/>
                <w:webHidden/>
              </w:rPr>
              <w:fldChar w:fldCharType="separate"/>
            </w:r>
            <w:r w:rsidR="00D52C80">
              <w:rPr>
                <w:noProof/>
                <w:webHidden/>
              </w:rPr>
              <w:t>82</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91" w:history="1">
            <w:r w:rsidRPr="008420D2">
              <w:rPr>
                <w:rStyle w:val="Hyperlink"/>
                <w:noProof/>
              </w:rPr>
              <w:t>5.4.7. The SetUserValue Function</w:t>
            </w:r>
            <w:r>
              <w:rPr>
                <w:noProof/>
                <w:webHidden/>
              </w:rPr>
              <w:tab/>
            </w:r>
            <w:r>
              <w:rPr>
                <w:noProof/>
                <w:webHidden/>
              </w:rPr>
              <w:fldChar w:fldCharType="begin"/>
            </w:r>
            <w:r>
              <w:rPr>
                <w:noProof/>
                <w:webHidden/>
              </w:rPr>
              <w:instrText xml:space="preserve"> PAGEREF _Toc455257991 \h </w:instrText>
            </w:r>
            <w:r>
              <w:rPr>
                <w:noProof/>
                <w:webHidden/>
              </w:rPr>
            </w:r>
            <w:r>
              <w:rPr>
                <w:noProof/>
                <w:webHidden/>
              </w:rPr>
              <w:fldChar w:fldCharType="separate"/>
            </w:r>
            <w:r w:rsidR="00D52C80">
              <w:rPr>
                <w:noProof/>
                <w:webHidden/>
              </w:rPr>
              <w:t>83</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92" w:history="1">
            <w:r w:rsidRPr="008420D2">
              <w:rPr>
                <w:rStyle w:val="Hyperlink"/>
                <w:noProof/>
                <w:lang w:val="en-GB" w:eastAsia="en-GB"/>
              </w:rPr>
              <w:t>5.4.8. The Touch Function</w:t>
            </w:r>
            <w:r>
              <w:rPr>
                <w:noProof/>
                <w:webHidden/>
              </w:rPr>
              <w:tab/>
            </w:r>
            <w:r>
              <w:rPr>
                <w:noProof/>
                <w:webHidden/>
              </w:rPr>
              <w:fldChar w:fldCharType="begin"/>
            </w:r>
            <w:r>
              <w:rPr>
                <w:noProof/>
                <w:webHidden/>
              </w:rPr>
              <w:instrText xml:space="preserve"> PAGEREF _Toc455257992 \h </w:instrText>
            </w:r>
            <w:r>
              <w:rPr>
                <w:noProof/>
                <w:webHidden/>
              </w:rPr>
            </w:r>
            <w:r>
              <w:rPr>
                <w:noProof/>
                <w:webHidden/>
              </w:rPr>
              <w:fldChar w:fldCharType="separate"/>
            </w:r>
            <w:r w:rsidR="00D52C80">
              <w:rPr>
                <w:noProof/>
                <w:webHidden/>
              </w:rPr>
              <w:t>84</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93" w:history="1">
            <w:r w:rsidRPr="008420D2">
              <w:rPr>
                <w:rStyle w:val="Hyperlink"/>
                <w:noProof/>
                <w:lang w:val="en-GB" w:eastAsia="en-GB"/>
              </w:rPr>
              <w:t>5.4.9. The CloseShadowFile Function</w:t>
            </w:r>
            <w:r>
              <w:rPr>
                <w:noProof/>
                <w:webHidden/>
              </w:rPr>
              <w:tab/>
            </w:r>
            <w:r>
              <w:rPr>
                <w:noProof/>
                <w:webHidden/>
              </w:rPr>
              <w:fldChar w:fldCharType="begin"/>
            </w:r>
            <w:r>
              <w:rPr>
                <w:noProof/>
                <w:webHidden/>
              </w:rPr>
              <w:instrText xml:space="preserve"> PAGEREF _Toc455257993 \h </w:instrText>
            </w:r>
            <w:r>
              <w:rPr>
                <w:noProof/>
                <w:webHidden/>
              </w:rPr>
            </w:r>
            <w:r>
              <w:rPr>
                <w:noProof/>
                <w:webHidden/>
              </w:rPr>
              <w:fldChar w:fldCharType="separate"/>
            </w:r>
            <w:r w:rsidR="00D52C80">
              <w:rPr>
                <w:noProof/>
                <w:webHidden/>
              </w:rPr>
              <w:t>85</w:t>
            </w:r>
            <w:r>
              <w:rPr>
                <w:noProof/>
                <w:webHidden/>
              </w:rPr>
              <w:fldChar w:fldCharType="end"/>
            </w:r>
          </w:hyperlink>
        </w:p>
        <w:p w:rsidR="00F24DFD" w:rsidRDefault="00F24DFD">
          <w:pPr>
            <w:pStyle w:val="TOC1"/>
            <w:tabs>
              <w:tab w:val="left" w:pos="480"/>
              <w:tab w:val="right" w:leader="dot" w:pos="8297"/>
            </w:tabs>
            <w:rPr>
              <w:rFonts w:asciiTheme="minorHAnsi" w:eastAsiaTheme="minorEastAsia" w:hAnsiTheme="minorHAnsi" w:cstheme="minorBidi"/>
              <w:noProof/>
              <w:sz w:val="22"/>
              <w:szCs w:val="22"/>
              <w:lang w:val="en-GB" w:eastAsia="en-GB"/>
            </w:rPr>
          </w:pPr>
          <w:hyperlink w:anchor="_Toc455257994" w:history="1">
            <w:r w:rsidRPr="008420D2">
              <w:rPr>
                <w:rStyle w:val="Hyperlink"/>
                <w:noProof/>
              </w:rPr>
              <w:t>6.</w:t>
            </w:r>
            <w:r>
              <w:rPr>
                <w:rFonts w:asciiTheme="minorHAnsi" w:eastAsiaTheme="minorEastAsia" w:hAnsiTheme="minorHAnsi" w:cstheme="minorBidi"/>
                <w:noProof/>
                <w:sz w:val="22"/>
                <w:szCs w:val="22"/>
                <w:lang w:val="en-GB" w:eastAsia="en-GB"/>
              </w:rPr>
              <w:tab/>
            </w:r>
            <w:r w:rsidRPr="008420D2">
              <w:rPr>
                <w:rStyle w:val="Hyperlink"/>
                <w:noProof/>
              </w:rPr>
              <w:t>The Rockall-DB Library</w:t>
            </w:r>
            <w:r>
              <w:rPr>
                <w:noProof/>
                <w:webHidden/>
              </w:rPr>
              <w:tab/>
            </w:r>
            <w:r>
              <w:rPr>
                <w:noProof/>
                <w:webHidden/>
              </w:rPr>
              <w:fldChar w:fldCharType="begin"/>
            </w:r>
            <w:r>
              <w:rPr>
                <w:noProof/>
                <w:webHidden/>
              </w:rPr>
              <w:instrText xml:space="preserve"> PAGEREF _Toc455257994 \h </w:instrText>
            </w:r>
            <w:r>
              <w:rPr>
                <w:noProof/>
                <w:webHidden/>
              </w:rPr>
            </w:r>
            <w:r>
              <w:rPr>
                <w:noProof/>
                <w:webHidden/>
              </w:rPr>
              <w:fldChar w:fldCharType="separate"/>
            </w:r>
            <w:r w:rsidR="00D52C80">
              <w:rPr>
                <w:noProof/>
                <w:webHidden/>
              </w:rPr>
              <w:t>86</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7995" w:history="1">
            <w:r w:rsidRPr="008420D2">
              <w:rPr>
                <w:rStyle w:val="Hyperlink"/>
                <w:noProof/>
              </w:rPr>
              <w:t>6.1. The Rockall-DB Library Core</w:t>
            </w:r>
            <w:r>
              <w:rPr>
                <w:noProof/>
                <w:webHidden/>
              </w:rPr>
              <w:tab/>
            </w:r>
            <w:r>
              <w:rPr>
                <w:noProof/>
                <w:webHidden/>
              </w:rPr>
              <w:fldChar w:fldCharType="begin"/>
            </w:r>
            <w:r>
              <w:rPr>
                <w:noProof/>
                <w:webHidden/>
              </w:rPr>
              <w:instrText xml:space="preserve"> PAGEREF _Toc455257995 \h </w:instrText>
            </w:r>
            <w:r>
              <w:rPr>
                <w:noProof/>
                <w:webHidden/>
              </w:rPr>
            </w:r>
            <w:r>
              <w:rPr>
                <w:noProof/>
                <w:webHidden/>
              </w:rPr>
              <w:fldChar w:fldCharType="separate"/>
            </w:r>
            <w:r w:rsidR="00D52C80">
              <w:rPr>
                <w:noProof/>
                <w:webHidden/>
              </w:rPr>
              <w:t>86</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7996" w:history="1">
            <w:r w:rsidRPr="008420D2">
              <w:rPr>
                <w:rStyle w:val="Hyperlink"/>
                <w:noProof/>
              </w:rPr>
              <w:t>6.2. The Rockall-DB Library Data Structures</w:t>
            </w:r>
            <w:r>
              <w:rPr>
                <w:noProof/>
                <w:webHidden/>
              </w:rPr>
              <w:tab/>
            </w:r>
            <w:r>
              <w:rPr>
                <w:noProof/>
                <w:webHidden/>
              </w:rPr>
              <w:fldChar w:fldCharType="begin"/>
            </w:r>
            <w:r>
              <w:rPr>
                <w:noProof/>
                <w:webHidden/>
              </w:rPr>
              <w:instrText xml:space="preserve"> PAGEREF _Toc455257996 \h </w:instrText>
            </w:r>
            <w:r>
              <w:rPr>
                <w:noProof/>
                <w:webHidden/>
              </w:rPr>
            </w:r>
            <w:r>
              <w:rPr>
                <w:noProof/>
                <w:webHidden/>
              </w:rPr>
              <w:fldChar w:fldCharType="separate"/>
            </w:r>
            <w:r w:rsidR="00D52C80">
              <w:rPr>
                <w:noProof/>
                <w:webHidden/>
              </w:rPr>
              <w:t>86</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97" w:history="1">
            <w:r w:rsidRPr="008420D2">
              <w:rPr>
                <w:rStyle w:val="Hyperlink"/>
                <w:noProof/>
              </w:rPr>
              <w:t>6.2.1. The AutomaticHeapScope Class</w:t>
            </w:r>
            <w:r>
              <w:rPr>
                <w:noProof/>
                <w:webHidden/>
              </w:rPr>
              <w:tab/>
            </w:r>
            <w:r>
              <w:rPr>
                <w:noProof/>
                <w:webHidden/>
              </w:rPr>
              <w:fldChar w:fldCharType="begin"/>
            </w:r>
            <w:r>
              <w:rPr>
                <w:noProof/>
                <w:webHidden/>
              </w:rPr>
              <w:instrText xml:space="preserve"> PAGEREF _Toc455257997 \h </w:instrText>
            </w:r>
            <w:r>
              <w:rPr>
                <w:noProof/>
                <w:webHidden/>
              </w:rPr>
            </w:r>
            <w:r>
              <w:rPr>
                <w:noProof/>
                <w:webHidden/>
              </w:rPr>
              <w:fldChar w:fldCharType="separate"/>
            </w:r>
            <w:r w:rsidR="00D52C80">
              <w:rPr>
                <w:noProof/>
                <w:webHidden/>
              </w:rPr>
              <w:t>87</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98" w:history="1">
            <w:r w:rsidRPr="008420D2">
              <w:rPr>
                <w:rStyle w:val="Hyperlink"/>
                <w:noProof/>
              </w:rPr>
              <w:t>6.2.2. The FixedString Class</w:t>
            </w:r>
            <w:r>
              <w:rPr>
                <w:noProof/>
                <w:webHidden/>
              </w:rPr>
              <w:tab/>
            </w:r>
            <w:r>
              <w:rPr>
                <w:noProof/>
                <w:webHidden/>
              </w:rPr>
              <w:fldChar w:fldCharType="begin"/>
            </w:r>
            <w:r>
              <w:rPr>
                <w:noProof/>
                <w:webHidden/>
              </w:rPr>
              <w:instrText xml:space="preserve"> PAGEREF _Toc455257998 \h </w:instrText>
            </w:r>
            <w:r>
              <w:rPr>
                <w:noProof/>
                <w:webHidden/>
              </w:rPr>
            </w:r>
            <w:r>
              <w:rPr>
                <w:noProof/>
                <w:webHidden/>
              </w:rPr>
              <w:fldChar w:fldCharType="separate"/>
            </w:r>
            <w:r w:rsidR="00D52C80">
              <w:rPr>
                <w:noProof/>
                <w:webHidden/>
              </w:rPr>
              <w:t>93</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7999" w:history="1">
            <w:r w:rsidRPr="008420D2">
              <w:rPr>
                <w:rStyle w:val="Hyperlink"/>
                <w:noProof/>
              </w:rPr>
              <w:t>6.2.3. The FlexibleString Class</w:t>
            </w:r>
            <w:r>
              <w:rPr>
                <w:noProof/>
                <w:webHidden/>
              </w:rPr>
              <w:tab/>
            </w:r>
            <w:r>
              <w:rPr>
                <w:noProof/>
                <w:webHidden/>
              </w:rPr>
              <w:fldChar w:fldCharType="begin"/>
            </w:r>
            <w:r>
              <w:rPr>
                <w:noProof/>
                <w:webHidden/>
              </w:rPr>
              <w:instrText xml:space="preserve"> PAGEREF _Toc455257999 \h </w:instrText>
            </w:r>
            <w:r>
              <w:rPr>
                <w:noProof/>
                <w:webHidden/>
              </w:rPr>
            </w:r>
            <w:r>
              <w:rPr>
                <w:noProof/>
                <w:webHidden/>
              </w:rPr>
              <w:fldChar w:fldCharType="separate"/>
            </w:r>
            <w:r w:rsidR="00D52C80">
              <w:rPr>
                <w:noProof/>
                <w:webHidden/>
              </w:rPr>
              <w:t>96</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00" w:history="1">
            <w:r w:rsidRPr="008420D2">
              <w:rPr>
                <w:rStyle w:val="Hyperlink"/>
                <w:noProof/>
              </w:rPr>
              <w:t>6.2.4 The Hash Class</w:t>
            </w:r>
            <w:r>
              <w:rPr>
                <w:noProof/>
                <w:webHidden/>
              </w:rPr>
              <w:tab/>
            </w:r>
            <w:r>
              <w:rPr>
                <w:noProof/>
                <w:webHidden/>
              </w:rPr>
              <w:fldChar w:fldCharType="begin"/>
            </w:r>
            <w:r>
              <w:rPr>
                <w:noProof/>
                <w:webHidden/>
              </w:rPr>
              <w:instrText xml:space="preserve"> PAGEREF _Toc455258000 \h </w:instrText>
            </w:r>
            <w:r>
              <w:rPr>
                <w:noProof/>
                <w:webHidden/>
              </w:rPr>
            </w:r>
            <w:r>
              <w:rPr>
                <w:noProof/>
                <w:webHidden/>
              </w:rPr>
              <w:fldChar w:fldCharType="separate"/>
            </w:r>
            <w:r w:rsidR="00D52C80">
              <w:rPr>
                <w:noProof/>
                <w:webHidden/>
              </w:rPr>
              <w:t>96</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01" w:history="1">
            <w:r w:rsidRPr="008420D2">
              <w:rPr>
                <w:rStyle w:val="Hyperlink"/>
                <w:noProof/>
              </w:rPr>
              <w:t>6.2.5 The Queue Class</w:t>
            </w:r>
            <w:r>
              <w:rPr>
                <w:noProof/>
                <w:webHidden/>
              </w:rPr>
              <w:tab/>
            </w:r>
            <w:r>
              <w:rPr>
                <w:noProof/>
                <w:webHidden/>
              </w:rPr>
              <w:fldChar w:fldCharType="begin"/>
            </w:r>
            <w:r>
              <w:rPr>
                <w:noProof/>
                <w:webHidden/>
              </w:rPr>
              <w:instrText xml:space="preserve"> PAGEREF _Toc455258001 \h </w:instrText>
            </w:r>
            <w:r>
              <w:rPr>
                <w:noProof/>
                <w:webHidden/>
              </w:rPr>
            </w:r>
            <w:r>
              <w:rPr>
                <w:noProof/>
                <w:webHidden/>
              </w:rPr>
              <w:fldChar w:fldCharType="separate"/>
            </w:r>
            <w:r w:rsidR="00D52C80">
              <w:rPr>
                <w:noProof/>
                <w:webHidden/>
              </w:rPr>
              <w:t>100</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02" w:history="1">
            <w:r w:rsidRPr="008420D2">
              <w:rPr>
                <w:rStyle w:val="Hyperlink"/>
                <w:noProof/>
              </w:rPr>
              <w:t>6.2.6 The RowSet Class</w:t>
            </w:r>
            <w:r>
              <w:rPr>
                <w:noProof/>
                <w:webHidden/>
              </w:rPr>
              <w:tab/>
            </w:r>
            <w:r>
              <w:rPr>
                <w:noProof/>
                <w:webHidden/>
              </w:rPr>
              <w:fldChar w:fldCharType="begin"/>
            </w:r>
            <w:r>
              <w:rPr>
                <w:noProof/>
                <w:webHidden/>
              </w:rPr>
              <w:instrText xml:space="preserve"> PAGEREF _Toc455258002 \h </w:instrText>
            </w:r>
            <w:r>
              <w:rPr>
                <w:noProof/>
                <w:webHidden/>
              </w:rPr>
            </w:r>
            <w:r>
              <w:rPr>
                <w:noProof/>
                <w:webHidden/>
              </w:rPr>
              <w:fldChar w:fldCharType="separate"/>
            </w:r>
            <w:r w:rsidR="00D52C80">
              <w:rPr>
                <w:noProof/>
                <w:webHidden/>
              </w:rPr>
              <w:t>103</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03" w:history="1">
            <w:r w:rsidRPr="008420D2">
              <w:rPr>
                <w:rStyle w:val="Hyperlink"/>
                <w:noProof/>
              </w:rPr>
              <w:t>6.2.7 The Set Class</w:t>
            </w:r>
            <w:r>
              <w:rPr>
                <w:noProof/>
                <w:webHidden/>
              </w:rPr>
              <w:tab/>
            </w:r>
            <w:r>
              <w:rPr>
                <w:noProof/>
                <w:webHidden/>
              </w:rPr>
              <w:fldChar w:fldCharType="begin"/>
            </w:r>
            <w:r>
              <w:rPr>
                <w:noProof/>
                <w:webHidden/>
              </w:rPr>
              <w:instrText xml:space="preserve"> PAGEREF _Toc455258003 \h </w:instrText>
            </w:r>
            <w:r>
              <w:rPr>
                <w:noProof/>
                <w:webHidden/>
              </w:rPr>
            </w:r>
            <w:r>
              <w:rPr>
                <w:noProof/>
                <w:webHidden/>
              </w:rPr>
              <w:fldChar w:fldCharType="separate"/>
            </w:r>
            <w:r w:rsidR="00D52C80">
              <w:rPr>
                <w:noProof/>
                <w:webHidden/>
              </w:rPr>
              <w:t>104</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04" w:history="1">
            <w:r w:rsidRPr="008420D2">
              <w:rPr>
                <w:rStyle w:val="Hyperlink"/>
                <w:noProof/>
              </w:rPr>
              <w:t>6.2.8 The Stack Class</w:t>
            </w:r>
            <w:r>
              <w:rPr>
                <w:noProof/>
                <w:webHidden/>
              </w:rPr>
              <w:tab/>
            </w:r>
            <w:r>
              <w:rPr>
                <w:noProof/>
                <w:webHidden/>
              </w:rPr>
              <w:fldChar w:fldCharType="begin"/>
            </w:r>
            <w:r>
              <w:rPr>
                <w:noProof/>
                <w:webHidden/>
              </w:rPr>
              <w:instrText xml:space="preserve"> PAGEREF _Toc455258004 \h </w:instrText>
            </w:r>
            <w:r>
              <w:rPr>
                <w:noProof/>
                <w:webHidden/>
              </w:rPr>
            </w:r>
            <w:r>
              <w:rPr>
                <w:noProof/>
                <w:webHidden/>
              </w:rPr>
              <w:fldChar w:fldCharType="separate"/>
            </w:r>
            <w:r w:rsidR="00D52C80">
              <w:rPr>
                <w:noProof/>
                <w:webHidden/>
              </w:rPr>
              <w:t>107</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05" w:history="1">
            <w:r w:rsidRPr="008420D2">
              <w:rPr>
                <w:rStyle w:val="Hyperlink"/>
                <w:noProof/>
              </w:rPr>
              <w:t>6.2.9 The Tree Class</w:t>
            </w:r>
            <w:r>
              <w:rPr>
                <w:noProof/>
                <w:webHidden/>
              </w:rPr>
              <w:tab/>
            </w:r>
            <w:r>
              <w:rPr>
                <w:noProof/>
                <w:webHidden/>
              </w:rPr>
              <w:fldChar w:fldCharType="begin"/>
            </w:r>
            <w:r>
              <w:rPr>
                <w:noProof/>
                <w:webHidden/>
              </w:rPr>
              <w:instrText xml:space="preserve"> PAGEREF _Toc455258005 \h </w:instrText>
            </w:r>
            <w:r>
              <w:rPr>
                <w:noProof/>
                <w:webHidden/>
              </w:rPr>
            </w:r>
            <w:r>
              <w:rPr>
                <w:noProof/>
                <w:webHidden/>
              </w:rPr>
              <w:fldChar w:fldCharType="separate"/>
            </w:r>
            <w:r w:rsidR="00D52C80">
              <w:rPr>
                <w:noProof/>
                <w:webHidden/>
              </w:rPr>
              <w:t>108</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8006" w:history="1">
            <w:r w:rsidRPr="008420D2">
              <w:rPr>
                <w:rStyle w:val="Hyperlink"/>
                <w:noProof/>
              </w:rPr>
              <w:t>6.3. The Rockall-DB Library Lock Classes</w:t>
            </w:r>
            <w:r>
              <w:rPr>
                <w:noProof/>
                <w:webHidden/>
              </w:rPr>
              <w:tab/>
            </w:r>
            <w:r>
              <w:rPr>
                <w:noProof/>
                <w:webHidden/>
              </w:rPr>
              <w:fldChar w:fldCharType="begin"/>
            </w:r>
            <w:r>
              <w:rPr>
                <w:noProof/>
                <w:webHidden/>
              </w:rPr>
              <w:instrText xml:space="preserve"> PAGEREF _Toc455258006 \h </w:instrText>
            </w:r>
            <w:r>
              <w:rPr>
                <w:noProof/>
                <w:webHidden/>
              </w:rPr>
            </w:r>
            <w:r>
              <w:rPr>
                <w:noProof/>
                <w:webHidden/>
              </w:rPr>
              <w:fldChar w:fldCharType="separate"/>
            </w:r>
            <w:r w:rsidR="00D52C80">
              <w:rPr>
                <w:noProof/>
                <w:webHidden/>
              </w:rPr>
              <w:t>112</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07" w:history="1">
            <w:r w:rsidRPr="008420D2">
              <w:rPr>
                <w:rStyle w:val="Hyperlink"/>
                <w:noProof/>
              </w:rPr>
              <w:t>6.3.1. The AutomaticLockScope Class</w:t>
            </w:r>
            <w:r>
              <w:rPr>
                <w:noProof/>
                <w:webHidden/>
              </w:rPr>
              <w:tab/>
            </w:r>
            <w:r>
              <w:rPr>
                <w:noProof/>
                <w:webHidden/>
              </w:rPr>
              <w:fldChar w:fldCharType="begin"/>
            </w:r>
            <w:r>
              <w:rPr>
                <w:noProof/>
                <w:webHidden/>
              </w:rPr>
              <w:instrText xml:space="preserve"> PAGEREF _Toc455258007 \h </w:instrText>
            </w:r>
            <w:r>
              <w:rPr>
                <w:noProof/>
                <w:webHidden/>
              </w:rPr>
            </w:r>
            <w:r>
              <w:rPr>
                <w:noProof/>
                <w:webHidden/>
              </w:rPr>
              <w:fldChar w:fldCharType="separate"/>
            </w:r>
            <w:r w:rsidR="00D52C80">
              <w:rPr>
                <w:noProof/>
                <w:webHidden/>
              </w:rPr>
              <w:t>113</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08" w:history="1">
            <w:r w:rsidRPr="008420D2">
              <w:rPr>
                <w:rStyle w:val="Hyperlink"/>
                <w:noProof/>
              </w:rPr>
              <w:t>6.3.2. The FileLock Class</w:t>
            </w:r>
            <w:r>
              <w:rPr>
                <w:noProof/>
                <w:webHidden/>
              </w:rPr>
              <w:tab/>
            </w:r>
            <w:r>
              <w:rPr>
                <w:noProof/>
                <w:webHidden/>
              </w:rPr>
              <w:fldChar w:fldCharType="begin"/>
            </w:r>
            <w:r>
              <w:rPr>
                <w:noProof/>
                <w:webHidden/>
              </w:rPr>
              <w:instrText xml:space="preserve"> PAGEREF _Toc455258008 \h </w:instrText>
            </w:r>
            <w:r>
              <w:rPr>
                <w:noProof/>
                <w:webHidden/>
              </w:rPr>
            </w:r>
            <w:r>
              <w:rPr>
                <w:noProof/>
                <w:webHidden/>
              </w:rPr>
              <w:fldChar w:fldCharType="separate"/>
            </w:r>
            <w:r w:rsidR="00D52C80">
              <w:rPr>
                <w:noProof/>
                <w:webHidden/>
              </w:rPr>
              <w:t>114</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09" w:history="1">
            <w:r w:rsidRPr="008420D2">
              <w:rPr>
                <w:rStyle w:val="Hyperlink"/>
                <w:noProof/>
              </w:rPr>
              <w:t>6.3.3. The MemoryLock Class</w:t>
            </w:r>
            <w:r>
              <w:rPr>
                <w:noProof/>
                <w:webHidden/>
              </w:rPr>
              <w:tab/>
            </w:r>
            <w:r>
              <w:rPr>
                <w:noProof/>
                <w:webHidden/>
              </w:rPr>
              <w:fldChar w:fldCharType="begin"/>
            </w:r>
            <w:r>
              <w:rPr>
                <w:noProof/>
                <w:webHidden/>
              </w:rPr>
              <w:instrText xml:space="preserve"> PAGEREF _Toc455258009 \h </w:instrText>
            </w:r>
            <w:r>
              <w:rPr>
                <w:noProof/>
                <w:webHidden/>
              </w:rPr>
            </w:r>
            <w:r>
              <w:rPr>
                <w:noProof/>
                <w:webHidden/>
              </w:rPr>
              <w:fldChar w:fldCharType="separate"/>
            </w:r>
            <w:r w:rsidR="00D52C80">
              <w:rPr>
                <w:noProof/>
                <w:webHidden/>
              </w:rPr>
              <w:t>114</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10" w:history="1">
            <w:r w:rsidRPr="008420D2">
              <w:rPr>
                <w:rStyle w:val="Hyperlink"/>
                <w:noProof/>
              </w:rPr>
              <w:t>6.3.4. The NoLock Class</w:t>
            </w:r>
            <w:r>
              <w:rPr>
                <w:noProof/>
                <w:webHidden/>
              </w:rPr>
              <w:tab/>
            </w:r>
            <w:r>
              <w:rPr>
                <w:noProof/>
                <w:webHidden/>
              </w:rPr>
              <w:fldChar w:fldCharType="begin"/>
            </w:r>
            <w:r>
              <w:rPr>
                <w:noProof/>
                <w:webHidden/>
              </w:rPr>
              <w:instrText xml:space="preserve"> PAGEREF _Toc455258010 \h </w:instrText>
            </w:r>
            <w:r>
              <w:rPr>
                <w:noProof/>
                <w:webHidden/>
              </w:rPr>
            </w:r>
            <w:r>
              <w:rPr>
                <w:noProof/>
                <w:webHidden/>
              </w:rPr>
              <w:fldChar w:fldCharType="separate"/>
            </w:r>
            <w:r w:rsidR="00D52C80">
              <w:rPr>
                <w:noProof/>
                <w:webHidden/>
              </w:rPr>
              <w:t>115</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11" w:history="1">
            <w:r w:rsidRPr="008420D2">
              <w:rPr>
                <w:rStyle w:val="Hyperlink"/>
                <w:noProof/>
              </w:rPr>
              <w:t>6.3.5. The TransactionLock Class</w:t>
            </w:r>
            <w:r>
              <w:rPr>
                <w:noProof/>
                <w:webHidden/>
              </w:rPr>
              <w:tab/>
            </w:r>
            <w:r>
              <w:rPr>
                <w:noProof/>
                <w:webHidden/>
              </w:rPr>
              <w:fldChar w:fldCharType="begin"/>
            </w:r>
            <w:r>
              <w:rPr>
                <w:noProof/>
                <w:webHidden/>
              </w:rPr>
              <w:instrText xml:space="preserve"> PAGEREF _Toc455258011 \h </w:instrText>
            </w:r>
            <w:r>
              <w:rPr>
                <w:noProof/>
                <w:webHidden/>
              </w:rPr>
            </w:r>
            <w:r>
              <w:rPr>
                <w:noProof/>
                <w:webHidden/>
              </w:rPr>
              <w:fldChar w:fldCharType="separate"/>
            </w:r>
            <w:r w:rsidR="00D52C80">
              <w:rPr>
                <w:noProof/>
                <w:webHidden/>
              </w:rPr>
              <w:t>115</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8012" w:history="1">
            <w:r w:rsidRPr="008420D2">
              <w:rPr>
                <w:rStyle w:val="Hyperlink"/>
                <w:noProof/>
              </w:rPr>
              <w:t>6.4. The Rockall-DB Library Support Classes</w:t>
            </w:r>
            <w:r>
              <w:rPr>
                <w:noProof/>
                <w:webHidden/>
              </w:rPr>
              <w:tab/>
            </w:r>
            <w:r>
              <w:rPr>
                <w:noProof/>
                <w:webHidden/>
              </w:rPr>
              <w:fldChar w:fldCharType="begin"/>
            </w:r>
            <w:r>
              <w:rPr>
                <w:noProof/>
                <w:webHidden/>
              </w:rPr>
              <w:instrText xml:space="preserve"> PAGEREF _Toc455258012 \h </w:instrText>
            </w:r>
            <w:r>
              <w:rPr>
                <w:noProof/>
                <w:webHidden/>
              </w:rPr>
            </w:r>
            <w:r>
              <w:rPr>
                <w:noProof/>
                <w:webHidden/>
              </w:rPr>
              <w:fldChar w:fldCharType="separate"/>
            </w:r>
            <w:r w:rsidR="00D52C80">
              <w:rPr>
                <w:noProof/>
                <w:webHidden/>
              </w:rPr>
              <w:t>116</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13" w:history="1">
            <w:r w:rsidRPr="008420D2">
              <w:rPr>
                <w:rStyle w:val="Hyperlink"/>
                <w:noProof/>
              </w:rPr>
              <w:t>6.4.1. The AsynchronousCallbacks Class</w:t>
            </w:r>
            <w:r>
              <w:rPr>
                <w:noProof/>
                <w:webHidden/>
              </w:rPr>
              <w:tab/>
            </w:r>
            <w:r>
              <w:rPr>
                <w:noProof/>
                <w:webHidden/>
              </w:rPr>
              <w:fldChar w:fldCharType="begin"/>
            </w:r>
            <w:r>
              <w:rPr>
                <w:noProof/>
                <w:webHidden/>
              </w:rPr>
              <w:instrText xml:space="preserve"> PAGEREF _Toc455258013 \h </w:instrText>
            </w:r>
            <w:r>
              <w:rPr>
                <w:noProof/>
                <w:webHidden/>
              </w:rPr>
            </w:r>
            <w:r>
              <w:rPr>
                <w:noProof/>
                <w:webHidden/>
              </w:rPr>
              <w:fldChar w:fldCharType="separate"/>
            </w:r>
            <w:r w:rsidR="00D52C80">
              <w:rPr>
                <w:noProof/>
                <w:webHidden/>
              </w:rPr>
              <w:t>116</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14" w:history="1">
            <w:r w:rsidRPr="008420D2">
              <w:rPr>
                <w:rStyle w:val="Hyperlink"/>
                <w:noProof/>
              </w:rPr>
              <w:t>6.4.2. The AutomaticTransactionScope Class</w:t>
            </w:r>
            <w:r>
              <w:rPr>
                <w:noProof/>
                <w:webHidden/>
              </w:rPr>
              <w:tab/>
            </w:r>
            <w:r>
              <w:rPr>
                <w:noProof/>
                <w:webHidden/>
              </w:rPr>
              <w:fldChar w:fldCharType="begin"/>
            </w:r>
            <w:r>
              <w:rPr>
                <w:noProof/>
                <w:webHidden/>
              </w:rPr>
              <w:instrText xml:space="preserve"> PAGEREF _Toc455258014 \h </w:instrText>
            </w:r>
            <w:r>
              <w:rPr>
                <w:noProof/>
                <w:webHidden/>
              </w:rPr>
            </w:r>
            <w:r>
              <w:rPr>
                <w:noProof/>
                <w:webHidden/>
              </w:rPr>
              <w:fldChar w:fldCharType="separate"/>
            </w:r>
            <w:r w:rsidR="00D52C80">
              <w:rPr>
                <w:noProof/>
                <w:webHidden/>
              </w:rPr>
              <w:t>117</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15" w:history="1">
            <w:r w:rsidRPr="008420D2">
              <w:rPr>
                <w:rStyle w:val="Hyperlink"/>
                <w:noProof/>
              </w:rPr>
              <w:t>6.4.3. The AutomaticViewScope Class</w:t>
            </w:r>
            <w:r>
              <w:rPr>
                <w:noProof/>
                <w:webHidden/>
              </w:rPr>
              <w:tab/>
            </w:r>
            <w:r>
              <w:rPr>
                <w:noProof/>
                <w:webHidden/>
              </w:rPr>
              <w:fldChar w:fldCharType="begin"/>
            </w:r>
            <w:r>
              <w:rPr>
                <w:noProof/>
                <w:webHidden/>
              </w:rPr>
              <w:instrText xml:space="preserve"> PAGEREF _Toc455258015 \h </w:instrText>
            </w:r>
            <w:r>
              <w:rPr>
                <w:noProof/>
                <w:webHidden/>
              </w:rPr>
            </w:r>
            <w:r>
              <w:rPr>
                <w:noProof/>
                <w:webHidden/>
              </w:rPr>
              <w:fldChar w:fldCharType="separate"/>
            </w:r>
            <w:r w:rsidR="00D52C80">
              <w:rPr>
                <w:noProof/>
                <w:webHidden/>
              </w:rPr>
              <w:t>119</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16" w:history="1">
            <w:r w:rsidRPr="008420D2">
              <w:rPr>
                <w:rStyle w:val="Hyperlink"/>
                <w:noProof/>
              </w:rPr>
              <w:t>6.4.4. The LinkedList Class</w:t>
            </w:r>
            <w:r>
              <w:rPr>
                <w:noProof/>
                <w:webHidden/>
              </w:rPr>
              <w:tab/>
            </w:r>
            <w:r>
              <w:rPr>
                <w:noProof/>
                <w:webHidden/>
              </w:rPr>
              <w:fldChar w:fldCharType="begin"/>
            </w:r>
            <w:r>
              <w:rPr>
                <w:noProof/>
                <w:webHidden/>
              </w:rPr>
              <w:instrText xml:space="preserve"> PAGEREF _Toc455258016 \h </w:instrText>
            </w:r>
            <w:r>
              <w:rPr>
                <w:noProof/>
                <w:webHidden/>
              </w:rPr>
            </w:r>
            <w:r>
              <w:rPr>
                <w:noProof/>
                <w:webHidden/>
              </w:rPr>
              <w:fldChar w:fldCharType="separate"/>
            </w:r>
            <w:r w:rsidR="00D52C80">
              <w:rPr>
                <w:noProof/>
                <w:webHidden/>
              </w:rPr>
              <w:t>121</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17" w:history="1">
            <w:r w:rsidRPr="008420D2">
              <w:rPr>
                <w:rStyle w:val="Hyperlink"/>
                <w:noProof/>
              </w:rPr>
              <w:t>6.4.5. The PlacementNew Header</w:t>
            </w:r>
            <w:r>
              <w:rPr>
                <w:noProof/>
                <w:webHidden/>
              </w:rPr>
              <w:tab/>
            </w:r>
            <w:r>
              <w:rPr>
                <w:noProof/>
                <w:webHidden/>
              </w:rPr>
              <w:fldChar w:fldCharType="begin"/>
            </w:r>
            <w:r>
              <w:rPr>
                <w:noProof/>
                <w:webHidden/>
              </w:rPr>
              <w:instrText xml:space="preserve"> PAGEREF _Toc455258017 \h </w:instrText>
            </w:r>
            <w:r>
              <w:rPr>
                <w:noProof/>
                <w:webHidden/>
              </w:rPr>
            </w:r>
            <w:r>
              <w:rPr>
                <w:noProof/>
                <w:webHidden/>
              </w:rPr>
              <w:fldChar w:fldCharType="separate"/>
            </w:r>
            <w:r w:rsidR="00D52C80">
              <w:rPr>
                <w:noProof/>
                <w:webHidden/>
              </w:rPr>
              <w:t>123</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18" w:history="1">
            <w:r w:rsidRPr="008420D2">
              <w:rPr>
                <w:rStyle w:val="Hyperlink"/>
                <w:noProof/>
              </w:rPr>
              <w:t>6.4.6. The RockallDelete Class</w:t>
            </w:r>
            <w:r>
              <w:rPr>
                <w:noProof/>
                <w:webHidden/>
              </w:rPr>
              <w:tab/>
            </w:r>
            <w:r>
              <w:rPr>
                <w:noProof/>
                <w:webHidden/>
              </w:rPr>
              <w:fldChar w:fldCharType="begin"/>
            </w:r>
            <w:r>
              <w:rPr>
                <w:noProof/>
                <w:webHidden/>
              </w:rPr>
              <w:instrText xml:space="preserve"> PAGEREF _Toc455258018 \h </w:instrText>
            </w:r>
            <w:r>
              <w:rPr>
                <w:noProof/>
                <w:webHidden/>
              </w:rPr>
            </w:r>
            <w:r>
              <w:rPr>
                <w:noProof/>
                <w:webHidden/>
              </w:rPr>
              <w:fldChar w:fldCharType="separate"/>
            </w:r>
            <w:r w:rsidR="00D52C80">
              <w:rPr>
                <w:noProof/>
                <w:webHidden/>
              </w:rPr>
              <w:t>125</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19" w:history="1">
            <w:r w:rsidRPr="008420D2">
              <w:rPr>
                <w:rStyle w:val="Hyperlink"/>
                <w:noProof/>
              </w:rPr>
              <w:t>6.4.7. The RockallNew Class</w:t>
            </w:r>
            <w:r>
              <w:rPr>
                <w:noProof/>
                <w:webHidden/>
              </w:rPr>
              <w:tab/>
            </w:r>
            <w:r>
              <w:rPr>
                <w:noProof/>
                <w:webHidden/>
              </w:rPr>
              <w:fldChar w:fldCharType="begin"/>
            </w:r>
            <w:r>
              <w:rPr>
                <w:noProof/>
                <w:webHidden/>
              </w:rPr>
              <w:instrText xml:space="preserve"> PAGEREF _Toc455258019 \h </w:instrText>
            </w:r>
            <w:r>
              <w:rPr>
                <w:noProof/>
                <w:webHidden/>
              </w:rPr>
            </w:r>
            <w:r>
              <w:rPr>
                <w:noProof/>
                <w:webHidden/>
              </w:rPr>
              <w:fldChar w:fldCharType="separate"/>
            </w:r>
            <w:r w:rsidR="00D52C80">
              <w:rPr>
                <w:noProof/>
                <w:webHidden/>
              </w:rPr>
              <w:t>126</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20" w:history="1">
            <w:r w:rsidRPr="008420D2">
              <w:rPr>
                <w:rStyle w:val="Hyperlink"/>
                <w:noProof/>
              </w:rPr>
              <w:t>6.4.8. The RockallTypes Header</w:t>
            </w:r>
            <w:r>
              <w:rPr>
                <w:noProof/>
                <w:webHidden/>
              </w:rPr>
              <w:tab/>
            </w:r>
            <w:r>
              <w:rPr>
                <w:noProof/>
                <w:webHidden/>
              </w:rPr>
              <w:fldChar w:fldCharType="begin"/>
            </w:r>
            <w:r>
              <w:rPr>
                <w:noProof/>
                <w:webHidden/>
              </w:rPr>
              <w:instrText xml:space="preserve"> PAGEREF _Toc455258020 \h </w:instrText>
            </w:r>
            <w:r>
              <w:rPr>
                <w:noProof/>
                <w:webHidden/>
              </w:rPr>
            </w:r>
            <w:r>
              <w:rPr>
                <w:noProof/>
                <w:webHidden/>
              </w:rPr>
              <w:fldChar w:fldCharType="separate"/>
            </w:r>
            <w:r w:rsidR="00D52C80">
              <w:rPr>
                <w:noProof/>
                <w:webHidden/>
              </w:rPr>
              <w:t>127</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21" w:history="1">
            <w:r w:rsidRPr="008420D2">
              <w:rPr>
                <w:rStyle w:val="Hyperlink"/>
                <w:noProof/>
              </w:rPr>
              <w:t>6.4.9. The VirtualDestructor Class</w:t>
            </w:r>
            <w:r>
              <w:rPr>
                <w:noProof/>
                <w:webHidden/>
              </w:rPr>
              <w:tab/>
            </w:r>
            <w:r>
              <w:rPr>
                <w:noProof/>
                <w:webHidden/>
              </w:rPr>
              <w:fldChar w:fldCharType="begin"/>
            </w:r>
            <w:r>
              <w:rPr>
                <w:noProof/>
                <w:webHidden/>
              </w:rPr>
              <w:instrText xml:space="preserve"> PAGEREF _Toc455258021 \h </w:instrText>
            </w:r>
            <w:r>
              <w:rPr>
                <w:noProof/>
                <w:webHidden/>
              </w:rPr>
            </w:r>
            <w:r>
              <w:rPr>
                <w:noProof/>
                <w:webHidden/>
              </w:rPr>
              <w:fldChar w:fldCharType="separate"/>
            </w:r>
            <w:r w:rsidR="00D52C80">
              <w:rPr>
                <w:noProof/>
                <w:webHidden/>
              </w:rPr>
              <w:t>128</w:t>
            </w:r>
            <w:r>
              <w:rPr>
                <w:noProof/>
                <w:webHidden/>
              </w:rPr>
              <w:fldChar w:fldCharType="end"/>
            </w:r>
          </w:hyperlink>
        </w:p>
        <w:p w:rsidR="00F24DFD" w:rsidRDefault="00F24DFD">
          <w:pPr>
            <w:pStyle w:val="TOC1"/>
            <w:tabs>
              <w:tab w:val="left" w:pos="480"/>
              <w:tab w:val="right" w:leader="dot" w:pos="8297"/>
            </w:tabs>
            <w:rPr>
              <w:rFonts w:asciiTheme="minorHAnsi" w:eastAsiaTheme="minorEastAsia" w:hAnsiTheme="minorHAnsi" w:cstheme="minorBidi"/>
              <w:noProof/>
              <w:sz w:val="22"/>
              <w:szCs w:val="22"/>
              <w:lang w:val="en-GB" w:eastAsia="en-GB"/>
            </w:rPr>
          </w:pPr>
          <w:hyperlink w:anchor="_Toc455258022" w:history="1">
            <w:r w:rsidRPr="008420D2">
              <w:rPr>
                <w:rStyle w:val="Hyperlink"/>
                <w:noProof/>
              </w:rPr>
              <w:t>7.</w:t>
            </w:r>
            <w:r>
              <w:rPr>
                <w:rFonts w:asciiTheme="minorHAnsi" w:eastAsiaTheme="minorEastAsia" w:hAnsiTheme="minorHAnsi" w:cstheme="minorBidi"/>
                <w:noProof/>
                <w:sz w:val="22"/>
                <w:szCs w:val="22"/>
                <w:lang w:val="en-GB" w:eastAsia="en-GB"/>
              </w:rPr>
              <w:tab/>
            </w:r>
            <w:r w:rsidRPr="008420D2">
              <w:rPr>
                <w:rStyle w:val="Hyperlink"/>
                <w:noProof/>
              </w:rPr>
              <w:t>The Rockall-DB Build</w:t>
            </w:r>
            <w:r>
              <w:rPr>
                <w:noProof/>
                <w:webHidden/>
              </w:rPr>
              <w:tab/>
            </w:r>
            <w:r>
              <w:rPr>
                <w:noProof/>
                <w:webHidden/>
              </w:rPr>
              <w:fldChar w:fldCharType="begin"/>
            </w:r>
            <w:r>
              <w:rPr>
                <w:noProof/>
                <w:webHidden/>
              </w:rPr>
              <w:instrText xml:space="preserve"> PAGEREF _Toc455258022 \h </w:instrText>
            </w:r>
            <w:r>
              <w:rPr>
                <w:noProof/>
                <w:webHidden/>
              </w:rPr>
            </w:r>
            <w:r>
              <w:rPr>
                <w:noProof/>
                <w:webHidden/>
              </w:rPr>
              <w:fldChar w:fldCharType="separate"/>
            </w:r>
            <w:r w:rsidR="00D52C80">
              <w:rPr>
                <w:noProof/>
                <w:webHidden/>
              </w:rPr>
              <w:t>129</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8023" w:history="1">
            <w:r w:rsidRPr="008420D2">
              <w:rPr>
                <w:rStyle w:val="Hyperlink"/>
                <w:noProof/>
              </w:rPr>
              <w:t>7.1. The Documents Directory</w:t>
            </w:r>
            <w:r>
              <w:rPr>
                <w:noProof/>
                <w:webHidden/>
              </w:rPr>
              <w:tab/>
            </w:r>
            <w:r>
              <w:rPr>
                <w:noProof/>
                <w:webHidden/>
              </w:rPr>
              <w:fldChar w:fldCharType="begin"/>
            </w:r>
            <w:r>
              <w:rPr>
                <w:noProof/>
                <w:webHidden/>
              </w:rPr>
              <w:instrText xml:space="preserve"> PAGEREF _Toc455258023 \h </w:instrText>
            </w:r>
            <w:r>
              <w:rPr>
                <w:noProof/>
                <w:webHidden/>
              </w:rPr>
            </w:r>
            <w:r>
              <w:rPr>
                <w:noProof/>
                <w:webHidden/>
              </w:rPr>
              <w:fldChar w:fldCharType="separate"/>
            </w:r>
            <w:r w:rsidR="00D52C80">
              <w:rPr>
                <w:noProof/>
                <w:webHidden/>
              </w:rPr>
              <w:t>129</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8024" w:history="1">
            <w:r w:rsidRPr="008420D2">
              <w:rPr>
                <w:rStyle w:val="Hyperlink"/>
                <w:noProof/>
              </w:rPr>
              <w:t>7.2. The Examples Directory</w:t>
            </w:r>
            <w:r>
              <w:rPr>
                <w:noProof/>
                <w:webHidden/>
              </w:rPr>
              <w:tab/>
            </w:r>
            <w:r>
              <w:rPr>
                <w:noProof/>
                <w:webHidden/>
              </w:rPr>
              <w:fldChar w:fldCharType="begin"/>
            </w:r>
            <w:r>
              <w:rPr>
                <w:noProof/>
                <w:webHidden/>
              </w:rPr>
              <w:instrText xml:space="preserve"> PAGEREF _Toc455258024 \h </w:instrText>
            </w:r>
            <w:r>
              <w:rPr>
                <w:noProof/>
                <w:webHidden/>
              </w:rPr>
            </w:r>
            <w:r>
              <w:rPr>
                <w:noProof/>
                <w:webHidden/>
              </w:rPr>
              <w:fldChar w:fldCharType="separate"/>
            </w:r>
            <w:r w:rsidR="00D52C80">
              <w:rPr>
                <w:noProof/>
                <w:webHidden/>
              </w:rPr>
              <w:t>129</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25" w:history="1">
            <w:r w:rsidRPr="008420D2">
              <w:rPr>
                <w:rStyle w:val="Hyperlink"/>
                <w:noProof/>
              </w:rPr>
              <w:t>7.2.1. The Boggle Directory</w:t>
            </w:r>
            <w:r>
              <w:rPr>
                <w:noProof/>
                <w:webHidden/>
              </w:rPr>
              <w:tab/>
            </w:r>
            <w:r>
              <w:rPr>
                <w:noProof/>
                <w:webHidden/>
              </w:rPr>
              <w:fldChar w:fldCharType="begin"/>
            </w:r>
            <w:r>
              <w:rPr>
                <w:noProof/>
                <w:webHidden/>
              </w:rPr>
              <w:instrText xml:space="preserve"> PAGEREF _Toc455258025 \h </w:instrText>
            </w:r>
            <w:r>
              <w:rPr>
                <w:noProof/>
                <w:webHidden/>
              </w:rPr>
            </w:r>
            <w:r>
              <w:rPr>
                <w:noProof/>
                <w:webHidden/>
              </w:rPr>
              <w:fldChar w:fldCharType="separate"/>
            </w:r>
            <w:r w:rsidR="00D52C80">
              <w:rPr>
                <w:noProof/>
                <w:webHidden/>
              </w:rPr>
              <w:t>129</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26" w:history="1">
            <w:r w:rsidRPr="008420D2">
              <w:rPr>
                <w:rStyle w:val="Hyperlink"/>
                <w:noProof/>
              </w:rPr>
              <w:t>7.2.1. The Book Directory</w:t>
            </w:r>
            <w:r>
              <w:rPr>
                <w:noProof/>
                <w:webHidden/>
              </w:rPr>
              <w:tab/>
            </w:r>
            <w:r>
              <w:rPr>
                <w:noProof/>
                <w:webHidden/>
              </w:rPr>
              <w:fldChar w:fldCharType="begin"/>
            </w:r>
            <w:r>
              <w:rPr>
                <w:noProof/>
                <w:webHidden/>
              </w:rPr>
              <w:instrText xml:space="preserve"> PAGEREF _Toc455258026 \h </w:instrText>
            </w:r>
            <w:r>
              <w:rPr>
                <w:noProof/>
                <w:webHidden/>
              </w:rPr>
            </w:r>
            <w:r>
              <w:rPr>
                <w:noProof/>
                <w:webHidden/>
              </w:rPr>
              <w:fldChar w:fldCharType="separate"/>
            </w:r>
            <w:r w:rsidR="00D52C80">
              <w:rPr>
                <w:noProof/>
                <w:webHidden/>
              </w:rPr>
              <w:t>130</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27" w:history="1">
            <w:r w:rsidRPr="008420D2">
              <w:rPr>
                <w:rStyle w:val="Hyperlink"/>
                <w:noProof/>
              </w:rPr>
              <w:t>7.2.2. The Dump Directory</w:t>
            </w:r>
            <w:r>
              <w:rPr>
                <w:noProof/>
                <w:webHidden/>
              </w:rPr>
              <w:tab/>
            </w:r>
            <w:r>
              <w:rPr>
                <w:noProof/>
                <w:webHidden/>
              </w:rPr>
              <w:fldChar w:fldCharType="begin"/>
            </w:r>
            <w:r>
              <w:rPr>
                <w:noProof/>
                <w:webHidden/>
              </w:rPr>
              <w:instrText xml:space="preserve"> PAGEREF _Toc455258027 \h </w:instrText>
            </w:r>
            <w:r>
              <w:rPr>
                <w:noProof/>
                <w:webHidden/>
              </w:rPr>
            </w:r>
            <w:r>
              <w:rPr>
                <w:noProof/>
                <w:webHidden/>
              </w:rPr>
              <w:fldChar w:fldCharType="separate"/>
            </w:r>
            <w:r w:rsidR="00D52C80">
              <w:rPr>
                <w:noProof/>
                <w:webHidden/>
              </w:rPr>
              <w:t>131</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28" w:history="1">
            <w:r w:rsidRPr="008420D2">
              <w:rPr>
                <w:rStyle w:val="Hyperlink"/>
                <w:noProof/>
              </w:rPr>
              <w:t>7.2.3. The Manual Directory</w:t>
            </w:r>
            <w:r>
              <w:rPr>
                <w:noProof/>
                <w:webHidden/>
              </w:rPr>
              <w:tab/>
            </w:r>
            <w:r>
              <w:rPr>
                <w:noProof/>
                <w:webHidden/>
              </w:rPr>
              <w:fldChar w:fldCharType="begin"/>
            </w:r>
            <w:r>
              <w:rPr>
                <w:noProof/>
                <w:webHidden/>
              </w:rPr>
              <w:instrText xml:space="preserve"> PAGEREF _Toc455258028 \h </w:instrText>
            </w:r>
            <w:r>
              <w:rPr>
                <w:noProof/>
                <w:webHidden/>
              </w:rPr>
            </w:r>
            <w:r>
              <w:rPr>
                <w:noProof/>
                <w:webHidden/>
              </w:rPr>
              <w:fldChar w:fldCharType="separate"/>
            </w:r>
            <w:r w:rsidR="00D52C80">
              <w:rPr>
                <w:noProof/>
                <w:webHidden/>
              </w:rPr>
              <w:t>132</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29" w:history="1">
            <w:r w:rsidRPr="008420D2">
              <w:rPr>
                <w:rStyle w:val="Hyperlink"/>
                <w:noProof/>
              </w:rPr>
              <w:t>7.2.4. The MultiLanguage Directory</w:t>
            </w:r>
            <w:r>
              <w:rPr>
                <w:noProof/>
                <w:webHidden/>
              </w:rPr>
              <w:tab/>
            </w:r>
            <w:r>
              <w:rPr>
                <w:noProof/>
                <w:webHidden/>
              </w:rPr>
              <w:fldChar w:fldCharType="begin"/>
            </w:r>
            <w:r>
              <w:rPr>
                <w:noProof/>
                <w:webHidden/>
              </w:rPr>
              <w:instrText xml:space="preserve"> PAGEREF _Toc455258029 \h </w:instrText>
            </w:r>
            <w:r>
              <w:rPr>
                <w:noProof/>
                <w:webHidden/>
              </w:rPr>
            </w:r>
            <w:r>
              <w:rPr>
                <w:noProof/>
                <w:webHidden/>
              </w:rPr>
              <w:fldChar w:fldCharType="separate"/>
            </w:r>
            <w:r w:rsidR="00D52C80">
              <w:rPr>
                <w:noProof/>
                <w:webHidden/>
              </w:rPr>
              <w:t>132</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8030" w:history="1">
            <w:r w:rsidRPr="008420D2">
              <w:rPr>
                <w:rStyle w:val="Hyperlink"/>
                <w:noProof/>
              </w:rPr>
              <w:t>7.3. The Unix Directory</w:t>
            </w:r>
            <w:r>
              <w:rPr>
                <w:noProof/>
                <w:webHidden/>
              </w:rPr>
              <w:tab/>
            </w:r>
            <w:r>
              <w:rPr>
                <w:noProof/>
                <w:webHidden/>
              </w:rPr>
              <w:fldChar w:fldCharType="begin"/>
            </w:r>
            <w:r>
              <w:rPr>
                <w:noProof/>
                <w:webHidden/>
              </w:rPr>
              <w:instrText xml:space="preserve"> PAGEREF _Toc455258030 \h </w:instrText>
            </w:r>
            <w:r>
              <w:rPr>
                <w:noProof/>
                <w:webHidden/>
              </w:rPr>
            </w:r>
            <w:r>
              <w:rPr>
                <w:noProof/>
                <w:webHidden/>
              </w:rPr>
              <w:fldChar w:fldCharType="separate"/>
            </w:r>
            <w:r w:rsidR="00D52C80">
              <w:rPr>
                <w:noProof/>
                <w:webHidden/>
              </w:rPr>
              <w:t>133</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8031" w:history="1">
            <w:r w:rsidRPr="008420D2">
              <w:rPr>
                <w:rStyle w:val="Hyperlink"/>
                <w:noProof/>
              </w:rPr>
              <w:t>7.4. The Windows Directory</w:t>
            </w:r>
            <w:r>
              <w:rPr>
                <w:noProof/>
                <w:webHidden/>
              </w:rPr>
              <w:tab/>
            </w:r>
            <w:r>
              <w:rPr>
                <w:noProof/>
                <w:webHidden/>
              </w:rPr>
              <w:fldChar w:fldCharType="begin"/>
            </w:r>
            <w:r>
              <w:rPr>
                <w:noProof/>
                <w:webHidden/>
              </w:rPr>
              <w:instrText xml:space="preserve"> PAGEREF _Toc455258031 \h </w:instrText>
            </w:r>
            <w:r>
              <w:rPr>
                <w:noProof/>
                <w:webHidden/>
              </w:rPr>
            </w:r>
            <w:r>
              <w:rPr>
                <w:noProof/>
                <w:webHidden/>
              </w:rPr>
              <w:fldChar w:fldCharType="separate"/>
            </w:r>
            <w:r w:rsidR="00D52C80">
              <w:rPr>
                <w:noProof/>
                <w:webHidden/>
              </w:rPr>
              <w:t>133</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32" w:history="1">
            <w:r w:rsidRPr="008420D2">
              <w:rPr>
                <w:rStyle w:val="Hyperlink"/>
                <w:noProof/>
              </w:rPr>
              <w:t>7.4.1. The Include Directory</w:t>
            </w:r>
            <w:r>
              <w:rPr>
                <w:noProof/>
                <w:webHidden/>
              </w:rPr>
              <w:tab/>
            </w:r>
            <w:r>
              <w:rPr>
                <w:noProof/>
                <w:webHidden/>
              </w:rPr>
              <w:fldChar w:fldCharType="begin"/>
            </w:r>
            <w:r>
              <w:rPr>
                <w:noProof/>
                <w:webHidden/>
              </w:rPr>
              <w:instrText xml:space="preserve"> PAGEREF _Toc455258032 \h </w:instrText>
            </w:r>
            <w:r>
              <w:rPr>
                <w:noProof/>
                <w:webHidden/>
              </w:rPr>
            </w:r>
            <w:r>
              <w:rPr>
                <w:noProof/>
                <w:webHidden/>
              </w:rPr>
              <w:fldChar w:fldCharType="separate"/>
            </w:r>
            <w:r w:rsidR="00D52C80">
              <w:rPr>
                <w:noProof/>
                <w:webHidden/>
              </w:rPr>
              <w:t>133</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33" w:history="1">
            <w:r w:rsidRPr="008420D2">
              <w:rPr>
                <w:rStyle w:val="Hyperlink"/>
                <w:noProof/>
              </w:rPr>
              <w:t>7.4.2. The Library Directory</w:t>
            </w:r>
            <w:r>
              <w:rPr>
                <w:noProof/>
                <w:webHidden/>
              </w:rPr>
              <w:tab/>
            </w:r>
            <w:r>
              <w:rPr>
                <w:noProof/>
                <w:webHidden/>
              </w:rPr>
              <w:fldChar w:fldCharType="begin"/>
            </w:r>
            <w:r>
              <w:rPr>
                <w:noProof/>
                <w:webHidden/>
              </w:rPr>
              <w:instrText xml:space="preserve"> PAGEREF _Toc455258033 \h </w:instrText>
            </w:r>
            <w:r>
              <w:rPr>
                <w:noProof/>
                <w:webHidden/>
              </w:rPr>
            </w:r>
            <w:r>
              <w:rPr>
                <w:noProof/>
                <w:webHidden/>
              </w:rPr>
              <w:fldChar w:fldCharType="separate"/>
            </w:r>
            <w:r w:rsidR="00D52C80">
              <w:rPr>
                <w:noProof/>
                <w:webHidden/>
              </w:rPr>
              <w:t>134</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8034" w:history="1">
            <w:r w:rsidRPr="008420D2">
              <w:rPr>
                <w:rStyle w:val="Hyperlink"/>
                <w:noProof/>
              </w:rPr>
              <w:t>7.5. A Quick Start Guide</w:t>
            </w:r>
            <w:r>
              <w:rPr>
                <w:noProof/>
                <w:webHidden/>
              </w:rPr>
              <w:tab/>
            </w:r>
            <w:r>
              <w:rPr>
                <w:noProof/>
                <w:webHidden/>
              </w:rPr>
              <w:fldChar w:fldCharType="begin"/>
            </w:r>
            <w:r>
              <w:rPr>
                <w:noProof/>
                <w:webHidden/>
              </w:rPr>
              <w:instrText xml:space="preserve"> PAGEREF _Toc455258034 \h </w:instrText>
            </w:r>
            <w:r>
              <w:rPr>
                <w:noProof/>
                <w:webHidden/>
              </w:rPr>
            </w:r>
            <w:r>
              <w:rPr>
                <w:noProof/>
                <w:webHidden/>
              </w:rPr>
              <w:fldChar w:fldCharType="separate"/>
            </w:r>
            <w:r w:rsidR="00D52C80">
              <w:rPr>
                <w:noProof/>
                <w:webHidden/>
              </w:rPr>
              <w:t>134</w:t>
            </w:r>
            <w:r>
              <w:rPr>
                <w:noProof/>
                <w:webHidden/>
              </w:rPr>
              <w:fldChar w:fldCharType="end"/>
            </w:r>
          </w:hyperlink>
        </w:p>
        <w:p w:rsidR="00F24DFD" w:rsidRDefault="00F24DFD">
          <w:pPr>
            <w:pStyle w:val="TOC1"/>
            <w:tabs>
              <w:tab w:val="left" w:pos="480"/>
              <w:tab w:val="right" w:leader="dot" w:pos="8297"/>
            </w:tabs>
            <w:rPr>
              <w:rFonts w:asciiTheme="minorHAnsi" w:eastAsiaTheme="minorEastAsia" w:hAnsiTheme="minorHAnsi" w:cstheme="minorBidi"/>
              <w:noProof/>
              <w:sz w:val="22"/>
              <w:szCs w:val="22"/>
              <w:lang w:val="en-GB" w:eastAsia="en-GB"/>
            </w:rPr>
          </w:pPr>
          <w:hyperlink w:anchor="_Toc455258035" w:history="1">
            <w:r w:rsidRPr="008420D2">
              <w:rPr>
                <w:rStyle w:val="Hyperlink"/>
                <w:noProof/>
              </w:rPr>
              <w:t>8.</w:t>
            </w:r>
            <w:r>
              <w:rPr>
                <w:rFonts w:asciiTheme="minorHAnsi" w:eastAsiaTheme="minorEastAsia" w:hAnsiTheme="minorHAnsi" w:cstheme="minorBidi"/>
                <w:noProof/>
                <w:sz w:val="22"/>
                <w:szCs w:val="22"/>
                <w:lang w:val="en-GB" w:eastAsia="en-GB"/>
              </w:rPr>
              <w:tab/>
            </w:r>
            <w:r w:rsidRPr="008420D2">
              <w:rPr>
                <w:rStyle w:val="Hyperlink"/>
                <w:noProof/>
              </w:rPr>
              <w:t>Advice and Guidance</w:t>
            </w:r>
            <w:r>
              <w:rPr>
                <w:noProof/>
                <w:webHidden/>
              </w:rPr>
              <w:tab/>
            </w:r>
            <w:r>
              <w:rPr>
                <w:noProof/>
                <w:webHidden/>
              </w:rPr>
              <w:fldChar w:fldCharType="begin"/>
            </w:r>
            <w:r>
              <w:rPr>
                <w:noProof/>
                <w:webHidden/>
              </w:rPr>
              <w:instrText xml:space="preserve"> PAGEREF _Toc455258035 \h </w:instrText>
            </w:r>
            <w:r>
              <w:rPr>
                <w:noProof/>
                <w:webHidden/>
              </w:rPr>
            </w:r>
            <w:r>
              <w:rPr>
                <w:noProof/>
                <w:webHidden/>
              </w:rPr>
              <w:fldChar w:fldCharType="separate"/>
            </w:r>
            <w:r w:rsidR="00D52C80">
              <w:rPr>
                <w:noProof/>
                <w:webHidden/>
              </w:rPr>
              <w:t>135</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8036" w:history="1">
            <w:r w:rsidRPr="008420D2">
              <w:rPr>
                <w:rStyle w:val="Hyperlink"/>
                <w:noProof/>
                <w:lang w:val="en-GB" w:eastAsia="en-GB"/>
              </w:rPr>
              <w:t>8.1. Architecture</w:t>
            </w:r>
            <w:r>
              <w:rPr>
                <w:noProof/>
                <w:webHidden/>
              </w:rPr>
              <w:tab/>
            </w:r>
            <w:r>
              <w:rPr>
                <w:noProof/>
                <w:webHidden/>
              </w:rPr>
              <w:fldChar w:fldCharType="begin"/>
            </w:r>
            <w:r>
              <w:rPr>
                <w:noProof/>
                <w:webHidden/>
              </w:rPr>
              <w:instrText xml:space="preserve"> PAGEREF _Toc455258036 \h </w:instrText>
            </w:r>
            <w:r>
              <w:rPr>
                <w:noProof/>
                <w:webHidden/>
              </w:rPr>
            </w:r>
            <w:r>
              <w:rPr>
                <w:noProof/>
                <w:webHidden/>
              </w:rPr>
              <w:fldChar w:fldCharType="separate"/>
            </w:r>
            <w:r w:rsidR="00D52C80">
              <w:rPr>
                <w:noProof/>
                <w:webHidden/>
              </w:rPr>
              <w:t>135</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37" w:history="1">
            <w:r w:rsidRPr="008420D2">
              <w:rPr>
                <w:rStyle w:val="Hyperlink"/>
                <w:noProof/>
                <w:lang w:val="en-GB" w:eastAsia="en-GB"/>
              </w:rPr>
              <w:t>8.1.1. The Design and Implementation of Multiuser Systems</w:t>
            </w:r>
            <w:r>
              <w:rPr>
                <w:noProof/>
                <w:webHidden/>
              </w:rPr>
              <w:tab/>
            </w:r>
            <w:r>
              <w:rPr>
                <w:noProof/>
                <w:webHidden/>
              </w:rPr>
              <w:fldChar w:fldCharType="begin"/>
            </w:r>
            <w:r>
              <w:rPr>
                <w:noProof/>
                <w:webHidden/>
              </w:rPr>
              <w:instrText xml:space="preserve"> PAGEREF _Toc455258037 \h </w:instrText>
            </w:r>
            <w:r>
              <w:rPr>
                <w:noProof/>
                <w:webHidden/>
              </w:rPr>
            </w:r>
            <w:r>
              <w:rPr>
                <w:noProof/>
                <w:webHidden/>
              </w:rPr>
              <w:fldChar w:fldCharType="separate"/>
            </w:r>
            <w:r w:rsidR="00D52C80">
              <w:rPr>
                <w:noProof/>
                <w:webHidden/>
              </w:rPr>
              <w:t>135</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38" w:history="1">
            <w:r w:rsidRPr="008420D2">
              <w:rPr>
                <w:rStyle w:val="Hyperlink"/>
                <w:noProof/>
                <w:lang w:val="en-GB" w:eastAsia="en-GB"/>
              </w:rPr>
              <w:t>8.1.2. The Design of Storage Structures</w:t>
            </w:r>
            <w:r>
              <w:rPr>
                <w:noProof/>
                <w:webHidden/>
              </w:rPr>
              <w:tab/>
            </w:r>
            <w:r>
              <w:rPr>
                <w:noProof/>
                <w:webHidden/>
              </w:rPr>
              <w:fldChar w:fldCharType="begin"/>
            </w:r>
            <w:r>
              <w:rPr>
                <w:noProof/>
                <w:webHidden/>
              </w:rPr>
              <w:instrText xml:space="preserve"> PAGEREF _Toc455258038 \h </w:instrText>
            </w:r>
            <w:r>
              <w:rPr>
                <w:noProof/>
                <w:webHidden/>
              </w:rPr>
            </w:r>
            <w:r>
              <w:rPr>
                <w:noProof/>
                <w:webHidden/>
              </w:rPr>
              <w:fldChar w:fldCharType="separate"/>
            </w:r>
            <w:r w:rsidR="00D52C80">
              <w:rPr>
                <w:noProof/>
                <w:webHidden/>
              </w:rPr>
              <w:t>136</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39" w:history="1">
            <w:r w:rsidRPr="008420D2">
              <w:rPr>
                <w:rStyle w:val="Hyperlink"/>
                <w:noProof/>
                <w:lang w:val="en-GB" w:eastAsia="en-GB"/>
              </w:rPr>
              <w:t>8.1.3. Understanding the Cost Metrics</w:t>
            </w:r>
            <w:r>
              <w:rPr>
                <w:noProof/>
                <w:webHidden/>
              </w:rPr>
              <w:tab/>
            </w:r>
            <w:r>
              <w:rPr>
                <w:noProof/>
                <w:webHidden/>
              </w:rPr>
              <w:fldChar w:fldCharType="begin"/>
            </w:r>
            <w:r>
              <w:rPr>
                <w:noProof/>
                <w:webHidden/>
              </w:rPr>
              <w:instrText xml:space="preserve"> PAGEREF _Toc455258039 \h </w:instrText>
            </w:r>
            <w:r>
              <w:rPr>
                <w:noProof/>
                <w:webHidden/>
              </w:rPr>
            </w:r>
            <w:r>
              <w:rPr>
                <w:noProof/>
                <w:webHidden/>
              </w:rPr>
              <w:fldChar w:fldCharType="separate"/>
            </w:r>
            <w:r w:rsidR="00D52C80">
              <w:rPr>
                <w:noProof/>
                <w:webHidden/>
              </w:rPr>
              <w:t>137</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8040" w:history="1">
            <w:r w:rsidRPr="008420D2">
              <w:rPr>
                <w:rStyle w:val="Hyperlink"/>
                <w:noProof/>
                <w:lang w:val="en-GB" w:eastAsia="en-GB"/>
              </w:rPr>
              <w:t>8.2. Performance</w:t>
            </w:r>
            <w:r>
              <w:rPr>
                <w:noProof/>
                <w:webHidden/>
              </w:rPr>
              <w:tab/>
            </w:r>
            <w:r>
              <w:rPr>
                <w:noProof/>
                <w:webHidden/>
              </w:rPr>
              <w:fldChar w:fldCharType="begin"/>
            </w:r>
            <w:r>
              <w:rPr>
                <w:noProof/>
                <w:webHidden/>
              </w:rPr>
              <w:instrText xml:space="preserve"> PAGEREF _Toc455258040 \h </w:instrText>
            </w:r>
            <w:r>
              <w:rPr>
                <w:noProof/>
                <w:webHidden/>
              </w:rPr>
            </w:r>
            <w:r>
              <w:rPr>
                <w:noProof/>
                <w:webHidden/>
              </w:rPr>
              <w:fldChar w:fldCharType="separate"/>
            </w:r>
            <w:r w:rsidR="00D52C80">
              <w:rPr>
                <w:noProof/>
                <w:webHidden/>
              </w:rPr>
              <w:t>142</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41" w:history="1">
            <w:r w:rsidRPr="008420D2">
              <w:rPr>
                <w:rStyle w:val="Hyperlink"/>
                <w:noProof/>
                <w:lang w:val="en-GB" w:eastAsia="en-GB"/>
              </w:rPr>
              <w:t>8.2.1 Asynchronous Read-Ahead</w:t>
            </w:r>
            <w:r>
              <w:rPr>
                <w:noProof/>
                <w:webHidden/>
              </w:rPr>
              <w:tab/>
            </w:r>
            <w:r>
              <w:rPr>
                <w:noProof/>
                <w:webHidden/>
              </w:rPr>
              <w:fldChar w:fldCharType="begin"/>
            </w:r>
            <w:r>
              <w:rPr>
                <w:noProof/>
                <w:webHidden/>
              </w:rPr>
              <w:instrText xml:space="preserve"> PAGEREF _Toc455258041 \h </w:instrText>
            </w:r>
            <w:r>
              <w:rPr>
                <w:noProof/>
                <w:webHidden/>
              </w:rPr>
            </w:r>
            <w:r>
              <w:rPr>
                <w:noProof/>
                <w:webHidden/>
              </w:rPr>
              <w:fldChar w:fldCharType="separate"/>
            </w:r>
            <w:r w:rsidR="00D52C80">
              <w:rPr>
                <w:noProof/>
                <w:webHidden/>
              </w:rPr>
              <w:t>142</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42" w:history="1">
            <w:r w:rsidRPr="008420D2">
              <w:rPr>
                <w:rStyle w:val="Hyperlink"/>
                <w:noProof/>
                <w:lang w:val="en-GB" w:eastAsia="en-GB"/>
              </w:rPr>
              <w:t>8.2.2. Automatic Allocation Alignment</w:t>
            </w:r>
            <w:r>
              <w:rPr>
                <w:noProof/>
                <w:webHidden/>
              </w:rPr>
              <w:tab/>
            </w:r>
            <w:r>
              <w:rPr>
                <w:noProof/>
                <w:webHidden/>
              </w:rPr>
              <w:fldChar w:fldCharType="begin"/>
            </w:r>
            <w:r>
              <w:rPr>
                <w:noProof/>
                <w:webHidden/>
              </w:rPr>
              <w:instrText xml:space="preserve"> PAGEREF _Toc455258042 \h </w:instrText>
            </w:r>
            <w:r>
              <w:rPr>
                <w:noProof/>
                <w:webHidden/>
              </w:rPr>
            </w:r>
            <w:r>
              <w:rPr>
                <w:noProof/>
                <w:webHidden/>
              </w:rPr>
              <w:fldChar w:fldCharType="separate"/>
            </w:r>
            <w:r w:rsidR="00D52C80">
              <w:rPr>
                <w:noProof/>
                <w:webHidden/>
              </w:rPr>
              <w:t>144</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43" w:history="1">
            <w:r w:rsidRPr="008420D2">
              <w:rPr>
                <w:rStyle w:val="Hyperlink"/>
                <w:noProof/>
              </w:rPr>
              <w:t>8.2.3. Data Density</w:t>
            </w:r>
            <w:r>
              <w:rPr>
                <w:noProof/>
                <w:webHidden/>
              </w:rPr>
              <w:tab/>
            </w:r>
            <w:r>
              <w:rPr>
                <w:noProof/>
                <w:webHidden/>
              </w:rPr>
              <w:fldChar w:fldCharType="begin"/>
            </w:r>
            <w:r>
              <w:rPr>
                <w:noProof/>
                <w:webHidden/>
              </w:rPr>
              <w:instrText xml:space="preserve"> PAGEREF _Toc455258043 \h </w:instrText>
            </w:r>
            <w:r>
              <w:rPr>
                <w:noProof/>
                <w:webHidden/>
              </w:rPr>
            </w:r>
            <w:r>
              <w:rPr>
                <w:noProof/>
                <w:webHidden/>
              </w:rPr>
              <w:fldChar w:fldCharType="separate"/>
            </w:r>
            <w:r w:rsidR="00D52C80">
              <w:rPr>
                <w:noProof/>
                <w:webHidden/>
              </w:rPr>
              <w:t>144</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44" w:history="1">
            <w:r w:rsidRPr="008420D2">
              <w:rPr>
                <w:rStyle w:val="Hyperlink"/>
                <w:noProof/>
              </w:rPr>
              <w:t>8.2.4. Fragmentation</w:t>
            </w:r>
            <w:r>
              <w:rPr>
                <w:noProof/>
                <w:webHidden/>
              </w:rPr>
              <w:tab/>
            </w:r>
            <w:r>
              <w:rPr>
                <w:noProof/>
                <w:webHidden/>
              </w:rPr>
              <w:fldChar w:fldCharType="begin"/>
            </w:r>
            <w:r>
              <w:rPr>
                <w:noProof/>
                <w:webHidden/>
              </w:rPr>
              <w:instrText xml:space="preserve"> PAGEREF _Toc455258044 \h </w:instrText>
            </w:r>
            <w:r>
              <w:rPr>
                <w:noProof/>
                <w:webHidden/>
              </w:rPr>
            </w:r>
            <w:r>
              <w:rPr>
                <w:noProof/>
                <w:webHidden/>
              </w:rPr>
              <w:fldChar w:fldCharType="separate"/>
            </w:r>
            <w:r w:rsidR="00D52C80">
              <w:rPr>
                <w:noProof/>
                <w:webHidden/>
              </w:rPr>
              <w:t>144</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45" w:history="1">
            <w:r w:rsidRPr="008420D2">
              <w:rPr>
                <w:rStyle w:val="Hyperlink"/>
                <w:noProof/>
              </w:rPr>
              <w:t>8.2.5. Storage Optimizations</w:t>
            </w:r>
            <w:r>
              <w:rPr>
                <w:noProof/>
                <w:webHidden/>
              </w:rPr>
              <w:tab/>
            </w:r>
            <w:r>
              <w:rPr>
                <w:noProof/>
                <w:webHidden/>
              </w:rPr>
              <w:fldChar w:fldCharType="begin"/>
            </w:r>
            <w:r>
              <w:rPr>
                <w:noProof/>
                <w:webHidden/>
              </w:rPr>
              <w:instrText xml:space="preserve"> PAGEREF _Toc455258045 \h </w:instrText>
            </w:r>
            <w:r>
              <w:rPr>
                <w:noProof/>
                <w:webHidden/>
              </w:rPr>
            </w:r>
            <w:r>
              <w:rPr>
                <w:noProof/>
                <w:webHidden/>
              </w:rPr>
              <w:fldChar w:fldCharType="separate"/>
            </w:r>
            <w:r w:rsidR="00D52C80">
              <w:rPr>
                <w:noProof/>
                <w:webHidden/>
              </w:rPr>
              <w:t>144</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8046" w:history="1">
            <w:r w:rsidRPr="008420D2">
              <w:rPr>
                <w:rStyle w:val="Hyperlink"/>
                <w:noProof/>
                <w:lang w:val="en-GB" w:eastAsia="en-GB"/>
              </w:rPr>
              <w:t>8.3. Portability</w:t>
            </w:r>
            <w:r>
              <w:rPr>
                <w:noProof/>
                <w:webHidden/>
              </w:rPr>
              <w:tab/>
            </w:r>
            <w:r>
              <w:rPr>
                <w:noProof/>
                <w:webHidden/>
              </w:rPr>
              <w:fldChar w:fldCharType="begin"/>
            </w:r>
            <w:r>
              <w:rPr>
                <w:noProof/>
                <w:webHidden/>
              </w:rPr>
              <w:instrText xml:space="preserve"> PAGEREF _Toc455258046 \h </w:instrText>
            </w:r>
            <w:r>
              <w:rPr>
                <w:noProof/>
                <w:webHidden/>
              </w:rPr>
            </w:r>
            <w:r>
              <w:rPr>
                <w:noProof/>
                <w:webHidden/>
              </w:rPr>
              <w:fldChar w:fldCharType="separate"/>
            </w:r>
            <w:r w:rsidR="00D52C80">
              <w:rPr>
                <w:noProof/>
                <w:webHidden/>
              </w:rPr>
              <w:t>144</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8047" w:history="1">
            <w:r w:rsidRPr="008420D2">
              <w:rPr>
                <w:rStyle w:val="Hyperlink"/>
                <w:noProof/>
                <w:lang w:val="en-GB" w:eastAsia="en-GB"/>
              </w:rPr>
              <w:t>8.4. Reliability</w:t>
            </w:r>
            <w:r>
              <w:rPr>
                <w:noProof/>
                <w:webHidden/>
              </w:rPr>
              <w:tab/>
            </w:r>
            <w:r>
              <w:rPr>
                <w:noProof/>
                <w:webHidden/>
              </w:rPr>
              <w:fldChar w:fldCharType="begin"/>
            </w:r>
            <w:r>
              <w:rPr>
                <w:noProof/>
                <w:webHidden/>
              </w:rPr>
              <w:instrText xml:space="preserve"> PAGEREF _Toc455258047 \h </w:instrText>
            </w:r>
            <w:r>
              <w:rPr>
                <w:noProof/>
                <w:webHidden/>
              </w:rPr>
            </w:r>
            <w:r>
              <w:rPr>
                <w:noProof/>
                <w:webHidden/>
              </w:rPr>
              <w:fldChar w:fldCharType="separate"/>
            </w:r>
            <w:r w:rsidR="00D52C80">
              <w:rPr>
                <w:noProof/>
                <w:webHidden/>
              </w:rPr>
              <w:t>145</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48" w:history="1">
            <w:r w:rsidRPr="008420D2">
              <w:rPr>
                <w:rStyle w:val="Hyperlink"/>
                <w:noProof/>
                <w:lang w:val="en-GB" w:eastAsia="en-GB"/>
              </w:rPr>
              <w:t>8.4.1. Backups</w:t>
            </w:r>
            <w:r>
              <w:rPr>
                <w:noProof/>
                <w:webHidden/>
              </w:rPr>
              <w:tab/>
            </w:r>
            <w:r>
              <w:rPr>
                <w:noProof/>
                <w:webHidden/>
              </w:rPr>
              <w:fldChar w:fldCharType="begin"/>
            </w:r>
            <w:r>
              <w:rPr>
                <w:noProof/>
                <w:webHidden/>
              </w:rPr>
              <w:instrText xml:space="preserve"> PAGEREF _Toc455258048 \h </w:instrText>
            </w:r>
            <w:r>
              <w:rPr>
                <w:noProof/>
                <w:webHidden/>
              </w:rPr>
            </w:r>
            <w:r>
              <w:rPr>
                <w:noProof/>
                <w:webHidden/>
              </w:rPr>
              <w:fldChar w:fldCharType="separate"/>
            </w:r>
            <w:r w:rsidR="00D52C80">
              <w:rPr>
                <w:noProof/>
                <w:webHidden/>
              </w:rPr>
              <w:t>145</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49" w:history="1">
            <w:r w:rsidRPr="008420D2">
              <w:rPr>
                <w:rStyle w:val="Hyperlink"/>
                <w:noProof/>
              </w:rPr>
              <w:t>8.4.2. Maintenance</w:t>
            </w:r>
            <w:r>
              <w:rPr>
                <w:noProof/>
                <w:webHidden/>
              </w:rPr>
              <w:tab/>
            </w:r>
            <w:r>
              <w:rPr>
                <w:noProof/>
                <w:webHidden/>
              </w:rPr>
              <w:fldChar w:fldCharType="begin"/>
            </w:r>
            <w:r>
              <w:rPr>
                <w:noProof/>
                <w:webHidden/>
              </w:rPr>
              <w:instrText xml:space="preserve"> PAGEREF _Toc455258049 \h </w:instrText>
            </w:r>
            <w:r>
              <w:rPr>
                <w:noProof/>
                <w:webHidden/>
              </w:rPr>
            </w:r>
            <w:r>
              <w:rPr>
                <w:noProof/>
                <w:webHidden/>
              </w:rPr>
              <w:fldChar w:fldCharType="separate"/>
            </w:r>
            <w:r w:rsidR="00D52C80">
              <w:rPr>
                <w:noProof/>
                <w:webHidden/>
              </w:rPr>
              <w:t>145</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50" w:history="1">
            <w:r w:rsidRPr="008420D2">
              <w:rPr>
                <w:rStyle w:val="Hyperlink"/>
                <w:noProof/>
                <w:lang w:val="en-GB" w:eastAsia="en-GB"/>
              </w:rPr>
              <w:t>8.4.3. Replication</w:t>
            </w:r>
            <w:r>
              <w:rPr>
                <w:noProof/>
                <w:webHidden/>
              </w:rPr>
              <w:tab/>
            </w:r>
            <w:r>
              <w:rPr>
                <w:noProof/>
                <w:webHidden/>
              </w:rPr>
              <w:fldChar w:fldCharType="begin"/>
            </w:r>
            <w:r>
              <w:rPr>
                <w:noProof/>
                <w:webHidden/>
              </w:rPr>
              <w:instrText xml:space="preserve"> PAGEREF _Toc455258050 \h </w:instrText>
            </w:r>
            <w:r>
              <w:rPr>
                <w:noProof/>
                <w:webHidden/>
              </w:rPr>
            </w:r>
            <w:r>
              <w:rPr>
                <w:noProof/>
                <w:webHidden/>
              </w:rPr>
              <w:fldChar w:fldCharType="separate"/>
            </w:r>
            <w:r w:rsidR="00D52C80">
              <w:rPr>
                <w:noProof/>
                <w:webHidden/>
              </w:rPr>
              <w:t>145</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51" w:history="1">
            <w:r w:rsidRPr="008420D2">
              <w:rPr>
                <w:rStyle w:val="Hyperlink"/>
                <w:noProof/>
                <w:lang w:val="en-GB" w:eastAsia="en-GB"/>
              </w:rPr>
              <w:t>8.4.4. Security</w:t>
            </w:r>
            <w:r>
              <w:rPr>
                <w:noProof/>
                <w:webHidden/>
              </w:rPr>
              <w:tab/>
            </w:r>
            <w:r>
              <w:rPr>
                <w:noProof/>
                <w:webHidden/>
              </w:rPr>
              <w:fldChar w:fldCharType="begin"/>
            </w:r>
            <w:r>
              <w:rPr>
                <w:noProof/>
                <w:webHidden/>
              </w:rPr>
              <w:instrText xml:space="preserve"> PAGEREF _Toc455258051 \h </w:instrText>
            </w:r>
            <w:r>
              <w:rPr>
                <w:noProof/>
                <w:webHidden/>
              </w:rPr>
            </w:r>
            <w:r>
              <w:rPr>
                <w:noProof/>
                <w:webHidden/>
              </w:rPr>
              <w:fldChar w:fldCharType="separate"/>
            </w:r>
            <w:r w:rsidR="00D52C80">
              <w:rPr>
                <w:noProof/>
                <w:webHidden/>
              </w:rPr>
              <w:t>145</w:t>
            </w:r>
            <w:r>
              <w:rPr>
                <w:noProof/>
                <w:webHidden/>
              </w:rPr>
              <w:fldChar w:fldCharType="end"/>
            </w:r>
          </w:hyperlink>
        </w:p>
        <w:p w:rsidR="00F24DFD" w:rsidRDefault="00F24DFD">
          <w:pPr>
            <w:pStyle w:val="TOC3"/>
            <w:tabs>
              <w:tab w:val="right" w:leader="dot" w:pos="8297"/>
            </w:tabs>
            <w:rPr>
              <w:rFonts w:asciiTheme="minorHAnsi" w:eastAsiaTheme="minorEastAsia" w:hAnsiTheme="minorHAnsi" w:cstheme="minorBidi"/>
              <w:noProof/>
              <w:sz w:val="22"/>
              <w:szCs w:val="22"/>
              <w:lang w:val="en-GB" w:eastAsia="en-GB"/>
            </w:rPr>
          </w:pPr>
          <w:hyperlink w:anchor="_Toc455258052" w:history="1">
            <w:r w:rsidRPr="008420D2">
              <w:rPr>
                <w:rStyle w:val="Hyperlink"/>
                <w:noProof/>
              </w:rPr>
              <w:t>8.4.5. Torn Writes</w:t>
            </w:r>
            <w:r>
              <w:rPr>
                <w:noProof/>
                <w:webHidden/>
              </w:rPr>
              <w:tab/>
            </w:r>
            <w:r>
              <w:rPr>
                <w:noProof/>
                <w:webHidden/>
              </w:rPr>
              <w:fldChar w:fldCharType="begin"/>
            </w:r>
            <w:r>
              <w:rPr>
                <w:noProof/>
                <w:webHidden/>
              </w:rPr>
              <w:instrText xml:space="preserve"> PAGEREF _Toc455258052 \h </w:instrText>
            </w:r>
            <w:r>
              <w:rPr>
                <w:noProof/>
                <w:webHidden/>
              </w:rPr>
            </w:r>
            <w:r>
              <w:rPr>
                <w:noProof/>
                <w:webHidden/>
              </w:rPr>
              <w:fldChar w:fldCharType="separate"/>
            </w:r>
            <w:r w:rsidR="00D52C80">
              <w:rPr>
                <w:noProof/>
                <w:webHidden/>
              </w:rPr>
              <w:t>145</w:t>
            </w:r>
            <w:r>
              <w:rPr>
                <w:noProof/>
                <w:webHidden/>
              </w:rPr>
              <w:fldChar w:fldCharType="end"/>
            </w:r>
          </w:hyperlink>
        </w:p>
        <w:p w:rsidR="00F24DFD" w:rsidRDefault="00F24DFD">
          <w:pPr>
            <w:pStyle w:val="TOC2"/>
            <w:tabs>
              <w:tab w:val="right" w:leader="dot" w:pos="8297"/>
            </w:tabs>
            <w:rPr>
              <w:rFonts w:asciiTheme="minorHAnsi" w:eastAsiaTheme="minorEastAsia" w:hAnsiTheme="minorHAnsi" w:cstheme="minorBidi"/>
              <w:noProof/>
              <w:sz w:val="22"/>
              <w:szCs w:val="22"/>
              <w:lang w:val="en-GB" w:eastAsia="en-GB"/>
            </w:rPr>
          </w:pPr>
          <w:hyperlink w:anchor="_Toc455258053" w:history="1">
            <w:r w:rsidRPr="008420D2">
              <w:rPr>
                <w:rStyle w:val="Hyperlink"/>
                <w:noProof/>
                <w:lang w:val="en-GB" w:eastAsia="en-GB"/>
              </w:rPr>
              <w:t>8.4.6 Security</w:t>
            </w:r>
            <w:r>
              <w:rPr>
                <w:noProof/>
                <w:webHidden/>
              </w:rPr>
              <w:tab/>
            </w:r>
            <w:r>
              <w:rPr>
                <w:noProof/>
                <w:webHidden/>
              </w:rPr>
              <w:fldChar w:fldCharType="begin"/>
            </w:r>
            <w:r>
              <w:rPr>
                <w:noProof/>
                <w:webHidden/>
              </w:rPr>
              <w:instrText xml:space="preserve"> PAGEREF _Toc455258053 \h </w:instrText>
            </w:r>
            <w:r>
              <w:rPr>
                <w:noProof/>
                <w:webHidden/>
              </w:rPr>
            </w:r>
            <w:r>
              <w:rPr>
                <w:noProof/>
                <w:webHidden/>
              </w:rPr>
              <w:fldChar w:fldCharType="separate"/>
            </w:r>
            <w:r w:rsidR="00D52C80">
              <w:rPr>
                <w:noProof/>
                <w:webHidden/>
              </w:rPr>
              <w:t>146</w:t>
            </w:r>
            <w:r>
              <w:rPr>
                <w:noProof/>
                <w:webHidden/>
              </w:rPr>
              <w:fldChar w:fldCharType="end"/>
            </w:r>
          </w:hyperlink>
        </w:p>
        <w:p w:rsidR="001E1512" w:rsidRDefault="001E1512">
          <w:r>
            <w:rPr>
              <w:b/>
              <w:bCs/>
              <w:noProof/>
            </w:rPr>
            <w:fldChar w:fldCharType="end"/>
          </w:r>
        </w:p>
      </w:sdtContent>
    </w:sdt>
    <w:p w:rsidR="001E1512" w:rsidRDefault="001E1512">
      <w:pPr>
        <w:jc w:val="left"/>
        <w:rPr>
          <w14:props3d w14:extrusionH="0" w14:contourW="0" w14:prstMaterial="warmMatte">
            <w14:bevelB w14:w="38100" w14:h="38100" w14:prst="circle"/>
          </w14:props3d>
        </w:rPr>
      </w:pPr>
      <w:r>
        <w:rPr>
          <w14:props3d w14:extrusionH="0" w14:contourW="0" w14:prstMaterial="warmMatte">
            <w14:bevelB w14:w="38100" w14:h="38100" w14:prst="circle"/>
          </w14:props3d>
        </w:rPr>
        <w:br w:type="page"/>
      </w:r>
    </w:p>
    <w:p w:rsidR="00AF46AD" w:rsidRDefault="00AF46AD" w:rsidP="00AF46AD">
      <w:pPr>
        <w:jc w:val="left"/>
        <w:rPr>
          <w14:props3d w14:extrusionH="0" w14:contourW="0" w14:prstMaterial="warmMatte">
            <w14:bevelB w14:w="38100" w14:h="38100" w14:prst="circle"/>
          </w14:props3d>
        </w:rPr>
      </w:pPr>
    </w:p>
    <w:p w:rsidR="0046725D" w:rsidRPr="00411B5D" w:rsidRDefault="0046725D" w:rsidP="00411B5D">
      <w:pPr>
        <w:pStyle w:val="Heading1"/>
        <w:numPr>
          <w:ilvl w:val="0"/>
          <w:numId w:val="1"/>
        </w:numPr>
      </w:pPr>
      <w:bookmarkStart w:id="1" w:name="_Toc455257952"/>
      <w:r w:rsidRPr="00411B5D">
        <w:t>Introduction</w:t>
      </w:r>
      <w:bookmarkEnd w:id="1"/>
    </w:p>
    <w:p w:rsidR="00E87F38" w:rsidRDefault="00E87F38" w:rsidP="00ED5743">
      <w:r>
        <w:t xml:space="preserve">A number of common programming languages </w:t>
      </w:r>
      <w:r w:rsidR="00424609">
        <w:t>(</w:t>
      </w:r>
      <w:r>
        <w:t>such as ‘C’, C++, C# and Java</w:t>
      </w:r>
      <w:r w:rsidR="00424609">
        <w:t>)</w:t>
      </w:r>
      <w:r>
        <w:t xml:space="preserve"> </w:t>
      </w:r>
      <w:r w:rsidR="00424609">
        <w:t>allow software developers to dynamic</w:t>
      </w:r>
      <w:r w:rsidR="001B3404">
        <w:t xml:space="preserve">ally allocate main memory using </w:t>
      </w:r>
      <w:r w:rsidR="00424609">
        <w:t xml:space="preserve">function calls </w:t>
      </w:r>
      <w:r w:rsidR="001B3404">
        <w:t xml:space="preserve">or syntax </w:t>
      </w:r>
      <w:r w:rsidR="00424609">
        <w:t>similar to the following:</w:t>
      </w:r>
    </w:p>
    <w:p w:rsidR="00424609" w:rsidRDefault="00424609" w:rsidP="00ED5743"/>
    <w:p w:rsidR="00424609" w:rsidRPr="00D464FE" w:rsidRDefault="00424609" w:rsidP="00424609">
      <w:pPr>
        <w:ind w:firstLine="720"/>
        <w:rPr>
          <w:rFonts w:ascii="Courier New" w:hAnsi="Courier New" w:cs="Courier New"/>
          <w:sz w:val="20"/>
          <w:szCs w:val="20"/>
        </w:rPr>
      </w:pPr>
      <w:r>
        <w:rPr>
          <w:rFonts w:ascii="Courier New" w:hAnsi="Courier New" w:cs="Courier New"/>
          <w:sz w:val="20"/>
          <w:szCs w:val="20"/>
        </w:rPr>
        <w:t>MY_TYPE *MemoryAddress = new MY_TYPE;</w:t>
      </w:r>
    </w:p>
    <w:p w:rsidR="00424609" w:rsidRDefault="00424609" w:rsidP="00424609">
      <w:r>
        <w:t>or</w:t>
      </w:r>
    </w:p>
    <w:p w:rsidR="00424609" w:rsidRPr="00D464FE" w:rsidRDefault="00424609" w:rsidP="00424609">
      <w:pPr>
        <w:ind w:firstLine="720"/>
        <w:rPr>
          <w:rFonts w:ascii="Courier New" w:hAnsi="Courier New" w:cs="Courier New"/>
          <w:sz w:val="20"/>
          <w:szCs w:val="20"/>
        </w:rPr>
      </w:pPr>
      <w:r>
        <w:rPr>
          <w:rFonts w:ascii="Courier New" w:hAnsi="Courier New" w:cs="Courier New"/>
          <w:sz w:val="20"/>
          <w:szCs w:val="20"/>
        </w:rPr>
        <w:t xml:space="preserve">void *MemoryAddress </w:t>
      </w:r>
      <w:r w:rsidRPr="00D464FE">
        <w:rPr>
          <w:rFonts w:ascii="Courier New" w:hAnsi="Courier New" w:cs="Courier New"/>
          <w:sz w:val="20"/>
          <w:szCs w:val="20"/>
        </w:rPr>
        <w:t xml:space="preserve">= malloc( </w:t>
      </w:r>
      <w:r>
        <w:rPr>
          <w:rFonts w:ascii="Courier New" w:hAnsi="Courier New" w:cs="Courier New"/>
          <w:sz w:val="20"/>
          <w:szCs w:val="20"/>
        </w:rPr>
        <w:t xml:space="preserve">sizeof(MY_TYPE) </w:t>
      </w:r>
      <w:r w:rsidRPr="00D464FE">
        <w:rPr>
          <w:rFonts w:ascii="Courier New" w:hAnsi="Courier New" w:cs="Courier New"/>
          <w:sz w:val="20"/>
          <w:szCs w:val="20"/>
        </w:rPr>
        <w:t>)</w:t>
      </w:r>
      <w:r>
        <w:rPr>
          <w:rFonts w:ascii="Courier New" w:hAnsi="Courier New" w:cs="Courier New"/>
          <w:sz w:val="20"/>
          <w:szCs w:val="20"/>
        </w:rPr>
        <w:t>;</w:t>
      </w:r>
    </w:p>
    <w:p w:rsidR="00424609" w:rsidRDefault="00424609" w:rsidP="00ED5743"/>
    <w:p w:rsidR="0046725D" w:rsidRDefault="00424609" w:rsidP="00ED5743">
      <w:r>
        <w:t xml:space="preserve">Now let’s imagine what software development might be like if </w:t>
      </w:r>
      <w:r w:rsidR="001B3404">
        <w:t xml:space="preserve">files and transactional databases worked </w:t>
      </w:r>
      <w:r>
        <w:t xml:space="preserve">in a similar way.  </w:t>
      </w:r>
      <w:r w:rsidR="00736A03">
        <w:t xml:space="preserve">In such an environment, </w:t>
      </w:r>
      <w:r w:rsidR="00C2183E">
        <w:t>the</w:t>
      </w:r>
      <w:r w:rsidR="00AB3AB3">
        <w:t xml:space="preserve"> </w:t>
      </w:r>
      <w:r w:rsidR="0049612D">
        <w:t>code</w:t>
      </w:r>
      <w:r w:rsidR="00AB3AB3">
        <w:t xml:space="preserve"> </w:t>
      </w:r>
      <w:r w:rsidR="00C2183E">
        <w:t xml:space="preserve">to allocate some file space might </w:t>
      </w:r>
      <w:r w:rsidR="00AF39EE">
        <w:t xml:space="preserve">look </w:t>
      </w:r>
      <w:r w:rsidR="0046725D">
        <w:t>something like:</w:t>
      </w:r>
    </w:p>
    <w:p w:rsidR="0046725D" w:rsidRDefault="0046725D" w:rsidP="00C2183E">
      <w:pPr>
        <w:jc w:val="center"/>
      </w:pPr>
    </w:p>
    <w:p w:rsidR="00654B1F" w:rsidRPr="00D464FE" w:rsidRDefault="00654B1F" w:rsidP="00654B1F">
      <w:pPr>
        <w:ind w:firstLine="720"/>
        <w:rPr>
          <w:rFonts w:ascii="Courier New" w:hAnsi="Courier New" w:cs="Courier New"/>
          <w:sz w:val="20"/>
          <w:szCs w:val="20"/>
        </w:rPr>
      </w:pPr>
      <w:r>
        <w:rPr>
          <w:rFonts w:ascii="Courier New" w:hAnsi="Courier New" w:cs="Courier New"/>
          <w:sz w:val="20"/>
          <w:szCs w:val="20"/>
        </w:rPr>
        <w:t>MY_TYPE *FileAddress = new MY_TYPE;</w:t>
      </w:r>
    </w:p>
    <w:p w:rsidR="0046725D" w:rsidRDefault="0046725D" w:rsidP="00ED5743">
      <w:r>
        <w:t>or</w:t>
      </w:r>
    </w:p>
    <w:p w:rsidR="00654B1F" w:rsidRPr="00D464FE" w:rsidRDefault="00654B1F" w:rsidP="00654B1F">
      <w:pPr>
        <w:ind w:firstLine="720"/>
        <w:rPr>
          <w:rFonts w:ascii="Courier New" w:hAnsi="Courier New" w:cs="Courier New"/>
          <w:sz w:val="20"/>
          <w:szCs w:val="20"/>
        </w:rPr>
      </w:pPr>
      <w:r>
        <w:rPr>
          <w:rFonts w:ascii="Courier New" w:hAnsi="Courier New" w:cs="Courier New"/>
          <w:sz w:val="20"/>
          <w:szCs w:val="20"/>
        </w:rPr>
        <w:t>void *</w:t>
      </w:r>
      <w:r w:rsidRPr="00D464FE">
        <w:rPr>
          <w:rFonts w:ascii="Courier New" w:hAnsi="Courier New" w:cs="Courier New"/>
          <w:sz w:val="20"/>
          <w:szCs w:val="20"/>
        </w:rPr>
        <w:t xml:space="preserve">FileAddress = malloc( </w:t>
      </w:r>
      <w:r>
        <w:rPr>
          <w:rFonts w:ascii="Courier New" w:hAnsi="Courier New" w:cs="Courier New"/>
          <w:sz w:val="20"/>
          <w:szCs w:val="20"/>
        </w:rPr>
        <w:t xml:space="preserve">sizeof(MY_TYPE) </w:t>
      </w:r>
      <w:r w:rsidRPr="00D464FE">
        <w:rPr>
          <w:rFonts w:ascii="Courier New" w:hAnsi="Courier New" w:cs="Courier New"/>
          <w:sz w:val="20"/>
          <w:szCs w:val="20"/>
        </w:rPr>
        <w:t>)</w:t>
      </w:r>
      <w:r>
        <w:rPr>
          <w:rFonts w:ascii="Courier New" w:hAnsi="Courier New" w:cs="Courier New"/>
          <w:sz w:val="20"/>
          <w:szCs w:val="20"/>
        </w:rPr>
        <w:t>;</w:t>
      </w:r>
    </w:p>
    <w:p w:rsidR="0046725D" w:rsidRDefault="0046725D" w:rsidP="00ED5743"/>
    <w:p w:rsidR="00ED5743" w:rsidRDefault="00736A03" w:rsidP="003D3472">
      <w:r>
        <w:t>Unfortunately,</w:t>
      </w:r>
      <w:r w:rsidR="0049612D">
        <w:t xml:space="preserve"> it </w:t>
      </w:r>
      <w:r>
        <w:t xml:space="preserve">is unlikely that </w:t>
      </w:r>
      <w:r w:rsidR="00DE792B">
        <w:t xml:space="preserve">any </w:t>
      </w:r>
      <w:r w:rsidR="009E5D80">
        <w:t xml:space="preserve">worthwhile </w:t>
      </w:r>
      <w:r w:rsidR="00DE792B">
        <w:t>solution</w:t>
      </w:r>
      <w:r>
        <w:t xml:space="preserve"> </w:t>
      </w:r>
      <w:r w:rsidR="00DA2C2F">
        <w:t xml:space="preserve">could </w:t>
      </w:r>
      <w:r w:rsidR="0049612D">
        <w:t>ever be that simple</w:t>
      </w:r>
      <w:r w:rsidR="00AF39EE">
        <w:t>,</w:t>
      </w:r>
      <w:r w:rsidR="0049612D">
        <w:t xml:space="preserve"> as </w:t>
      </w:r>
      <w:r w:rsidR="00FC1537">
        <w:t>any code</w:t>
      </w:r>
      <w:r w:rsidR="003B2930">
        <w:t xml:space="preserve"> would </w:t>
      </w:r>
      <w:r w:rsidR="00DE792B">
        <w:t xml:space="preserve">probably </w:t>
      </w:r>
      <w:r w:rsidR="003B2930">
        <w:t xml:space="preserve">need to </w:t>
      </w:r>
      <w:r w:rsidR="00150C06">
        <w:t xml:space="preserve">know the </w:t>
      </w:r>
      <w:r w:rsidR="00845AC1">
        <w:t xml:space="preserve">address </w:t>
      </w:r>
      <w:r w:rsidR="0049612D">
        <w:t xml:space="preserve">where the data was stored </w:t>
      </w:r>
      <w:r w:rsidR="00845AC1">
        <w:t xml:space="preserve">in the file (i.e. </w:t>
      </w:r>
      <w:r w:rsidR="00C2183E">
        <w:t>the</w:t>
      </w:r>
      <w:r>
        <w:t xml:space="preserve"> file</w:t>
      </w:r>
      <w:r w:rsidR="00C2183E">
        <w:t xml:space="preserve"> </w:t>
      </w:r>
      <w:r w:rsidR="00C2183E" w:rsidRPr="00E87D46">
        <w:rPr>
          <w:rFonts w:ascii="Courier New" w:hAnsi="Courier New" w:cs="Courier New"/>
          <w:sz w:val="20"/>
          <w:szCs w:val="20"/>
        </w:rPr>
        <w:t>‘</w:t>
      </w:r>
      <w:r w:rsidR="00845AC1" w:rsidRPr="00E87D46">
        <w:rPr>
          <w:rFonts w:ascii="Courier New" w:hAnsi="Courier New" w:cs="Courier New"/>
          <w:sz w:val="20"/>
          <w:szCs w:val="20"/>
        </w:rPr>
        <w:t>Address’</w:t>
      </w:r>
      <w:r w:rsidR="00845AC1">
        <w:t xml:space="preserve">) </w:t>
      </w:r>
      <w:r w:rsidR="0049612D">
        <w:t xml:space="preserve">and </w:t>
      </w:r>
      <w:r w:rsidR="00EB5167">
        <w:t xml:space="preserve">also </w:t>
      </w:r>
      <w:r w:rsidR="0049612D">
        <w:t xml:space="preserve">the </w:t>
      </w:r>
      <w:r w:rsidR="00150C06">
        <w:t xml:space="preserve">address </w:t>
      </w:r>
      <w:r w:rsidR="0049612D">
        <w:t>where the</w:t>
      </w:r>
      <w:r w:rsidR="00150C06">
        <w:t xml:space="preserve"> </w:t>
      </w:r>
      <w:r w:rsidR="00845AC1">
        <w:t>data</w:t>
      </w:r>
      <w:r w:rsidR="0049612D">
        <w:t xml:space="preserve"> was stored in memory</w:t>
      </w:r>
      <w:r w:rsidR="00845AC1">
        <w:t xml:space="preserve"> (i.e. </w:t>
      </w:r>
      <w:r w:rsidR="00FC1537">
        <w:t xml:space="preserve">the </w:t>
      </w:r>
      <w:r w:rsidR="00845AC1" w:rsidRPr="00E87D46">
        <w:rPr>
          <w:rFonts w:ascii="Courier New" w:hAnsi="Courier New" w:cs="Courier New"/>
          <w:sz w:val="20"/>
          <w:szCs w:val="20"/>
        </w:rPr>
        <w:t>‘Data’</w:t>
      </w:r>
      <w:r w:rsidR="00EB5167">
        <w:t xml:space="preserve"> address</w:t>
      </w:r>
      <w:r w:rsidR="00845AC1">
        <w:t>)</w:t>
      </w:r>
      <w:r w:rsidR="00EF21A3">
        <w:t>.  So realistically</w:t>
      </w:r>
      <w:r w:rsidR="00150C06">
        <w:t xml:space="preserve"> </w:t>
      </w:r>
      <w:r w:rsidR="00845AC1">
        <w:t>the code</w:t>
      </w:r>
      <w:r w:rsidR="00150C06">
        <w:t xml:space="preserve"> would need </w:t>
      </w:r>
      <w:r w:rsidR="00532AC8">
        <w:t xml:space="preserve">to be </w:t>
      </w:r>
      <w:r w:rsidR="0049612D">
        <w:t xml:space="preserve">something </w:t>
      </w:r>
      <w:r w:rsidR="00150C06">
        <w:t>more like</w:t>
      </w:r>
      <w:r w:rsidR="00EF21A3">
        <w:t xml:space="preserve"> the following</w:t>
      </w:r>
      <w:r w:rsidR="00150C06">
        <w:t>:</w:t>
      </w:r>
    </w:p>
    <w:p w:rsidR="00150C06" w:rsidRDefault="00150C06" w:rsidP="003D3472"/>
    <w:p w:rsidR="00D92F5E" w:rsidRDefault="00D92F5E" w:rsidP="00D92F5E">
      <w:pPr>
        <w:ind w:left="72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long long int </w:t>
      </w:r>
      <w:r w:rsidRPr="00150C06">
        <w:rPr>
          <w:rFonts w:ascii="Courier New" w:hAnsi="Courier New" w:cs="Courier New"/>
          <w:noProof/>
          <w:sz w:val="20"/>
          <w:szCs w:val="20"/>
          <w:lang w:val="en-GB" w:eastAsia="en-GB"/>
        </w:rPr>
        <w:t>Address;</w:t>
      </w:r>
    </w:p>
    <w:p w:rsidR="00150C06" w:rsidRPr="00150C06" w:rsidRDefault="00150C06" w:rsidP="008A50B4">
      <w:pPr>
        <w:ind w:left="720"/>
        <w:rPr>
          <w:rFonts w:ascii="Courier New" w:hAnsi="Courier New" w:cs="Courier New"/>
          <w:sz w:val="20"/>
          <w:szCs w:val="20"/>
        </w:rPr>
      </w:pPr>
      <w:r w:rsidRPr="00150C06">
        <w:rPr>
          <w:rFonts w:ascii="Courier New" w:hAnsi="Courier New" w:cs="Courier New"/>
          <w:sz w:val="20"/>
          <w:szCs w:val="20"/>
        </w:rPr>
        <w:t>void *Data;</w:t>
      </w:r>
    </w:p>
    <w:p w:rsidR="00150C06" w:rsidRDefault="00EB5167" w:rsidP="00EB5167">
      <w:pPr>
        <w:rPr>
          <w:rFonts w:ascii="Courier New" w:hAnsi="Courier New" w:cs="Courier New"/>
          <w:noProof/>
          <w:sz w:val="20"/>
          <w:szCs w:val="20"/>
          <w:lang w:val="en-GB" w:eastAsia="en-GB"/>
        </w:rPr>
      </w:pPr>
      <w:r>
        <w:rPr>
          <w:rFonts w:ascii="Courier New" w:hAnsi="Courier New" w:cs="Courier New"/>
          <w:noProof/>
          <w:sz w:val="20"/>
          <w:szCs w:val="20"/>
          <w:lang w:val="en-GB" w:eastAsia="en-GB"/>
        </w:rPr>
        <w:tab/>
      </w:r>
    </w:p>
    <w:p w:rsidR="00150C06" w:rsidRDefault="008E0001" w:rsidP="008A50B4">
      <w:pPr>
        <w:ind w:left="72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if ( </w:t>
      </w:r>
      <w:r w:rsidR="00C2183E">
        <w:rPr>
          <w:rFonts w:ascii="Courier New" w:hAnsi="Courier New" w:cs="Courier New"/>
          <w:noProof/>
          <w:sz w:val="20"/>
          <w:szCs w:val="20"/>
          <w:lang w:val="en-GB" w:eastAsia="en-GB"/>
        </w:rPr>
        <w:t>N</w:t>
      </w:r>
      <w:r w:rsidR="00EB5167">
        <w:rPr>
          <w:rFonts w:ascii="Courier New" w:hAnsi="Courier New" w:cs="Courier New"/>
          <w:noProof/>
          <w:sz w:val="20"/>
          <w:szCs w:val="20"/>
          <w:lang w:val="en-GB" w:eastAsia="en-GB"/>
        </w:rPr>
        <w:t>ew</w:t>
      </w:r>
      <w:r w:rsidR="00D92F5E">
        <w:rPr>
          <w:rFonts w:ascii="Courier New" w:hAnsi="Courier New" w:cs="Courier New"/>
          <w:noProof/>
          <w:sz w:val="20"/>
          <w:szCs w:val="20"/>
          <w:lang w:val="en-GB" w:eastAsia="en-GB"/>
        </w:rPr>
        <w:t xml:space="preserve">( &amp; </w:t>
      </w:r>
      <w:r>
        <w:rPr>
          <w:rFonts w:ascii="Courier New" w:hAnsi="Courier New" w:cs="Courier New"/>
          <w:noProof/>
          <w:sz w:val="20"/>
          <w:szCs w:val="20"/>
          <w:lang w:val="en-GB" w:eastAsia="en-GB"/>
        </w:rPr>
        <w:t>Address,</w:t>
      </w:r>
      <w:r w:rsidR="00150C06">
        <w:rPr>
          <w:rFonts w:ascii="Courier New" w:hAnsi="Courier New" w:cs="Courier New"/>
          <w:noProof/>
          <w:sz w:val="20"/>
          <w:szCs w:val="20"/>
          <w:lang w:val="en-GB" w:eastAsia="en-GB"/>
        </w:rPr>
        <w:t>&amp; Data</w:t>
      </w:r>
      <w:r w:rsidR="00EB5167">
        <w:rPr>
          <w:rFonts w:ascii="Courier New" w:hAnsi="Courier New" w:cs="Courier New"/>
          <w:noProof/>
          <w:sz w:val="20"/>
          <w:szCs w:val="20"/>
          <w:lang w:val="en-GB" w:eastAsia="en-GB"/>
        </w:rPr>
        <w:t xml:space="preserve"> </w:t>
      </w:r>
      <w:r w:rsidR="00150C06">
        <w:rPr>
          <w:rFonts w:ascii="Courier New" w:hAnsi="Courier New" w:cs="Courier New"/>
          <w:noProof/>
          <w:sz w:val="20"/>
          <w:szCs w:val="20"/>
          <w:lang w:val="en-GB" w:eastAsia="en-GB"/>
        </w:rPr>
        <w:t>)</w:t>
      </w:r>
      <w:r w:rsidR="00EB5167">
        <w:rPr>
          <w:rFonts w:ascii="Courier New" w:hAnsi="Courier New" w:cs="Courier New"/>
          <w:noProof/>
          <w:sz w:val="20"/>
          <w:szCs w:val="20"/>
          <w:lang w:val="en-GB" w:eastAsia="en-GB"/>
        </w:rPr>
        <w:t xml:space="preserve"> MY_TYPE</w:t>
      </w:r>
      <w:r w:rsidR="00150C06">
        <w:rPr>
          <w:rFonts w:ascii="Courier New" w:hAnsi="Courier New" w:cs="Courier New"/>
          <w:noProof/>
          <w:sz w:val="20"/>
          <w:szCs w:val="20"/>
          <w:lang w:val="en-GB" w:eastAsia="en-GB"/>
        </w:rPr>
        <w:t xml:space="preserve"> )</w:t>
      </w:r>
    </w:p>
    <w:p w:rsidR="00ED5743" w:rsidRPr="00150C06" w:rsidRDefault="008A50B4" w:rsidP="008A50B4">
      <w:pPr>
        <w:ind w:left="72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150C06">
        <w:rPr>
          <w:rFonts w:ascii="Courier New" w:hAnsi="Courier New" w:cs="Courier New"/>
          <w:noProof/>
          <w:sz w:val="20"/>
          <w:szCs w:val="20"/>
          <w:lang w:val="en-GB" w:eastAsia="en-GB"/>
        </w:rPr>
        <w:t xml:space="preserve">{ </w:t>
      </w:r>
      <w:r w:rsidR="00EB5167">
        <w:rPr>
          <w:rFonts w:ascii="Courier New" w:hAnsi="Courier New" w:cs="Courier New"/>
          <w:noProof/>
          <w:sz w:val="20"/>
          <w:szCs w:val="20"/>
          <w:lang w:val="en-GB" w:eastAsia="en-GB"/>
        </w:rPr>
        <w:t>/* Use new file space here */</w:t>
      </w:r>
      <w:r w:rsidR="008E0001" w:rsidRPr="008E0001">
        <w:rPr>
          <w:rFonts w:ascii="Courier New" w:hAnsi="Courier New" w:cs="Courier New"/>
          <w:noProof/>
          <w:sz w:val="20"/>
          <w:szCs w:val="20"/>
          <w:lang w:val="en-GB" w:eastAsia="en-GB"/>
        </w:rPr>
        <w:t xml:space="preserve"> </w:t>
      </w:r>
      <w:r w:rsidR="00150C06">
        <w:rPr>
          <w:rFonts w:ascii="Courier New" w:hAnsi="Courier New" w:cs="Courier New"/>
          <w:noProof/>
          <w:sz w:val="20"/>
          <w:szCs w:val="20"/>
          <w:lang w:val="en-GB" w:eastAsia="en-GB"/>
        </w:rPr>
        <w:t>}</w:t>
      </w:r>
    </w:p>
    <w:p w:rsidR="00ED5743" w:rsidRDefault="00ED5743" w:rsidP="003D3472"/>
    <w:p w:rsidR="008E0001" w:rsidRDefault="00736A03" w:rsidP="003D3472">
      <w:r>
        <w:t>A</w:t>
      </w:r>
      <w:r w:rsidR="0049612D">
        <w:t xml:space="preserve">lthough this </w:t>
      </w:r>
      <w:r w:rsidR="00743427">
        <w:t>might</w:t>
      </w:r>
      <w:r w:rsidR="0049612D">
        <w:t xml:space="preserve"> be a </w:t>
      </w:r>
      <w:r w:rsidR="001B3404">
        <w:t xml:space="preserve">small </w:t>
      </w:r>
      <w:r w:rsidR="0049612D">
        <w:t>step forward</w:t>
      </w:r>
      <w:r>
        <w:t xml:space="preserve">, </w:t>
      </w:r>
      <w:r w:rsidR="0049612D">
        <w:t>it would</w:t>
      </w:r>
      <w:r w:rsidR="00A1695F">
        <w:t xml:space="preserve"> still </w:t>
      </w:r>
      <w:r w:rsidR="003B2930">
        <w:t xml:space="preserve">not </w:t>
      </w:r>
      <w:r>
        <w:t xml:space="preserve">fully resolve </w:t>
      </w:r>
      <w:r w:rsidR="00DE792B">
        <w:t xml:space="preserve">all </w:t>
      </w:r>
      <w:r>
        <w:t xml:space="preserve">the </w:t>
      </w:r>
      <w:r w:rsidR="00DE792B">
        <w:t>issues</w:t>
      </w:r>
      <w:r w:rsidR="0049612D">
        <w:t xml:space="preserve"> </w:t>
      </w:r>
      <w:r w:rsidR="00DA2C2F">
        <w:t>associated with</w:t>
      </w:r>
      <w:r>
        <w:t xml:space="preserve"> </w:t>
      </w:r>
      <w:r w:rsidR="00DA2C2F">
        <w:t xml:space="preserve">file management, </w:t>
      </w:r>
      <w:r>
        <w:t>a</w:t>
      </w:r>
      <w:r w:rsidR="00DA2C2F">
        <w:t>s</w:t>
      </w:r>
      <w:r w:rsidR="00EF21A3">
        <w:t xml:space="preserve"> </w:t>
      </w:r>
      <w:r w:rsidR="000E208F">
        <w:t xml:space="preserve">a </w:t>
      </w:r>
      <w:r w:rsidR="00EF21A3">
        <w:t xml:space="preserve">file </w:t>
      </w:r>
      <w:r w:rsidR="003B2930">
        <w:t>could</w:t>
      </w:r>
      <w:r w:rsidR="00845AC1">
        <w:t xml:space="preserve"> </w:t>
      </w:r>
      <w:r w:rsidR="00DA2C2F">
        <w:t xml:space="preserve">still be </w:t>
      </w:r>
      <w:r w:rsidR="003B2930">
        <w:t>easily</w:t>
      </w:r>
      <w:r w:rsidR="00EF21A3">
        <w:t xml:space="preserve"> </w:t>
      </w:r>
      <w:r w:rsidR="00845AC1">
        <w:t>corrupted</w:t>
      </w:r>
      <w:r w:rsidR="0049612D">
        <w:t xml:space="preserve"> if </w:t>
      </w:r>
      <w:r>
        <w:t>a</w:t>
      </w:r>
      <w:r w:rsidR="0049612D">
        <w:t xml:space="preserve"> program crashed</w:t>
      </w:r>
      <w:r w:rsidR="00845AC1">
        <w:t xml:space="preserve"> </w:t>
      </w:r>
      <w:r w:rsidR="005C671B">
        <w:t xml:space="preserve">while </w:t>
      </w:r>
      <w:r w:rsidR="00DA2C2F">
        <w:t>the file</w:t>
      </w:r>
      <w:r w:rsidR="00177B47">
        <w:t xml:space="preserve"> was </w:t>
      </w:r>
      <w:r w:rsidR="005C671B">
        <w:t>being</w:t>
      </w:r>
      <w:r w:rsidR="00623143">
        <w:t xml:space="preserve"> </w:t>
      </w:r>
      <w:r w:rsidR="00E87D46">
        <w:t>updated</w:t>
      </w:r>
      <w:r w:rsidR="00EF21A3">
        <w:t xml:space="preserve">.  </w:t>
      </w:r>
      <w:r w:rsidR="00EB5167">
        <w:t xml:space="preserve">So in addition, there </w:t>
      </w:r>
      <w:r w:rsidR="003B2930">
        <w:t>would need</w:t>
      </w:r>
      <w:r w:rsidR="00845AC1">
        <w:t xml:space="preserve"> </w:t>
      </w:r>
      <w:r w:rsidR="00EB5167">
        <w:t xml:space="preserve">to be </w:t>
      </w:r>
      <w:r w:rsidR="00C2183E">
        <w:t xml:space="preserve">some kind of </w:t>
      </w:r>
      <w:r w:rsidR="00EF21A3">
        <w:t>transac</w:t>
      </w:r>
      <w:r w:rsidR="00A1695F">
        <w:t>tion</w:t>
      </w:r>
      <w:r w:rsidR="005C671B">
        <w:t>al support</w:t>
      </w:r>
      <w:r w:rsidR="00EB5167">
        <w:t xml:space="preserve"> </w:t>
      </w:r>
      <w:r w:rsidR="00334FEE">
        <w:t>similar to</w:t>
      </w:r>
      <w:r w:rsidR="00A1695F">
        <w:t xml:space="preserve"> </w:t>
      </w:r>
      <w:r w:rsidR="00EB5167">
        <w:t>database</w:t>
      </w:r>
      <w:r w:rsidR="00623143">
        <w:t>s</w:t>
      </w:r>
      <w:r w:rsidR="005C671B">
        <w:t xml:space="preserve">.  This would mean </w:t>
      </w:r>
      <w:r w:rsidR="003B2930">
        <w:t>that the</w:t>
      </w:r>
      <w:r w:rsidR="00845AC1">
        <w:t xml:space="preserve"> code </w:t>
      </w:r>
      <w:r w:rsidR="00EF21A3">
        <w:t xml:space="preserve">would </w:t>
      </w:r>
      <w:r w:rsidR="00A1695F">
        <w:t xml:space="preserve">need to </w:t>
      </w:r>
      <w:r w:rsidR="00EF21A3">
        <w:t xml:space="preserve">be </w:t>
      </w:r>
      <w:r w:rsidR="008E0001">
        <w:t>more like</w:t>
      </w:r>
      <w:r w:rsidR="00EF21A3">
        <w:t xml:space="preserve"> the following</w:t>
      </w:r>
      <w:r w:rsidR="008E0001">
        <w:t>:</w:t>
      </w:r>
    </w:p>
    <w:p w:rsidR="006130D9" w:rsidRDefault="006130D9" w:rsidP="006130D9">
      <w:pPr>
        <w:autoSpaceDE w:val="0"/>
        <w:autoSpaceDN w:val="0"/>
        <w:adjustRightInd w:val="0"/>
      </w:pPr>
    </w:p>
    <w:p w:rsidR="008A69D2" w:rsidRPr="008A69D2" w:rsidRDefault="008A69D2" w:rsidP="008A50B4">
      <w:pPr>
        <w:autoSpaceDE w:val="0"/>
        <w:autoSpaceDN w:val="0"/>
        <w:adjustRightInd w:val="0"/>
        <w:ind w:left="720"/>
        <w:rPr>
          <w:rFonts w:ascii="Courier New" w:hAnsi="Courier New" w:cs="Courier New"/>
          <w:noProof/>
          <w:sz w:val="20"/>
          <w:szCs w:val="20"/>
          <w:lang w:val="en-GB" w:eastAsia="en-GB"/>
        </w:rPr>
      </w:pPr>
      <w:r w:rsidRPr="008A69D2">
        <w:rPr>
          <w:rFonts w:ascii="Courier New" w:hAnsi="Courier New" w:cs="Courier New"/>
          <w:noProof/>
          <w:sz w:val="20"/>
          <w:szCs w:val="20"/>
          <w:lang w:val="en-GB" w:eastAsia="en-GB"/>
        </w:rPr>
        <w:t>if (</w:t>
      </w:r>
      <w:r w:rsidR="002C7CF2">
        <w:rPr>
          <w:rFonts w:ascii="Courier New" w:hAnsi="Courier New" w:cs="Courier New"/>
          <w:noProof/>
          <w:sz w:val="20"/>
          <w:szCs w:val="20"/>
          <w:lang w:val="en-GB" w:eastAsia="en-GB"/>
        </w:rPr>
        <w:t xml:space="preserve"> </w:t>
      </w:r>
      <w:r w:rsidRPr="008A69D2">
        <w:rPr>
          <w:rFonts w:ascii="Courier New" w:hAnsi="Courier New" w:cs="Courier New"/>
          <w:noProof/>
          <w:sz w:val="20"/>
          <w:szCs w:val="20"/>
          <w:lang w:val="en-GB" w:eastAsia="en-GB"/>
        </w:rPr>
        <w:t>BeginTransaction() )</w:t>
      </w:r>
    </w:p>
    <w:p w:rsidR="008A69D2" w:rsidRPr="008A69D2" w:rsidRDefault="008A50B4" w:rsidP="008A50B4">
      <w:pPr>
        <w:autoSpaceDE w:val="0"/>
        <w:autoSpaceDN w:val="0"/>
        <w:adjustRightInd w:val="0"/>
        <w:ind w:left="72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8A69D2" w:rsidRPr="008A69D2">
        <w:rPr>
          <w:rFonts w:ascii="Courier New" w:hAnsi="Courier New" w:cs="Courier New"/>
          <w:noProof/>
          <w:sz w:val="20"/>
          <w:szCs w:val="20"/>
          <w:lang w:val="en-GB" w:eastAsia="en-GB"/>
        </w:rPr>
        <w:t>{</w:t>
      </w:r>
    </w:p>
    <w:p w:rsidR="008A69D2" w:rsidRDefault="008A50B4" w:rsidP="008A50B4">
      <w:pPr>
        <w:ind w:left="72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5C671B">
        <w:rPr>
          <w:rFonts w:ascii="Courier New" w:hAnsi="Courier New" w:cs="Courier New"/>
          <w:noProof/>
          <w:sz w:val="20"/>
          <w:szCs w:val="20"/>
          <w:lang w:val="en-GB" w:eastAsia="en-GB"/>
        </w:rPr>
        <w:t xml:space="preserve">long long int </w:t>
      </w:r>
      <w:r w:rsidR="008A69D2" w:rsidRPr="00150C06">
        <w:rPr>
          <w:rFonts w:ascii="Courier New" w:hAnsi="Courier New" w:cs="Courier New"/>
          <w:noProof/>
          <w:sz w:val="20"/>
          <w:szCs w:val="20"/>
          <w:lang w:val="en-GB" w:eastAsia="en-GB"/>
        </w:rPr>
        <w:t>Address;</w:t>
      </w:r>
    </w:p>
    <w:p w:rsidR="005C671B" w:rsidRPr="00150C06" w:rsidRDefault="005C671B" w:rsidP="005C671B">
      <w:pPr>
        <w:ind w:left="720"/>
        <w:rPr>
          <w:rFonts w:ascii="Courier New" w:hAnsi="Courier New" w:cs="Courier New"/>
          <w:sz w:val="20"/>
          <w:szCs w:val="20"/>
        </w:rPr>
      </w:pPr>
      <w:r>
        <w:rPr>
          <w:rFonts w:ascii="Courier New" w:hAnsi="Courier New" w:cs="Courier New"/>
          <w:sz w:val="20"/>
          <w:szCs w:val="20"/>
        </w:rPr>
        <w:t xml:space="preserve">  </w:t>
      </w:r>
      <w:r w:rsidRPr="00150C06">
        <w:rPr>
          <w:rFonts w:ascii="Courier New" w:hAnsi="Courier New" w:cs="Courier New"/>
          <w:sz w:val="20"/>
          <w:szCs w:val="20"/>
        </w:rPr>
        <w:t>void *Data;</w:t>
      </w:r>
    </w:p>
    <w:p w:rsidR="00FF6089" w:rsidRDefault="00FF6089" w:rsidP="008A50B4">
      <w:pPr>
        <w:ind w:left="720"/>
        <w:rPr>
          <w:rFonts w:ascii="Courier New" w:hAnsi="Courier New" w:cs="Courier New"/>
          <w:noProof/>
          <w:sz w:val="20"/>
          <w:szCs w:val="20"/>
          <w:lang w:val="en-GB" w:eastAsia="en-GB"/>
        </w:rPr>
      </w:pPr>
    </w:p>
    <w:p w:rsidR="00FF6089" w:rsidRDefault="00971F0A" w:rsidP="00FF6089">
      <w:pPr>
        <w:ind w:left="72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C2183E">
        <w:rPr>
          <w:rFonts w:ascii="Courier New" w:hAnsi="Courier New" w:cs="Courier New"/>
          <w:noProof/>
          <w:sz w:val="20"/>
          <w:szCs w:val="20"/>
          <w:lang w:val="en-GB" w:eastAsia="en-GB"/>
        </w:rPr>
        <w:t>if ( N</w:t>
      </w:r>
      <w:r w:rsidR="00FF6089">
        <w:rPr>
          <w:rFonts w:ascii="Courier New" w:hAnsi="Courier New" w:cs="Courier New"/>
          <w:noProof/>
          <w:sz w:val="20"/>
          <w:szCs w:val="20"/>
          <w:lang w:val="en-GB" w:eastAsia="en-GB"/>
        </w:rPr>
        <w:t>ew</w:t>
      </w:r>
      <w:r w:rsidR="005C671B">
        <w:rPr>
          <w:rFonts w:ascii="Courier New" w:hAnsi="Courier New" w:cs="Courier New"/>
          <w:noProof/>
          <w:sz w:val="20"/>
          <w:szCs w:val="20"/>
          <w:lang w:val="en-GB" w:eastAsia="en-GB"/>
        </w:rPr>
        <w:t xml:space="preserve">( &amp; </w:t>
      </w:r>
      <w:r w:rsidR="00FF6089">
        <w:rPr>
          <w:rFonts w:ascii="Courier New" w:hAnsi="Courier New" w:cs="Courier New"/>
          <w:noProof/>
          <w:sz w:val="20"/>
          <w:szCs w:val="20"/>
          <w:lang w:val="en-GB" w:eastAsia="en-GB"/>
        </w:rPr>
        <w:t>Address,&amp; Data ) MY_TYPE )</w:t>
      </w:r>
    </w:p>
    <w:p w:rsidR="008A69D2" w:rsidRPr="008A69D2" w:rsidRDefault="008A50B4" w:rsidP="008A50B4">
      <w:pPr>
        <w:autoSpaceDE w:val="0"/>
        <w:autoSpaceDN w:val="0"/>
        <w:adjustRightInd w:val="0"/>
        <w:ind w:left="72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8A69D2" w:rsidRPr="008A69D2">
        <w:rPr>
          <w:rFonts w:ascii="Courier New" w:hAnsi="Courier New" w:cs="Courier New"/>
          <w:noProof/>
          <w:sz w:val="20"/>
          <w:szCs w:val="20"/>
          <w:lang w:val="en-GB" w:eastAsia="en-GB"/>
        </w:rPr>
        <w:t xml:space="preserve">{ </w:t>
      </w:r>
      <w:r w:rsidR="00EB5167">
        <w:rPr>
          <w:rFonts w:ascii="Courier New" w:hAnsi="Courier New" w:cs="Courier New"/>
          <w:noProof/>
          <w:sz w:val="20"/>
          <w:szCs w:val="20"/>
          <w:lang w:val="en-GB" w:eastAsia="en-GB"/>
        </w:rPr>
        <w:t xml:space="preserve">/* Use new file space here */ </w:t>
      </w:r>
      <w:r w:rsidR="008A69D2" w:rsidRPr="008A69D2">
        <w:rPr>
          <w:rFonts w:ascii="Courier New" w:hAnsi="Courier New" w:cs="Courier New"/>
          <w:noProof/>
          <w:sz w:val="20"/>
          <w:szCs w:val="20"/>
          <w:lang w:val="en-GB" w:eastAsia="en-GB"/>
        </w:rPr>
        <w:t>}</w:t>
      </w:r>
    </w:p>
    <w:p w:rsidR="008A69D2" w:rsidRPr="008A69D2" w:rsidRDefault="00EB5167" w:rsidP="00EB516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ab/>
      </w:r>
    </w:p>
    <w:p w:rsidR="008A69D2" w:rsidRPr="008A69D2" w:rsidRDefault="008A50B4" w:rsidP="008A50B4">
      <w:pPr>
        <w:autoSpaceDE w:val="0"/>
        <w:autoSpaceDN w:val="0"/>
        <w:adjustRightInd w:val="0"/>
        <w:ind w:left="72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FF6089">
        <w:rPr>
          <w:rFonts w:ascii="Courier New" w:hAnsi="Courier New" w:cs="Courier New"/>
          <w:noProof/>
          <w:sz w:val="20"/>
          <w:szCs w:val="20"/>
          <w:lang w:val="en-GB" w:eastAsia="en-GB"/>
        </w:rPr>
        <w:t>EndTransaction(</w:t>
      </w:r>
      <w:r w:rsidR="008A69D2" w:rsidRPr="008A69D2">
        <w:rPr>
          <w:rFonts w:ascii="Courier New" w:hAnsi="Courier New" w:cs="Courier New"/>
          <w:noProof/>
          <w:sz w:val="20"/>
          <w:szCs w:val="20"/>
          <w:lang w:val="en-GB" w:eastAsia="en-GB"/>
        </w:rPr>
        <w:t>);</w:t>
      </w:r>
    </w:p>
    <w:p w:rsidR="00532AC8" w:rsidRDefault="008A50B4" w:rsidP="00EC52BB">
      <w:pPr>
        <w:autoSpaceDE w:val="0"/>
        <w:autoSpaceDN w:val="0"/>
        <w:adjustRightInd w:val="0"/>
        <w:ind w:left="72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8A69D2" w:rsidRPr="008A69D2">
        <w:rPr>
          <w:rFonts w:ascii="Courier New" w:hAnsi="Courier New" w:cs="Courier New"/>
          <w:noProof/>
          <w:sz w:val="20"/>
          <w:szCs w:val="20"/>
          <w:lang w:val="en-GB" w:eastAsia="en-GB"/>
        </w:rPr>
        <w:t>}</w:t>
      </w:r>
    </w:p>
    <w:p w:rsidR="00EC52BB" w:rsidRDefault="00EC52BB" w:rsidP="00567E60">
      <w:pPr>
        <w:rPr>
          <w:noProof/>
          <w:lang w:val="en-GB" w:eastAsia="en-GB"/>
        </w:rPr>
      </w:pPr>
    </w:p>
    <w:p w:rsidR="001B6E77" w:rsidRDefault="00DA2C2F" w:rsidP="00567E60">
      <w:pPr>
        <w:rPr>
          <w:noProof/>
          <w:lang w:val="en-GB" w:eastAsia="en-GB"/>
        </w:rPr>
      </w:pPr>
      <w:r>
        <w:rPr>
          <w:noProof/>
          <w:lang w:val="en-GB" w:eastAsia="en-GB"/>
        </w:rPr>
        <w:t xml:space="preserve">What we </w:t>
      </w:r>
      <w:r w:rsidR="002E729E">
        <w:rPr>
          <w:noProof/>
          <w:lang w:val="en-GB" w:eastAsia="en-GB"/>
        </w:rPr>
        <w:t>have outlined</w:t>
      </w:r>
      <w:r>
        <w:rPr>
          <w:noProof/>
          <w:lang w:val="en-GB" w:eastAsia="en-GB"/>
        </w:rPr>
        <w:t xml:space="preserve"> above is not a </w:t>
      </w:r>
      <w:r w:rsidR="002E729E">
        <w:rPr>
          <w:noProof/>
          <w:lang w:val="en-GB" w:eastAsia="en-GB"/>
        </w:rPr>
        <w:t xml:space="preserve">dream but something you can </w:t>
      </w:r>
      <w:r w:rsidR="00093703">
        <w:rPr>
          <w:noProof/>
          <w:lang w:val="en-GB" w:eastAsia="en-GB"/>
        </w:rPr>
        <w:t xml:space="preserve">actually code using Rockall-DB.  </w:t>
      </w:r>
      <w:r w:rsidR="001A2082">
        <w:rPr>
          <w:noProof/>
          <w:lang w:val="en-GB" w:eastAsia="en-GB"/>
        </w:rPr>
        <w:t>A</w:t>
      </w:r>
      <w:r w:rsidR="00714CED">
        <w:rPr>
          <w:noProof/>
          <w:lang w:val="en-GB" w:eastAsia="en-GB"/>
        </w:rPr>
        <w:t xml:space="preserve"> </w:t>
      </w:r>
      <w:r w:rsidR="00FF6089">
        <w:rPr>
          <w:noProof/>
          <w:lang w:val="en-GB" w:eastAsia="en-GB"/>
        </w:rPr>
        <w:t>complete</w:t>
      </w:r>
      <w:r w:rsidR="00F05F55">
        <w:rPr>
          <w:noProof/>
          <w:lang w:val="en-GB" w:eastAsia="en-GB"/>
        </w:rPr>
        <w:t xml:space="preserve"> </w:t>
      </w:r>
      <w:r w:rsidR="001A2082">
        <w:rPr>
          <w:noProof/>
          <w:lang w:val="en-GB" w:eastAsia="en-GB"/>
        </w:rPr>
        <w:t xml:space="preserve">executable example </w:t>
      </w:r>
      <w:r w:rsidR="0075400A">
        <w:rPr>
          <w:noProof/>
          <w:lang w:val="en-GB" w:eastAsia="en-GB"/>
        </w:rPr>
        <w:t xml:space="preserve">of </w:t>
      </w:r>
      <w:r w:rsidR="00177B47">
        <w:rPr>
          <w:noProof/>
          <w:lang w:val="en-GB" w:eastAsia="en-GB"/>
        </w:rPr>
        <w:t xml:space="preserve">a </w:t>
      </w:r>
      <w:r w:rsidR="00DE792B">
        <w:rPr>
          <w:noProof/>
          <w:lang w:val="en-GB" w:eastAsia="en-GB"/>
        </w:rPr>
        <w:t xml:space="preserve">small </w:t>
      </w:r>
      <w:r w:rsidR="00177B47">
        <w:rPr>
          <w:noProof/>
          <w:lang w:val="en-GB" w:eastAsia="en-GB"/>
        </w:rPr>
        <w:t xml:space="preserve">program to transactionally write </w:t>
      </w:r>
      <w:r w:rsidR="00981A72">
        <w:rPr>
          <w:noProof/>
          <w:lang w:val="en-GB" w:eastAsia="en-GB"/>
        </w:rPr>
        <w:t xml:space="preserve">‘Hello World’ </w:t>
      </w:r>
      <w:r w:rsidR="00DE792B">
        <w:rPr>
          <w:noProof/>
          <w:lang w:val="en-GB" w:eastAsia="en-GB"/>
        </w:rPr>
        <w:t>in</w:t>
      </w:r>
      <w:r w:rsidR="00177B47">
        <w:rPr>
          <w:noProof/>
          <w:lang w:val="en-GB" w:eastAsia="en-GB"/>
        </w:rPr>
        <w:t>to a file</w:t>
      </w:r>
      <w:r w:rsidR="00093703">
        <w:rPr>
          <w:noProof/>
          <w:lang w:val="en-GB" w:eastAsia="en-GB"/>
        </w:rPr>
        <w:t xml:space="preserve"> </w:t>
      </w:r>
      <w:r w:rsidR="0075400A">
        <w:rPr>
          <w:noProof/>
          <w:lang w:val="en-GB" w:eastAsia="en-GB"/>
        </w:rPr>
        <w:t xml:space="preserve">is </w:t>
      </w:r>
      <w:r w:rsidR="006C4988">
        <w:rPr>
          <w:noProof/>
          <w:lang w:val="en-GB" w:eastAsia="en-GB"/>
        </w:rPr>
        <w:t>shown</w:t>
      </w:r>
      <w:r w:rsidR="0075400A">
        <w:rPr>
          <w:noProof/>
          <w:lang w:val="en-GB" w:eastAsia="en-GB"/>
        </w:rPr>
        <w:t xml:space="preserve"> </w:t>
      </w:r>
      <w:r w:rsidR="00897F31">
        <w:rPr>
          <w:noProof/>
          <w:lang w:val="en-GB" w:eastAsia="en-GB"/>
        </w:rPr>
        <w:t>in ‘Example</w:t>
      </w:r>
      <w:r w:rsidR="00957BF4">
        <w:rPr>
          <w:noProof/>
          <w:lang w:val="en-GB" w:eastAsia="en-GB"/>
        </w:rPr>
        <w:t>-</w:t>
      </w:r>
      <w:r w:rsidR="00B366FB">
        <w:rPr>
          <w:noProof/>
          <w:lang w:val="en-GB" w:eastAsia="en-GB"/>
        </w:rPr>
        <w:t>01-01</w:t>
      </w:r>
      <w:r w:rsidR="00897F31">
        <w:rPr>
          <w:noProof/>
          <w:lang w:val="en-GB" w:eastAsia="en-GB"/>
        </w:rPr>
        <w:t xml:space="preserve">’ </w:t>
      </w:r>
      <w:r w:rsidR="006C4988">
        <w:rPr>
          <w:noProof/>
          <w:lang w:val="en-GB" w:eastAsia="en-GB"/>
        </w:rPr>
        <w:t>below</w:t>
      </w:r>
      <w:r w:rsidR="001A2082">
        <w:rPr>
          <w:noProof/>
          <w:lang w:val="en-GB" w:eastAsia="en-GB"/>
        </w:rPr>
        <w:t>:</w:t>
      </w:r>
    </w:p>
    <w:p w:rsidR="00F05F55" w:rsidRDefault="00F05F55" w:rsidP="00B56F47">
      <w:pPr>
        <w:tabs>
          <w:tab w:val="right" w:pos="8307"/>
        </w:tabs>
        <w:rPr>
          <w:noProof/>
          <w:lang w:val="en-GB" w:eastAsia="en-GB"/>
        </w:rPr>
      </w:pPr>
      <w:r>
        <w:rPr>
          <w:noProof/>
          <w:lang w:val="en-GB" w:eastAsia="en-GB"/>
        </w:rPr>
        <w:br w:type="page"/>
      </w:r>
      <w:r w:rsidR="00B56F47">
        <w:rPr>
          <w:noProof/>
          <w:lang w:val="en-GB" w:eastAsia="en-GB"/>
        </w:rPr>
        <w:lastRenderedPageBreak/>
        <w:tab/>
      </w:r>
    </w:p>
    <w:p w:rsidR="00FF6089" w:rsidRDefault="00FF6089" w:rsidP="00FF608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FF6089" w:rsidRDefault="00FF6089" w:rsidP="00FF608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&lt;string.h&gt;</w:t>
      </w:r>
    </w:p>
    <w:p w:rsidR="00FF6089" w:rsidRDefault="00FF6089" w:rsidP="00FF6089">
      <w:pPr>
        <w:autoSpaceDE w:val="0"/>
        <w:autoSpaceDN w:val="0"/>
        <w:adjustRightInd w:val="0"/>
        <w:rPr>
          <w:rFonts w:ascii="Courier New" w:hAnsi="Courier New" w:cs="Courier New"/>
          <w:noProof/>
          <w:color w:val="A31515"/>
          <w:sz w:val="20"/>
          <w:szCs w:val="20"/>
          <w:lang w:val="en-GB" w:eastAsia="en-GB"/>
        </w:rPr>
      </w:pPr>
    </w:p>
    <w:p w:rsidR="00FF6089" w:rsidRDefault="00FF6089" w:rsidP="00FF608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FF6089" w:rsidRDefault="00FF6089" w:rsidP="00FF608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FF6089" w:rsidRDefault="00FF6089" w:rsidP="00FF608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FF6089" w:rsidRDefault="00FF6089" w:rsidP="00FF6089">
      <w:pPr>
        <w:autoSpaceDE w:val="0"/>
        <w:autoSpaceDN w:val="0"/>
        <w:adjustRightInd w:val="0"/>
        <w:rPr>
          <w:rFonts w:ascii="Courier New" w:hAnsi="Courier New" w:cs="Courier New"/>
          <w:noProof/>
          <w:color w:val="A31515"/>
          <w:sz w:val="20"/>
          <w:szCs w:val="20"/>
          <w:lang w:val="en-GB" w:eastAsia="en-GB"/>
        </w:rPr>
      </w:pP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w:t>
      </w:r>
      <w:r w:rsidR="00F05F55">
        <w:rPr>
          <w:rFonts w:ascii="Courier New" w:hAnsi="Courier New" w:cs="Courier New"/>
          <w:noProof/>
          <w:sz w:val="20"/>
          <w:szCs w:val="20"/>
          <w:lang w:val="en-GB" w:eastAsia="en-GB"/>
        </w:rPr>
        <w:t>main</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DATABASE_HEAP Heap;</w:t>
      </w:r>
    </w:p>
    <w:p w:rsidR="00FF6089" w:rsidRDefault="00FF6089" w:rsidP="00FF6089">
      <w:pPr>
        <w:autoSpaceDE w:val="0"/>
        <w:autoSpaceDN w:val="0"/>
        <w:adjustRightInd w:val="0"/>
        <w:rPr>
          <w:rFonts w:ascii="Courier New" w:hAnsi="Courier New" w:cs="Courier New"/>
          <w:noProof/>
          <w:sz w:val="20"/>
          <w:szCs w:val="20"/>
          <w:lang w:val="en-GB" w:eastAsia="en-GB"/>
        </w:rPr>
      </w:pP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&amp;&amp; (Heap.CreateFile( Argument[1] )) )</w:t>
      </w: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Heap.BeginTransaction() )</w:t>
      </w: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(*Data)[16];</w:t>
      </w:r>
    </w:p>
    <w:p w:rsidR="00FF6089" w:rsidRDefault="00FF6089" w:rsidP="00FF6089">
      <w:pPr>
        <w:autoSpaceDE w:val="0"/>
        <w:autoSpaceDN w:val="0"/>
        <w:adjustRightInd w:val="0"/>
        <w:rPr>
          <w:rFonts w:ascii="Courier New" w:hAnsi="Courier New" w:cs="Courier New"/>
          <w:noProof/>
          <w:sz w:val="20"/>
          <w:szCs w:val="20"/>
          <w:lang w:val="en-GB" w:eastAsia="en-GB"/>
        </w:rPr>
      </w:pP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ROCKALL_NEW&lt;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[16]&gt;::New( </w:t>
      </w:r>
      <w:r w:rsidR="005D0B69">
        <w:rPr>
          <w:rFonts w:ascii="Courier New" w:hAnsi="Courier New" w:cs="Courier New"/>
          <w:noProof/>
          <w:sz w:val="20"/>
          <w:szCs w:val="20"/>
          <w:lang w:val="en-GB" w:eastAsia="en-GB"/>
        </w:rPr>
        <w:t xml:space="preserve">&amp; Heap,&amp; Address,&amp; Data </w:t>
      </w:r>
      <w:r>
        <w:rPr>
          <w:rFonts w:ascii="Courier New" w:hAnsi="Courier New" w:cs="Courier New"/>
          <w:noProof/>
          <w:sz w:val="20"/>
          <w:szCs w:val="20"/>
          <w:lang w:val="en-GB" w:eastAsia="en-GB"/>
        </w:rPr>
        <w:t>) )</w:t>
      </w: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strcpy( ((</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Data),</w:t>
      </w:r>
      <w:r>
        <w:rPr>
          <w:rFonts w:ascii="Courier New" w:hAnsi="Courier New" w:cs="Courier New"/>
          <w:noProof/>
          <w:color w:val="A31515"/>
          <w:sz w:val="20"/>
          <w:szCs w:val="20"/>
          <w:lang w:val="en-GB" w:eastAsia="en-GB"/>
        </w:rPr>
        <w:t>"Hello world !"</w:t>
      </w:r>
      <w:r>
        <w:rPr>
          <w:rFonts w:ascii="Courier New" w:hAnsi="Courier New" w:cs="Courier New"/>
          <w:noProof/>
          <w:sz w:val="20"/>
          <w:szCs w:val="20"/>
          <w:lang w:val="en-GB" w:eastAsia="en-GB"/>
        </w:rPr>
        <w:t xml:space="preserve"> ); } </w:t>
      </w:r>
    </w:p>
    <w:p w:rsidR="00FF6089" w:rsidRDefault="00FF6089" w:rsidP="00FF6089">
      <w:pPr>
        <w:autoSpaceDE w:val="0"/>
        <w:autoSpaceDN w:val="0"/>
        <w:adjustRightInd w:val="0"/>
        <w:rPr>
          <w:rFonts w:ascii="Courier New" w:hAnsi="Courier New" w:cs="Courier New"/>
          <w:noProof/>
          <w:sz w:val="20"/>
          <w:szCs w:val="20"/>
          <w:lang w:val="en-GB" w:eastAsia="en-GB"/>
        </w:rPr>
      </w:pP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Heap.EndTransaction();</w:t>
      </w: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F6089" w:rsidRDefault="00FF6089" w:rsidP="00FF6089">
      <w:pPr>
        <w:autoSpaceDE w:val="0"/>
        <w:autoSpaceDN w:val="0"/>
        <w:adjustRightInd w:val="0"/>
        <w:rPr>
          <w:rFonts w:ascii="Courier New" w:hAnsi="Courier New" w:cs="Courier New"/>
          <w:noProof/>
          <w:sz w:val="20"/>
          <w:szCs w:val="20"/>
          <w:lang w:val="en-GB" w:eastAsia="en-GB"/>
        </w:rPr>
      </w:pP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Heap.CloseFile();</w:t>
      </w: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F6089" w:rsidRDefault="00FF6089" w:rsidP="00FF6089">
      <w:pPr>
        <w:autoSpaceDE w:val="0"/>
        <w:autoSpaceDN w:val="0"/>
        <w:adjustRightInd w:val="0"/>
        <w:rPr>
          <w:rFonts w:ascii="Courier New" w:hAnsi="Courier New" w:cs="Courier New"/>
          <w:noProof/>
          <w:sz w:val="20"/>
          <w:szCs w:val="20"/>
          <w:lang w:val="en-GB" w:eastAsia="en-GB"/>
        </w:rPr>
      </w:pPr>
    </w:p>
    <w:p w:rsidR="00FF6089" w:rsidRDefault="00FF6089" w:rsidP="00FF60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 </w:t>
      </w:r>
    </w:p>
    <w:p w:rsidR="009F0666" w:rsidRDefault="00FF6089" w:rsidP="00FF6089">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97F31" w:rsidRPr="00897F31" w:rsidRDefault="00043F35" w:rsidP="00897F31">
      <w:pPr>
        <w:jc w:val="center"/>
        <w:rPr>
          <w:noProof/>
          <w:u w:val="single"/>
          <w:lang w:val="en-GB" w:eastAsia="en-GB"/>
        </w:rPr>
      </w:pPr>
      <w:r>
        <w:rPr>
          <w:noProof/>
          <w:sz w:val="20"/>
          <w:szCs w:val="20"/>
          <w:u w:val="single"/>
          <w:lang w:val="en-GB" w:eastAsia="en-GB"/>
        </w:rPr>
        <w:t>Example</w:t>
      </w:r>
      <w:r w:rsidR="00957BF4">
        <w:rPr>
          <w:noProof/>
          <w:sz w:val="20"/>
          <w:szCs w:val="20"/>
          <w:u w:val="single"/>
          <w:lang w:val="en-GB" w:eastAsia="en-GB"/>
        </w:rPr>
        <w:t>-</w:t>
      </w:r>
      <w:r w:rsidR="00B366FB">
        <w:rPr>
          <w:noProof/>
          <w:sz w:val="20"/>
          <w:szCs w:val="20"/>
          <w:u w:val="single"/>
          <w:lang w:val="en-GB" w:eastAsia="en-GB"/>
        </w:rPr>
        <w:t>01-01</w:t>
      </w:r>
    </w:p>
    <w:p w:rsidR="008D6884" w:rsidRDefault="008D6884" w:rsidP="007158C7"/>
    <w:p w:rsidR="00B56F47" w:rsidRDefault="008D6884" w:rsidP="00B56F47">
      <w:pPr>
        <w:rPr>
          <w:noProof/>
          <w:lang w:val="en-GB" w:eastAsia="en-GB"/>
        </w:rPr>
      </w:pPr>
      <w:r>
        <w:t xml:space="preserve">Now that we have covered the basic </w:t>
      </w:r>
      <w:r w:rsidR="00B56F47">
        <w:t>concept of Rockall-DB</w:t>
      </w:r>
      <w:r>
        <w:t xml:space="preserve"> let’s move </w:t>
      </w:r>
      <w:r w:rsidR="00B56F47">
        <w:t xml:space="preserve">on and see how it might be used </w:t>
      </w:r>
      <w:r w:rsidR="001D1206">
        <w:t>in a more practical</w:t>
      </w:r>
      <w:r w:rsidR="00B56F47">
        <w:t xml:space="preserve"> example.  Let’s take a look at how we could </w:t>
      </w:r>
      <w:r w:rsidR="001B3404" w:rsidRPr="001B3404">
        <w:rPr>
          <w:lang w:val="en-GB"/>
        </w:rPr>
        <w:t>transactionally</w:t>
      </w:r>
      <w:r w:rsidR="001B3404">
        <w:t xml:space="preserve"> </w:t>
      </w:r>
      <w:r w:rsidR="00B56F47">
        <w:t xml:space="preserve">build a new table along with 2 </w:t>
      </w:r>
      <w:r w:rsidR="001B3404">
        <w:t xml:space="preserve">related </w:t>
      </w:r>
      <w:r w:rsidR="00B56F47">
        <w:t xml:space="preserve">indexes.  We shall begin by taking a look at the necessary definitions and structures </w:t>
      </w:r>
      <w:r w:rsidR="00B56F47">
        <w:rPr>
          <w:noProof/>
          <w:lang w:val="en-GB" w:eastAsia="en-GB"/>
        </w:rPr>
        <w:t>in ‘Example-01-02’ below:</w:t>
      </w:r>
    </w:p>
    <w:p w:rsidR="00B56F47" w:rsidRDefault="00B56F47" w:rsidP="007158C7"/>
    <w:p w:rsidR="00B56F47" w:rsidRDefault="00B56F47" w:rsidP="00B56F47">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B56F47" w:rsidRDefault="00B56F47" w:rsidP="00B56F47">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"FixedString.hpp"</w:t>
      </w:r>
    </w:p>
    <w:p w:rsidR="00B56F47" w:rsidRDefault="00B56F47" w:rsidP="00B56F47">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"NoLock.hpp"</w:t>
      </w:r>
    </w:p>
    <w:p w:rsidR="00B56F47" w:rsidRDefault="00B56F47" w:rsidP="00B56F47">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B56F47" w:rsidRDefault="00B56F47" w:rsidP="00B56F47">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"Tree.hpp"</w:t>
      </w:r>
    </w:p>
    <w:p w:rsidR="00B56F47" w:rsidRDefault="00B56F47" w:rsidP="00B56F47">
      <w:pPr>
        <w:autoSpaceDE w:val="0"/>
        <w:autoSpaceDN w:val="0"/>
        <w:adjustRightInd w:val="0"/>
        <w:jc w:val="left"/>
        <w:rPr>
          <w:rFonts w:ascii="Courier New" w:hAnsi="Courier New" w:cs="Courier New"/>
          <w:noProof/>
          <w:color w:val="A31515"/>
          <w:sz w:val="20"/>
          <w:szCs w:val="20"/>
          <w:lang w:val="en-GB" w:eastAsia="en-GB"/>
        </w:rPr>
      </w:pPr>
    </w:p>
    <w:p w:rsidR="00B56F47" w:rsidRDefault="00B56F47" w:rsidP="00B56F4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DATABASE_HEAP HEAP_TYPE;</w:t>
      </w:r>
    </w:p>
    <w:p w:rsidR="00B56F47" w:rsidRDefault="00B56F47" w:rsidP="00B56F4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FIXED_STRING&lt;HEAP_TYPE,</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,32&gt; STRING;</w:t>
      </w:r>
    </w:p>
    <w:p w:rsidR="00B56F47" w:rsidRDefault="00B56F47" w:rsidP="00B56F4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TREE&lt;HEAP_TYPE,NO_LOCK,</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,FILE_ADDRESS&gt; INDEX1;</w:t>
      </w:r>
    </w:p>
    <w:p w:rsidR="00B56F47" w:rsidRDefault="00B56F47" w:rsidP="00B56F4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TREE&lt;HEAP_TYPE,NO_LOCK,STRING,FILE_ADDRESS&gt; INDEX2;</w:t>
      </w:r>
    </w:p>
    <w:p w:rsidR="00B56F47" w:rsidRDefault="00B56F47" w:rsidP="00B56F47">
      <w:pPr>
        <w:autoSpaceDE w:val="0"/>
        <w:autoSpaceDN w:val="0"/>
        <w:adjustRightInd w:val="0"/>
        <w:jc w:val="left"/>
        <w:rPr>
          <w:rFonts w:ascii="Courier New" w:hAnsi="Courier New" w:cs="Courier New"/>
          <w:noProof/>
          <w:sz w:val="20"/>
          <w:szCs w:val="20"/>
          <w:lang w:val="en-GB" w:eastAsia="en-GB"/>
        </w:rPr>
      </w:pPr>
    </w:p>
    <w:p w:rsidR="00B56F47" w:rsidRDefault="00B56F47" w:rsidP="00B56F47">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struct</w:t>
      </w:r>
    </w:p>
    <w:p w:rsidR="00B56F47" w:rsidRDefault="00B56F47" w:rsidP="00B56F4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56F47" w:rsidRDefault="00B56F47" w:rsidP="00B56F4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INDEX1    Index1;</w:t>
      </w:r>
    </w:p>
    <w:p w:rsidR="00B56F47" w:rsidRDefault="00B56F47" w:rsidP="00B56F4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INDEX2    Index2;</w:t>
      </w:r>
    </w:p>
    <w:p w:rsidR="00B56F47" w:rsidRDefault="00B56F47" w:rsidP="00B56F4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56F47" w:rsidRDefault="00B56F47" w:rsidP="00B56F4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ROOT;</w:t>
      </w:r>
    </w:p>
    <w:p w:rsidR="00B56F47" w:rsidRDefault="00B56F47" w:rsidP="00B56F47">
      <w:pPr>
        <w:autoSpaceDE w:val="0"/>
        <w:autoSpaceDN w:val="0"/>
        <w:adjustRightInd w:val="0"/>
        <w:jc w:val="left"/>
        <w:rPr>
          <w:rFonts w:ascii="Courier New" w:hAnsi="Courier New" w:cs="Courier New"/>
          <w:noProof/>
          <w:sz w:val="20"/>
          <w:szCs w:val="20"/>
          <w:lang w:val="en-GB" w:eastAsia="en-GB"/>
        </w:rPr>
      </w:pPr>
    </w:p>
    <w:p w:rsidR="00B56F47" w:rsidRDefault="00B56F47" w:rsidP="00B56F47">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struct</w:t>
      </w:r>
    </w:p>
    <w:p w:rsidR="00B56F47" w:rsidRDefault="00B56F47" w:rsidP="00B56F4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56F47" w:rsidRDefault="00B56F47" w:rsidP="00B56F4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Key1;</w:t>
      </w:r>
    </w:p>
    <w:p w:rsidR="00B56F47" w:rsidRDefault="00B56F47" w:rsidP="00B56F4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    Key2;</w:t>
      </w:r>
    </w:p>
    <w:p w:rsidR="00B56F47" w:rsidRDefault="00B56F47" w:rsidP="00B56F4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    Value1;</w:t>
      </w:r>
    </w:p>
    <w:p w:rsidR="00B56F47" w:rsidRDefault="00B56F47" w:rsidP="00B56F4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STRING    Value2;</w:t>
      </w:r>
    </w:p>
    <w:p w:rsidR="00B56F47" w:rsidRDefault="00B56F47" w:rsidP="00B56F4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56F47" w:rsidRDefault="00B56F47" w:rsidP="00B56F47">
      <w:r>
        <w:rPr>
          <w:rFonts w:ascii="Courier New" w:hAnsi="Courier New" w:cs="Courier New"/>
          <w:noProof/>
          <w:sz w:val="20"/>
          <w:szCs w:val="20"/>
          <w:lang w:val="en-GB" w:eastAsia="en-GB"/>
        </w:rPr>
        <w:t>ROW;</w:t>
      </w:r>
    </w:p>
    <w:p w:rsidR="00B56F47" w:rsidRPr="00897F31" w:rsidRDefault="00B56F47" w:rsidP="00B56F47">
      <w:pPr>
        <w:jc w:val="center"/>
        <w:rPr>
          <w:noProof/>
          <w:u w:val="single"/>
          <w:lang w:val="en-GB" w:eastAsia="en-GB"/>
        </w:rPr>
      </w:pPr>
      <w:r>
        <w:rPr>
          <w:noProof/>
          <w:sz w:val="20"/>
          <w:szCs w:val="20"/>
          <w:u w:val="single"/>
          <w:lang w:val="en-GB" w:eastAsia="en-GB"/>
        </w:rPr>
        <w:t>Example-01-02</w:t>
      </w:r>
    </w:p>
    <w:p w:rsidR="00B56F47" w:rsidRDefault="00B56F47" w:rsidP="007158C7"/>
    <w:p w:rsidR="001D1206" w:rsidRDefault="00B56F47" w:rsidP="007158C7">
      <w:r>
        <w:t xml:space="preserve">The purpose of </w:t>
      </w:r>
      <w:r w:rsidR="001D1206">
        <w:rPr>
          <w:noProof/>
          <w:lang w:val="en-GB" w:eastAsia="en-GB"/>
        </w:rPr>
        <w:t xml:space="preserve">‘Example-01-02’ </w:t>
      </w:r>
      <w:r>
        <w:t xml:space="preserve">is not to </w:t>
      </w:r>
      <w:r w:rsidR="001D1206">
        <w:t>explain how Rockall-DB works but rather to give an overall feel for the type of code that is needed to use it.  Hopefully, the above code should be fairly obvious for any developer familiar with languages such as ‘C’, C++, C# or Java</w:t>
      </w:r>
      <w:r w:rsidR="00D65FF5">
        <w:t xml:space="preserve"> (see chapter 7 for multi-language support)</w:t>
      </w:r>
      <w:r w:rsidR="001D1206">
        <w:t>.  All we are doing in this code is including a few Rockall-DB modules, making a few type definitions and specifying a couple of structures.</w:t>
      </w:r>
    </w:p>
    <w:p w:rsidR="001D1206" w:rsidRDefault="001D1206" w:rsidP="007158C7"/>
    <w:p w:rsidR="001D1206" w:rsidRDefault="00B61FB1" w:rsidP="007158C7">
      <w:r>
        <w:t>We see</w:t>
      </w:r>
      <w:r w:rsidR="001D1206">
        <w:t xml:space="preserve"> the </w:t>
      </w:r>
      <w:r w:rsidR="00C50FEE">
        <w:t>remainder of the</w:t>
      </w:r>
      <w:r w:rsidR="001D1206">
        <w:t xml:space="preserve"> code </w:t>
      </w:r>
      <w:r>
        <w:t xml:space="preserve">in </w:t>
      </w:r>
      <w:r>
        <w:rPr>
          <w:noProof/>
          <w:lang w:val="en-GB" w:eastAsia="en-GB"/>
        </w:rPr>
        <w:t xml:space="preserve">‘Example-01-03’ </w:t>
      </w:r>
      <w:r>
        <w:t>below</w:t>
      </w:r>
      <w:r w:rsidR="003F15E3">
        <w:t>.  This</w:t>
      </w:r>
      <w:r>
        <w:t xml:space="preserve"> </w:t>
      </w:r>
      <w:r w:rsidR="00E43972">
        <w:t xml:space="preserve">code </w:t>
      </w:r>
      <w:r w:rsidR="001B3404">
        <w:t>create</w:t>
      </w:r>
      <w:r w:rsidR="00E43972">
        <w:t>s</w:t>
      </w:r>
      <w:r w:rsidR="001D1206">
        <w:t xml:space="preserve"> a new transactional database, </w:t>
      </w:r>
      <w:r w:rsidR="001B3404">
        <w:t xml:space="preserve">a new </w:t>
      </w:r>
      <w:r w:rsidR="00C50FEE">
        <w:t xml:space="preserve">transaction and </w:t>
      </w:r>
      <w:r w:rsidR="001B3404">
        <w:t xml:space="preserve">the new indexes.  It </w:t>
      </w:r>
      <w:r w:rsidR="00C50FEE">
        <w:t xml:space="preserve">then </w:t>
      </w:r>
      <w:r w:rsidR="001D1206">
        <w:t xml:space="preserve">builds </w:t>
      </w:r>
      <w:r w:rsidR="00C50FEE">
        <w:t>both</w:t>
      </w:r>
      <w:r w:rsidR="001B3404">
        <w:t xml:space="preserve"> the</w:t>
      </w:r>
      <w:r w:rsidR="001D1206">
        <w:t xml:space="preserve"> indexes and </w:t>
      </w:r>
      <w:r w:rsidR="001B3404">
        <w:t xml:space="preserve">adds </w:t>
      </w:r>
      <w:r w:rsidR="001D1206">
        <w:t xml:space="preserve">the </w:t>
      </w:r>
      <w:r w:rsidR="001B3404">
        <w:t xml:space="preserve">all </w:t>
      </w:r>
      <w:r w:rsidR="00C50FEE">
        <w:t>rows</w:t>
      </w:r>
      <w:r w:rsidR="001B3404">
        <w:t xml:space="preserve"> using a simple ‘for’ loop</w:t>
      </w:r>
      <w:r w:rsidR="001D1206">
        <w:t>.</w:t>
      </w:r>
      <w:r w:rsidR="001B3404">
        <w:t xml:space="preserve">  Finally, it ends the transaction and closes the file.</w:t>
      </w:r>
    </w:p>
    <w:p w:rsidR="00B61FB1" w:rsidRDefault="00B61FB1" w:rsidP="007158C7"/>
    <w:p w:rsidR="00B61FB1" w:rsidRDefault="00B61FB1" w:rsidP="00B61FB1">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B61FB1" w:rsidRDefault="00B61FB1" w:rsidP="00B61FB1">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&lt;string.h&gt;</w:t>
      </w:r>
    </w:p>
    <w:p w:rsidR="00B61FB1" w:rsidRDefault="00B61FB1" w:rsidP="00B61FB1">
      <w:pPr>
        <w:autoSpaceDE w:val="0"/>
        <w:autoSpaceDN w:val="0"/>
        <w:adjustRightInd w:val="0"/>
        <w:jc w:val="left"/>
        <w:rPr>
          <w:rFonts w:ascii="Courier New" w:hAnsi="Courier New" w:cs="Courier New"/>
          <w:noProof/>
          <w:color w:val="A31515"/>
          <w:sz w:val="20"/>
          <w:szCs w:val="20"/>
          <w:lang w:val="en-GB" w:eastAsia="en-GB"/>
        </w:rPr>
      </w:pPr>
    </w:p>
    <w:p w:rsidR="00B61FB1" w:rsidRDefault="00B61FB1" w:rsidP="00B61FB1">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B61FB1" w:rsidRDefault="00B61FB1" w:rsidP="00B61FB1">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"Example-01-02.hpp"</w:t>
      </w:r>
    </w:p>
    <w:p w:rsidR="00B61FB1" w:rsidRDefault="00B61FB1" w:rsidP="00B61FB1">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B61FB1" w:rsidRDefault="00B61FB1" w:rsidP="00B61FB1">
      <w:pPr>
        <w:autoSpaceDE w:val="0"/>
        <w:autoSpaceDN w:val="0"/>
        <w:adjustRightInd w:val="0"/>
        <w:jc w:val="left"/>
        <w:rPr>
          <w:rFonts w:ascii="Courier New" w:hAnsi="Courier New" w:cs="Courier New"/>
          <w:noProof/>
          <w:color w:val="A31515"/>
          <w:sz w:val="20"/>
          <w:szCs w:val="20"/>
          <w:lang w:val="en-GB" w:eastAsia="en-GB"/>
        </w:rPr>
      </w:pP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B61FB1" w:rsidRDefault="00B61FB1" w:rsidP="00B61FB1">
      <w:pPr>
        <w:autoSpaceDE w:val="0"/>
        <w:autoSpaceDN w:val="0"/>
        <w:adjustRightInd w:val="0"/>
        <w:jc w:val="left"/>
        <w:rPr>
          <w:rFonts w:ascii="Courier New" w:hAnsi="Courier New" w:cs="Courier New"/>
          <w:noProof/>
          <w:sz w:val="20"/>
          <w:szCs w:val="20"/>
          <w:lang w:val="en-GB" w:eastAsia="en-GB"/>
        </w:rPr>
      </w:pP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&amp;&amp; (Heap.CreateFile( Argument[1] ))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const</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MaxRows = 5;</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ROW Rows[ MaxRows]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1,</w:t>
      </w:r>
      <w:r>
        <w:rPr>
          <w:rFonts w:ascii="Courier New" w:hAnsi="Courier New" w:cs="Courier New"/>
          <w:noProof/>
          <w:color w:val="A31515"/>
          <w:sz w:val="20"/>
          <w:szCs w:val="20"/>
          <w:lang w:val="en-GB" w:eastAsia="en-GB"/>
        </w:rPr>
        <w:t>"One"</w:t>
      </w:r>
      <w:r>
        <w:rPr>
          <w:rFonts w:ascii="Courier New" w:hAnsi="Courier New" w:cs="Courier New"/>
          <w:noProof/>
          <w:sz w:val="20"/>
          <w:szCs w:val="20"/>
          <w:lang w:val="en-GB" w:eastAsia="en-GB"/>
        </w:rPr>
        <w:t>,</w:t>
      </w:r>
      <w:r>
        <w:rPr>
          <w:rFonts w:ascii="Courier New" w:hAnsi="Courier New" w:cs="Courier New"/>
          <w:noProof/>
          <w:color w:val="A31515"/>
          <w:sz w:val="20"/>
          <w:szCs w:val="20"/>
          <w:lang w:val="en-GB" w:eastAsia="en-GB"/>
        </w:rPr>
        <w:t>"Value1"</w:t>
      </w:r>
      <w:r>
        <w:rPr>
          <w:rFonts w:ascii="Courier New" w:hAnsi="Courier New" w:cs="Courier New"/>
          <w:noProof/>
          <w:sz w:val="20"/>
          <w:szCs w:val="20"/>
          <w:lang w:val="en-GB" w:eastAsia="en-GB"/>
        </w:rPr>
        <w:t>,</w:t>
      </w:r>
      <w:r>
        <w:rPr>
          <w:rFonts w:ascii="Courier New" w:hAnsi="Courier New" w:cs="Courier New"/>
          <w:noProof/>
          <w:color w:val="A31515"/>
          <w:sz w:val="20"/>
          <w:szCs w:val="20"/>
          <w:lang w:val="en-GB" w:eastAsia="en-GB"/>
        </w:rPr>
        <w:t>"Value2"</w:t>
      </w: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2,</w:t>
      </w:r>
      <w:r>
        <w:rPr>
          <w:rFonts w:ascii="Courier New" w:hAnsi="Courier New" w:cs="Courier New"/>
          <w:noProof/>
          <w:color w:val="A31515"/>
          <w:sz w:val="20"/>
          <w:szCs w:val="20"/>
          <w:lang w:val="en-GB" w:eastAsia="en-GB"/>
        </w:rPr>
        <w:t>"Two"</w:t>
      </w:r>
      <w:r>
        <w:rPr>
          <w:rFonts w:ascii="Courier New" w:hAnsi="Courier New" w:cs="Courier New"/>
          <w:noProof/>
          <w:sz w:val="20"/>
          <w:szCs w:val="20"/>
          <w:lang w:val="en-GB" w:eastAsia="en-GB"/>
        </w:rPr>
        <w:t>,</w:t>
      </w:r>
      <w:r>
        <w:rPr>
          <w:rFonts w:ascii="Courier New" w:hAnsi="Courier New" w:cs="Courier New"/>
          <w:noProof/>
          <w:color w:val="A31515"/>
          <w:sz w:val="20"/>
          <w:szCs w:val="20"/>
          <w:lang w:val="en-GB" w:eastAsia="en-GB"/>
        </w:rPr>
        <w:t>"Value3"</w:t>
      </w:r>
      <w:r>
        <w:rPr>
          <w:rFonts w:ascii="Courier New" w:hAnsi="Courier New" w:cs="Courier New"/>
          <w:noProof/>
          <w:sz w:val="20"/>
          <w:szCs w:val="20"/>
          <w:lang w:val="en-GB" w:eastAsia="en-GB"/>
        </w:rPr>
        <w:t>,</w:t>
      </w:r>
      <w:r>
        <w:rPr>
          <w:rFonts w:ascii="Courier New" w:hAnsi="Courier New" w:cs="Courier New"/>
          <w:noProof/>
          <w:color w:val="A31515"/>
          <w:sz w:val="20"/>
          <w:szCs w:val="20"/>
          <w:lang w:val="en-GB" w:eastAsia="en-GB"/>
        </w:rPr>
        <w:t>"Value4"</w:t>
      </w: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3,</w:t>
      </w:r>
      <w:r>
        <w:rPr>
          <w:rFonts w:ascii="Courier New" w:hAnsi="Courier New" w:cs="Courier New"/>
          <w:noProof/>
          <w:color w:val="A31515"/>
          <w:sz w:val="20"/>
          <w:szCs w:val="20"/>
          <w:lang w:val="en-GB" w:eastAsia="en-GB"/>
        </w:rPr>
        <w:t>"Three"</w:t>
      </w:r>
      <w:r>
        <w:rPr>
          <w:rFonts w:ascii="Courier New" w:hAnsi="Courier New" w:cs="Courier New"/>
          <w:noProof/>
          <w:sz w:val="20"/>
          <w:szCs w:val="20"/>
          <w:lang w:val="en-GB" w:eastAsia="en-GB"/>
        </w:rPr>
        <w:t>,</w:t>
      </w:r>
      <w:r>
        <w:rPr>
          <w:rFonts w:ascii="Courier New" w:hAnsi="Courier New" w:cs="Courier New"/>
          <w:noProof/>
          <w:color w:val="A31515"/>
          <w:sz w:val="20"/>
          <w:szCs w:val="20"/>
          <w:lang w:val="en-GB" w:eastAsia="en-GB"/>
        </w:rPr>
        <w:t>"Value5"</w:t>
      </w:r>
      <w:r>
        <w:rPr>
          <w:rFonts w:ascii="Courier New" w:hAnsi="Courier New" w:cs="Courier New"/>
          <w:noProof/>
          <w:sz w:val="20"/>
          <w:szCs w:val="20"/>
          <w:lang w:val="en-GB" w:eastAsia="en-GB"/>
        </w:rPr>
        <w:t>,</w:t>
      </w:r>
      <w:r>
        <w:rPr>
          <w:rFonts w:ascii="Courier New" w:hAnsi="Courier New" w:cs="Courier New"/>
          <w:noProof/>
          <w:color w:val="A31515"/>
          <w:sz w:val="20"/>
          <w:szCs w:val="20"/>
          <w:lang w:val="en-GB" w:eastAsia="en-GB"/>
        </w:rPr>
        <w:t>"Value6"</w:t>
      </w: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4,</w:t>
      </w:r>
      <w:r>
        <w:rPr>
          <w:rFonts w:ascii="Courier New" w:hAnsi="Courier New" w:cs="Courier New"/>
          <w:noProof/>
          <w:color w:val="A31515"/>
          <w:sz w:val="20"/>
          <w:szCs w:val="20"/>
          <w:lang w:val="en-GB" w:eastAsia="en-GB"/>
        </w:rPr>
        <w:t>"Four"</w:t>
      </w:r>
      <w:r>
        <w:rPr>
          <w:rFonts w:ascii="Courier New" w:hAnsi="Courier New" w:cs="Courier New"/>
          <w:noProof/>
          <w:sz w:val="20"/>
          <w:szCs w:val="20"/>
          <w:lang w:val="en-GB" w:eastAsia="en-GB"/>
        </w:rPr>
        <w:t>,</w:t>
      </w:r>
      <w:r>
        <w:rPr>
          <w:rFonts w:ascii="Courier New" w:hAnsi="Courier New" w:cs="Courier New"/>
          <w:noProof/>
          <w:color w:val="A31515"/>
          <w:sz w:val="20"/>
          <w:szCs w:val="20"/>
          <w:lang w:val="en-GB" w:eastAsia="en-GB"/>
        </w:rPr>
        <w:t>"Value7"</w:t>
      </w:r>
      <w:r>
        <w:rPr>
          <w:rFonts w:ascii="Courier New" w:hAnsi="Courier New" w:cs="Courier New"/>
          <w:noProof/>
          <w:sz w:val="20"/>
          <w:szCs w:val="20"/>
          <w:lang w:val="en-GB" w:eastAsia="en-GB"/>
        </w:rPr>
        <w:t>,</w:t>
      </w:r>
      <w:r>
        <w:rPr>
          <w:rFonts w:ascii="Courier New" w:hAnsi="Courier New" w:cs="Courier New"/>
          <w:noProof/>
          <w:color w:val="A31515"/>
          <w:sz w:val="20"/>
          <w:szCs w:val="20"/>
          <w:lang w:val="en-GB" w:eastAsia="en-GB"/>
        </w:rPr>
        <w:t>"Value8"</w:t>
      </w: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5,</w:t>
      </w:r>
      <w:r>
        <w:rPr>
          <w:rFonts w:ascii="Courier New" w:hAnsi="Courier New" w:cs="Courier New"/>
          <w:noProof/>
          <w:color w:val="A31515"/>
          <w:sz w:val="20"/>
          <w:szCs w:val="20"/>
          <w:lang w:val="en-GB" w:eastAsia="en-GB"/>
        </w:rPr>
        <w:t>"Five"</w:t>
      </w:r>
      <w:r>
        <w:rPr>
          <w:rFonts w:ascii="Courier New" w:hAnsi="Courier New" w:cs="Courier New"/>
          <w:noProof/>
          <w:sz w:val="20"/>
          <w:szCs w:val="20"/>
          <w:lang w:val="en-GB" w:eastAsia="en-GB"/>
        </w:rPr>
        <w:t>,</w:t>
      </w:r>
      <w:r>
        <w:rPr>
          <w:rFonts w:ascii="Courier New" w:hAnsi="Courier New" w:cs="Courier New"/>
          <w:noProof/>
          <w:color w:val="A31515"/>
          <w:sz w:val="20"/>
          <w:szCs w:val="20"/>
          <w:lang w:val="en-GB" w:eastAsia="en-GB"/>
        </w:rPr>
        <w:t>"Value9"</w:t>
      </w:r>
      <w:r>
        <w:rPr>
          <w:rFonts w:ascii="Courier New" w:hAnsi="Courier New" w:cs="Courier New"/>
          <w:noProof/>
          <w:sz w:val="20"/>
          <w:szCs w:val="20"/>
          <w:lang w:val="en-GB" w:eastAsia="en-GB"/>
        </w:rPr>
        <w:t>,</w:t>
      </w:r>
      <w:r>
        <w:rPr>
          <w:rFonts w:ascii="Courier New" w:hAnsi="Courier New" w:cs="Courier New"/>
          <w:noProof/>
          <w:color w:val="A31515"/>
          <w:sz w:val="20"/>
          <w:szCs w:val="20"/>
          <w:lang w:val="en-GB" w:eastAsia="en-GB"/>
        </w:rPr>
        <w:t>"Value10"</w:t>
      </w: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Heap.BeginTransaction()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bool</w:t>
      </w:r>
      <w:r>
        <w:rPr>
          <w:rFonts w:ascii="Courier New" w:hAnsi="Courier New" w:cs="Courier New"/>
          <w:noProof/>
          <w:sz w:val="20"/>
          <w:szCs w:val="20"/>
          <w:lang w:val="en-GB" w:eastAsia="en-GB"/>
        </w:rPr>
        <w:t xml:space="preserve"> Abort = </w:t>
      </w:r>
      <w:r>
        <w:rPr>
          <w:rFonts w:ascii="Courier New" w:hAnsi="Courier New" w:cs="Courier New"/>
          <w:noProof/>
          <w:color w:val="0000FF"/>
          <w:sz w:val="20"/>
          <w:szCs w:val="20"/>
          <w:lang w:val="en-GB" w:eastAsia="en-GB"/>
        </w:rPr>
        <w:t>false</w:t>
      </w:r>
      <w:r>
        <w:rPr>
          <w:rFonts w:ascii="Courier New" w:hAnsi="Courier New" w:cs="Courier New"/>
          <w:noProof/>
          <w:sz w:val="20"/>
          <w:szCs w:val="20"/>
          <w:lang w:val="en-GB" w:eastAsia="en-GB"/>
        </w:rPr>
        <w:t>;</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ROOT *Root;</w:t>
      </w:r>
    </w:p>
    <w:p w:rsidR="00B61FB1" w:rsidRDefault="00B61FB1" w:rsidP="00B61FB1">
      <w:pPr>
        <w:autoSpaceDE w:val="0"/>
        <w:autoSpaceDN w:val="0"/>
        <w:adjustRightInd w:val="0"/>
        <w:jc w:val="left"/>
        <w:rPr>
          <w:rFonts w:ascii="Courier New" w:hAnsi="Courier New" w:cs="Courier New"/>
          <w:noProof/>
          <w:sz w:val="20"/>
          <w:szCs w:val="20"/>
          <w:lang w:val="en-GB" w:eastAsia="en-GB"/>
        </w:rPr>
      </w:pP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ROCKALL_NEW&lt;ROOT&gt;::New( &amp; Heap,&amp; Address,&amp; Root )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p>
    <w:p w:rsidR="00B61FB1" w:rsidRDefault="00B61FB1" w:rsidP="00B61FB1">
      <w:pPr>
        <w:autoSpaceDE w:val="0"/>
        <w:autoSpaceDN w:val="0"/>
        <w:adjustRightInd w:val="0"/>
        <w:jc w:val="left"/>
        <w:rPr>
          <w:rFonts w:ascii="Courier New" w:hAnsi="Courier New" w:cs="Courier New"/>
          <w:noProof/>
          <w:sz w:val="20"/>
          <w:szCs w:val="20"/>
          <w:lang w:val="en-GB" w:eastAsia="en-GB"/>
        </w:rPr>
      </w:pP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r>
        <w:rPr>
          <w:rFonts w:ascii="Courier New" w:hAnsi="Courier New" w:cs="Courier New"/>
          <w:noProof/>
          <w:sz w:val="20"/>
          <w:szCs w:val="20"/>
          <w:lang w:val="en-GB" w:eastAsia="en-GB"/>
        </w:rPr>
        <w:t>( Count=0;Count &lt; MaxRows;Count ++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ROW *Row1 = &amp; Rows[ Count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ROW *Row2;</w:t>
      </w:r>
    </w:p>
    <w:p w:rsidR="00B61FB1" w:rsidRDefault="00B61FB1" w:rsidP="00B61FB1">
      <w:pPr>
        <w:autoSpaceDE w:val="0"/>
        <w:autoSpaceDN w:val="0"/>
        <w:adjustRightInd w:val="0"/>
        <w:jc w:val="left"/>
        <w:rPr>
          <w:rFonts w:ascii="Courier New" w:hAnsi="Courier New" w:cs="Courier New"/>
          <w:noProof/>
          <w:sz w:val="20"/>
          <w:szCs w:val="20"/>
          <w:lang w:val="en-GB" w:eastAsia="en-GB"/>
        </w:rPr>
      </w:pPr>
    </w:p>
    <w:p w:rsidR="00B61FB1" w:rsidRDefault="00B61FB1" w:rsidP="00B61FB1">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(ROCKALL_NEW&lt;ROW&gt;::New( &amp; Heap,&amp; Address,&amp; Row2 ))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(Root -&gt; Index1.NewKey( Row1 -&gt; Key1,Address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(Root -&gt; Index2.NewKey( Row1 -&gt; Key2,Address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(*Row2) = (*Row1);  }</w:t>
      </w:r>
    </w:p>
    <w:p w:rsidR="00B61FB1" w:rsidRDefault="00B61FB1" w:rsidP="00B61FB1">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else</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Abort = </w:t>
      </w:r>
      <w:r>
        <w:rPr>
          <w:rFonts w:ascii="Courier New" w:hAnsi="Courier New" w:cs="Courier New"/>
          <w:noProof/>
          <w:color w:val="0000FF"/>
          <w:sz w:val="20"/>
          <w:szCs w:val="20"/>
          <w:lang w:val="en-GB" w:eastAsia="en-GB"/>
        </w:rPr>
        <w:t>true</w:t>
      </w:r>
      <w:r>
        <w:rPr>
          <w:rFonts w:ascii="Courier New" w:hAnsi="Courier New" w:cs="Courier New"/>
          <w:noProof/>
          <w:sz w:val="20"/>
          <w:szCs w:val="20"/>
          <w:lang w:val="en-GB" w:eastAsia="en-GB"/>
        </w:rPr>
        <w:t>;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92805" w:rsidRDefault="00B61FB1" w:rsidP="00B61FB1">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ab/>
      </w:r>
      <w:r w:rsidR="00692805">
        <w:rPr>
          <w:rFonts w:ascii="Courier New" w:hAnsi="Courier New" w:cs="Courier New"/>
          <w:noProof/>
          <w:color w:val="0000FF"/>
          <w:sz w:val="20"/>
          <w:szCs w:val="20"/>
          <w:lang w:val="en-GB" w:eastAsia="en-GB"/>
        </w:rPr>
        <w:t>e</w:t>
      </w:r>
      <w:r>
        <w:rPr>
          <w:rFonts w:ascii="Courier New" w:hAnsi="Courier New" w:cs="Courier New"/>
          <w:noProof/>
          <w:color w:val="0000FF"/>
          <w:sz w:val="20"/>
          <w:szCs w:val="20"/>
          <w:lang w:val="en-GB" w:eastAsia="en-GB"/>
        </w:rPr>
        <w:t>lse</w:t>
      </w:r>
    </w:p>
    <w:p w:rsidR="00B61FB1" w:rsidRPr="00692805" w:rsidRDefault="00692805" w:rsidP="00B61FB1">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color w:val="0000FF"/>
          <w:sz w:val="20"/>
          <w:szCs w:val="20"/>
          <w:lang w:val="en-GB" w:eastAsia="en-GB"/>
        </w:rPr>
        <w:t xml:space="preserve">        </w:t>
      </w:r>
      <w:r w:rsidR="00B61FB1">
        <w:rPr>
          <w:rFonts w:ascii="Courier New" w:hAnsi="Courier New" w:cs="Courier New"/>
          <w:noProof/>
          <w:sz w:val="20"/>
          <w:szCs w:val="20"/>
          <w:lang w:val="en-GB" w:eastAsia="en-GB"/>
        </w:rPr>
        <w:t xml:space="preserve">{ Abort = </w:t>
      </w:r>
      <w:r w:rsidR="00B61FB1">
        <w:rPr>
          <w:rFonts w:ascii="Courier New" w:hAnsi="Courier New" w:cs="Courier New"/>
          <w:noProof/>
          <w:color w:val="0000FF"/>
          <w:sz w:val="20"/>
          <w:szCs w:val="20"/>
          <w:lang w:val="en-GB" w:eastAsia="en-GB"/>
        </w:rPr>
        <w:t>true</w:t>
      </w:r>
      <w:r w:rsidR="00B61FB1">
        <w:rPr>
          <w:rFonts w:ascii="Courier New" w:hAnsi="Courier New" w:cs="Courier New"/>
          <w:noProof/>
          <w:sz w:val="20"/>
          <w:szCs w:val="20"/>
          <w:lang w:val="en-GB" w:eastAsia="en-GB"/>
        </w:rPr>
        <w:t>;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Heap.EndTransaction( Abort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Heap.CloseFile();</w:t>
      </w: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61FB1" w:rsidRDefault="00B61FB1" w:rsidP="00B61FB1">
      <w:pPr>
        <w:autoSpaceDE w:val="0"/>
        <w:autoSpaceDN w:val="0"/>
        <w:adjustRightInd w:val="0"/>
        <w:jc w:val="left"/>
        <w:rPr>
          <w:rFonts w:ascii="Courier New" w:hAnsi="Courier New" w:cs="Courier New"/>
          <w:noProof/>
          <w:sz w:val="20"/>
          <w:szCs w:val="20"/>
          <w:lang w:val="en-GB" w:eastAsia="en-GB"/>
        </w:rPr>
      </w:pPr>
    </w:p>
    <w:p w:rsidR="00B61FB1" w:rsidRDefault="00B61FB1" w:rsidP="00B61FB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B61FB1" w:rsidRDefault="00B61FB1" w:rsidP="00B61FB1">
      <w:r>
        <w:rPr>
          <w:rFonts w:ascii="Courier New" w:hAnsi="Courier New" w:cs="Courier New"/>
          <w:noProof/>
          <w:sz w:val="20"/>
          <w:szCs w:val="20"/>
          <w:lang w:val="en-GB" w:eastAsia="en-GB"/>
        </w:rPr>
        <w:t xml:space="preserve">  }</w:t>
      </w:r>
    </w:p>
    <w:p w:rsidR="00B61FB1" w:rsidRPr="00897F31" w:rsidRDefault="00B61FB1" w:rsidP="00B61FB1">
      <w:pPr>
        <w:jc w:val="center"/>
        <w:rPr>
          <w:noProof/>
          <w:u w:val="single"/>
          <w:lang w:val="en-GB" w:eastAsia="en-GB"/>
        </w:rPr>
      </w:pPr>
      <w:r>
        <w:rPr>
          <w:noProof/>
          <w:sz w:val="20"/>
          <w:szCs w:val="20"/>
          <w:u w:val="single"/>
          <w:lang w:val="en-GB" w:eastAsia="en-GB"/>
        </w:rPr>
        <w:t>Example-01-03</w:t>
      </w:r>
    </w:p>
    <w:p w:rsidR="001D1206" w:rsidRDefault="001D1206" w:rsidP="007158C7"/>
    <w:p w:rsidR="00B56F47" w:rsidRDefault="00B61FB1" w:rsidP="007158C7">
      <w:r>
        <w:t xml:space="preserve">Again, the purpose of </w:t>
      </w:r>
      <w:r>
        <w:rPr>
          <w:noProof/>
          <w:lang w:val="en-GB" w:eastAsia="en-GB"/>
        </w:rPr>
        <w:t xml:space="preserve">‘Example-01-03’ </w:t>
      </w:r>
      <w:r>
        <w:t xml:space="preserve">is not to explain how Rockall-DB works but to give an overall feel for the product.  Hopefully, it can be seen that with </w:t>
      </w:r>
      <w:r w:rsidR="003D6D67">
        <w:t>the required code in this case is</w:t>
      </w:r>
      <w:r>
        <w:t xml:space="preserve"> fairly straight-forward.  </w:t>
      </w:r>
      <w:r w:rsidR="001A5947">
        <w:t>Furthermore</w:t>
      </w:r>
      <w:r>
        <w:t xml:space="preserve">, </w:t>
      </w:r>
      <w:r w:rsidR="001A5947">
        <w:t xml:space="preserve">hopefully </w:t>
      </w:r>
      <w:r>
        <w:t xml:space="preserve">it </w:t>
      </w:r>
      <w:r w:rsidR="00FE796B">
        <w:t>is also obvious that the</w:t>
      </w:r>
      <w:r>
        <w:t xml:space="preserve"> example could </w:t>
      </w:r>
      <w:r w:rsidR="00FE796B">
        <w:t>easily</w:t>
      </w:r>
      <w:r>
        <w:t xml:space="preserve"> </w:t>
      </w:r>
      <w:r w:rsidR="003D6D67">
        <w:t xml:space="preserve">be </w:t>
      </w:r>
      <w:r>
        <w:t xml:space="preserve">extended to include any number of </w:t>
      </w:r>
      <w:r w:rsidR="00FE796B">
        <w:t xml:space="preserve">columns, </w:t>
      </w:r>
      <w:r>
        <w:t xml:space="preserve">indexes, rows </w:t>
      </w:r>
      <w:r w:rsidR="00FE796B">
        <w:t>or</w:t>
      </w:r>
      <w:r>
        <w:t xml:space="preserve"> tables.</w:t>
      </w:r>
    </w:p>
    <w:p w:rsidR="00FE796B" w:rsidRDefault="00FE796B" w:rsidP="007158C7"/>
    <w:p w:rsidR="007158C7" w:rsidRPr="00E94F97" w:rsidRDefault="00FE796B" w:rsidP="00E94F97">
      <w:r>
        <w:t>In summary, what Rockall-DB introduces is a new concept</w:t>
      </w:r>
      <w:r w:rsidR="001A5947">
        <w:t xml:space="preserve"> to software development </w:t>
      </w:r>
      <w:r w:rsidR="00C26DE5">
        <w:t xml:space="preserve">where </w:t>
      </w:r>
      <w:r>
        <w:t xml:space="preserve">the memory allocator also </w:t>
      </w:r>
      <w:r w:rsidR="001A5947">
        <w:t>offers</w:t>
      </w:r>
      <w:r>
        <w:t xml:space="preserve"> </w:t>
      </w:r>
      <w:r w:rsidR="00200B86">
        <w:t xml:space="preserve">all the functionality of a </w:t>
      </w:r>
      <w:r>
        <w:t>transactional database</w:t>
      </w:r>
      <w:r w:rsidR="00200B86">
        <w:t xml:space="preserve">.  </w:t>
      </w:r>
      <w:r w:rsidR="00E94F97">
        <w:t xml:space="preserve">This new concept </w:t>
      </w:r>
      <w:r w:rsidR="00CA61F8">
        <w:t>makes the historical boundaries</w:t>
      </w:r>
      <w:r w:rsidR="004A03C8">
        <w:t xml:space="preserve"> between main memory, files and transactional databases </w:t>
      </w:r>
      <w:r w:rsidR="00C26DE5">
        <w:t xml:space="preserve">simply </w:t>
      </w:r>
      <w:r w:rsidR="004A03C8">
        <w:t>melt away and throws open the g</w:t>
      </w:r>
      <w:r w:rsidR="001A5947">
        <w:t xml:space="preserve">ates to a dizzying array of new </w:t>
      </w:r>
      <w:r w:rsidR="00C26DE5">
        <w:t xml:space="preserve">programming </w:t>
      </w:r>
      <w:r w:rsidR="00200B86">
        <w:t>paradigms</w:t>
      </w:r>
      <w:r w:rsidR="006C4AA4">
        <w:t xml:space="preserve"> for software developers</w:t>
      </w:r>
      <w:r w:rsidR="004A03C8">
        <w:t xml:space="preserve">.   </w:t>
      </w:r>
      <w:r w:rsidR="007158C7">
        <w:br w:type="page"/>
      </w:r>
    </w:p>
    <w:p w:rsidR="007158C7" w:rsidRDefault="007158C7" w:rsidP="00897F31">
      <w:pPr>
        <w:pStyle w:val="Heading1"/>
        <w:numPr>
          <w:ilvl w:val="0"/>
          <w:numId w:val="1"/>
        </w:numPr>
      </w:pPr>
      <w:bookmarkStart w:id="2" w:name="_Toc455257953"/>
      <w:r>
        <w:lastRenderedPageBreak/>
        <w:t>What is Rockall-DB?</w:t>
      </w:r>
      <w:bookmarkEnd w:id="2"/>
    </w:p>
    <w:p w:rsidR="008A4B32" w:rsidRDefault="008A4B32" w:rsidP="00B63ED0">
      <w:r>
        <w:t xml:space="preserve">What we </w:t>
      </w:r>
      <w:r w:rsidR="00824197">
        <w:t>have seen</w:t>
      </w:r>
      <w:r>
        <w:t xml:space="preserve"> in chapter 1 is a very diffe</w:t>
      </w:r>
      <w:r w:rsidR="00CE1A05">
        <w:t xml:space="preserve">rent </w:t>
      </w:r>
      <w:r w:rsidR="00824197">
        <w:t xml:space="preserve">paradigm </w:t>
      </w:r>
      <w:r w:rsidR="00CE1A05">
        <w:t>for programming</w:t>
      </w:r>
      <w:r>
        <w:t xml:space="preserve"> transactional database</w:t>
      </w:r>
      <w:r w:rsidR="00221086">
        <w:t>s</w:t>
      </w:r>
      <w:r>
        <w:t xml:space="preserve">.  A new </w:t>
      </w:r>
      <w:r w:rsidR="00824197">
        <w:t>methodology</w:t>
      </w:r>
      <w:r>
        <w:t xml:space="preserve"> that naturally </w:t>
      </w:r>
      <w:r w:rsidR="00824197">
        <w:t xml:space="preserve">integrates into </w:t>
      </w:r>
      <w:r>
        <w:t>modern programming languages and removes the need for historical anachronisms l</w:t>
      </w:r>
      <w:r w:rsidR="00505871">
        <w:t xml:space="preserve">ike embedded SQL statements.  A </w:t>
      </w:r>
      <w:r>
        <w:t xml:space="preserve">method that is not only simpler but also much </w:t>
      </w:r>
      <w:r w:rsidR="00505871">
        <w:t>faster</w:t>
      </w:r>
      <w:r>
        <w:t xml:space="preserve"> because the </w:t>
      </w:r>
      <w:r w:rsidR="00DC3E70">
        <w:t xml:space="preserve">core </w:t>
      </w:r>
      <w:r>
        <w:t xml:space="preserve">interface is based on simple </w:t>
      </w:r>
      <w:r w:rsidR="009E5D80">
        <w:t xml:space="preserve">native code </w:t>
      </w:r>
      <w:r>
        <w:t>procedure calls</w:t>
      </w:r>
      <w:r w:rsidR="007901E6">
        <w:t xml:space="preserve"> (see chapter 7 for multi-language support)</w:t>
      </w:r>
      <w:r>
        <w:t>.  In Rockall-DB</w:t>
      </w:r>
      <w:r w:rsidR="00E055B0">
        <w:t>,</w:t>
      </w:r>
      <w:r>
        <w:t xml:space="preserve"> </w:t>
      </w:r>
      <w:r w:rsidR="00505871">
        <w:t xml:space="preserve">you can </w:t>
      </w:r>
      <w:r w:rsidR="00E055B0">
        <w:t>effortlessly obtain</w:t>
      </w:r>
      <w:r w:rsidR="00505871">
        <w:t xml:space="preserve"> </w:t>
      </w:r>
      <w:r w:rsidR="009E5D80">
        <w:t xml:space="preserve">amazing </w:t>
      </w:r>
      <w:r>
        <w:t xml:space="preserve">levels of </w:t>
      </w:r>
      <w:r w:rsidR="00E055B0">
        <w:t xml:space="preserve">performance because there are no longer any bloated overheads associated with </w:t>
      </w:r>
      <w:r w:rsidR="002512E8">
        <w:t>accessing</w:t>
      </w:r>
      <w:r w:rsidR="00E055B0">
        <w:t xml:space="preserve"> </w:t>
      </w:r>
      <w:r w:rsidR="00824197">
        <w:t>transactional data</w:t>
      </w:r>
      <w:r w:rsidR="00E055B0">
        <w:t xml:space="preserve">.  A single CPU </w:t>
      </w:r>
      <w:r w:rsidR="00565B97">
        <w:t>core</w:t>
      </w:r>
      <w:r w:rsidR="00221086">
        <w:t xml:space="preserve"> </w:t>
      </w:r>
      <w:r w:rsidR="00E055B0">
        <w:t xml:space="preserve">can </w:t>
      </w:r>
      <w:r w:rsidR="00565B97">
        <w:t>often</w:t>
      </w:r>
      <w:r w:rsidR="00E055B0">
        <w:t xml:space="preserve"> </w:t>
      </w:r>
      <w:r w:rsidR="00221086">
        <w:t xml:space="preserve">achieve </w:t>
      </w:r>
      <w:r w:rsidR="00100394">
        <w:t xml:space="preserve">performance levels of </w:t>
      </w:r>
      <w:r w:rsidR="00221086">
        <w:t>around</w:t>
      </w:r>
      <w:r w:rsidR="00E055B0">
        <w:t xml:space="preserve"> 100,000 transactions per second (tps) for simple transactions.  </w:t>
      </w:r>
      <w:r w:rsidR="009E5D80">
        <w:t xml:space="preserve">A </w:t>
      </w:r>
      <w:r w:rsidR="00BA0BE4">
        <w:t xml:space="preserve">simple 10 million row table with an index </w:t>
      </w:r>
      <w:r w:rsidR="00220C54">
        <w:t>can be built</w:t>
      </w:r>
      <w:r w:rsidR="00E055B0">
        <w:t xml:space="preserve"> </w:t>
      </w:r>
      <w:r w:rsidR="00505871">
        <w:t>in around 1 minute 15 seconds</w:t>
      </w:r>
      <w:r w:rsidR="00565B97">
        <w:t xml:space="preserve"> (using a parallel transaction and multiple cores)</w:t>
      </w:r>
      <w:r w:rsidR="00505871">
        <w:t xml:space="preserve">.  Alternately, a </w:t>
      </w:r>
      <w:r w:rsidR="00BA0BE4">
        <w:t xml:space="preserve">huge 1 billion row table with an index </w:t>
      </w:r>
      <w:r w:rsidR="00220C54">
        <w:t>can be built</w:t>
      </w:r>
      <w:r w:rsidR="00221086">
        <w:t xml:space="preserve"> </w:t>
      </w:r>
      <w:r w:rsidR="00E055B0">
        <w:t xml:space="preserve">in </w:t>
      </w:r>
      <w:r w:rsidR="00BA0BE4">
        <w:t>around</w:t>
      </w:r>
      <w:r w:rsidR="00C82D58">
        <w:t xml:space="preserve"> 3 hours 44 minutes.  This is because Rockall-DB is the sports car of transactional databases.  </w:t>
      </w:r>
      <w:r w:rsidR="00505871">
        <w:t xml:space="preserve">As a developer, </w:t>
      </w:r>
      <w:r w:rsidR="00DC3E70">
        <w:t>all you need to do is</w:t>
      </w:r>
      <w:r w:rsidR="00C82D58">
        <w:t xml:space="preserve"> </w:t>
      </w:r>
      <w:r w:rsidR="00DC3E70">
        <w:t>to</w:t>
      </w:r>
      <w:r w:rsidR="00565B97">
        <w:t xml:space="preserve"> push down the pedal,</w:t>
      </w:r>
      <w:r w:rsidR="00DC3E70">
        <w:t xml:space="preserve"> </w:t>
      </w:r>
      <w:r w:rsidR="00C82D58">
        <w:t>hold on</w:t>
      </w:r>
      <w:r w:rsidR="00565B97">
        <w:t xml:space="preserve"> tight</w:t>
      </w:r>
      <w:r w:rsidR="00C82D58">
        <w:t xml:space="preserve"> and feel </w:t>
      </w:r>
      <w:r w:rsidR="00A2744A">
        <w:t>the</w:t>
      </w:r>
      <w:r w:rsidR="00C82D58">
        <w:t xml:space="preserve"> surge of power.</w:t>
      </w:r>
    </w:p>
    <w:p w:rsidR="00C82D58" w:rsidRDefault="00C82D58" w:rsidP="00B63ED0"/>
    <w:p w:rsidR="00462DA3" w:rsidRDefault="00C82D58" w:rsidP="00B63ED0">
      <w:r>
        <w:t xml:space="preserve">What we have seen so far just scratches the surface of Rockall-DB.  </w:t>
      </w:r>
      <w:r w:rsidR="00B63ED0">
        <w:t>There</w:t>
      </w:r>
      <w:r w:rsidR="00743427">
        <w:t xml:space="preserve"> is a rich set of core functionality</w:t>
      </w:r>
      <w:r w:rsidR="00B63ED0">
        <w:t xml:space="preserve"> supporting facilities such as asynchronous I/O, </w:t>
      </w:r>
      <w:r>
        <w:t xml:space="preserve">enhancements for </w:t>
      </w:r>
      <w:r w:rsidR="00B63ED0">
        <w:t>data</w:t>
      </w:r>
      <w:r w:rsidR="0073326D">
        <w:t>base</w:t>
      </w:r>
      <w:r w:rsidR="00B63ED0">
        <w:t xml:space="preserve"> locality, a high performance C++ </w:t>
      </w:r>
      <w:r w:rsidR="00ED51C3">
        <w:t>version</w:t>
      </w:r>
      <w:r w:rsidR="00B63ED0">
        <w:t xml:space="preserve"> of garbage collection, </w:t>
      </w:r>
      <w:r w:rsidR="0073326D">
        <w:t>support for multithread</w:t>
      </w:r>
      <w:r w:rsidR="00D65FF5">
        <w:t>ed</w:t>
      </w:r>
      <w:r w:rsidR="0073326D">
        <w:t xml:space="preserve"> transactions</w:t>
      </w:r>
      <w:r w:rsidR="00B63ED0">
        <w:t xml:space="preserve"> and </w:t>
      </w:r>
      <w:r w:rsidR="00E71B36">
        <w:t>remote</w:t>
      </w:r>
      <w:r w:rsidR="00ED51C3">
        <w:t xml:space="preserve"> duplicate</w:t>
      </w:r>
      <w:r w:rsidR="00B63ED0">
        <w:t xml:space="preserve"> </w:t>
      </w:r>
      <w:r w:rsidR="00982EC6">
        <w:t>copies</w:t>
      </w:r>
      <w:r w:rsidR="00B63ED0">
        <w:t xml:space="preserve"> of ‘live’ databases</w:t>
      </w:r>
      <w:r w:rsidR="00E71B36">
        <w:t xml:space="preserve"> updated in real-time</w:t>
      </w:r>
      <w:r w:rsidR="00B63ED0">
        <w:t xml:space="preserve"> </w:t>
      </w:r>
      <w:r w:rsidR="00ED51C3">
        <w:t xml:space="preserve">(i.e. </w:t>
      </w:r>
      <w:r w:rsidR="00B63ED0">
        <w:t>for data security</w:t>
      </w:r>
      <w:r w:rsidR="00ED51C3">
        <w:t>)</w:t>
      </w:r>
      <w:r w:rsidR="00B63ED0">
        <w:t xml:space="preserve">.  Additionally, the Rockall-DB library </w:t>
      </w:r>
      <w:r w:rsidR="007457DF">
        <w:t xml:space="preserve">also </w:t>
      </w:r>
      <w:r w:rsidR="00B63ED0">
        <w:t xml:space="preserve">provides a </w:t>
      </w:r>
      <w:r w:rsidR="00743427">
        <w:t>variety</w:t>
      </w:r>
      <w:r w:rsidR="00B63ED0">
        <w:t xml:space="preserve"> of pre-built functionality such as hash tables, queues, sets, stacks, strings and trees (i.e. indexes), with or without encryption, with or without locks, which work in </w:t>
      </w:r>
      <w:r w:rsidR="00DC3E70">
        <w:t xml:space="preserve">main </w:t>
      </w:r>
      <w:r w:rsidR="00B63ED0">
        <w:t xml:space="preserve">memory or </w:t>
      </w:r>
      <w:r w:rsidR="00982EC6">
        <w:t>with</w:t>
      </w:r>
      <w:r w:rsidR="00672B12">
        <w:t>in</w:t>
      </w:r>
      <w:r w:rsidR="00B63ED0">
        <w:t xml:space="preserve"> transactional database</w:t>
      </w:r>
      <w:r w:rsidR="00672B12">
        <w:t>s</w:t>
      </w:r>
      <w:r w:rsidR="00B63ED0">
        <w:t>.  In Rockall-DB, a developer can construct almost anything from a simple transactional file to</w:t>
      </w:r>
      <w:r w:rsidR="004C3B2D">
        <w:t xml:space="preserve"> column families, document stores, graph databases, hierarchic databases, key value databases, multidimensional databases, object oriented databases, relational databases, wide column stores and XML databases </w:t>
      </w:r>
      <w:r w:rsidR="00B63ED0">
        <w:t xml:space="preserve">(or any combination of these) </w:t>
      </w:r>
      <w:r w:rsidR="00ED51C3">
        <w:t>within</w:t>
      </w:r>
      <w:r w:rsidR="004C3B2D">
        <w:t xml:space="preserve"> </w:t>
      </w:r>
      <w:r w:rsidR="00743427">
        <w:t>a simple</w:t>
      </w:r>
      <w:r w:rsidR="004C3B2D">
        <w:t xml:space="preserve"> </w:t>
      </w:r>
      <w:r w:rsidR="00B63ED0">
        <w:t>application</w:t>
      </w:r>
      <w:r w:rsidR="004C3B2D">
        <w:t xml:space="preserve"> or </w:t>
      </w:r>
      <w:r w:rsidR="00E055B0">
        <w:t xml:space="preserve">a </w:t>
      </w:r>
      <w:r w:rsidR="00743427">
        <w:t xml:space="preserve">complex </w:t>
      </w:r>
      <w:r w:rsidR="004C3B2D">
        <w:t>system</w:t>
      </w:r>
      <w:r w:rsidR="00B63ED0">
        <w:t xml:space="preserve">.  </w:t>
      </w:r>
      <w:r w:rsidR="00ED51C3">
        <w:t>In short, a</w:t>
      </w:r>
      <w:r w:rsidR="00B63ED0">
        <w:t xml:space="preserve">lmost all </w:t>
      </w:r>
      <w:r w:rsidR="00DF6C4D">
        <w:t xml:space="preserve">of </w:t>
      </w:r>
      <w:r w:rsidR="00B63ED0">
        <w:t xml:space="preserve">the limitations and restrictions </w:t>
      </w:r>
      <w:r w:rsidR="00333E4E">
        <w:t>of</w:t>
      </w:r>
      <w:r w:rsidR="00B63ED0">
        <w:t xml:space="preserve"> traditional databases simply evaporate </w:t>
      </w:r>
      <w:r w:rsidR="00ED51C3">
        <w:t>when using</w:t>
      </w:r>
      <w:r w:rsidR="00B63ED0">
        <w:t xml:space="preserve"> Rockall-DB.</w:t>
      </w:r>
    </w:p>
    <w:p w:rsidR="005B0C31" w:rsidRDefault="005B0C31" w:rsidP="00B63ED0"/>
    <w:p w:rsidR="005B0C31" w:rsidRDefault="005B0C31" w:rsidP="00B63ED0">
      <w:r>
        <w:t>When considering low end or embedded applications Rockall-DB is almost peerless.  Almost no other transactional database has a footprint of under a megabyte</w:t>
      </w:r>
      <w:r w:rsidR="00672B12">
        <w:t xml:space="preserve"> (i.e. 1MB)</w:t>
      </w:r>
      <w:r>
        <w:t xml:space="preserve">.  This makes it a wonderful tool </w:t>
      </w:r>
      <w:r w:rsidR="00D65FF5">
        <w:t>for</w:t>
      </w:r>
      <w:r>
        <w:t xml:space="preserve"> the ‘internet of things’ </w:t>
      </w:r>
      <w:r w:rsidR="009E3D32">
        <w:t xml:space="preserve">(i.e. embedded applications such as cars, cameras, phones) </w:t>
      </w:r>
      <w:r w:rsidR="00672B12">
        <w:t>providing</w:t>
      </w:r>
      <w:r>
        <w:t xml:space="preserve"> </w:t>
      </w:r>
      <w:r w:rsidR="00672B12">
        <w:t>all the benefits of a</w:t>
      </w:r>
      <w:r>
        <w:t xml:space="preserve"> full transa</w:t>
      </w:r>
      <w:r w:rsidR="00C31C2B">
        <w:t xml:space="preserve">ctional database </w:t>
      </w:r>
      <w:r w:rsidR="00672B12">
        <w:t>in</w:t>
      </w:r>
      <w:r>
        <w:t xml:space="preserve"> </w:t>
      </w:r>
      <w:r w:rsidR="003B2972">
        <w:t xml:space="preserve">very </w:t>
      </w:r>
      <w:r w:rsidR="009E3D32">
        <w:t>low end</w:t>
      </w:r>
      <w:r>
        <w:t xml:space="preserve"> device</w:t>
      </w:r>
      <w:r w:rsidR="003B2972">
        <w:t>s</w:t>
      </w:r>
      <w:r>
        <w:t xml:space="preserve">.  </w:t>
      </w:r>
    </w:p>
    <w:p w:rsidR="007457DF" w:rsidRDefault="007457DF" w:rsidP="00B63ED0"/>
    <w:p w:rsidR="00123B34" w:rsidRDefault="007457DF" w:rsidP="00DD2B1C">
      <w:r>
        <w:t xml:space="preserve">While Rockall-DB may appear a little simplistic </w:t>
      </w:r>
      <w:r w:rsidR="00C31C2B">
        <w:t>on the surface</w:t>
      </w:r>
      <w:r>
        <w:t xml:space="preserve"> it is believed that this </w:t>
      </w:r>
      <w:r w:rsidR="00C31C2B">
        <w:t>notion</w:t>
      </w:r>
      <w:r>
        <w:t xml:space="preserve"> </w:t>
      </w:r>
      <w:r w:rsidR="00F6152B">
        <w:t>quickly dissipate</w:t>
      </w:r>
      <w:r w:rsidR="009E3D32">
        <w:t>s</w:t>
      </w:r>
      <w:r>
        <w:t xml:space="preserve">.  </w:t>
      </w:r>
      <w:r w:rsidR="004C3B2D">
        <w:t xml:space="preserve">The key </w:t>
      </w:r>
      <w:r w:rsidR="00EC570A">
        <w:t>to</w:t>
      </w:r>
      <w:r w:rsidR="004C3B2D">
        <w:t xml:space="preserve"> Rockall-DB</w:t>
      </w:r>
      <w:r w:rsidR="00743427">
        <w:t>’s power</w:t>
      </w:r>
      <w:r w:rsidR="004C3B2D">
        <w:t xml:space="preserve"> </w:t>
      </w:r>
      <w:r w:rsidR="00EC570A">
        <w:t xml:space="preserve">is that </w:t>
      </w:r>
      <w:r w:rsidR="004C3B2D">
        <w:t>extends</w:t>
      </w:r>
      <w:r w:rsidR="0085425E">
        <w:t xml:space="preserve"> the traditional memory management programming model (i.e. </w:t>
      </w:r>
      <w:r w:rsidR="0085425E" w:rsidRPr="00123B34">
        <w:rPr>
          <w:rFonts w:ascii="Courier New" w:hAnsi="Courier New" w:cs="Courier New"/>
          <w:sz w:val="20"/>
          <w:szCs w:val="20"/>
        </w:rPr>
        <w:t>‘new’</w:t>
      </w:r>
      <w:r w:rsidR="0085425E">
        <w:t xml:space="preserve"> and </w:t>
      </w:r>
      <w:r w:rsidR="0085425E" w:rsidRPr="00123B34">
        <w:rPr>
          <w:rFonts w:ascii="Courier New" w:hAnsi="Courier New" w:cs="Courier New"/>
          <w:sz w:val="20"/>
          <w:szCs w:val="20"/>
        </w:rPr>
        <w:t>‘delete’</w:t>
      </w:r>
      <w:r w:rsidR="0085425E" w:rsidRPr="00123B34">
        <w:t xml:space="preserve">) </w:t>
      </w:r>
      <w:r w:rsidR="0085425E">
        <w:t>to</w:t>
      </w:r>
      <w:r w:rsidR="009E3D32">
        <w:t xml:space="preserve"> fully</w:t>
      </w:r>
      <w:r w:rsidR="0085425E">
        <w:t xml:space="preserve"> </w:t>
      </w:r>
      <w:r w:rsidR="00334FEE">
        <w:t>incorporate</w:t>
      </w:r>
      <w:r w:rsidR="0085425E">
        <w:t xml:space="preserve"> </w:t>
      </w:r>
      <w:r w:rsidR="009E3D32">
        <w:t xml:space="preserve">the functionality of </w:t>
      </w:r>
      <w:r w:rsidR="007A230C">
        <w:t xml:space="preserve">high end </w:t>
      </w:r>
      <w:r w:rsidR="0085425E">
        <w:t>transactional databases</w:t>
      </w:r>
      <w:r w:rsidR="00EC570A">
        <w:t xml:space="preserve">.  This </w:t>
      </w:r>
      <w:r w:rsidR="0085425E">
        <w:t xml:space="preserve">means that the boundary between main memory and permanent storage </w:t>
      </w:r>
      <w:r w:rsidR="00672B12">
        <w:t>just</w:t>
      </w:r>
      <w:r>
        <w:t xml:space="preserve"> melts away</w:t>
      </w:r>
      <w:r w:rsidR="0085425E">
        <w:t xml:space="preserve">.  </w:t>
      </w:r>
      <w:r w:rsidR="007A2BB1">
        <w:t>Thus,</w:t>
      </w:r>
      <w:r w:rsidR="00A80D71">
        <w:t xml:space="preserve"> it </w:t>
      </w:r>
      <w:r w:rsidR="00AB021E">
        <w:t>becomes</w:t>
      </w:r>
      <w:r w:rsidR="007A2BB1">
        <w:t xml:space="preserve"> </w:t>
      </w:r>
      <w:r w:rsidR="00743427">
        <w:t>trivial</w:t>
      </w:r>
      <w:r w:rsidR="00123B34">
        <w:t xml:space="preserve"> to make </w:t>
      </w:r>
      <w:r w:rsidR="00743427">
        <w:t>main</w:t>
      </w:r>
      <w:r w:rsidR="00123B34" w:rsidRPr="00ED51C3">
        <w:t xml:space="preserve"> </w:t>
      </w:r>
      <w:r w:rsidR="00A80D71" w:rsidRPr="00ED51C3">
        <w:t>memory data</w:t>
      </w:r>
      <w:r w:rsidR="00A80D71">
        <w:t xml:space="preserve"> formats</w:t>
      </w:r>
      <w:r w:rsidR="00672B12">
        <w:t xml:space="preserve"> (i.e. in-memory data)</w:t>
      </w:r>
      <w:r w:rsidR="00A80D71">
        <w:t xml:space="preserve"> the same </w:t>
      </w:r>
      <w:r w:rsidR="00461F64">
        <w:t xml:space="preserve">as </w:t>
      </w:r>
      <w:r w:rsidR="008E6B73">
        <w:t xml:space="preserve">permanent </w:t>
      </w:r>
      <w:r w:rsidR="00461F64">
        <w:t>storage</w:t>
      </w:r>
      <w:r w:rsidR="00A80D71">
        <w:t xml:space="preserve"> </w:t>
      </w:r>
      <w:r w:rsidR="00672B12">
        <w:t xml:space="preserve">data </w:t>
      </w:r>
      <w:r w:rsidR="00A80D71">
        <w:t>formats</w:t>
      </w:r>
      <w:r w:rsidR="00672B12">
        <w:t xml:space="preserve"> (i.e. on-disk data)</w:t>
      </w:r>
      <w:r w:rsidR="0085425E">
        <w:t xml:space="preserve">, leading to dramatic </w:t>
      </w:r>
      <w:r w:rsidR="00C31C2B">
        <w:t xml:space="preserve">coding </w:t>
      </w:r>
      <w:r w:rsidR="0085425E">
        <w:t xml:space="preserve">simplifications </w:t>
      </w:r>
      <w:r w:rsidR="00506F88">
        <w:t xml:space="preserve">and yielding </w:t>
      </w:r>
      <w:r w:rsidR="00C31C2B">
        <w:t>sky-high</w:t>
      </w:r>
      <w:r w:rsidR="0085425E">
        <w:t xml:space="preserve"> levels of performance</w:t>
      </w:r>
      <w:r w:rsidR="00A80D71">
        <w:t xml:space="preserve">.  </w:t>
      </w:r>
      <w:r w:rsidR="00ED51C3">
        <w:t>Clearly, c</w:t>
      </w:r>
      <w:r w:rsidR="00A80D71">
        <w:t xml:space="preserve">ombining these </w:t>
      </w:r>
      <w:r w:rsidR="00A845B5">
        <w:t xml:space="preserve">two </w:t>
      </w:r>
      <w:r w:rsidR="00ED51C3">
        <w:t xml:space="preserve">data </w:t>
      </w:r>
      <w:r w:rsidR="00A80D71">
        <w:t xml:space="preserve">formats means that </w:t>
      </w:r>
      <w:r>
        <w:t>data in storage</w:t>
      </w:r>
      <w:r w:rsidR="00A80D71">
        <w:t xml:space="preserve"> can </w:t>
      </w:r>
      <w:r w:rsidR="00ED51C3">
        <w:t>be bought</w:t>
      </w:r>
      <w:r w:rsidR="00A80D71">
        <w:t xml:space="preserve"> directly into </w:t>
      </w:r>
      <w:r w:rsidR="00A03A4A">
        <w:t xml:space="preserve">main </w:t>
      </w:r>
      <w:r w:rsidR="00A80D71">
        <w:t>memory and used immediately</w:t>
      </w:r>
      <w:r w:rsidR="007A2BB1">
        <w:t xml:space="preserve">, without </w:t>
      </w:r>
      <w:r w:rsidR="006E1F6E">
        <w:t>the</w:t>
      </w:r>
      <w:r w:rsidR="007A2BB1">
        <w:t xml:space="preserve"> </w:t>
      </w:r>
      <w:r w:rsidR="00EC570A">
        <w:t xml:space="preserve">any need for </w:t>
      </w:r>
      <w:r w:rsidR="00ED51C3">
        <w:t>additional</w:t>
      </w:r>
      <w:r w:rsidR="00123B34">
        <w:t xml:space="preserve"> </w:t>
      </w:r>
      <w:r w:rsidR="00461F64">
        <w:t>buffering</w:t>
      </w:r>
      <w:r w:rsidR="006E1F6E">
        <w:t xml:space="preserve">, </w:t>
      </w:r>
      <w:r w:rsidR="00A80D71">
        <w:t>conversions</w:t>
      </w:r>
      <w:r w:rsidR="00ED51C3">
        <w:t xml:space="preserve">, </w:t>
      </w:r>
      <w:r w:rsidR="006E1F6E">
        <w:t>copying</w:t>
      </w:r>
      <w:r w:rsidR="00ED51C3">
        <w:t xml:space="preserve"> or </w:t>
      </w:r>
      <w:r w:rsidR="00462890">
        <w:t xml:space="preserve">any </w:t>
      </w:r>
      <w:r w:rsidR="00ED51C3">
        <w:t xml:space="preserve">other form of </w:t>
      </w:r>
      <w:r>
        <w:t xml:space="preserve">data </w:t>
      </w:r>
      <w:r w:rsidR="00ED51C3">
        <w:t>manipulation</w:t>
      </w:r>
      <w:r w:rsidR="00A80D71">
        <w:t>.</w:t>
      </w:r>
      <w:r w:rsidR="0085425E">
        <w:t xml:space="preserve">  </w:t>
      </w:r>
      <w:r w:rsidR="00506F88">
        <w:t>Clearly</w:t>
      </w:r>
      <w:r>
        <w:t>,</w:t>
      </w:r>
      <w:r w:rsidR="00506F88">
        <w:t xml:space="preserve"> </w:t>
      </w:r>
      <w:r w:rsidR="00A03A4A">
        <w:t xml:space="preserve">the </w:t>
      </w:r>
      <w:r w:rsidR="00506F88">
        <w:t xml:space="preserve">structure of the data can directly </w:t>
      </w:r>
      <w:r w:rsidR="00A03A4A">
        <w:t xml:space="preserve">match what the program requires as </w:t>
      </w:r>
      <w:r w:rsidR="00506F88">
        <w:t>there is</w:t>
      </w:r>
      <w:r>
        <w:t xml:space="preserve"> no database interface </w:t>
      </w:r>
      <w:r>
        <w:lastRenderedPageBreak/>
        <w:t xml:space="preserve">or model to </w:t>
      </w:r>
      <w:r w:rsidR="00506F88">
        <w:t xml:space="preserve">get in the way (i.e. </w:t>
      </w:r>
      <w:r w:rsidR="00A03A4A">
        <w:t xml:space="preserve">no </w:t>
      </w:r>
      <w:r w:rsidR="00506F88">
        <w:t>columns, rows or third normal form</w:t>
      </w:r>
      <w:r w:rsidR="00F6152B">
        <w:t xml:space="preserve"> to consider</w:t>
      </w:r>
      <w:r w:rsidR="00506F88">
        <w:t>).</w:t>
      </w:r>
      <w:r w:rsidR="0057268D">
        <w:t xml:space="preserve">  A stored data object can be anything from a simple class </w:t>
      </w:r>
      <w:r w:rsidR="00672B12">
        <w:t>(</w:t>
      </w:r>
      <w:r w:rsidR="0057268D">
        <w:t>or structure</w:t>
      </w:r>
      <w:r w:rsidR="00672B12">
        <w:t>)</w:t>
      </w:r>
      <w:r w:rsidR="0057268D">
        <w:t xml:space="preserve"> all the way to complex compound class </w:t>
      </w:r>
      <w:r w:rsidR="00672B12">
        <w:t>(</w:t>
      </w:r>
      <w:r w:rsidR="0057268D">
        <w:t>or structure</w:t>
      </w:r>
      <w:r w:rsidR="00672B12">
        <w:t>)</w:t>
      </w:r>
      <w:r w:rsidR="0057268D">
        <w:t xml:space="preserve"> optionally including arrays, unions, inheritance or multiple-inheritance.  </w:t>
      </w:r>
      <w:r w:rsidR="0085425E">
        <w:t>Furthermore</w:t>
      </w:r>
      <w:r w:rsidR="007A230C">
        <w:t xml:space="preserve">, </w:t>
      </w:r>
      <w:r>
        <w:t>almost</w:t>
      </w:r>
      <w:r w:rsidR="0085425E">
        <w:t xml:space="preserve"> everything in </w:t>
      </w:r>
      <w:r w:rsidR="00461F64">
        <w:t xml:space="preserve">Rockall-DB </w:t>
      </w:r>
      <w:r w:rsidR="0085425E">
        <w:t xml:space="preserve">compiles to </w:t>
      </w:r>
      <w:r w:rsidR="00461F64">
        <w:t xml:space="preserve">native code </w:t>
      </w:r>
      <w:r w:rsidR="00A03A4A">
        <w:t xml:space="preserve">and so </w:t>
      </w:r>
      <w:r w:rsidR="006E1F6E">
        <w:t xml:space="preserve">there are no </w:t>
      </w:r>
      <w:r w:rsidR="00ED51C3">
        <w:t xml:space="preserve">overheads associated with </w:t>
      </w:r>
      <w:r w:rsidR="006E1F6E">
        <w:t>garb</w:t>
      </w:r>
      <w:r w:rsidR="004C3B2D">
        <w:t xml:space="preserve">age collectors, interpreters or </w:t>
      </w:r>
      <w:r w:rsidR="00AC2F4C">
        <w:t xml:space="preserve">similar barriers </w:t>
      </w:r>
      <w:r w:rsidR="006E1F6E">
        <w:t xml:space="preserve">to </w:t>
      </w:r>
      <w:r w:rsidR="00AC2F4C">
        <w:t>performance</w:t>
      </w:r>
      <w:r w:rsidR="0085425E">
        <w:t>.</w:t>
      </w:r>
      <w:r w:rsidR="00F860DB">
        <w:t xml:space="preserve">  In short, Rockall-DB is a very different</w:t>
      </w:r>
      <w:r w:rsidR="00A03A4A">
        <w:t xml:space="preserve"> type of transactional database that works </w:t>
      </w:r>
      <w:r w:rsidR="00F6152B" w:rsidRPr="00F6152B">
        <w:rPr>
          <w:i/>
          <w:u w:val="single"/>
        </w:rPr>
        <w:t>with</w:t>
      </w:r>
      <w:r w:rsidR="00F6152B">
        <w:t xml:space="preserve"> a developer</w:t>
      </w:r>
      <w:r w:rsidR="00A03A4A">
        <w:t xml:space="preserve"> and not against them.</w:t>
      </w:r>
    </w:p>
    <w:p w:rsidR="00AC2F4C" w:rsidRDefault="00AC2F4C" w:rsidP="00DD2B1C"/>
    <w:p w:rsidR="00F6152B" w:rsidRDefault="00D07AB0" w:rsidP="00DD2B1C">
      <w:r>
        <w:t xml:space="preserve">The </w:t>
      </w:r>
      <w:r w:rsidR="00701A96">
        <w:t>heart</w:t>
      </w:r>
      <w:r>
        <w:t xml:space="preserve"> of Rockall-DB is simple </w:t>
      </w:r>
      <w:r w:rsidR="00701A96">
        <w:t xml:space="preserve">link </w:t>
      </w:r>
      <w:r>
        <w:t>library</w:t>
      </w:r>
      <w:r w:rsidR="00701A96">
        <w:t xml:space="preserve"> </w:t>
      </w:r>
      <w:r w:rsidR="00AC2F4C">
        <w:t>along with</w:t>
      </w:r>
      <w:r w:rsidR="00701A96">
        <w:t xml:space="preserve"> an associated dynamic link library</w:t>
      </w:r>
      <w:r>
        <w:t xml:space="preserve"> (i.e. </w:t>
      </w:r>
      <w:r w:rsidRPr="00D07AB0">
        <w:rPr>
          <w:rFonts w:ascii="Courier New" w:hAnsi="Courier New" w:cs="Courier New"/>
          <w:sz w:val="20"/>
          <w:szCs w:val="20"/>
        </w:rPr>
        <w:t>‘RockallDB.lib’</w:t>
      </w:r>
      <w:r>
        <w:t xml:space="preserve"> and </w:t>
      </w:r>
      <w:r w:rsidRPr="00D07AB0">
        <w:rPr>
          <w:rFonts w:ascii="Courier New" w:hAnsi="Courier New" w:cs="Courier New"/>
          <w:sz w:val="20"/>
          <w:szCs w:val="20"/>
        </w:rPr>
        <w:t>‘RockallDB.dll’</w:t>
      </w:r>
      <w:r w:rsidR="00AC2F4C">
        <w:t xml:space="preserve">), </w:t>
      </w:r>
      <w:r>
        <w:t xml:space="preserve">so deploying </w:t>
      </w:r>
      <w:r w:rsidR="00701A96">
        <w:t>Rockall-DB</w:t>
      </w:r>
      <w:r>
        <w:t xml:space="preserve"> </w:t>
      </w:r>
      <w:r w:rsidR="00701A96">
        <w:t xml:space="preserve">as part of an application </w:t>
      </w:r>
      <w:r w:rsidR="001C62AE">
        <w:t>is easy</w:t>
      </w:r>
      <w:r w:rsidR="00AC2F4C">
        <w:t xml:space="preserve"> (i.e. there is nothing to install </w:t>
      </w:r>
      <w:r w:rsidR="004C3B2D">
        <w:t xml:space="preserve">- </w:t>
      </w:r>
      <w:r w:rsidR="00AC2F4C">
        <w:t xml:space="preserve">just a couple of files to copy).  </w:t>
      </w:r>
      <w:r>
        <w:t xml:space="preserve">A Rockall-DB database is </w:t>
      </w:r>
      <w:r w:rsidR="004C3B2D">
        <w:t xml:space="preserve">a </w:t>
      </w:r>
      <w:r w:rsidR="00F6152B">
        <w:t>single</w:t>
      </w:r>
      <w:r>
        <w:t xml:space="preserve"> operating system file and can be stored and </w:t>
      </w:r>
      <w:r w:rsidR="00806D30">
        <w:t>managed</w:t>
      </w:r>
      <w:r>
        <w:t xml:space="preserve"> just like any other </w:t>
      </w:r>
      <w:r w:rsidR="00806D30">
        <w:t xml:space="preserve">operating system </w:t>
      </w:r>
      <w:r>
        <w:t xml:space="preserve">file.  </w:t>
      </w:r>
      <w:r w:rsidR="001C62AE">
        <w:t>It</w:t>
      </w:r>
      <w:r w:rsidR="0085449B">
        <w:t xml:space="preserve"> can be </w:t>
      </w:r>
      <w:r>
        <w:t>put in</w:t>
      </w:r>
      <w:r w:rsidR="0085449B">
        <w:t xml:space="preserve"> an</w:t>
      </w:r>
      <w:r>
        <w:t xml:space="preserve"> e-mail or on a USB stick and </w:t>
      </w:r>
      <w:r w:rsidR="00701A96">
        <w:t xml:space="preserve">easily </w:t>
      </w:r>
      <w:r w:rsidR="00D21684">
        <w:t xml:space="preserve">moved </w:t>
      </w:r>
      <w:r w:rsidR="00D64200">
        <w:t>to wherever it is needed</w:t>
      </w:r>
      <w:r w:rsidR="004C3B2D">
        <w:t xml:space="preserve">.  If security is a concern, </w:t>
      </w:r>
      <w:r w:rsidR="00AC2F4C">
        <w:t xml:space="preserve">there is </w:t>
      </w:r>
      <w:r w:rsidR="00462890">
        <w:t>a mechanism so</w:t>
      </w:r>
      <w:r w:rsidR="00AC2F4C">
        <w:t xml:space="preserve"> it can be</w:t>
      </w:r>
      <w:r>
        <w:t xml:space="preserve"> encrypted </w:t>
      </w:r>
      <w:r w:rsidR="00701A96">
        <w:t xml:space="preserve">to any </w:t>
      </w:r>
      <w:r w:rsidR="00AC2F4C">
        <w:t>level</w:t>
      </w:r>
      <w:r w:rsidR="00701A96">
        <w:t xml:space="preserve"> that is </w:t>
      </w:r>
      <w:r w:rsidR="00F6152B">
        <w:t>required</w:t>
      </w:r>
      <w:r>
        <w:t>.</w:t>
      </w:r>
    </w:p>
    <w:p w:rsidR="00F6152B" w:rsidRDefault="00F6152B" w:rsidP="00DD2B1C"/>
    <w:p w:rsidR="00D64200" w:rsidRDefault="0085449B" w:rsidP="00DD2B1C">
      <w:r>
        <w:t>Consequently, Rockall-DB means that</w:t>
      </w:r>
      <w:r w:rsidR="00701A96">
        <w:t xml:space="preserve"> developers are no longer forced </w:t>
      </w:r>
      <w:r>
        <w:t xml:space="preserve">to </w:t>
      </w:r>
      <w:r w:rsidR="00672B12">
        <w:t xml:space="preserve">use </w:t>
      </w:r>
      <w:r w:rsidR="00891C6A">
        <w:t>centralize</w:t>
      </w:r>
      <w:r>
        <w:t xml:space="preserve"> databases</w:t>
      </w:r>
      <w:r w:rsidR="00701A96">
        <w:t xml:space="preserve"> but can instead partially </w:t>
      </w:r>
      <w:r w:rsidR="00AC2F4C">
        <w:t>or</w:t>
      </w:r>
      <w:r w:rsidR="00701A96">
        <w:t xml:space="preserve"> fully decentralize them (i.e. </w:t>
      </w:r>
      <w:r w:rsidR="00D21684">
        <w:t xml:space="preserve">a database per patient </w:t>
      </w:r>
      <w:r w:rsidR="004C3B2D">
        <w:t>for M</w:t>
      </w:r>
      <w:r w:rsidR="00AC2F4C">
        <w:t xml:space="preserve">edical </w:t>
      </w:r>
      <w:r w:rsidR="004C3B2D">
        <w:t>Records (MRs) instead of a centralized database</w:t>
      </w:r>
      <w:r w:rsidR="00701A96">
        <w:t>)</w:t>
      </w:r>
      <w:r w:rsidR="00D21684">
        <w:t xml:space="preserve">.  </w:t>
      </w:r>
      <w:r w:rsidR="007B51EC">
        <w:t xml:space="preserve">Continuing </w:t>
      </w:r>
      <w:r w:rsidR="00C31C2B">
        <w:t>this</w:t>
      </w:r>
      <w:r w:rsidR="007B51EC">
        <w:t xml:space="preserve"> thought</w:t>
      </w:r>
      <w:r w:rsidR="00D21684">
        <w:t xml:space="preserve">, Rockall-DB </w:t>
      </w:r>
      <w:r w:rsidR="00806D30">
        <w:t xml:space="preserve">supports some exotic functionality, such as </w:t>
      </w:r>
      <w:r w:rsidR="00D21684">
        <w:t xml:space="preserve">storing </w:t>
      </w:r>
      <w:r w:rsidR="00806D30">
        <w:t xml:space="preserve">multiple smaller </w:t>
      </w:r>
      <w:r w:rsidR="00AC2F4C">
        <w:t xml:space="preserve">Rockall-DB </w:t>
      </w:r>
      <w:r w:rsidR="00D21684">
        <w:t xml:space="preserve">databases within a </w:t>
      </w:r>
      <w:r w:rsidR="00806D30">
        <w:t>single large</w:t>
      </w:r>
      <w:r w:rsidR="00AC2F4C">
        <w:t>r</w:t>
      </w:r>
      <w:r w:rsidR="00806D30">
        <w:t xml:space="preserve"> </w:t>
      </w:r>
      <w:r w:rsidR="00D21684">
        <w:t>database (i.e. nested databases)</w:t>
      </w:r>
      <w:r w:rsidR="00806D30">
        <w:t xml:space="preserve">.  </w:t>
      </w:r>
      <w:r w:rsidR="00AC2F4C">
        <w:t>These types of</w:t>
      </w:r>
      <w:r w:rsidR="00806D30">
        <w:t xml:space="preserve"> features open</w:t>
      </w:r>
      <w:r w:rsidR="00D21684">
        <w:t xml:space="preserve"> the way to </w:t>
      </w:r>
      <w:r w:rsidR="00806D30">
        <w:t xml:space="preserve">whole host of </w:t>
      </w:r>
      <w:r w:rsidR="00701A96">
        <w:t>new</w:t>
      </w:r>
      <w:r w:rsidR="00D21684">
        <w:t xml:space="preserve"> models </w:t>
      </w:r>
      <w:r w:rsidR="00806D30">
        <w:t>for</w:t>
      </w:r>
      <w:r w:rsidR="00D21684">
        <w:t xml:space="preserve"> data </w:t>
      </w:r>
      <w:r w:rsidR="00701A96">
        <w:t>management</w:t>
      </w:r>
      <w:r w:rsidR="007A230C">
        <w:t>, security</w:t>
      </w:r>
      <w:r w:rsidR="00806D30">
        <w:t xml:space="preserve"> and storage</w:t>
      </w:r>
      <w:r w:rsidR="00D21684">
        <w:t xml:space="preserve">.  </w:t>
      </w:r>
      <w:r w:rsidR="00462890">
        <w:t>Regardless</w:t>
      </w:r>
      <w:r w:rsidR="009B6566">
        <w:t xml:space="preserve">, </w:t>
      </w:r>
      <w:r w:rsidR="001C62AE">
        <w:t xml:space="preserve">Rockall-DB </w:t>
      </w:r>
      <w:r w:rsidR="009B6566">
        <w:t xml:space="preserve">can </w:t>
      </w:r>
      <w:r w:rsidR="00462890">
        <w:t>still</w:t>
      </w:r>
      <w:r w:rsidR="00542E2B">
        <w:t xml:space="preserve"> </w:t>
      </w:r>
      <w:r w:rsidR="00860739">
        <w:t xml:space="preserve">also </w:t>
      </w:r>
      <w:r w:rsidR="009B6566">
        <w:t xml:space="preserve">be used </w:t>
      </w:r>
      <w:r w:rsidR="007B51EC">
        <w:t xml:space="preserve">in the traditional way </w:t>
      </w:r>
      <w:r w:rsidR="009B6566">
        <w:t xml:space="preserve">to </w:t>
      </w:r>
      <w:r w:rsidR="00F860DB">
        <w:t xml:space="preserve">create a traditional </w:t>
      </w:r>
      <w:r w:rsidR="001C62AE">
        <w:t xml:space="preserve">huge </w:t>
      </w:r>
      <w:r w:rsidR="00D21684">
        <w:t xml:space="preserve">monolithic </w:t>
      </w:r>
      <w:r w:rsidR="00F860DB">
        <w:t xml:space="preserve">multi-terabyte </w:t>
      </w:r>
      <w:r>
        <w:t>database</w:t>
      </w:r>
      <w:r w:rsidR="001C62AE">
        <w:t xml:space="preserve"> containing large numbers of tables and indexes</w:t>
      </w:r>
      <w:r w:rsidR="00D65FF5">
        <w:t xml:space="preserve"> if that is required for some reason</w:t>
      </w:r>
      <w:r w:rsidR="001C62AE">
        <w:t>.</w:t>
      </w:r>
      <w:r w:rsidR="00123B34">
        <w:t xml:space="preserve">  In </w:t>
      </w:r>
      <w:r w:rsidR="00806D30">
        <w:t>short</w:t>
      </w:r>
      <w:r w:rsidR="00123B34">
        <w:t>,</w:t>
      </w:r>
      <w:r w:rsidR="002762B5">
        <w:t xml:space="preserve"> Rockall-DB </w:t>
      </w:r>
      <w:r w:rsidR="00462890">
        <w:t>is</w:t>
      </w:r>
      <w:r w:rsidR="002762B5">
        <w:t xml:space="preserve"> </w:t>
      </w:r>
      <w:r w:rsidR="00F860DB">
        <w:t xml:space="preserve">flexible and </w:t>
      </w:r>
      <w:r w:rsidR="002762B5">
        <w:t>scalable</w:t>
      </w:r>
      <w:r w:rsidR="00860739">
        <w:t xml:space="preserve"> </w:t>
      </w:r>
      <w:r w:rsidR="00123B34">
        <w:t>from</w:t>
      </w:r>
      <w:r w:rsidR="002762B5">
        <w:t xml:space="preserve"> </w:t>
      </w:r>
      <w:r w:rsidR="008D6B9B">
        <w:t xml:space="preserve">just </w:t>
      </w:r>
      <w:r w:rsidR="002762B5">
        <w:t xml:space="preserve">a </w:t>
      </w:r>
      <w:r w:rsidR="007B51EC">
        <w:t>few</w:t>
      </w:r>
      <w:r w:rsidR="002762B5">
        <w:t xml:space="preserve"> of </w:t>
      </w:r>
      <w:r w:rsidR="007B51EC">
        <w:t>kilobytes</w:t>
      </w:r>
      <w:r w:rsidR="002762B5">
        <w:t xml:space="preserve"> all the way to a </w:t>
      </w:r>
      <w:r w:rsidR="007B51EC">
        <w:t>few</w:t>
      </w:r>
      <w:r w:rsidR="00D64200">
        <w:t xml:space="preserve"> </w:t>
      </w:r>
      <w:r w:rsidR="00D21684">
        <w:t>terabyte</w:t>
      </w:r>
      <w:r w:rsidR="00D64200">
        <w:t>s.</w:t>
      </w:r>
    </w:p>
    <w:p w:rsidR="00462890" w:rsidRDefault="00462890" w:rsidP="00DD2B1C"/>
    <w:p w:rsidR="00E54946" w:rsidRDefault="00860739" w:rsidP="00DD2B1C">
      <w:r>
        <w:t>While it</w:t>
      </w:r>
      <w:r w:rsidR="00462890">
        <w:t xml:space="preserve"> is common for transactional databases </w:t>
      </w:r>
      <w:r w:rsidR="00827528">
        <w:t>to use</w:t>
      </w:r>
      <w:r w:rsidR="00462890">
        <w:t xml:space="preserve"> proprietary</w:t>
      </w:r>
      <w:r>
        <w:t xml:space="preserve"> </w:t>
      </w:r>
      <w:r w:rsidR="00827528">
        <w:t xml:space="preserve">closed data formats, </w:t>
      </w:r>
      <w:r>
        <w:t xml:space="preserve">this is not </w:t>
      </w:r>
      <w:r w:rsidR="00F860DB">
        <w:t xml:space="preserve">the </w:t>
      </w:r>
      <w:r w:rsidR="00672B12">
        <w:t>situation</w:t>
      </w:r>
      <w:r w:rsidR="00F860DB">
        <w:t xml:space="preserve"> </w:t>
      </w:r>
      <w:r>
        <w:t>with Rockall-DB</w:t>
      </w:r>
      <w:r w:rsidR="00462890">
        <w:t>.</w:t>
      </w:r>
      <w:r>
        <w:t xml:space="preserve">  Unlike most other transactional databases Rockall-DB has an open </w:t>
      </w:r>
      <w:r w:rsidR="00E54946">
        <w:t xml:space="preserve">storage placement policy </w:t>
      </w:r>
      <w:r w:rsidR="0006193B">
        <w:t>allows</w:t>
      </w:r>
      <w:r w:rsidR="00F860DB">
        <w:t xml:space="preserve"> the data</w:t>
      </w:r>
      <w:r w:rsidR="00E54946">
        <w:t xml:space="preserve"> </w:t>
      </w:r>
      <w:r w:rsidR="0006193B">
        <w:t xml:space="preserve">to </w:t>
      </w:r>
      <w:r w:rsidR="00C31C2B">
        <w:t>remain</w:t>
      </w:r>
      <w:r w:rsidR="0006193B">
        <w:t xml:space="preserve"> </w:t>
      </w:r>
      <w:r w:rsidR="006C55E8">
        <w:t xml:space="preserve">visible to </w:t>
      </w:r>
      <w:r w:rsidR="00F860DB">
        <w:t>developers</w:t>
      </w:r>
      <w:r w:rsidR="00835EDF">
        <w:t xml:space="preserve"> at all times (</w:t>
      </w:r>
      <w:r w:rsidR="0006193B">
        <w:rPr>
          <w:lang w:val="en-GB"/>
        </w:rPr>
        <w:t>unless it is encrypted</w:t>
      </w:r>
      <w:r w:rsidR="0006193B">
        <w:t xml:space="preserve"> of course</w:t>
      </w:r>
      <w:r w:rsidR="00835EDF">
        <w:t>)</w:t>
      </w:r>
      <w:r w:rsidR="00E54946">
        <w:t xml:space="preserve">.  </w:t>
      </w:r>
      <w:r w:rsidR="00462890">
        <w:t>As an example, if</w:t>
      </w:r>
      <w:r w:rsidR="00BF1035">
        <w:t xml:space="preserve"> </w:t>
      </w:r>
      <w:r w:rsidR="00BF1035" w:rsidRPr="00BF1035">
        <w:rPr>
          <w:rFonts w:ascii="Courier New" w:hAnsi="Courier New" w:cs="Courier New"/>
          <w:sz w:val="20"/>
          <w:szCs w:val="20"/>
        </w:rPr>
        <w:t>‘New’</w:t>
      </w:r>
      <w:r w:rsidR="00F860DB">
        <w:t xml:space="preserve"> is used to allocate some </w:t>
      </w:r>
      <w:r w:rsidR="00BF1035">
        <w:t xml:space="preserve">space in </w:t>
      </w:r>
      <w:r w:rsidR="00482BBA">
        <w:t xml:space="preserve">a </w:t>
      </w:r>
      <w:r w:rsidR="002E1CB5">
        <w:t>Rockall-DB</w:t>
      </w:r>
      <w:r w:rsidR="006C55E8">
        <w:t xml:space="preserve"> </w:t>
      </w:r>
      <w:r w:rsidR="00482BBA">
        <w:t xml:space="preserve">database then </w:t>
      </w:r>
      <w:r w:rsidR="00E54946">
        <w:t>the</w:t>
      </w:r>
      <w:r w:rsidR="00BF1035">
        <w:t xml:space="preserve"> </w:t>
      </w:r>
      <w:r w:rsidR="00BF1035" w:rsidRPr="00BF1035">
        <w:rPr>
          <w:rFonts w:ascii="Courier New" w:hAnsi="Courier New" w:cs="Courier New"/>
          <w:sz w:val="20"/>
          <w:szCs w:val="20"/>
        </w:rPr>
        <w:t>‘FILE_ADDRESS’</w:t>
      </w:r>
      <w:r w:rsidR="00BF1035">
        <w:t xml:space="preserve"> retur</w:t>
      </w:r>
      <w:r w:rsidR="00F860DB">
        <w:t xml:space="preserve">ned is the actual offset </w:t>
      </w:r>
      <w:r w:rsidR="0006193B">
        <w:t xml:space="preserve">(in bytes) </w:t>
      </w:r>
      <w:r w:rsidR="00F860DB">
        <w:t xml:space="preserve">of this </w:t>
      </w:r>
      <w:r w:rsidR="006C55E8">
        <w:t>space</w:t>
      </w:r>
      <w:r w:rsidR="0006193B">
        <w:t xml:space="preserve"> </w:t>
      </w:r>
      <w:r w:rsidR="00BF1035">
        <w:t>from the start of the file.</w:t>
      </w:r>
      <w:r w:rsidR="005A0684">
        <w:t xml:space="preserve">  </w:t>
      </w:r>
      <w:r w:rsidR="00A74728">
        <w:t xml:space="preserve">Consequently, it is always possible to know exactly where any piece of data </w:t>
      </w:r>
      <w:r w:rsidR="008D6B9B">
        <w:t>has been</w:t>
      </w:r>
      <w:r w:rsidR="006C55E8">
        <w:t xml:space="preserve"> stored </w:t>
      </w:r>
      <w:r w:rsidR="00462890">
        <w:t>with</w:t>
      </w:r>
      <w:r w:rsidR="00482BBA">
        <w:t>in</w:t>
      </w:r>
      <w:r w:rsidR="006C55E8">
        <w:t xml:space="preserve"> </w:t>
      </w:r>
      <w:r w:rsidR="00482BBA">
        <w:t xml:space="preserve">a </w:t>
      </w:r>
      <w:r w:rsidR="00EF6D09">
        <w:t>Rockall-DB</w:t>
      </w:r>
      <w:r w:rsidR="00482BBA">
        <w:t xml:space="preserve"> database</w:t>
      </w:r>
      <w:r w:rsidR="00A74728">
        <w:t>.</w:t>
      </w:r>
      <w:r w:rsidR="00923584">
        <w:t xml:space="preserve">  Furthermore, </w:t>
      </w:r>
      <w:r w:rsidR="006C55E8">
        <w:t>unrelated</w:t>
      </w:r>
      <w:r w:rsidR="00923584">
        <w:t xml:space="preserve"> programs can open </w:t>
      </w:r>
      <w:r>
        <w:t xml:space="preserve">a </w:t>
      </w:r>
      <w:r w:rsidR="00EF6D09">
        <w:t>Rockall-DB</w:t>
      </w:r>
      <w:r w:rsidR="00923584">
        <w:t xml:space="preserve"> </w:t>
      </w:r>
      <w:r>
        <w:t>database</w:t>
      </w:r>
      <w:r w:rsidR="005A0684">
        <w:t xml:space="preserve"> and access </w:t>
      </w:r>
      <w:r w:rsidR="0006193B">
        <w:t xml:space="preserve">any piece of </w:t>
      </w:r>
      <w:r w:rsidR="00EA2713">
        <w:t>stored</w:t>
      </w:r>
      <w:r w:rsidR="00923584">
        <w:t xml:space="preserve"> data </w:t>
      </w:r>
      <w:r w:rsidR="00923584" w:rsidRPr="00496AB6">
        <w:rPr>
          <w:i/>
          <w:u w:val="single"/>
        </w:rPr>
        <w:t>without using any part</w:t>
      </w:r>
      <w:r w:rsidR="00923584">
        <w:t xml:space="preserve"> of </w:t>
      </w:r>
      <w:r w:rsidR="00835EDF">
        <w:t>product</w:t>
      </w:r>
      <w:r w:rsidR="00923584">
        <w:t>.</w:t>
      </w:r>
      <w:r w:rsidR="00482BBA">
        <w:t xml:space="preserve">  Consequently, </w:t>
      </w:r>
      <w:r>
        <w:t>while</w:t>
      </w:r>
      <w:r w:rsidR="00482BBA">
        <w:t xml:space="preserve"> a lot of products claim they are ‘open’ </w:t>
      </w:r>
      <w:r>
        <w:t>in reality</w:t>
      </w:r>
      <w:r w:rsidR="00462890">
        <w:t xml:space="preserve"> </w:t>
      </w:r>
      <w:r w:rsidR="00482BBA">
        <w:t xml:space="preserve">Rockall-DB is one of </w:t>
      </w:r>
      <w:r w:rsidR="00462890">
        <w:t>the</w:t>
      </w:r>
      <w:r w:rsidR="00482BBA">
        <w:t xml:space="preserve"> few </w:t>
      </w:r>
      <w:r w:rsidR="00462890">
        <w:t xml:space="preserve">products </w:t>
      </w:r>
      <w:r w:rsidR="00482BBA">
        <w:t xml:space="preserve">that </w:t>
      </w:r>
      <w:r w:rsidR="00462890">
        <w:t xml:space="preserve">actually </w:t>
      </w:r>
      <w:r>
        <w:t xml:space="preserve">delivers </w:t>
      </w:r>
      <w:r w:rsidR="00A43BC5">
        <w:t>on this promise</w:t>
      </w:r>
      <w:r w:rsidR="00835EDF">
        <w:t xml:space="preserve"> in a significant way</w:t>
      </w:r>
      <w:r w:rsidR="00482BBA">
        <w:t>.</w:t>
      </w:r>
    </w:p>
    <w:p w:rsidR="00E2700A" w:rsidRDefault="00E2700A" w:rsidP="00DD2B1C"/>
    <w:p w:rsidR="00FB6609" w:rsidRDefault="00701A96" w:rsidP="00DD2B1C">
      <w:r>
        <w:t>Clearly, i</w:t>
      </w:r>
      <w:r w:rsidR="00E2700A">
        <w:t xml:space="preserve">t is hard to </w:t>
      </w:r>
      <w:r w:rsidR="008D6B9B">
        <w:t>cover</w:t>
      </w:r>
      <w:r w:rsidR="00E2700A">
        <w:t xml:space="preserve"> all the facets of Rockall-DB in </w:t>
      </w:r>
      <w:r w:rsidR="00923584">
        <w:t xml:space="preserve">just a few </w:t>
      </w:r>
      <w:r w:rsidR="00A30E6A">
        <w:t>paragraphs</w:t>
      </w:r>
      <w:r w:rsidR="00482BBA">
        <w:t>. S</w:t>
      </w:r>
      <w:r w:rsidR="00E2700A">
        <w:t xml:space="preserve">o in </w:t>
      </w:r>
      <w:r w:rsidR="00462890">
        <w:t xml:space="preserve">chapter 3 and chapter 4 below </w:t>
      </w:r>
      <w:r w:rsidR="00E2700A">
        <w:t xml:space="preserve">we will </w:t>
      </w:r>
      <w:r w:rsidR="00A30E6A">
        <w:t xml:space="preserve">take a brief technical </w:t>
      </w:r>
      <w:r w:rsidR="00E2700A">
        <w:t xml:space="preserve">tour </w:t>
      </w:r>
      <w:r w:rsidR="00483888">
        <w:t xml:space="preserve">of the Rockall-DB core and the Rockall-DB library </w:t>
      </w:r>
      <w:r w:rsidR="00A05495">
        <w:t xml:space="preserve">respectively </w:t>
      </w:r>
      <w:r w:rsidR="009A1FC7">
        <w:t>to</w:t>
      </w:r>
      <w:r w:rsidR="00A30E6A">
        <w:t xml:space="preserve"> </w:t>
      </w:r>
      <w:r w:rsidR="00EF6D09">
        <w:t xml:space="preserve">highlight </w:t>
      </w:r>
      <w:r w:rsidR="005A0684">
        <w:t>a number</w:t>
      </w:r>
      <w:r w:rsidR="00923584">
        <w:t xml:space="preserve"> of </w:t>
      </w:r>
      <w:r w:rsidR="00A05495">
        <w:t>its</w:t>
      </w:r>
      <w:r w:rsidR="00A30E6A">
        <w:t xml:space="preserve"> </w:t>
      </w:r>
      <w:r w:rsidR="0006193B">
        <w:t>main</w:t>
      </w:r>
      <w:r w:rsidR="00923584">
        <w:t xml:space="preserve"> </w:t>
      </w:r>
      <w:r w:rsidR="00BA6B8B">
        <w:t>features</w:t>
      </w:r>
      <w:r w:rsidR="00EA46C6">
        <w:t>.</w:t>
      </w:r>
      <w:r w:rsidR="008D6B9B">
        <w:t xml:space="preserve">  While some portions of </w:t>
      </w:r>
      <w:r w:rsidR="009A1FC7">
        <w:t>these chapters</w:t>
      </w:r>
      <w:r w:rsidR="00A30E6A">
        <w:t xml:space="preserve"> </w:t>
      </w:r>
      <w:r w:rsidR="00EF6D09">
        <w:t>may</w:t>
      </w:r>
      <w:r w:rsidR="008D6B9B">
        <w:t xml:space="preserve"> </w:t>
      </w:r>
      <w:r w:rsidR="009A1FC7">
        <w:t>occasionally</w:t>
      </w:r>
      <w:r w:rsidR="009A7A2A">
        <w:t xml:space="preserve"> be </w:t>
      </w:r>
      <w:r w:rsidR="00923584">
        <w:t xml:space="preserve">a little </w:t>
      </w:r>
      <w:r w:rsidR="00A30E6A">
        <w:t>tedious</w:t>
      </w:r>
      <w:r w:rsidR="003067E2">
        <w:t>,</w:t>
      </w:r>
      <w:r w:rsidR="00A30E6A">
        <w:t xml:space="preserve"> a quick read through </w:t>
      </w:r>
      <w:r w:rsidR="009A1FC7">
        <w:t>them should</w:t>
      </w:r>
      <w:r w:rsidR="0006193B">
        <w:t xml:space="preserve"> be useful when it comes to the </w:t>
      </w:r>
      <w:r w:rsidR="00A30E6A">
        <w:t xml:space="preserve">more complex functionality discussed </w:t>
      </w:r>
      <w:r w:rsidR="0011519C">
        <w:t xml:space="preserve">later </w:t>
      </w:r>
      <w:r w:rsidR="0000193D">
        <w:t xml:space="preserve">in chapter 5 and chapter 6 </w:t>
      </w:r>
      <w:r w:rsidR="00DD2772">
        <w:t>later</w:t>
      </w:r>
      <w:r w:rsidR="00483888">
        <w:t>.</w:t>
      </w:r>
    </w:p>
    <w:p w:rsidR="00FB6609" w:rsidRDefault="00FB6609">
      <w:pPr>
        <w:jc w:val="left"/>
      </w:pPr>
      <w:r>
        <w:br w:type="page"/>
      </w:r>
    </w:p>
    <w:p w:rsidR="00FB6609" w:rsidRDefault="00FB6609" w:rsidP="00FB6609">
      <w:pPr>
        <w:pStyle w:val="Heading1"/>
        <w:numPr>
          <w:ilvl w:val="0"/>
          <w:numId w:val="1"/>
        </w:numPr>
      </w:pPr>
      <w:bookmarkStart w:id="3" w:name="_Toc455257954"/>
      <w:r>
        <w:lastRenderedPageBreak/>
        <w:t>A Tour of the Rockall-DB Core</w:t>
      </w:r>
      <w:bookmarkEnd w:id="3"/>
    </w:p>
    <w:p w:rsidR="00E142E3" w:rsidRDefault="00FB6609" w:rsidP="00FB6609">
      <w:r>
        <w:t xml:space="preserve">The heart of Rockall-DB is a common base class named </w:t>
      </w:r>
      <w:r w:rsidRPr="002B67E8">
        <w:rPr>
          <w:rFonts w:ascii="Courier New" w:hAnsi="Courier New" w:cs="Courier New"/>
          <w:sz w:val="20"/>
          <w:szCs w:val="20"/>
        </w:rPr>
        <w:t>‘VIRTUAL_HEAP’</w:t>
      </w:r>
      <w:r>
        <w:t xml:space="preserve">.  This </w:t>
      </w:r>
      <w:r w:rsidR="00A31D8B">
        <w:t xml:space="preserve">virtual </w:t>
      </w:r>
      <w:r>
        <w:t xml:space="preserve">base class specifies a </w:t>
      </w:r>
      <w:r w:rsidR="00E142E3">
        <w:t>collection</w:t>
      </w:r>
      <w:r>
        <w:t xml:space="preserve"> of common functions supported by </w:t>
      </w:r>
      <w:r w:rsidR="00E142E3">
        <w:t>the</w:t>
      </w:r>
      <w:r>
        <w:t xml:space="preserve"> </w:t>
      </w:r>
      <w:r w:rsidR="00BE0DCC">
        <w:t xml:space="preserve">entire </w:t>
      </w:r>
      <w:r>
        <w:t xml:space="preserve">family of </w:t>
      </w:r>
      <w:r w:rsidR="00E142E3">
        <w:t xml:space="preserve">Rockall-DB </w:t>
      </w:r>
      <w:r w:rsidR="00A31D8B">
        <w:t xml:space="preserve">heaps.  The names of </w:t>
      </w:r>
      <w:r>
        <w:t xml:space="preserve">the </w:t>
      </w:r>
      <w:r w:rsidR="00E142E3">
        <w:t xml:space="preserve">Rockall-DB </w:t>
      </w:r>
      <w:r>
        <w:t xml:space="preserve">heaps are </w:t>
      </w:r>
      <w:r w:rsidRPr="002B67E8">
        <w:rPr>
          <w:rFonts w:ascii="Courier New" w:hAnsi="Courier New" w:cs="Courier New"/>
          <w:sz w:val="20"/>
          <w:szCs w:val="20"/>
        </w:rPr>
        <w:t>‘SINGLE_THREADED_HEAP’</w:t>
      </w:r>
      <w:r>
        <w:t xml:space="preserve">, </w:t>
      </w:r>
      <w:r w:rsidRPr="002B67E8">
        <w:rPr>
          <w:rFonts w:ascii="Courier New" w:hAnsi="Courier New" w:cs="Courier New"/>
          <w:sz w:val="20"/>
          <w:szCs w:val="20"/>
        </w:rPr>
        <w:t>‘MULTI_THREADED_HEAP’</w:t>
      </w:r>
      <w:r>
        <w:t xml:space="preserve">, </w:t>
      </w:r>
      <w:r w:rsidRPr="00A84A8F">
        <w:rPr>
          <w:rFonts w:ascii="Courier New" w:hAnsi="Courier New" w:cs="Courier New"/>
          <w:sz w:val="20"/>
          <w:szCs w:val="20"/>
        </w:rPr>
        <w:t>‘TRANSACTION_HEAP’</w:t>
      </w:r>
      <w:r>
        <w:t xml:space="preserve"> and </w:t>
      </w:r>
      <w:r w:rsidRPr="00A84A8F">
        <w:rPr>
          <w:rFonts w:ascii="Courier New" w:hAnsi="Courier New" w:cs="Courier New"/>
          <w:sz w:val="20"/>
          <w:szCs w:val="20"/>
        </w:rPr>
        <w:t>‘DATABASE_HEAP’</w:t>
      </w:r>
      <w:r w:rsidR="00E142E3">
        <w:t>.</w:t>
      </w:r>
    </w:p>
    <w:p w:rsidR="00E142E3" w:rsidRDefault="00E142E3" w:rsidP="00FB6609"/>
    <w:p w:rsidR="00FB6609" w:rsidRDefault="00FB6609" w:rsidP="00FB6609">
      <w:r>
        <w:t xml:space="preserve">The simplest and highest performing of </w:t>
      </w:r>
      <w:r w:rsidR="00E142E3">
        <w:t>the Rockall-DB</w:t>
      </w:r>
      <w:r>
        <w:t xml:space="preserve"> heaps is </w:t>
      </w:r>
      <w:r w:rsidRPr="002B67E8">
        <w:rPr>
          <w:rFonts w:ascii="Courier New" w:hAnsi="Courier New" w:cs="Courier New"/>
          <w:sz w:val="20"/>
          <w:szCs w:val="20"/>
        </w:rPr>
        <w:t>‘SINGLE_THREADED_HEAP’</w:t>
      </w:r>
      <w:r>
        <w:rPr>
          <w:sz w:val="20"/>
          <w:szCs w:val="20"/>
        </w:rPr>
        <w:t xml:space="preserve"> </w:t>
      </w:r>
      <w:r w:rsidRPr="002B67E8">
        <w:t xml:space="preserve">which supports functionality similar to </w:t>
      </w:r>
      <w:r>
        <w:t xml:space="preserve">the functions </w:t>
      </w:r>
      <w:r w:rsidRPr="00E142E3">
        <w:rPr>
          <w:rFonts w:ascii="Courier New" w:hAnsi="Courier New" w:cs="Courier New"/>
          <w:sz w:val="20"/>
          <w:szCs w:val="20"/>
        </w:rPr>
        <w:t>‘malloc’</w:t>
      </w:r>
      <w:r w:rsidRPr="00E142E3">
        <w:t>,</w:t>
      </w:r>
      <w:r w:rsidRPr="00E142E3">
        <w:rPr>
          <w:rFonts w:ascii="Courier New" w:hAnsi="Courier New" w:cs="Courier New"/>
          <w:sz w:val="20"/>
          <w:szCs w:val="20"/>
        </w:rPr>
        <w:t xml:space="preserve"> realloc’ </w:t>
      </w:r>
      <w:r w:rsidRPr="00E142E3">
        <w:t>and</w:t>
      </w:r>
      <w:r w:rsidRPr="00E142E3">
        <w:rPr>
          <w:rFonts w:ascii="Courier New" w:hAnsi="Courier New" w:cs="Courier New"/>
          <w:sz w:val="20"/>
          <w:szCs w:val="20"/>
        </w:rPr>
        <w:t xml:space="preserve"> ‘free’ </w:t>
      </w:r>
      <w:r w:rsidRPr="00E142E3">
        <w:t>in ‘C’ or</w:t>
      </w:r>
      <w:r w:rsidRPr="00E142E3">
        <w:rPr>
          <w:rFonts w:ascii="Courier New" w:hAnsi="Courier New" w:cs="Courier New"/>
          <w:sz w:val="20"/>
          <w:szCs w:val="20"/>
        </w:rPr>
        <w:t xml:space="preserve"> ‘new’ </w:t>
      </w:r>
      <w:r w:rsidRPr="00E142E3">
        <w:t>and</w:t>
      </w:r>
      <w:r w:rsidRPr="00E142E3">
        <w:rPr>
          <w:rFonts w:ascii="Courier New" w:hAnsi="Courier New" w:cs="Courier New"/>
          <w:sz w:val="20"/>
          <w:szCs w:val="20"/>
        </w:rPr>
        <w:t xml:space="preserve"> ‘delete’</w:t>
      </w:r>
      <w:r>
        <w:t xml:space="preserve"> in C++, C# or Java.  A </w:t>
      </w:r>
      <w:r w:rsidRPr="002B67E8">
        <w:rPr>
          <w:rFonts w:ascii="Courier New" w:hAnsi="Courier New" w:cs="Courier New"/>
          <w:sz w:val="20"/>
          <w:szCs w:val="20"/>
        </w:rPr>
        <w:t>‘SINGLE_THREADED_HEAP’</w:t>
      </w:r>
      <w:r>
        <w:rPr>
          <w:sz w:val="20"/>
          <w:szCs w:val="20"/>
        </w:rPr>
        <w:t xml:space="preserve"> </w:t>
      </w:r>
      <w:r w:rsidRPr="001F0389">
        <w:t>is not thread safe and so cannot be used by more than one thread at the same time.  A</w:t>
      </w:r>
      <w:r>
        <w:rPr>
          <w:sz w:val="20"/>
          <w:szCs w:val="20"/>
        </w:rPr>
        <w:t xml:space="preserve"> </w:t>
      </w:r>
      <w:r w:rsidRPr="002B67E8">
        <w:rPr>
          <w:rFonts w:ascii="Courier New" w:hAnsi="Courier New" w:cs="Courier New"/>
          <w:sz w:val="20"/>
          <w:szCs w:val="20"/>
        </w:rPr>
        <w:t>‘MULTI_THREADED_HEAP’</w:t>
      </w:r>
      <w:r>
        <w:rPr>
          <w:rFonts w:ascii="Courier New" w:hAnsi="Courier New" w:cs="Courier New"/>
          <w:sz w:val="20"/>
          <w:szCs w:val="20"/>
        </w:rPr>
        <w:t xml:space="preserve"> </w:t>
      </w:r>
      <w:r w:rsidRPr="001F0389">
        <w:t>is essentially the same as a</w:t>
      </w:r>
      <w:r>
        <w:rPr>
          <w:sz w:val="20"/>
          <w:szCs w:val="20"/>
        </w:rPr>
        <w:t xml:space="preserve"> </w:t>
      </w:r>
      <w:r w:rsidRPr="002B67E8">
        <w:rPr>
          <w:rFonts w:ascii="Courier New" w:hAnsi="Courier New" w:cs="Courier New"/>
          <w:sz w:val="20"/>
          <w:szCs w:val="20"/>
        </w:rPr>
        <w:t>‘SINGLE_THREADED_HEAP’</w:t>
      </w:r>
      <w:r>
        <w:rPr>
          <w:sz w:val="20"/>
          <w:szCs w:val="20"/>
        </w:rPr>
        <w:t xml:space="preserve"> </w:t>
      </w:r>
      <w:r w:rsidRPr="001F0389">
        <w:t>but is thread safe and so can be used by multiple threads at the same time.  A</w:t>
      </w:r>
      <w:r>
        <w:rPr>
          <w:sz w:val="20"/>
          <w:szCs w:val="20"/>
        </w:rPr>
        <w:t xml:space="preserve"> </w:t>
      </w:r>
      <w:r w:rsidRPr="00A84A8F">
        <w:rPr>
          <w:rFonts w:ascii="Courier New" w:hAnsi="Courier New" w:cs="Courier New"/>
          <w:sz w:val="20"/>
          <w:szCs w:val="20"/>
        </w:rPr>
        <w:t>‘TRANSACTION_HEAP’</w:t>
      </w:r>
      <w:r>
        <w:rPr>
          <w:rFonts w:ascii="Courier New" w:hAnsi="Courier New" w:cs="Courier New"/>
          <w:sz w:val="20"/>
          <w:szCs w:val="20"/>
        </w:rPr>
        <w:t xml:space="preserve"> </w:t>
      </w:r>
      <w:r w:rsidRPr="00EF48E6">
        <w:t>extends the features</w:t>
      </w:r>
      <w:r>
        <w:t xml:space="preserve"> of a </w:t>
      </w:r>
      <w:r w:rsidRPr="002B67E8">
        <w:rPr>
          <w:rFonts w:ascii="Courier New" w:hAnsi="Courier New" w:cs="Courier New"/>
          <w:sz w:val="20"/>
          <w:szCs w:val="20"/>
        </w:rPr>
        <w:t>‘MULTI_THREADED_HEAP’</w:t>
      </w:r>
      <w:r>
        <w:rPr>
          <w:rFonts w:ascii="Courier New" w:hAnsi="Courier New" w:cs="Courier New"/>
          <w:sz w:val="20"/>
          <w:szCs w:val="20"/>
        </w:rPr>
        <w:t xml:space="preserve"> </w:t>
      </w:r>
      <w:r>
        <w:t xml:space="preserve">by including support for </w:t>
      </w:r>
      <w:r w:rsidR="00E142E3">
        <w:t>‘in-</w:t>
      </w:r>
      <w:r>
        <w:t>memory</w:t>
      </w:r>
      <w:r w:rsidR="00E142E3">
        <w:t>’</w:t>
      </w:r>
      <w:r>
        <w:t xml:space="preserve"> transactions.  Finally, the most powerful heap is a </w:t>
      </w:r>
      <w:r w:rsidRPr="00A84A8F">
        <w:rPr>
          <w:rFonts w:ascii="Courier New" w:hAnsi="Courier New" w:cs="Courier New"/>
          <w:sz w:val="20"/>
          <w:szCs w:val="20"/>
        </w:rPr>
        <w:t>‘DATABASE_HEAP’</w:t>
      </w:r>
      <w:r>
        <w:rPr>
          <w:rFonts w:ascii="Courier New" w:hAnsi="Courier New" w:cs="Courier New"/>
          <w:sz w:val="20"/>
          <w:szCs w:val="20"/>
        </w:rPr>
        <w:t xml:space="preserve"> </w:t>
      </w:r>
      <w:r w:rsidRPr="006A07E4">
        <w:t>which</w:t>
      </w:r>
      <w:r>
        <w:rPr>
          <w:rFonts w:ascii="Courier New" w:hAnsi="Courier New" w:cs="Courier New"/>
          <w:sz w:val="20"/>
          <w:szCs w:val="20"/>
        </w:rPr>
        <w:t xml:space="preserve"> </w:t>
      </w:r>
      <w:r>
        <w:t xml:space="preserve">extends </w:t>
      </w:r>
      <w:r w:rsidRPr="00EF48E6">
        <w:t>the features</w:t>
      </w:r>
      <w:r>
        <w:t xml:space="preserve"> of a </w:t>
      </w:r>
      <w:r w:rsidRPr="00A84A8F">
        <w:rPr>
          <w:rFonts w:ascii="Courier New" w:hAnsi="Courier New" w:cs="Courier New"/>
          <w:sz w:val="20"/>
          <w:szCs w:val="20"/>
        </w:rPr>
        <w:t>‘TRANSACTION_HEAP’</w:t>
      </w:r>
      <w:r>
        <w:rPr>
          <w:rFonts w:ascii="Courier New" w:hAnsi="Courier New" w:cs="Courier New"/>
          <w:sz w:val="20"/>
          <w:szCs w:val="20"/>
        </w:rPr>
        <w:t xml:space="preserve"> </w:t>
      </w:r>
      <w:r>
        <w:t>by including full transactional support for files</w:t>
      </w:r>
      <w:r w:rsidR="00E142E3">
        <w:t xml:space="preserve"> (i.e. a </w:t>
      </w:r>
      <w:r w:rsidR="007901E6">
        <w:t xml:space="preserve">full </w:t>
      </w:r>
      <w:r w:rsidR="00E142E3">
        <w:t>transactional database)</w:t>
      </w:r>
      <w:r>
        <w:t>.</w:t>
      </w:r>
    </w:p>
    <w:p w:rsidR="00EF48E6" w:rsidRDefault="00EF48E6" w:rsidP="00EF48E6"/>
    <w:p w:rsidR="007E1155" w:rsidRDefault="00EF48E6" w:rsidP="00EF48E6">
      <w:r>
        <w:t>A Rockall-DB heap is a simple class just like any other class in ‘C++’, C# or Java</w:t>
      </w:r>
      <w:r w:rsidR="007901E6">
        <w:t xml:space="preserve"> (see chapter 7 for multi-language support)</w:t>
      </w:r>
      <w:r>
        <w:t xml:space="preserve">.  Consequently, a new Rockall-DB heap can be created as shown in </w:t>
      </w:r>
      <w:r w:rsidR="006C4988">
        <w:t>‘</w:t>
      </w:r>
      <w:r w:rsidR="00407A61">
        <w:t>Example-03</w:t>
      </w:r>
      <w:r w:rsidR="00957BF4">
        <w:t>-01</w:t>
      </w:r>
      <w:r w:rsidR="006C4988">
        <w:t>’</w:t>
      </w:r>
      <w:r>
        <w:t xml:space="preserve"> below:</w:t>
      </w:r>
    </w:p>
    <w:p w:rsidR="00EF48E6" w:rsidRDefault="00EF48E6" w:rsidP="00EF48E6"/>
    <w:p w:rsidR="00957BF4" w:rsidRDefault="00957BF4" w:rsidP="00957BF4">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957BF4" w:rsidRDefault="00957BF4" w:rsidP="00957BF4">
      <w:pPr>
        <w:autoSpaceDE w:val="0"/>
        <w:autoSpaceDN w:val="0"/>
        <w:adjustRightInd w:val="0"/>
        <w:rPr>
          <w:rFonts w:ascii="Courier New" w:hAnsi="Courier New" w:cs="Courier New"/>
          <w:noProof/>
          <w:color w:val="A31515"/>
          <w:sz w:val="20"/>
          <w:szCs w:val="20"/>
          <w:lang w:val="en-GB" w:eastAsia="en-GB"/>
        </w:rPr>
      </w:pPr>
    </w:p>
    <w:p w:rsidR="00957BF4" w:rsidRDefault="00957BF4" w:rsidP="00957BF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957BF4" w:rsidRDefault="00957BF4" w:rsidP="00957BF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57BF4" w:rsidRDefault="00957BF4" w:rsidP="00957BF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957BF4" w:rsidRDefault="00957BF4" w:rsidP="00957BF4">
      <w:pPr>
        <w:autoSpaceDE w:val="0"/>
        <w:autoSpaceDN w:val="0"/>
        <w:adjustRightInd w:val="0"/>
        <w:rPr>
          <w:rFonts w:ascii="Courier New" w:hAnsi="Courier New" w:cs="Courier New"/>
          <w:noProof/>
          <w:sz w:val="20"/>
          <w:szCs w:val="20"/>
          <w:lang w:val="en-GB" w:eastAsia="en-GB"/>
        </w:rPr>
      </w:pPr>
    </w:p>
    <w:p w:rsidR="00957BF4" w:rsidRDefault="00957BF4" w:rsidP="00957BF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957BF4" w:rsidRDefault="00957BF4" w:rsidP="00957BF4">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C4988" w:rsidRPr="00897F31" w:rsidRDefault="00407A61" w:rsidP="007E1155">
      <w:pPr>
        <w:jc w:val="center"/>
        <w:rPr>
          <w:noProof/>
          <w:u w:val="single"/>
          <w:lang w:val="en-GB" w:eastAsia="en-GB"/>
        </w:rPr>
      </w:pPr>
      <w:r>
        <w:rPr>
          <w:noProof/>
          <w:sz w:val="20"/>
          <w:szCs w:val="20"/>
          <w:u w:val="single"/>
          <w:lang w:val="en-GB" w:eastAsia="en-GB"/>
        </w:rPr>
        <w:t>Example-03</w:t>
      </w:r>
      <w:r w:rsidR="00957BF4">
        <w:rPr>
          <w:noProof/>
          <w:sz w:val="20"/>
          <w:szCs w:val="20"/>
          <w:u w:val="single"/>
          <w:lang w:val="en-GB" w:eastAsia="en-GB"/>
        </w:rPr>
        <w:t>-01</w:t>
      </w:r>
    </w:p>
    <w:p w:rsidR="006C4988" w:rsidRDefault="006C4988" w:rsidP="00EF48E6"/>
    <w:p w:rsidR="006C4988" w:rsidRDefault="006C4988" w:rsidP="00EF48E6">
      <w:r>
        <w:t xml:space="preserve">It is possible to have </w:t>
      </w:r>
      <w:r w:rsidR="00496AB6">
        <w:t>any number of</w:t>
      </w:r>
      <w:r w:rsidR="006A07E4">
        <w:t xml:space="preserve"> heaps</w:t>
      </w:r>
      <w:r>
        <w:t>.</w:t>
      </w:r>
      <w:r w:rsidR="00496AB6">
        <w:t xml:space="preserve">  A heap </w:t>
      </w:r>
      <w:r w:rsidR="00015469">
        <w:t>may</w:t>
      </w:r>
      <w:r w:rsidR="00496AB6">
        <w:t xml:space="preserve"> be free standing or placed </w:t>
      </w:r>
      <w:r w:rsidR="00015469">
        <w:t>with</w:t>
      </w:r>
      <w:r w:rsidR="00496AB6">
        <w:t>in a data structure such as an array, structure or union.</w:t>
      </w:r>
      <w:r>
        <w:t xml:space="preserve">  Consequently, we could specify an array of heaps</w:t>
      </w:r>
      <w:r w:rsidRPr="006C4988">
        <w:t xml:space="preserve"> </w:t>
      </w:r>
      <w:r w:rsidR="00957BF4">
        <w:t>as shown in ‘</w:t>
      </w:r>
      <w:r w:rsidR="00407A61">
        <w:t>Example-03</w:t>
      </w:r>
      <w:r w:rsidR="00957BF4">
        <w:t>-02</w:t>
      </w:r>
      <w:r>
        <w:t>’ below:</w:t>
      </w:r>
    </w:p>
    <w:p w:rsidR="007E1155" w:rsidRDefault="007E1155" w:rsidP="007E1155"/>
    <w:p w:rsidR="007E1155" w:rsidRDefault="007E1155" w:rsidP="007E1155">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7E1155" w:rsidRDefault="007E1155" w:rsidP="007E1155">
      <w:pPr>
        <w:autoSpaceDE w:val="0"/>
        <w:autoSpaceDN w:val="0"/>
        <w:adjustRightInd w:val="0"/>
        <w:rPr>
          <w:rFonts w:ascii="Courier New" w:hAnsi="Courier New" w:cs="Courier New"/>
          <w:noProof/>
          <w:color w:val="A31515"/>
          <w:sz w:val="20"/>
          <w:szCs w:val="20"/>
          <w:lang w:val="en-GB" w:eastAsia="en-GB"/>
        </w:rPr>
      </w:pPr>
    </w:p>
    <w:p w:rsidR="007E1155" w:rsidRDefault="007E1155" w:rsidP="007E115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7E1155" w:rsidRDefault="007E1155" w:rsidP="007E115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E1155" w:rsidRDefault="007E1155" w:rsidP="007E115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Heap[4];</w:t>
      </w:r>
    </w:p>
    <w:p w:rsidR="007E1155" w:rsidRDefault="007E1155" w:rsidP="007E1155">
      <w:pPr>
        <w:autoSpaceDE w:val="0"/>
        <w:autoSpaceDN w:val="0"/>
        <w:adjustRightInd w:val="0"/>
        <w:rPr>
          <w:rFonts w:ascii="Courier New" w:hAnsi="Courier New" w:cs="Courier New"/>
          <w:noProof/>
          <w:sz w:val="20"/>
          <w:szCs w:val="20"/>
          <w:lang w:val="en-GB" w:eastAsia="en-GB"/>
        </w:rPr>
      </w:pPr>
    </w:p>
    <w:p w:rsidR="007E1155" w:rsidRDefault="007E1155" w:rsidP="007E115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7E1155" w:rsidRDefault="007E1155" w:rsidP="007E1155">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C4988" w:rsidRPr="00897F31" w:rsidRDefault="00407A61" w:rsidP="006C4988">
      <w:pPr>
        <w:jc w:val="center"/>
        <w:rPr>
          <w:noProof/>
          <w:u w:val="single"/>
          <w:lang w:val="en-GB" w:eastAsia="en-GB"/>
        </w:rPr>
      </w:pPr>
      <w:r>
        <w:rPr>
          <w:noProof/>
          <w:sz w:val="20"/>
          <w:szCs w:val="20"/>
          <w:u w:val="single"/>
          <w:lang w:val="en-GB" w:eastAsia="en-GB"/>
        </w:rPr>
        <w:t>Example-03</w:t>
      </w:r>
      <w:r w:rsidR="00957BF4">
        <w:rPr>
          <w:noProof/>
          <w:sz w:val="20"/>
          <w:szCs w:val="20"/>
          <w:u w:val="single"/>
          <w:lang w:val="en-GB" w:eastAsia="en-GB"/>
        </w:rPr>
        <w:t>-02</w:t>
      </w:r>
    </w:p>
    <w:p w:rsidR="006C4988" w:rsidRDefault="006C4988" w:rsidP="00EF48E6"/>
    <w:p w:rsidR="006C4988" w:rsidRDefault="006C4988" w:rsidP="00EF48E6">
      <w:r>
        <w:t xml:space="preserve">Alternatively, we </w:t>
      </w:r>
      <w:r w:rsidR="006A07E4">
        <w:t>might</w:t>
      </w:r>
      <w:r>
        <w:t xml:space="preserve"> have an array of </w:t>
      </w:r>
      <w:r w:rsidR="006A07E4">
        <w:t xml:space="preserve">different types of </w:t>
      </w:r>
      <w:r w:rsidR="00B465E2">
        <w:t>heaps as shown in ‘</w:t>
      </w:r>
      <w:r w:rsidR="00407A61">
        <w:t>Example-03</w:t>
      </w:r>
      <w:r w:rsidR="00B465E2">
        <w:t>-</w:t>
      </w:r>
      <w:r w:rsidR="00E142E3">
        <w:t>0</w:t>
      </w:r>
      <w:r w:rsidR="00B465E2">
        <w:t>3</w:t>
      </w:r>
      <w:r>
        <w:t>’ below:</w:t>
      </w:r>
    </w:p>
    <w:p w:rsidR="005F0713" w:rsidRDefault="005F0713" w:rsidP="00EF48E6"/>
    <w:p w:rsidR="001A52C9" w:rsidRDefault="001A52C9" w:rsidP="001A52C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1A52C9" w:rsidRDefault="001A52C9" w:rsidP="001A52C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"MultiThreadedHeap.hpp"</w:t>
      </w:r>
    </w:p>
    <w:p w:rsidR="001A52C9" w:rsidRDefault="001A52C9" w:rsidP="001A52C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"TransactionalHeap.hpp"</w:t>
      </w:r>
    </w:p>
    <w:p w:rsidR="001A52C9" w:rsidRDefault="001A52C9" w:rsidP="001A52C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lastRenderedPageBreak/>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6C4988" w:rsidRDefault="006C4988" w:rsidP="006C4988">
      <w:pPr>
        <w:autoSpaceDE w:val="0"/>
        <w:autoSpaceDN w:val="0"/>
        <w:adjustRightInd w:val="0"/>
        <w:rPr>
          <w:rFonts w:ascii="Courier New" w:hAnsi="Courier New" w:cs="Courier New"/>
          <w:noProof/>
          <w:color w:val="A31515"/>
          <w:sz w:val="20"/>
          <w:szCs w:val="20"/>
          <w:lang w:val="en-GB" w:eastAsia="en-GB"/>
        </w:rPr>
      </w:pPr>
    </w:p>
    <w:p w:rsidR="006C4988" w:rsidRDefault="006C4988" w:rsidP="006C498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6C4988" w:rsidRDefault="006C4988" w:rsidP="006C498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F0713" w:rsidRDefault="005F0713" w:rsidP="005F071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Type1;</w:t>
      </w:r>
    </w:p>
    <w:p w:rsidR="005F0713" w:rsidRDefault="005F0713" w:rsidP="005F071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MULTI_THREADED_HEAP Type2;</w:t>
      </w:r>
    </w:p>
    <w:p w:rsidR="005F0713" w:rsidRDefault="005F0713" w:rsidP="005F071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TRANSACTIONAL_HEAP Type3;</w:t>
      </w:r>
    </w:p>
    <w:p w:rsidR="005F0713" w:rsidRDefault="005F0713" w:rsidP="005F071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DATABASE_HEAP Type4;</w:t>
      </w:r>
    </w:p>
    <w:p w:rsidR="005F0713" w:rsidRDefault="005F0713" w:rsidP="005F071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VIRTUAL_HEAP *Heap[4] = { &amp; Type1,&amp; Type2,&amp; Type3,&amp; Type4 };</w:t>
      </w:r>
    </w:p>
    <w:p w:rsidR="006C4988" w:rsidRDefault="006C4988" w:rsidP="006C4988">
      <w:pPr>
        <w:autoSpaceDE w:val="0"/>
        <w:autoSpaceDN w:val="0"/>
        <w:adjustRightInd w:val="0"/>
        <w:rPr>
          <w:rFonts w:ascii="Courier New" w:hAnsi="Courier New" w:cs="Courier New"/>
          <w:noProof/>
          <w:sz w:val="20"/>
          <w:szCs w:val="20"/>
          <w:lang w:val="en-GB" w:eastAsia="en-GB"/>
        </w:rPr>
      </w:pPr>
    </w:p>
    <w:p w:rsidR="006C4988" w:rsidRDefault="006C4988" w:rsidP="006C498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sidR="005F0713">
        <w:rPr>
          <w:rFonts w:ascii="Courier New" w:hAnsi="Courier New" w:cs="Courier New"/>
          <w:noProof/>
          <w:sz w:val="20"/>
          <w:szCs w:val="20"/>
          <w:lang w:val="en-GB" w:eastAsia="en-GB"/>
        </w:rPr>
        <w:t xml:space="preserve"> 0;</w:t>
      </w:r>
    </w:p>
    <w:p w:rsidR="006C4988" w:rsidRDefault="006C4988" w:rsidP="006C4988">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C4988" w:rsidRPr="00897F31" w:rsidRDefault="00407A61" w:rsidP="006C4988">
      <w:pPr>
        <w:jc w:val="center"/>
        <w:rPr>
          <w:noProof/>
          <w:u w:val="single"/>
          <w:lang w:val="en-GB" w:eastAsia="en-GB"/>
        </w:rPr>
      </w:pPr>
      <w:r>
        <w:rPr>
          <w:noProof/>
          <w:sz w:val="20"/>
          <w:szCs w:val="20"/>
          <w:u w:val="single"/>
          <w:lang w:val="en-GB" w:eastAsia="en-GB"/>
        </w:rPr>
        <w:t>Example-03</w:t>
      </w:r>
      <w:r w:rsidR="00B465E2">
        <w:rPr>
          <w:noProof/>
          <w:sz w:val="20"/>
          <w:szCs w:val="20"/>
          <w:u w:val="single"/>
          <w:lang w:val="en-GB" w:eastAsia="en-GB"/>
        </w:rPr>
        <w:t>-03</w:t>
      </w:r>
    </w:p>
    <w:p w:rsidR="006C4988" w:rsidRDefault="006C4988" w:rsidP="00EF48E6"/>
    <w:p w:rsidR="00383A12" w:rsidRDefault="00A1591B" w:rsidP="00EF48E6">
      <w:r>
        <w:t xml:space="preserve">An </w:t>
      </w:r>
      <w:r w:rsidR="006A07E4">
        <w:t xml:space="preserve">allocation can be made on any Rockall-DB heap by calling the function </w:t>
      </w:r>
      <w:r w:rsidR="006A07E4" w:rsidRPr="006A07E4">
        <w:rPr>
          <w:rFonts w:ascii="Courier New" w:hAnsi="Courier New" w:cs="Courier New"/>
          <w:sz w:val="20"/>
          <w:szCs w:val="20"/>
        </w:rPr>
        <w:t>‘New’</w:t>
      </w:r>
      <w:r w:rsidR="00383A12" w:rsidRPr="00383A12">
        <w:t>.</w:t>
      </w:r>
      <w:r w:rsidR="00383A12">
        <w:t xml:space="preserve">  </w:t>
      </w:r>
      <w:r w:rsidR="00D72F3D">
        <w:t xml:space="preserve">However, </w:t>
      </w:r>
      <w:r w:rsidR="00406E7F">
        <w:t xml:space="preserve">we first need to </w:t>
      </w:r>
      <w:r w:rsidR="00D72F3D">
        <w:t>specify</w:t>
      </w:r>
      <w:r w:rsidR="00383A12">
        <w:t xml:space="preserve"> a simple class to help illustrate how this works</w:t>
      </w:r>
      <w:r w:rsidR="00D72F3D">
        <w:t xml:space="preserve">.  The simple class </w:t>
      </w:r>
      <w:r w:rsidR="00E87D46">
        <w:t xml:space="preserve">we shall create </w:t>
      </w:r>
      <w:r w:rsidR="00D72F3D">
        <w:t xml:space="preserve">is called </w:t>
      </w:r>
      <w:r w:rsidR="00D72F3D" w:rsidRPr="00D72F3D">
        <w:rPr>
          <w:rFonts w:ascii="Courier New" w:hAnsi="Courier New" w:cs="Courier New"/>
          <w:sz w:val="20"/>
          <w:szCs w:val="20"/>
        </w:rPr>
        <w:t>‘</w:t>
      </w:r>
      <w:r w:rsidR="00017480">
        <w:rPr>
          <w:rFonts w:ascii="Courier New" w:hAnsi="Courier New" w:cs="Courier New"/>
          <w:sz w:val="20"/>
          <w:szCs w:val="20"/>
        </w:rPr>
        <w:t>BASIC</w:t>
      </w:r>
      <w:r w:rsidR="00D72F3D">
        <w:rPr>
          <w:rFonts w:ascii="Courier New" w:hAnsi="Courier New" w:cs="Courier New"/>
          <w:sz w:val="20"/>
          <w:szCs w:val="20"/>
        </w:rPr>
        <w:t>_CLASS</w:t>
      </w:r>
      <w:r w:rsidR="00D72F3D" w:rsidRPr="00D72F3D">
        <w:rPr>
          <w:rFonts w:ascii="Courier New" w:hAnsi="Courier New" w:cs="Courier New"/>
          <w:sz w:val="20"/>
          <w:szCs w:val="20"/>
        </w:rPr>
        <w:t>’</w:t>
      </w:r>
      <w:r w:rsidR="00686E9F">
        <w:t xml:space="preserve"> and is shown in ‘</w:t>
      </w:r>
      <w:r w:rsidR="00407A61">
        <w:t>Example-03</w:t>
      </w:r>
      <w:r w:rsidR="00686E9F">
        <w:t>-04</w:t>
      </w:r>
      <w:r w:rsidR="00D72F3D">
        <w:t>’ below:</w:t>
      </w:r>
    </w:p>
    <w:p w:rsidR="00457E42" w:rsidRDefault="00457E42" w:rsidP="00EF48E6"/>
    <w:p w:rsidR="00017480" w:rsidRDefault="00017480" w:rsidP="00017480">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017480" w:rsidRDefault="00017480" w:rsidP="00017480">
      <w:pPr>
        <w:autoSpaceDE w:val="0"/>
        <w:autoSpaceDN w:val="0"/>
        <w:adjustRightInd w:val="0"/>
        <w:rPr>
          <w:rFonts w:ascii="Courier New" w:hAnsi="Courier New" w:cs="Courier New"/>
          <w:noProof/>
          <w:color w:val="A31515"/>
          <w:sz w:val="20"/>
          <w:szCs w:val="20"/>
          <w:lang w:val="en-GB" w:eastAsia="en-GB"/>
        </w:rPr>
      </w:pP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class</w:t>
      </w:r>
      <w:r>
        <w:rPr>
          <w:rFonts w:ascii="Courier New" w:hAnsi="Courier New" w:cs="Courier New"/>
          <w:noProof/>
          <w:sz w:val="20"/>
          <w:szCs w:val="20"/>
          <w:lang w:val="en-GB" w:eastAsia="en-GB"/>
        </w:rPr>
        <w:t xml:space="preserve"> BASIC_CLASS</w:t>
      </w: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public</w:t>
      </w:r>
      <w:r>
        <w:rPr>
          <w:rFonts w:ascii="Courier New" w:hAnsi="Courier New" w:cs="Courier New"/>
          <w:noProof/>
          <w:sz w:val="20"/>
          <w:szCs w:val="20"/>
          <w:lang w:val="en-GB" w:eastAsia="en-GB"/>
        </w:rPr>
        <w:t>:</w:t>
      </w: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w:t>
      </w:r>
    </w:p>
    <w:p w:rsidR="00017480" w:rsidRDefault="00017480" w:rsidP="00017480">
      <w:pPr>
        <w:autoSpaceDE w:val="0"/>
        <w:autoSpaceDN w:val="0"/>
        <w:adjustRightInd w:val="0"/>
        <w:rPr>
          <w:rFonts w:ascii="Courier New" w:hAnsi="Courier New" w:cs="Courier New"/>
          <w:noProof/>
          <w:sz w:val="20"/>
          <w:szCs w:val="20"/>
          <w:lang w:val="en-GB" w:eastAsia="en-GB"/>
        </w:rPr>
      </w:pP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BASIC_CLASS(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 : Value(0)</w:t>
      </w: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"Constructor\n"</w:t>
      </w:r>
      <w:r>
        <w:rPr>
          <w:rFonts w:ascii="Courier New" w:hAnsi="Courier New" w:cs="Courier New"/>
          <w:noProof/>
          <w:sz w:val="20"/>
          <w:szCs w:val="20"/>
          <w:lang w:val="en-GB" w:eastAsia="en-GB"/>
        </w:rPr>
        <w:t xml:space="preserve"> ); }</w:t>
      </w:r>
    </w:p>
    <w:p w:rsidR="00017480" w:rsidRDefault="00017480" w:rsidP="00017480">
      <w:pPr>
        <w:autoSpaceDE w:val="0"/>
        <w:autoSpaceDN w:val="0"/>
        <w:adjustRightInd w:val="0"/>
        <w:rPr>
          <w:rFonts w:ascii="Courier New" w:hAnsi="Courier New" w:cs="Courier New"/>
          <w:noProof/>
          <w:sz w:val="20"/>
          <w:szCs w:val="20"/>
          <w:lang w:val="en-GB" w:eastAsia="en-GB"/>
        </w:rPr>
      </w:pP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~BASIC_CLASS( </w:t>
      </w:r>
      <w:r>
        <w:rPr>
          <w:rFonts w:ascii="Courier New" w:hAnsi="Courier New" w:cs="Courier New"/>
          <w:noProof/>
          <w:color w:val="0000FF"/>
          <w:sz w:val="20"/>
          <w:szCs w:val="20"/>
          <w:lang w:val="en-GB" w:eastAsia="en-GB"/>
        </w:rPr>
        <w:t>void</w:t>
      </w:r>
      <w:r w:rsidR="00972ED1">
        <w:rPr>
          <w:rFonts w:ascii="Courier New" w:hAnsi="Courier New" w:cs="Courier New"/>
          <w:noProof/>
          <w:sz w:val="20"/>
          <w:szCs w:val="20"/>
          <w:lang w:val="en-GB" w:eastAsia="en-GB"/>
        </w:rPr>
        <w:t xml:space="preserve"> )</w:t>
      </w: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"Destructor\n"</w:t>
      </w:r>
      <w:r>
        <w:rPr>
          <w:rFonts w:ascii="Courier New" w:hAnsi="Courier New" w:cs="Courier New"/>
          <w:noProof/>
          <w:sz w:val="20"/>
          <w:szCs w:val="20"/>
          <w:lang w:val="en-GB" w:eastAsia="en-GB"/>
        </w:rPr>
        <w:t xml:space="preserve"> ); }</w:t>
      </w:r>
    </w:p>
    <w:p w:rsidR="00457E42" w:rsidRDefault="00457E42" w:rsidP="00017480">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B3234" w:rsidRPr="00897F31" w:rsidRDefault="00407A61" w:rsidP="00457E42">
      <w:pPr>
        <w:jc w:val="center"/>
        <w:rPr>
          <w:noProof/>
          <w:u w:val="single"/>
          <w:lang w:val="en-GB" w:eastAsia="en-GB"/>
        </w:rPr>
      </w:pPr>
      <w:r>
        <w:rPr>
          <w:noProof/>
          <w:sz w:val="20"/>
          <w:szCs w:val="20"/>
          <w:u w:val="single"/>
          <w:lang w:val="en-GB" w:eastAsia="en-GB"/>
        </w:rPr>
        <w:t>Example-03</w:t>
      </w:r>
      <w:r w:rsidR="00686E9F">
        <w:rPr>
          <w:noProof/>
          <w:sz w:val="20"/>
          <w:szCs w:val="20"/>
          <w:u w:val="single"/>
          <w:lang w:val="en-GB" w:eastAsia="en-GB"/>
        </w:rPr>
        <w:t>-04</w:t>
      </w:r>
    </w:p>
    <w:p w:rsidR="00D72F3D" w:rsidRDefault="00D72F3D" w:rsidP="00EF48E6"/>
    <w:p w:rsidR="006C4988" w:rsidRDefault="00D72F3D" w:rsidP="00EF48E6">
      <w:r>
        <w:t xml:space="preserve">Now, </w:t>
      </w:r>
      <w:r w:rsidR="00A65A04">
        <w:t>given</w:t>
      </w:r>
      <w:r w:rsidR="00686E9F">
        <w:t xml:space="preserve"> the</w:t>
      </w:r>
      <w:r w:rsidR="00A65A04">
        <w:t xml:space="preserve"> </w:t>
      </w:r>
      <w:r w:rsidR="00A65A04" w:rsidRPr="00A65A04">
        <w:rPr>
          <w:rFonts w:ascii="Courier New" w:hAnsi="Courier New" w:cs="Courier New"/>
          <w:sz w:val="20"/>
          <w:szCs w:val="20"/>
        </w:rPr>
        <w:t>‘BASIC_CLASS’</w:t>
      </w:r>
      <w:r w:rsidR="00A65A04">
        <w:t xml:space="preserve"> outlined above we can see how</w:t>
      </w:r>
      <w:r>
        <w:t xml:space="preserve"> </w:t>
      </w:r>
      <w:r w:rsidRPr="00D72F3D">
        <w:rPr>
          <w:rFonts w:ascii="Courier New" w:hAnsi="Courier New" w:cs="Courier New"/>
          <w:sz w:val="20"/>
          <w:szCs w:val="20"/>
        </w:rPr>
        <w:t>‘New’</w:t>
      </w:r>
      <w:r>
        <w:t xml:space="preserve"> works in </w:t>
      </w:r>
      <w:r w:rsidR="00686E9F">
        <w:t>‘</w:t>
      </w:r>
      <w:r w:rsidR="00407A61">
        <w:t>Example-03</w:t>
      </w:r>
      <w:r w:rsidR="00686E9F">
        <w:t>-05</w:t>
      </w:r>
      <w:r w:rsidR="006A07E4" w:rsidRPr="00383A12">
        <w:t>’ below:</w:t>
      </w:r>
    </w:p>
    <w:p w:rsidR="00457E42" w:rsidRPr="00383A12" w:rsidRDefault="00457E42" w:rsidP="00EF48E6"/>
    <w:p w:rsidR="0089299C" w:rsidRDefault="0089299C" w:rsidP="0089299C">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w:t>
      </w:r>
      <w:r w:rsidR="00407A61">
        <w:rPr>
          <w:rFonts w:ascii="Courier New" w:hAnsi="Courier New" w:cs="Courier New"/>
          <w:noProof/>
          <w:color w:val="A31515"/>
          <w:sz w:val="20"/>
          <w:szCs w:val="20"/>
          <w:lang w:val="en-GB" w:eastAsia="en-GB"/>
        </w:rPr>
        <w:t>Example-03</w:t>
      </w:r>
      <w:r w:rsidR="00686E9F">
        <w:rPr>
          <w:rFonts w:ascii="Courier New" w:hAnsi="Courier New" w:cs="Courier New"/>
          <w:noProof/>
          <w:color w:val="A31515"/>
          <w:sz w:val="20"/>
          <w:szCs w:val="20"/>
          <w:lang w:val="en-GB" w:eastAsia="en-GB"/>
        </w:rPr>
        <w:t>-04</w:t>
      </w:r>
      <w:r>
        <w:rPr>
          <w:rFonts w:ascii="Courier New" w:hAnsi="Courier New" w:cs="Courier New"/>
          <w:noProof/>
          <w:color w:val="A31515"/>
          <w:sz w:val="20"/>
          <w:szCs w:val="20"/>
          <w:lang w:val="en-GB" w:eastAsia="en-GB"/>
        </w:rPr>
        <w:t>.hpp"</w:t>
      </w:r>
    </w:p>
    <w:p w:rsidR="00017480" w:rsidRDefault="00017480" w:rsidP="00017480">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017480" w:rsidRDefault="00017480" w:rsidP="00017480">
      <w:pPr>
        <w:autoSpaceDE w:val="0"/>
        <w:autoSpaceDN w:val="0"/>
        <w:adjustRightInd w:val="0"/>
        <w:rPr>
          <w:rFonts w:ascii="Courier New" w:hAnsi="Courier New" w:cs="Courier New"/>
          <w:noProof/>
          <w:color w:val="A31515"/>
          <w:sz w:val="20"/>
          <w:szCs w:val="20"/>
          <w:lang w:val="en-GB" w:eastAsia="en-GB"/>
        </w:rPr>
      </w:pP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9299C" w:rsidRDefault="0089299C" w:rsidP="0089299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BASIC_CLASS *BasicClass;</w:t>
      </w: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017480" w:rsidRDefault="00017480" w:rsidP="00017480">
      <w:pPr>
        <w:autoSpaceDE w:val="0"/>
        <w:autoSpaceDN w:val="0"/>
        <w:adjustRightInd w:val="0"/>
        <w:rPr>
          <w:rFonts w:ascii="Courier New" w:hAnsi="Courier New" w:cs="Courier New"/>
          <w:noProof/>
          <w:sz w:val="20"/>
          <w:szCs w:val="20"/>
          <w:lang w:val="en-GB" w:eastAsia="en-GB"/>
        </w:rPr>
      </w:pP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Heap.New(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BasicClass),</w:t>
      </w:r>
      <w:r>
        <w:rPr>
          <w:rFonts w:ascii="Courier New" w:hAnsi="Courier New" w:cs="Courier New"/>
          <w:noProof/>
          <w:color w:val="0000FF"/>
          <w:sz w:val="20"/>
          <w:szCs w:val="20"/>
          <w:lang w:val="en-GB" w:eastAsia="en-GB"/>
        </w:rPr>
        <w:t>sizeof</w:t>
      </w:r>
      <w:r>
        <w:rPr>
          <w:rFonts w:ascii="Courier New" w:hAnsi="Courier New" w:cs="Courier New"/>
          <w:noProof/>
          <w:sz w:val="20"/>
          <w:szCs w:val="20"/>
          <w:lang w:val="en-GB" w:eastAsia="en-GB"/>
        </w:rPr>
        <w:t>(BASIC_CLASS) ) )</w:t>
      </w: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BasicClass -&gt; Value = 0; }</w:t>
      </w:r>
    </w:p>
    <w:p w:rsidR="00017480" w:rsidRDefault="00017480" w:rsidP="00017480">
      <w:pPr>
        <w:autoSpaceDE w:val="0"/>
        <w:autoSpaceDN w:val="0"/>
        <w:adjustRightInd w:val="0"/>
        <w:rPr>
          <w:rFonts w:ascii="Courier New" w:hAnsi="Courier New" w:cs="Courier New"/>
          <w:noProof/>
          <w:sz w:val="20"/>
          <w:szCs w:val="20"/>
          <w:lang w:val="en-GB" w:eastAsia="en-GB"/>
        </w:rPr>
      </w:pP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457E42" w:rsidRDefault="00457E42" w:rsidP="00017480">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A07E4" w:rsidRPr="00897F31" w:rsidRDefault="00407A61" w:rsidP="006A07E4">
      <w:pPr>
        <w:jc w:val="center"/>
        <w:rPr>
          <w:noProof/>
          <w:u w:val="single"/>
          <w:lang w:val="en-GB" w:eastAsia="en-GB"/>
        </w:rPr>
      </w:pPr>
      <w:r>
        <w:rPr>
          <w:noProof/>
          <w:sz w:val="20"/>
          <w:szCs w:val="20"/>
          <w:u w:val="single"/>
          <w:lang w:val="en-GB" w:eastAsia="en-GB"/>
        </w:rPr>
        <w:t>Example-03</w:t>
      </w:r>
      <w:r w:rsidR="00964383">
        <w:rPr>
          <w:noProof/>
          <w:sz w:val="20"/>
          <w:szCs w:val="20"/>
          <w:u w:val="single"/>
          <w:lang w:val="en-GB" w:eastAsia="en-GB"/>
        </w:rPr>
        <w:t>-05</w:t>
      </w:r>
    </w:p>
    <w:p w:rsidR="006A07E4" w:rsidRDefault="006A07E4" w:rsidP="00EF48E6"/>
    <w:p w:rsidR="00E87D46" w:rsidRDefault="00D07C68" w:rsidP="00EF48E6">
      <w:r>
        <w:t xml:space="preserve">The function </w:t>
      </w:r>
      <w:r w:rsidRPr="00902A95">
        <w:rPr>
          <w:rFonts w:ascii="Courier New" w:hAnsi="Courier New" w:cs="Courier New"/>
          <w:sz w:val="20"/>
          <w:szCs w:val="20"/>
        </w:rPr>
        <w:t>‘New’</w:t>
      </w:r>
      <w:r>
        <w:t xml:space="preserve"> does not call the constructor like </w:t>
      </w:r>
      <w:r w:rsidRPr="00902A95">
        <w:rPr>
          <w:rFonts w:ascii="Courier New" w:hAnsi="Courier New" w:cs="Courier New"/>
          <w:sz w:val="20"/>
          <w:szCs w:val="20"/>
        </w:rPr>
        <w:t>‘new’</w:t>
      </w:r>
      <w:r>
        <w:t xml:space="preserve"> in C++, C# or Java.  It merely allocates the required amount of space.  </w:t>
      </w:r>
      <w:r w:rsidR="00642AEF">
        <w:t>Obviously, the</w:t>
      </w:r>
      <w:r>
        <w:t xml:space="preserve"> con</w:t>
      </w:r>
      <w:r w:rsidR="00406E7F">
        <w:t xml:space="preserve">structor can be called </w:t>
      </w:r>
      <w:r>
        <w:t>in a number of ways</w:t>
      </w:r>
      <w:r w:rsidR="00406E7F">
        <w:t xml:space="preserve"> </w:t>
      </w:r>
      <w:r>
        <w:t xml:space="preserve">as will be seen </w:t>
      </w:r>
      <w:r w:rsidR="00902A95">
        <w:t>later</w:t>
      </w:r>
      <w:r w:rsidR="00A1591B">
        <w:t>.</w:t>
      </w:r>
    </w:p>
    <w:p w:rsidR="00A1591B" w:rsidRDefault="00A1591B" w:rsidP="00EF48E6"/>
    <w:p w:rsidR="00E87D46" w:rsidRPr="00A1591B" w:rsidRDefault="00A1591B" w:rsidP="00EF48E6">
      <w:r>
        <w:lastRenderedPageBreak/>
        <w:t xml:space="preserve">Although we are currently focusing our discussion on a </w:t>
      </w:r>
      <w:r w:rsidRPr="002B67E8">
        <w:rPr>
          <w:rFonts w:ascii="Courier New" w:hAnsi="Courier New" w:cs="Courier New"/>
          <w:sz w:val="20"/>
          <w:szCs w:val="20"/>
        </w:rPr>
        <w:t>‘SINGLE_THREADED_HEAP’</w:t>
      </w:r>
      <w:r>
        <w:rPr>
          <w:rFonts w:ascii="Courier New" w:hAnsi="Courier New" w:cs="Courier New"/>
          <w:sz w:val="20"/>
          <w:szCs w:val="20"/>
        </w:rPr>
        <w:t xml:space="preserve"> </w:t>
      </w:r>
      <w:r>
        <w:t xml:space="preserve">we should remember that almost everything we are </w:t>
      </w:r>
      <w:r w:rsidR="00D000C6">
        <w:t>seeing</w:t>
      </w:r>
      <w:r>
        <w:t xml:space="preserve"> </w:t>
      </w:r>
      <w:r w:rsidR="00E2316F">
        <w:t xml:space="preserve">also </w:t>
      </w:r>
      <w:r>
        <w:t xml:space="preserve">applies equally to </w:t>
      </w:r>
      <w:r w:rsidR="00381FA2">
        <w:t>all Rockall-DB heaps</w:t>
      </w:r>
      <w:r w:rsidR="00D000C6">
        <w:t xml:space="preserve">.  </w:t>
      </w:r>
      <w:r w:rsidR="00BE0DCC">
        <w:t xml:space="preserve">Later, we will see </w:t>
      </w:r>
      <w:r>
        <w:t xml:space="preserve">that we can allocate space in </w:t>
      </w:r>
      <w:r w:rsidR="00D000C6">
        <w:t xml:space="preserve">a transactional database by </w:t>
      </w:r>
      <w:r w:rsidR="00E2316F">
        <w:t xml:space="preserve">calling </w:t>
      </w:r>
      <w:r w:rsidR="00E2316F" w:rsidRPr="00902A95">
        <w:rPr>
          <w:rFonts w:ascii="Courier New" w:hAnsi="Courier New" w:cs="Courier New"/>
          <w:sz w:val="20"/>
          <w:szCs w:val="20"/>
        </w:rPr>
        <w:t>‘New’</w:t>
      </w:r>
      <w:r w:rsidR="00E2316F">
        <w:t xml:space="preserve"> on </w:t>
      </w:r>
      <w:r w:rsidRPr="002B67E8">
        <w:rPr>
          <w:rFonts w:ascii="Courier New" w:hAnsi="Courier New" w:cs="Courier New"/>
          <w:sz w:val="20"/>
          <w:szCs w:val="20"/>
        </w:rPr>
        <w:t>‘</w:t>
      </w:r>
      <w:r>
        <w:rPr>
          <w:rFonts w:ascii="Courier New" w:hAnsi="Courier New" w:cs="Courier New"/>
          <w:sz w:val="20"/>
          <w:szCs w:val="20"/>
        </w:rPr>
        <w:t>DATABASE</w:t>
      </w:r>
      <w:r w:rsidRPr="002B67E8">
        <w:rPr>
          <w:rFonts w:ascii="Courier New" w:hAnsi="Courier New" w:cs="Courier New"/>
          <w:sz w:val="20"/>
          <w:szCs w:val="20"/>
        </w:rPr>
        <w:t>_HEAP’</w:t>
      </w:r>
      <w:r w:rsidR="00E2316F">
        <w:rPr>
          <w:rFonts w:ascii="Courier New" w:hAnsi="Courier New" w:cs="Courier New"/>
          <w:sz w:val="20"/>
          <w:szCs w:val="20"/>
        </w:rPr>
        <w:t xml:space="preserve"> </w:t>
      </w:r>
      <w:r>
        <w:t xml:space="preserve">in much the same way as we are currently allocating space in main memory using a </w:t>
      </w:r>
      <w:r w:rsidRPr="002B67E8">
        <w:rPr>
          <w:rFonts w:ascii="Courier New" w:hAnsi="Courier New" w:cs="Courier New"/>
          <w:sz w:val="20"/>
          <w:szCs w:val="20"/>
        </w:rPr>
        <w:t>‘SINGLE_THREADED_HEAP’</w:t>
      </w:r>
      <w:r w:rsidRPr="00A1591B">
        <w:t>.</w:t>
      </w:r>
      <w:r w:rsidR="00D000C6">
        <w:t xml:space="preserve">  However, for the time being let’s </w:t>
      </w:r>
      <w:r w:rsidR="00E2316F">
        <w:t xml:space="preserve">continue our </w:t>
      </w:r>
      <w:r w:rsidR="00D000C6">
        <w:t xml:space="preserve">focus on </w:t>
      </w:r>
      <w:r w:rsidR="00D000C6" w:rsidRPr="002B67E8">
        <w:rPr>
          <w:rFonts w:ascii="Courier New" w:hAnsi="Courier New" w:cs="Courier New"/>
          <w:sz w:val="20"/>
          <w:szCs w:val="20"/>
        </w:rPr>
        <w:t>‘SINGLE_THREADED_HEAP’</w:t>
      </w:r>
      <w:r w:rsidR="00D000C6">
        <w:t xml:space="preserve"> and simple memory allocations.</w:t>
      </w:r>
    </w:p>
    <w:p w:rsidR="00A1591B" w:rsidRPr="00A1591B" w:rsidRDefault="00A1591B" w:rsidP="00EF48E6"/>
    <w:p w:rsidR="00642AEF" w:rsidRDefault="00BE0DCC" w:rsidP="00EF48E6">
      <w:r>
        <w:t>It</w:t>
      </w:r>
      <w:r w:rsidR="00D07C68">
        <w:t xml:space="preserve"> should be noted that all Rockall-DB heaps</w:t>
      </w:r>
      <w:r w:rsidR="00902A95">
        <w:t xml:space="preserve"> (except for </w:t>
      </w:r>
      <w:r w:rsidR="00902A95" w:rsidRPr="00902A95">
        <w:rPr>
          <w:rFonts w:ascii="Courier New" w:hAnsi="Courier New" w:cs="Courier New"/>
          <w:sz w:val="20"/>
          <w:szCs w:val="20"/>
        </w:rPr>
        <w:t>‘DATABASE_HEAP’</w:t>
      </w:r>
      <w:r w:rsidR="00902A95">
        <w:t>)</w:t>
      </w:r>
      <w:r w:rsidR="00D07C68">
        <w:t xml:space="preserve"> automatically clean up </w:t>
      </w:r>
      <w:r w:rsidR="001B3234">
        <w:t xml:space="preserve">by calling </w:t>
      </w:r>
      <w:r w:rsidR="001B3234" w:rsidRPr="001B3234">
        <w:rPr>
          <w:rFonts w:ascii="Courier New" w:hAnsi="Courier New" w:cs="Courier New"/>
          <w:sz w:val="20"/>
          <w:szCs w:val="20"/>
        </w:rPr>
        <w:t>‘DeleteAll’</w:t>
      </w:r>
      <w:r w:rsidR="001B3234">
        <w:t xml:space="preserve"> </w:t>
      </w:r>
      <w:r w:rsidR="00D07C68">
        <w:t xml:space="preserve">when they go out of scope.  Consequently, </w:t>
      </w:r>
      <w:r w:rsidR="00E87D46">
        <w:t>the memory allocation</w:t>
      </w:r>
      <w:r w:rsidR="00D07C68">
        <w:t xml:space="preserve"> created</w:t>
      </w:r>
      <w:r w:rsidR="00E87D46">
        <w:t xml:space="preserve"> in </w:t>
      </w:r>
      <w:r w:rsidR="00E2316F">
        <w:t xml:space="preserve">‘Example-03-05’ </w:t>
      </w:r>
      <w:r w:rsidR="00E87D46">
        <w:t>above</w:t>
      </w:r>
      <w:r w:rsidR="00D07C68">
        <w:t xml:space="preserve"> </w:t>
      </w:r>
      <w:r>
        <w:t xml:space="preserve">would </w:t>
      </w:r>
      <w:r w:rsidR="00E87D46">
        <w:t xml:space="preserve">automatically </w:t>
      </w:r>
      <w:r>
        <w:t xml:space="preserve">be </w:t>
      </w:r>
      <w:r w:rsidR="00D07C68">
        <w:t xml:space="preserve">deleted when </w:t>
      </w:r>
      <w:r w:rsidR="00D07C68" w:rsidRPr="00902A95">
        <w:rPr>
          <w:rFonts w:ascii="Courier New" w:hAnsi="Courier New" w:cs="Courier New"/>
          <w:sz w:val="20"/>
          <w:szCs w:val="20"/>
        </w:rPr>
        <w:t>‘return 0’</w:t>
      </w:r>
      <w:r w:rsidR="00D07C68">
        <w:t xml:space="preserve"> is reached.</w:t>
      </w:r>
      <w:r w:rsidR="00902A95">
        <w:t xml:space="preserve">  </w:t>
      </w:r>
    </w:p>
    <w:p w:rsidR="00A1591B" w:rsidRDefault="00A1591B" w:rsidP="00EF48E6"/>
    <w:p w:rsidR="006A07E4" w:rsidRDefault="00A1591B" w:rsidP="00EF48E6">
      <w:r>
        <w:t>A</w:t>
      </w:r>
      <w:r w:rsidR="00902A95">
        <w:t xml:space="preserve"> warning message is </w:t>
      </w:r>
      <w:r w:rsidR="00642AEF">
        <w:t xml:space="preserve">automatically </w:t>
      </w:r>
      <w:r w:rsidR="00902A95">
        <w:t xml:space="preserve">generated when using the debugging </w:t>
      </w:r>
      <w:r w:rsidR="00642AEF">
        <w:t>build of Rockall-DB</w:t>
      </w:r>
      <w:r w:rsidR="00A31D8B">
        <w:t xml:space="preserve"> if all the allocations on a heap are not deleted when it goes out of scope.  This</w:t>
      </w:r>
      <w:r w:rsidR="00902A95">
        <w:t xml:space="preserve"> can be suppressed by </w:t>
      </w:r>
      <w:r w:rsidR="001B3234">
        <w:t xml:space="preserve">manually </w:t>
      </w:r>
      <w:r w:rsidR="00902A95">
        <w:t xml:space="preserve">calling </w:t>
      </w:r>
      <w:r w:rsidR="00902A95" w:rsidRPr="00902A95">
        <w:rPr>
          <w:rFonts w:ascii="Courier New" w:hAnsi="Courier New" w:cs="Courier New"/>
          <w:sz w:val="20"/>
          <w:szCs w:val="20"/>
        </w:rPr>
        <w:t>‘DeleteAll’</w:t>
      </w:r>
      <w:r w:rsidR="00902A95">
        <w:t xml:space="preserve"> </w:t>
      </w:r>
      <w:r w:rsidR="00A31D8B">
        <w:t>at the end of the block</w:t>
      </w:r>
      <w:r w:rsidR="001B3234">
        <w:t xml:space="preserve"> </w:t>
      </w:r>
      <w:r w:rsidR="007618E2">
        <w:t>as shown in ‘</w:t>
      </w:r>
      <w:r w:rsidR="00407A61">
        <w:t>Example-03</w:t>
      </w:r>
      <w:r w:rsidR="007618E2">
        <w:t>-06</w:t>
      </w:r>
      <w:r w:rsidR="00902A95">
        <w:t>’ below:</w:t>
      </w:r>
    </w:p>
    <w:p w:rsidR="00B27040" w:rsidRDefault="00B27040" w:rsidP="00EF48E6"/>
    <w:p w:rsidR="007618E2" w:rsidRDefault="007618E2" w:rsidP="007618E2">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w:t>
      </w:r>
      <w:r w:rsidR="00407A61">
        <w:rPr>
          <w:rFonts w:ascii="Courier New" w:hAnsi="Courier New" w:cs="Courier New"/>
          <w:noProof/>
          <w:color w:val="A31515"/>
          <w:sz w:val="20"/>
          <w:szCs w:val="20"/>
          <w:lang w:val="en-GB" w:eastAsia="en-GB"/>
        </w:rPr>
        <w:t>Example-03</w:t>
      </w:r>
      <w:r>
        <w:rPr>
          <w:rFonts w:ascii="Courier New" w:hAnsi="Courier New" w:cs="Courier New"/>
          <w:noProof/>
          <w:color w:val="A31515"/>
          <w:sz w:val="20"/>
          <w:szCs w:val="20"/>
          <w:lang w:val="en-GB" w:eastAsia="en-GB"/>
        </w:rPr>
        <w:t>-04.hpp"</w:t>
      </w:r>
    </w:p>
    <w:p w:rsidR="00017480" w:rsidRDefault="00017480" w:rsidP="00017480">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017480" w:rsidRDefault="00017480" w:rsidP="00017480">
      <w:pPr>
        <w:autoSpaceDE w:val="0"/>
        <w:autoSpaceDN w:val="0"/>
        <w:adjustRightInd w:val="0"/>
        <w:rPr>
          <w:rFonts w:ascii="Courier New" w:hAnsi="Courier New" w:cs="Courier New"/>
          <w:noProof/>
          <w:color w:val="A31515"/>
          <w:sz w:val="20"/>
          <w:szCs w:val="20"/>
          <w:lang w:val="en-GB" w:eastAsia="en-GB"/>
        </w:rPr>
      </w:pP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9299C" w:rsidRDefault="0089299C" w:rsidP="0089299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BASIC_CLASS *BasicClass;</w:t>
      </w: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017480" w:rsidRDefault="00017480" w:rsidP="00017480">
      <w:pPr>
        <w:autoSpaceDE w:val="0"/>
        <w:autoSpaceDN w:val="0"/>
        <w:adjustRightInd w:val="0"/>
        <w:rPr>
          <w:rFonts w:ascii="Courier New" w:hAnsi="Courier New" w:cs="Courier New"/>
          <w:noProof/>
          <w:sz w:val="20"/>
          <w:szCs w:val="20"/>
          <w:lang w:val="en-GB" w:eastAsia="en-GB"/>
        </w:rPr>
      </w:pP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Heap.New(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BasicClass),</w:t>
      </w:r>
      <w:r>
        <w:rPr>
          <w:rFonts w:ascii="Courier New" w:hAnsi="Courier New" w:cs="Courier New"/>
          <w:noProof/>
          <w:color w:val="0000FF"/>
          <w:sz w:val="20"/>
          <w:szCs w:val="20"/>
          <w:lang w:val="en-GB" w:eastAsia="en-GB"/>
        </w:rPr>
        <w:t>sizeof</w:t>
      </w:r>
      <w:r>
        <w:rPr>
          <w:rFonts w:ascii="Courier New" w:hAnsi="Courier New" w:cs="Courier New"/>
          <w:noProof/>
          <w:sz w:val="20"/>
          <w:szCs w:val="20"/>
          <w:lang w:val="en-GB" w:eastAsia="en-GB"/>
        </w:rPr>
        <w:t>(BASIC_CLASS) ) )</w:t>
      </w: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BasicClass -&gt; Value = 0; }</w:t>
      </w:r>
    </w:p>
    <w:p w:rsidR="00017480" w:rsidRDefault="00017480" w:rsidP="00017480">
      <w:pPr>
        <w:autoSpaceDE w:val="0"/>
        <w:autoSpaceDN w:val="0"/>
        <w:adjustRightInd w:val="0"/>
        <w:rPr>
          <w:rFonts w:ascii="Courier New" w:hAnsi="Courier New" w:cs="Courier New"/>
          <w:noProof/>
          <w:sz w:val="20"/>
          <w:szCs w:val="20"/>
          <w:lang w:val="en-GB" w:eastAsia="en-GB"/>
        </w:rPr>
      </w:pP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Heap.DeleteAll();</w:t>
      </w:r>
    </w:p>
    <w:p w:rsidR="00017480" w:rsidRDefault="00017480" w:rsidP="00017480">
      <w:pPr>
        <w:autoSpaceDE w:val="0"/>
        <w:autoSpaceDN w:val="0"/>
        <w:adjustRightInd w:val="0"/>
        <w:rPr>
          <w:rFonts w:ascii="Courier New" w:hAnsi="Courier New" w:cs="Courier New"/>
          <w:noProof/>
          <w:sz w:val="20"/>
          <w:szCs w:val="20"/>
          <w:lang w:val="en-GB" w:eastAsia="en-GB"/>
        </w:rPr>
      </w:pPr>
    </w:p>
    <w:p w:rsidR="00017480" w:rsidRDefault="00017480" w:rsidP="0001748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902A95" w:rsidRDefault="00902A95" w:rsidP="00017480">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02A95" w:rsidRPr="00897F31" w:rsidRDefault="00407A61" w:rsidP="00902A95">
      <w:pPr>
        <w:jc w:val="center"/>
        <w:rPr>
          <w:noProof/>
          <w:u w:val="single"/>
          <w:lang w:val="en-GB" w:eastAsia="en-GB"/>
        </w:rPr>
      </w:pPr>
      <w:r>
        <w:rPr>
          <w:noProof/>
          <w:sz w:val="20"/>
          <w:szCs w:val="20"/>
          <w:u w:val="single"/>
          <w:lang w:val="en-GB" w:eastAsia="en-GB"/>
        </w:rPr>
        <w:t>Example-03</w:t>
      </w:r>
      <w:r w:rsidR="007618E2">
        <w:rPr>
          <w:noProof/>
          <w:sz w:val="20"/>
          <w:szCs w:val="20"/>
          <w:u w:val="single"/>
          <w:lang w:val="en-GB" w:eastAsia="en-GB"/>
        </w:rPr>
        <w:t>-06</w:t>
      </w:r>
    </w:p>
    <w:p w:rsidR="00902A95" w:rsidRDefault="00902A95" w:rsidP="00EF48E6"/>
    <w:p w:rsidR="00AF0B93" w:rsidRDefault="006A0DB3" w:rsidP="00EF48E6">
      <w:r>
        <w:t xml:space="preserve">Now obviously </w:t>
      </w:r>
      <w:r w:rsidR="00642AEF">
        <w:t>we need</w:t>
      </w:r>
      <w:r>
        <w:t xml:space="preserve"> </w:t>
      </w:r>
      <w:r w:rsidR="00FD0039">
        <w:t xml:space="preserve">to </w:t>
      </w:r>
      <w:r w:rsidR="00642AEF">
        <w:t>execute</w:t>
      </w:r>
      <w:r>
        <w:t xml:space="preserve"> the constructor and destructor</w:t>
      </w:r>
      <w:r w:rsidR="00E87D46">
        <w:t xml:space="preserve"> in most cases</w:t>
      </w:r>
      <w:r>
        <w:t xml:space="preserve">.  We can do this is </w:t>
      </w:r>
      <w:r w:rsidR="00414E64">
        <w:t xml:space="preserve">in </w:t>
      </w:r>
      <w:r w:rsidR="00642AEF">
        <w:t xml:space="preserve">a number of ways and </w:t>
      </w:r>
      <w:r w:rsidR="00EB2FC4">
        <w:t xml:space="preserve">we </w:t>
      </w:r>
      <w:r w:rsidR="00642AEF">
        <w:t>will begin</w:t>
      </w:r>
      <w:r>
        <w:t xml:space="preserve"> by showing how this can be done manually for both </w:t>
      </w:r>
      <w:r w:rsidRPr="00E87D46">
        <w:rPr>
          <w:rFonts w:ascii="Courier New" w:hAnsi="Courier New" w:cs="Courier New"/>
          <w:sz w:val="20"/>
          <w:szCs w:val="20"/>
        </w:rPr>
        <w:t>‘New’</w:t>
      </w:r>
      <w:r>
        <w:t xml:space="preserve"> and </w:t>
      </w:r>
      <w:r w:rsidRPr="00E87D46">
        <w:rPr>
          <w:rFonts w:ascii="Courier New" w:hAnsi="Courier New" w:cs="Courier New"/>
          <w:sz w:val="20"/>
          <w:szCs w:val="20"/>
        </w:rPr>
        <w:t>‘Delete’</w:t>
      </w:r>
      <w:r w:rsidR="00020C1B">
        <w:t xml:space="preserve"> in ‘</w:t>
      </w:r>
      <w:r w:rsidR="00407A61">
        <w:t>Example-03</w:t>
      </w:r>
      <w:r w:rsidR="00020C1B">
        <w:t>-07</w:t>
      </w:r>
      <w:r>
        <w:t>’ below</w:t>
      </w:r>
      <w:r w:rsidR="00AF0B93">
        <w:t>:</w:t>
      </w:r>
    </w:p>
    <w:p w:rsidR="006A0DB3" w:rsidRDefault="006A0DB3" w:rsidP="00EF48E6"/>
    <w:p w:rsidR="00020C1B" w:rsidRDefault="00020C1B" w:rsidP="00020C1B">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w:t>
      </w:r>
      <w:r w:rsidR="00407A61">
        <w:rPr>
          <w:rFonts w:ascii="Courier New" w:hAnsi="Courier New" w:cs="Courier New"/>
          <w:noProof/>
          <w:color w:val="A31515"/>
          <w:sz w:val="20"/>
          <w:szCs w:val="20"/>
          <w:lang w:val="en-GB" w:eastAsia="en-GB"/>
        </w:rPr>
        <w:t>Example-03</w:t>
      </w:r>
      <w:r>
        <w:rPr>
          <w:rFonts w:ascii="Courier New" w:hAnsi="Courier New" w:cs="Courier New"/>
          <w:noProof/>
          <w:color w:val="A31515"/>
          <w:sz w:val="20"/>
          <w:szCs w:val="20"/>
          <w:lang w:val="en-GB" w:eastAsia="en-GB"/>
        </w:rPr>
        <w:t>-04.hpp"</w:t>
      </w:r>
    </w:p>
    <w:p w:rsidR="00020C1B" w:rsidRDefault="00020C1B" w:rsidP="00020C1B">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"PlacementNew.hpp"</w:t>
      </w:r>
    </w:p>
    <w:p w:rsidR="00414E64" w:rsidRDefault="00414E64" w:rsidP="00414E64">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414E64" w:rsidRDefault="00414E64" w:rsidP="00414E64">
      <w:pPr>
        <w:autoSpaceDE w:val="0"/>
        <w:autoSpaceDN w:val="0"/>
        <w:adjustRightInd w:val="0"/>
        <w:rPr>
          <w:rFonts w:ascii="Courier New" w:hAnsi="Courier New" w:cs="Courier New"/>
          <w:noProof/>
          <w:color w:val="A31515"/>
          <w:sz w:val="20"/>
          <w:szCs w:val="20"/>
          <w:lang w:val="en-GB" w:eastAsia="en-GB"/>
        </w:rPr>
      </w:pPr>
    </w:p>
    <w:p w:rsidR="00414E64" w:rsidRDefault="00414E64" w:rsidP="00414E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w:t>
      </w:r>
      <w:r w:rsidR="00D92E4A">
        <w:rPr>
          <w:rFonts w:ascii="Courier New" w:hAnsi="Courier New" w:cs="Courier New"/>
          <w:noProof/>
          <w:sz w:val="20"/>
          <w:szCs w:val="20"/>
          <w:lang w:val="en-GB" w:eastAsia="en-GB"/>
        </w:rPr>
        <w:t>main</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414E64" w:rsidRDefault="00414E64" w:rsidP="00414E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14E64" w:rsidRDefault="00414E64" w:rsidP="00414E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BASIC_CLASS *BasicClass;</w:t>
      </w:r>
    </w:p>
    <w:p w:rsidR="00414E64" w:rsidRDefault="00414E64" w:rsidP="00414E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414E64" w:rsidRDefault="00414E64" w:rsidP="00414E64">
      <w:pPr>
        <w:autoSpaceDE w:val="0"/>
        <w:autoSpaceDN w:val="0"/>
        <w:adjustRightInd w:val="0"/>
        <w:rPr>
          <w:rFonts w:ascii="Courier New" w:hAnsi="Courier New" w:cs="Courier New"/>
          <w:noProof/>
          <w:sz w:val="20"/>
          <w:szCs w:val="20"/>
          <w:lang w:val="en-GB" w:eastAsia="en-GB"/>
        </w:rPr>
      </w:pPr>
    </w:p>
    <w:p w:rsidR="00414E64" w:rsidRDefault="00414E64" w:rsidP="00414E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Heap.New(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BasicClass),</w:t>
      </w:r>
      <w:r>
        <w:rPr>
          <w:rFonts w:ascii="Courier New" w:hAnsi="Courier New" w:cs="Courier New"/>
          <w:noProof/>
          <w:color w:val="0000FF"/>
          <w:sz w:val="20"/>
          <w:szCs w:val="20"/>
          <w:lang w:val="en-GB" w:eastAsia="en-GB"/>
        </w:rPr>
        <w:t>sizeof</w:t>
      </w:r>
      <w:r>
        <w:rPr>
          <w:rFonts w:ascii="Courier New" w:hAnsi="Courier New" w:cs="Courier New"/>
          <w:noProof/>
          <w:sz w:val="20"/>
          <w:szCs w:val="20"/>
          <w:lang w:val="en-GB" w:eastAsia="en-GB"/>
        </w:rPr>
        <w:t>(BASIC_CLASS) ) )</w:t>
      </w:r>
    </w:p>
    <w:p w:rsidR="00414E64" w:rsidRDefault="00414E64" w:rsidP="00414E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14E64" w:rsidRDefault="00414E64" w:rsidP="00414E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PLACEMENT_NEW( BasicClass,BASIC_CLASS );</w:t>
      </w:r>
    </w:p>
    <w:p w:rsidR="00414E64" w:rsidRDefault="00414E64" w:rsidP="00414E64">
      <w:pPr>
        <w:autoSpaceDE w:val="0"/>
        <w:autoSpaceDN w:val="0"/>
        <w:adjustRightInd w:val="0"/>
        <w:rPr>
          <w:rFonts w:ascii="Courier New" w:hAnsi="Courier New" w:cs="Courier New"/>
          <w:noProof/>
          <w:sz w:val="20"/>
          <w:szCs w:val="20"/>
          <w:lang w:val="en-GB" w:eastAsia="en-GB"/>
        </w:rPr>
      </w:pPr>
    </w:p>
    <w:p w:rsidR="00414E64" w:rsidRDefault="00414E64" w:rsidP="00414E64">
      <w:pPr>
        <w:autoSpaceDE w:val="0"/>
        <w:autoSpaceDN w:val="0"/>
        <w:adjustRightInd w:val="0"/>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'BASIC_CLASS' ready for use.</w:t>
      </w:r>
    </w:p>
    <w:p w:rsidR="00414E64" w:rsidRDefault="00414E64" w:rsidP="00414E64">
      <w:pPr>
        <w:autoSpaceDE w:val="0"/>
        <w:autoSpaceDN w:val="0"/>
        <w:adjustRightInd w:val="0"/>
        <w:rPr>
          <w:rFonts w:ascii="Courier New" w:hAnsi="Courier New" w:cs="Courier New"/>
          <w:noProof/>
          <w:color w:val="008000"/>
          <w:sz w:val="20"/>
          <w:szCs w:val="20"/>
          <w:lang w:val="en-GB" w:eastAsia="en-GB"/>
        </w:rPr>
      </w:pPr>
    </w:p>
    <w:p w:rsidR="00414E64" w:rsidRDefault="00414E64" w:rsidP="00414E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PLACEMENT_DELETE( BasicClass,BASIC_CLASS );</w:t>
      </w:r>
    </w:p>
    <w:p w:rsidR="00414E64" w:rsidRDefault="00414E64" w:rsidP="00414E64">
      <w:pPr>
        <w:autoSpaceDE w:val="0"/>
        <w:autoSpaceDN w:val="0"/>
        <w:adjustRightInd w:val="0"/>
        <w:rPr>
          <w:rFonts w:ascii="Courier New" w:hAnsi="Courier New" w:cs="Courier New"/>
          <w:noProof/>
          <w:sz w:val="20"/>
          <w:szCs w:val="20"/>
          <w:lang w:val="en-GB" w:eastAsia="en-GB"/>
        </w:rPr>
      </w:pPr>
    </w:p>
    <w:p w:rsidR="00414E64" w:rsidRDefault="00414E64" w:rsidP="00414E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w:t>
      </w:r>
      <w:r w:rsidR="009B6CE2">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Heap.Delete( BasicClass ) )</w:t>
      </w:r>
    </w:p>
    <w:p w:rsidR="00414E64" w:rsidRDefault="00414E64" w:rsidP="00414E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"Delete fails\n"</w:t>
      </w:r>
      <w:r>
        <w:rPr>
          <w:rFonts w:ascii="Courier New" w:hAnsi="Courier New" w:cs="Courier New"/>
          <w:noProof/>
          <w:sz w:val="20"/>
          <w:szCs w:val="20"/>
          <w:lang w:val="en-GB" w:eastAsia="en-GB"/>
        </w:rPr>
        <w:t xml:space="preserve"> ); }</w:t>
      </w:r>
    </w:p>
    <w:p w:rsidR="00414E64" w:rsidRDefault="00414E64" w:rsidP="00414E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14E64" w:rsidRDefault="00414E64" w:rsidP="00414E64">
      <w:pPr>
        <w:autoSpaceDE w:val="0"/>
        <w:autoSpaceDN w:val="0"/>
        <w:adjustRightInd w:val="0"/>
        <w:rPr>
          <w:rFonts w:ascii="Courier New" w:hAnsi="Courier New" w:cs="Courier New"/>
          <w:noProof/>
          <w:sz w:val="20"/>
          <w:szCs w:val="20"/>
          <w:lang w:val="en-GB" w:eastAsia="en-GB"/>
        </w:rPr>
      </w:pPr>
    </w:p>
    <w:p w:rsidR="00414E64" w:rsidRDefault="00414E64" w:rsidP="00414E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414E64" w:rsidRDefault="00414E64" w:rsidP="00414E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14E64" w:rsidRPr="00897F31" w:rsidRDefault="00407A61" w:rsidP="00414E64">
      <w:pPr>
        <w:jc w:val="center"/>
        <w:rPr>
          <w:noProof/>
          <w:u w:val="single"/>
          <w:lang w:val="en-GB" w:eastAsia="en-GB"/>
        </w:rPr>
      </w:pPr>
      <w:r>
        <w:rPr>
          <w:noProof/>
          <w:sz w:val="20"/>
          <w:szCs w:val="20"/>
          <w:u w:val="single"/>
          <w:lang w:val="en-GB" w:eastAsia="en-GB"/>
        </w:rPr>
        <w:t>Example-03</w:t>
      </w:r>
      <w:r w:rsidR="00020C1B">
        <w:rPr>
          <w:noProof/>
          <w:sz w:val="20"/>
          <w:szCs w:val="20"/>
          <w:u w:val="single"/>
          <w:lang w:val="en-GB" w:eastAsia="en-GB"/>
        </w:rPr>
        <w:t>-07</w:t>
      </w:r>
    </w:p>
    <w:p w:rsidR="00414E64" w:rsidRDefault="00414E64" w:rsidP="00414E64"/>
    <w:p w:rsidR="006A0DB3" w:rsidRDefault="00414E64" w:rsidP="00414E64">
      <w:r>
        <w:t xml:space="preserve">Clearly, </w:t>
      </w:r>
      <w:r w:rsidR="00E87D46">
        <w:t>manually calling</w:t>
      </w:r>
      <w:r>
        <w:t xml:space="preserve"> the constructor and destructor </w:t>
      </w:r>
      <w:r w:rsidR="00020C1B">
        <w:t xml:space="preserve">in this way </w:t>
      </w:r>
      <w:r w:rsidR="00FD0039">
        <w:t xml:space="preserve">is </w:t>
      </w:r>
      <w:r w:rsidR="00642AEF">
        <w:t>not ideal</w:t>
      </w:r>
      <w:r w:rsidR="00FD0039">
        <w:t xml:space="preserve"> and </w:t>
      </w:r>
      <w:r w:rsidR="00642AEF">
        <w:t>so</w:t>
      </w:r>
      <w:r w:rsidR="00FD0039">
        <w:t xml:space="preserve"> there is </w:t>
      </w:r>
      <w:r w:rsidR="00642AEF">
        <w:t>a more</w:t>
      </w:r>
      <w:r w:rsidR="00E87D46">
        <w:t xml:space="preserve"> automatic </w:t>
      </w:r>
      <w:r w:rsidR="00642AEF">
        <w:t>way</w:t>
      </w:r>
      <w:r w:rsidR="00E87D46">
        <w:t xml:space="preserve"> of doing it</w:t>
      </w:r>
      <w:r w:rsidR="006B5194">
        <w:t xml:space="preserve">.  </w:t>
      </w:r>
      <w:r w:rsidR="00642AEF">
        <w:t>Unfortunately</w:t>
      </w:r>
      <w:r w:rsidR="006B5194">
        <w:t xml:space="preserve">, this is not as straight-forward as might be </w:t>
      </w:r>
      <w:r w:rsidR="00642AEF">
        <w:t>hoped</w:t>
      </w:r>
      <w:r w:rsidR="006B5194">
        <w:t xml:space="preserve">.  It can be seen that </w:t>
      </w:r>
      <w:r w:rsidR="00423CF6">
        <w:t xml:space="preserve">the </w:t>
      </w:r>
      <w:r w:rsidR="009A71EF">
        <w:t>h</w:t>
      </w:r>
      <w:r w:rsidR="00423CF6">
        <w:t xml:space="preserve">eap’s </w:t>
      </w:r>
      <w:r w:rsidR="006B5194" w:rsidRPr="006B5194">
        <w:rPr>
          <w:rFonts w:ascii="Courier New" w:hAnsi="Courier New" w:cs="Courier New"/>
          <w:sz w:val="20"/>
          <w:szCs w:val="20"/>
        </w:rPr>
        <w:t>‘Delete’</w:t>
      </w:r>
      <w:r w:rsidR="006B5194">
        <w:t xml:space="preserve"> </w:t>
      </w:r>
      <w:r w:rsidR="00423CF6">
        <w:t xml:space="preserve">function </w:t>
      </w:r>
      <w:r w:rsidR="006B5194">
        <w:t xml:space="preserve">returns a </w:t>
      </w:r>
      <w:r w:rsidR="006B5194" w:rsidRPr="006B5194">
        <w:rPr>
          <w:rFonts w:ascii="Courier New" w:hAnsi="Courier New" w:cs="Courier New"/>
          <w:sz w:val="20"/>
          <w:szCs w:val="20"/>
        </w:rPr>
        <w:t>‘BOOLEAN’</w:t>
      </w:r>
      <w:r w:rsidR="006B5194">
        <w:t xml:space="preserve"> value </w:t>
      </w:r>
      <w:r w:rsidR="0045320C">
        <w:t>that</w:t>
      </w:r>
      <w:r w:rsidR="0045320C">
        <w:rPr>
          <w:rFonts w:ascii="Courier New" w:hAnsi="Courier New" w:cs="Courier New"/>
          <w:sz w:val="20"/>
          <w:szCs w:val="20"/>
        </w:rPr>
        <w:t xml:space="preserve"> </w:t>
      </w:r>
      <w:r w:rsidR="005E7A41">
        <w:t>could</w:t>
      </w:r>
      <w:r w:rsidR="006B5194">
        <w:t xml:space="preserve"> </w:t>
      </w:r>
      <w:r w:rsidR="0045320C">
        <w:t>be</w:t>
      </w:r>
      <w:r w:rsidR="006B5194">
        <w:t xml:space="preserve"> </w:t>
      </w:r>
      <w:r w:rsidR="009D61DA">
        <w:rPr>
          <w:rFonts w:ascii="Courier New" w:hAnsi="Courier New" w:cs="Courier New"/>
          <w:sz w:val="20"/>
          <w:szCs w:val="20"/>
        </w:rPr>
        <w:t>‘False’</w:t>
      </w:r>
      <w:r w:rsidR="006B5194">
        <w:t xml:space="preserve"> </w:t>
      </w:r>
      <w:r w:rsidR="005E7A41">
        <w:t xml:space="preserve">(i.e. </w:t>
      </w:r>
      <w:r w:rsidR="006B5194">
        <w:t>if</w:t>
      </w:r>
      <w:r w:rsidR="005E7A41">
        <w:t xml:space="preserve"> </w:t>
      </w:r>
      <w:r w:rsidR="006B5194">
        <w:t>the address</w:t>
      </w:r>
      <w:r w:rsidR="0045320C">
        <w:t xml:space="preserve"> </w:t>
      </w:r>
      <w:r w:rsidR="00FD0039">
        <w:t xml:space="preserve">supplied </w:t>
      </w:r>
      <w:r w:rsidR="0045320C">
        <w:t xml:space="preserve">in </w:t>
      </w:r>
      <w:r w:rsidR="0045320C" w:rsidRPr="0045320C">
        <w:rPr>
          <w:rFonts w:ascii="Courier New" w:hAnsi="Courier New" w:cs="Courier New"/>
          <w:sz w:val="20"/>
          <w:szCs w:val="20"/>
        </w:rPr>
        <w:t>‘BasicClass’</w:t>
      </w:r>
      <w:r w:rsidR="006B5194">
        <w:t xml:space="preserve"> </w:t>
      </w:r>
      <w:r w:rsidR="005E7A41">
        <w:t>was</w:t>
      </w:r>
      <w:r w:rsidR="006B5194">
        <w:t xml:space="preserve"> not currently allocated on the </w:t>
      </w:r>
      <w:r w:rsidR="00FD0039">
        <w:rPr>
          <w:rFonts w:ascii="Courier New" w:hAnsi="Courier New" w:cs="Courier New"/>
          <w:sz w:val="20"/>
          <w:szCs w:val="20"/>
        </w:rPr>
        <w:t>‘Heap</w:t>
      </w:r>
      <w:r w:rsidR="006B5194" w:rsidRPr="006B5194">
        <w:rPr>
          <w:rFonts w:ascii="Courier New" w:hAnsi="Courier New" w:cs="Courier New"/>
          <w:sz w:val="20"/>
          <w:szCs w:val="20"/>
        </w:rPr>
        <w:t>’</w:t>
      </w:r>
      <w:r w:rsidR="005E7A41">
        <w:rPr>
          <w:rFonts w:ascii="Courier New" w:hAnsi="Courier New" w:cs="Courier New"/>
          <w:sz w:val="20"/>
          <w:szCs w:val="20"/>
        </w:rPr>
        <w:t>)</w:t>
      </w:r>
      <w:r w:rsidR="006B5194">
        <w:t>.</w:t>
      </w:r>
      <w:r w:rsidR="00EA6B6F">
        <w:t xml:space="preserve">  </w:t>
      </w:r>
      <w:r w:rsidR="00DB6190">
        <w:t>Obviously</w:t>
      </w:r>
      <w:r w:rsidR="00EA6B6F">
        <w:t xml:space="preserve">, </w:t>
      </w:r>
      <w:r w:rsidR="005E7A41">
        <w:t>it</w:t>
      </w:r>
      <w:r w:rsidR="00EA6B6F">
        <w:t xml:space="preserve"> is much better </w:t>
      </w:r>
      <w:r w:rsidR="005E7A41">
        <w:t xml:space="preserve">to return </w:t>
      </w:r>
      <w:r w:rsidR="009D61DA">
        <w:rPr>
          <w:rFonts w:ascii="Courier New" w:hAnsi="Courier New" w:cs="Courier New"/>
          <w:sz w:val="20"/>
          <w:szCs w:val="20"/>
        </w:rPr>
        <w:t>‘False’</w:t>
      </w:r>
      <w:r w:rsidR="005E7A41">
        <w:t xml:space="preserve"> than simply crash</w:t>
      </w:r>
      <w:r w:rsidR="00EA6B6F">
        <w:t xml:space="preserve"> </w:t>
      </w:r>
      <w:r w:rsidR="00642AEF">
        <w:t xml:space="preserve">(i.e. </w:t>
      </w:r>
      <w:r w:rsidR="00EA6B6F">
        <w:t xml:space="preserve">like </w:t>
      </w:r>
      <w:r w:rsidR="005E7A41">
        <w:t>some</w:t>
      </w:r>
      <w:r w:rsidR="00EA6B6F">
        <w:t xml:space="preserve"> heaps</w:t>
      </w:r>
      <w:r w:rsidR="00642AEF">
        <w:t>)</w:t>
      </w:r>
      <w:r w:rsidR="00EA6B6F">
        <w:t xml:space="preserve">, but </w:t>
      </w:r>
      <w:r w:rsidR="005E7A41">
        <w:t xml:space="preserve">this </w:t>
      </w:r>
      <w:r w:rsidR="00EA6B6F">
        <w:t xml:space="preserve">does pose a few </w:t>
      </w:r>
      <w:r w:rsidR="00603FB7">
        <w:t xml:space="preserve">extra </w:t>
      </w:r>
      <w:r w:rsidR="00EA6B6F">
        <w:t>problems.</w:t>
      </w:r>
    </w:p>
    <w:p w:rsidR="0045320C" w:rsidRDefault="0045320C" w:rsidP="00414E64"/>
    <w:p w:rsidR="006D0ECE" w:rsidRDefault="002423C4" w:rsidP="0045320C">
      <w:r>
        <w:t>Now</w:t>
      </w:r>
      <w:r w:rsidR="0045320C">
        <w:t xml:space="preserve">, if </w:t>
      </w:r>
      <w:r w:rsidR="0045320C" w:rsidRPr="006B5194">
        <w:rPr>
          <w:rFonts w:ascii="Courier New" w:hAnsi="Courier New" w:cs="Courier New"/>
          <w:sz w:val="20"/>
          <w:szCs w:val="20"/>
        </w:rPr>
        <w:t>‘Delete’</w:t>
      </w:r>
      <w:r w:rsidR="0045320C">
        <w:t xml:space="preserve"> </w:t>
      </w:r>
      <w:r>
        <w:t>did return</w:t>
      </w:r>
      <w:r w:rsidR="0045320C">
        <w:t xml:space="preserve"> </w:t>
      </w:r>
      <w:r w:rsidR="009D61DA">
        <w:rPr>
          <w:rFonts w:ascii="Courier New" w:hAnsi="Courier New" w:cs="Courier New"/>
          <w:sz w:val="20"/>
          <w:szCs w:val="20"/>
        </w:rPr>
        <w:t>‘False’</w:t>
      </w:r>
      <w:r w:rsidR="0045320C">
        <w:t xml:space="preserve"> </w:t>
      </w:r>
      <w:r>
        <w:t xml:space="preserve">in this example we would </w:t>
      </w:r>
      <w:r w:rsidR="0045320C">
        <w:t xml:space="preserve">have already executed the destructor and </w:t>
      </w:r>
      <w:r w:rsidR="00DC6D93">
        <w:t>this</w:t>
      </w:r>
      <w:r w:rsidR="0045320C">
        <w:t xml:space="preserve"> </w:t>
      </w:r>
      <w:r w:rsidR="00DC6D93">
        <w:t>may have damaged</w:t>
      </w:r>
      <w:r w:rsidR="0045320C">
        <w:t xml:space="preserve"> an area of memory that was not allocated on the </w:t>
      </w:r>
      <w:r w:rsidR="00FD0039">
        <w:rPr>
          <w:rFonts w:ascii="Courier New" w:hAnsi="Courier New" w:cs="Courier New"/>
          <w:sz w:val="20"/>
          <w:szCs w:val="20"/>
        </w:rPr>
        <w:t>‘Heap</w:t>
      </w:r>
      <w:r w:rsidR="0045320C" w:rsidRPr="0045320C">
        <w:rPr>
          <w:rFonts w:ascii="Courier New" w:hAnsi="Courier New" w:cs="Courier New"/>
          <w:sz w:val="20"/>
          <w:szCs w:val="20"/>
        </w:rPr>
        <w:t>’</w:t>
      </w:r>
      <w:r w:rsidR="0045320C">
        <w:t xml:space="preserve">.  Obviously, this </w:t>
      </w:r>
      <w:r w:rsidR="00FD0039">
        <w:t>would most likely</w:t>
      </w:r>
      <w:r w:rsidR="0045320C">
        <w:t xml:space="preserve"> be a fatal error and </w:t>
      </w:r>
      <w:r w:rsidR="00020C1B">
        <w:t>most</w:t>
      </w:r>
      <w:r w:rsidR="0045320C">
        <w:t xml:space="preserve"> program</w:t>
      </w:r>
      <w:r w:rsidR="00020C1B">
        <w:t>s</w:t>
      </w:r>
      <w:r w:rsidR="0045320C">
        <w:t xml:space="preserve"> </w:t>
      </w:r>
      <w:r w:rsidR="00FD0039">
        <w:t>would</w:t>
      </w:r>
      <w:r w:rsidR="0045320C">
        <w:t xml:space="preserve"> need to terminate.</w:t>
      </w:r>
    </w:p>
    <w:p w:rsidR="006D0ECE" w:rsidRDefault="006D0ECE" w:rsidP="0045320C"/>
    <w:p w:rsidR="0045320C" w:rsidRDefault="0045320C" w:rsidP="0045320C">
      <w:r>
        <w:t xml:space="preserve">Unfortunately, C++, C# and Java were designed on the </w:t>
      </w:r>
      <w:r w:rsidR="00603FB7">
        <w:t>premise</w:t>
      </w:r>
      <w:r>
        <w:t xml:space="preserve"> </w:t>
      </w:r>
      <w:r w:rsidR="00603FB7">
        <w:t>of</w:t>
      </w:r>
      <w:r w:rsidR="009773DD">
        <w:t xml:space="preserve"> a single heap and </w:t>
      </w:r>
      <w:r w:rsidR="00642AEF">
        <w:t xml:space="preserve">in the </w:t>
      </w:r>
      <w:r w:rsidR="00FD0039">
        <w:t>belief that</w:t>
      </w:r>
      <w:r>
        <w:t xml:space="preserve"> calls to </w:t>
      </w:r>
      <w:r w:rsidRPr="0045320C">
        <w:rPr>
          <w:rFonts w:ascii="Courier New" w:hAnsi="Courier New" w:cs="Courier New"/>
          <w:sz w:val="20"/>
          <w:szCs w:val="20"/>
        </w:rPr>
        <w:t>‘delete’</w:t>
      </w:r>
      <w:r>
        <w:t xml:space="preserve"> </w:t>
      </w:r>
      <w:r w:rsidR="00020C1B">
        <w:t>would never</w:t>
      </w:r>
      <w:r w:rsidR="006D0ECE">
        <w:t xml:space="preserve"> need parameters and </w:t>
      </w:r>
      <w:r w:rsidR="00DC6D93">
        <w:t xml:space="preserve">could </w:t>
      </w:r>
      <w:r w:rsidR="005E7A41">
        <w:t>never</w:t>
      </w:r>
      <w:r w:rsidR="00DC6D93">
        <w:t xml:space="preserve"> fail</w:t>
      </w:r>
      <w:r>
        <w:t>.</w:t>
      </w:r>
      <w:r w:rsidR="006D0ECE">
        <w:t xml:space="preserve">  Consequently, although it would be wonderful to use the built in </w:t>
      </w:r>
      <w:r w:rsidR="006D0ECE" w:rsidRPr="006D0ECE">
        <w:rPr>
          <w:rFonts w:ascii="Courier New" w:hAnsi="Courier New" w:cs="Courier New"/>
          <w:sz w:val="20"/>
          <w:szCs w:val="20"/>
        </w:rPr>
        <w:t>‘new’</w:t>
      </w:r>
      <w:r w:rsidR="006D0ECE">
        <w:t xml:space="preserve"> and </w:t>
      </w:r>
      <w:r w:rsidR="006D0ECE" w:rsidRPr="006D0ECE">
        <w:rPr>
          <w:rFonts w:ascii="Courier New" w:hAnsi="Courier New" w:cs="Courier New"/>
          <w:sz w:val="20"/>
          <w:szCs w:val="20"/>
        </w:rPr>
        <w:t>‘delete’</w:t>
      </w:r>
      <w:r w:rsidR="00642AEF">
        <w:t xml:space="preserve"> operators </w:t>
      </w:r>
      <w:r w:rsidR="00603FB7">
        <w:t>it is necessary</w:t>
      </w:r>
      <w:r w:rsidR="006D0ECE">
        <w:t xml:space="preserve"> </w:t>
      </w:r>
      <w:r w:rsidR="00642AEF">
        <w:t xml:space="preserve">in Rockall-DB </w:t>
      </w:r>
      <w:r w:rsidR="006D0ECE">
        <w:t xml:space="preserve">to use </w:t>
      </w:r>
      <w:r w:rsidR="002423C4">
        <w:t xml:space="preserve">the </w:t>
      </w:r>
      <w:r w:rsidR="006D0ECE">
        <w:t>alt</w:t>
      </w:r>
      <w:r w:rsidR="002423C4">
        <w:t xml:space="preserve">ernatives </w:t>
      </w:r>
      <w:r w:rsidR="005E7A41">
        <w:t>shown in ‘</w:t>
      </w:r>
      <w:r w:rsidR="00407A61">
        <w:t>Example-03</w:t>
      </w:r>
      <w:r w:rsidR="005E7A41">
        <w:t>-08</w:t>
      </w:r>
      <w:r w:rsidR="006D0ECE">
        <w:t>’ below:</w:t>
      </w:r>
    </w:p>
    <w:p w:rsidR="00414E64" w:rsidRDefault="00414E64" w:rsidP="0045320C"/>
    <w:p w:rsidR="001E7440" w:rsidRDefault="001E7440" w:rsidP="001E744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"Example-03-04.hpp"</w:t>
      </w:r>
    </w:p>
    <w:p w:rsidR="001E7440" w:rsidRDefault="001E7440" w:rsidP="001E744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"RockallDelete.hpp"</w:t>
      </w:r>
    </w:p>
    <w:p w:rsidR="001E7440" w:rsidRDefault="001E7440" w:rsidP="001E744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1E7440" w:rsidRDefault="001E7440" w:rsidP="001E744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1E7440" w:rsidRDefault="001E7440" w:rsidP="001E7440">
      <w:pPr>
        <w:autoSpaceDE w:val="0"/>
        <w:autoSpaceDN w:val="0"/>
        <w:adjustRightInd w:val="0"/>
        <w:jc w:val="left"/>
        <w:rPr>
          <w:rFonts w:ascii="Courier New" w:hAnsi="Courier New" w:cs="Courier New"/>
          <w:noProof/>
          <w:color w:val="A31515"/>
          <w:sz w:val="20"/>
          <w:szCs w:val="20"/>
          <w:lang w:val="en-GB" w:eastAsia="en-GB"/>
        </w:rPr>
      </w:pPr>
    </w:p>
    <w:p w:rsidR="001E7440" w:rsidRDefault="001E7440" w:rsidP="001E744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1E7440" w:rsidRDefault="001E7440" w:rsidP="001E744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E7440" w:rsidRDefault="001E7440" w:rsidP="001E744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BASIC_CLASS *BasicClass;</w:t>
      </w:r>
    </w:p>
    <w:p w:rsidR="001E7440" w:rsidRDefault="001E7440" w:rsidP="001E744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1E7440" w:rsidRDefault="001E7440" w:rsidP="001E7440">
      <w:pPr>
        <w:autoSpaceDE w:val="0"/>
        <w:autoSpaceDN w:val="0"/>
        <w:adjustRightInd w:val="0"/>
        <w:jc w:val="left"/>
        <w:rPr>
          <w:rFonts w:ascii="Courier New" w:hAnsi="Courier New" w:cs="Courier New"/>
          <w:noProof/>
          <w:sz w:val="20"/>
          <w:szCs w:val="20"/>
          <w:lang w:val="en-GB" w:eastAsia="en-GB"/>
        </w:rPr>
      </w:pPr>
    </w:p>
    <w:p w:rsidR="001E7440" w:rsidRDefault="001E7440" w:rsidP="001E744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ROCKALL_NEW&lt;BASIC_CLASS&gt;::New( &amp; Heap,&amp; BasicClass ) )</w:t>
      </w:r>
    </w:p>
    <w:p w:rsidR="001E7440" w:rsidRDefault="001E7440" w:rsidP="001E744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E7440" w:rsidRDefault="001E7440" w:rsidP="001E7440">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'BASIC_CLASS' ready for use.</w:t>
      </w:r>
    </w:p>
    <w:p w:rsidR="001E7440" w:rsidRDefault="001E7440" w:rsidP="001E7440">
      <w:pPr>
        <w:autoSpaceDE w:val="0"/>
        <w:autoSpaceDN w:val="0"/>
        <w:adjustRightInd w:val="0"/>
        <w:jc w:val="left"/>
        <w:rPr>
          <w:rFonts w:ascii="Courier New" w:hAnsi="Courier New" w:cs="Courier New"/>
          <w:noProof/>
          <w:color w:val="008000"/>
          <w:sz w:val="20"/>
          <w:szCs w:val="20"/>
          <w:lang w:val="en-GB" w:eastAsia="en-GB"/>
        </w:rPr>
      </w:pPr>
    </w:p>
    <w:p w:rsidR="001E7440" w:rsidRDefault="001E7440" w:rsidP="001E744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 ROCKALL_DELETE&lt;BASIC_CLASS&gt;::Delete( &amp; Heap,BasicClass ) )</w:t>
      </w:r>
    </w:p>
    <w:p w:rsidR="001E7440" w:rsidRDefault="001E7440" w:rsidP="001E744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"Delete fails\n"</w:t>
      </w:r>
      <w:r>
        <w:rPr>
          <w:rFonts w:ascii="Courier New" w:hAnsi="Courier New" w:cs="Courier New"/>
          <w:noProof/>
          <w:sz w:val="20"/>
          <w:szCs w:val="20"/>
          <w:lang w:val="en-GB" w:eastAsia="en-GB"/>
        </w:rPr>
        <w:t xml:space="preserve"> ); }</w:t>
      </w:r>
    </w:p>
    <w:p w:rsidR="001E7440" w:rsidRDefault="001E7440" w:rsidP="001E7440">
      <w:pPr>
        <w:autoSpaceDE w:val="0"/>
        <w:autoSpaceDN w:val="0"/>
        <w:adjustRightInd w:val="0"/>
        <w:jc w:val="left"/>
        <w:rPr>
          <w:rFonts w:ascii="Courier New" w:hAnsi="Courier New" w:cs="Courier New"/>
          <w:noProof/>
          <w:sz w:val="20"/>
          <w:szCs w:val="20"/>
          <w:lang w:val="en-GB" w:eastAsia="en-GB"/>
        </w:rPr>
      </w:pPr>
    </w:p>
    <w:p w:rsidR="001E7440" w:rsidRDefault="001E7440" w:rsidP="001E744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E7440" w:rsidRDefault="001E7440" w:rsidP="001E7440">
      <w:pPr>
        <w:autoSpaceDE w:val="0"/>
        <w:autoSpaceDN w:val="0"/>
        <w:adjustRightInd w:val="0"/>
        <w:jc w:val="left"/>
        <w:rPr>
          <w:rFonts w:ascii="Courier New" w:hAnsi="Courier New" w:cs="Courier New"/>
          <w:noProof/>
          <w:sz w:val="20"/>
          <w:szCs w:val="20"/>
          <w:lang w:val="en-GB" w:eastAsia="en-GB"/>
        </w:rPr>
      </w:pPr>
    </w:p>
    <w:p w:rsidR="001E7440" w:rsidRDefault="001E7440" w:rsidP="001E744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414E64" w:rsidRDefault="00DB4703" w:rsidP="00DB4703">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B4703" w:rsidRPr="00897F31" w:rsidRDefault="00407A61" w:rsidP="00DB4703">
      <w:pPr>
        <w:jc w:val="center"/>
        <w:rPr>
          <w:noProof/>
          <w:u w:val="single"/>
          <w:lang w:val="en-GB" w:eastAsia="en-GB"/>
        </w:rPr>
      </w:pPr>
      <w:r>
        <w:rPr>
          <w:noProof/>
          <w:sz w:val="20"/>
          <w:szCs w:val="20"/>
          <w:u w:val="single"/>
          <w:lang w:val="en-GB" w:eastAsia="en-GB"/>
        </w:rPr>
        <w:t>Example-03</w:t>
      </w:r>
      <w:r w:rsidR="005E7A41">
        <w:rPr>
          <w:noProof/>
          <w:sz w:val="20"/>
          <w:szCs w:val="20"/>
          <w:u w:val="single"/>
          <w:lang w:val="en-GB" w:eastAsia="en-GB"/>
        </w:rPr>
        <w:t>-08</w:t>
      </w:r>
    </w:p>
    <w:p w:rsidR="00DB4703" w:rsidRDefault="00DB4703" w:rsidP="00DB4703"/>
    <w:p w:rsidR="00FD0039" w:rsidRDefault="00FD0039" w:rsidP="00DB4703">
      <w:r>
        <w:t xml:space="preserve">The </w:t>
      </w:r>
      <w:r w:rsidRPr="00FD0039">
        <w:rPr>
          <w:rFonts w:ascii="Courier New" w:hAnsi="Courier New" w:cs="Courier New"/>
          <w:sz w:val="20"/>
          <w:szCs w:val="20"/>
        </w:rPr>
        <w:t xml:space="preserve">‘ROCKALL_NEW’ </w:t>
      </w:r>
      <w:r w:rsidRPr="00FD0039">
        <w:t>and</w:t>
      </w:r>
      <w:r w:rsidRPr="00FD0039">
        <w:rPr>
          <w:rFonts w:ascii="Courier New" w:hAnsi="Courier New" w:cs="Courier New"/>
          <w:sz w:val="20"/>
          <w:szCs w:val="20"/>
        </w:rPr>
        <w:t xml:space="preserve"> ‘ROCKALL_DELETE’</w:t>
      </w:r>
      <w:r>
        <w:t xml:space="preserve"> </w:t>
      </w:r>
      <w:r w:rsidR="00D74753">
        <w:t>class</w:t>
      </w:r>
      <w:r w:rsidR="005E7A41">
        <w:t>es</w:t>
      </w:r>
      <w:r w:rsidR="00D74753">
        <w:t xml:space="preserve"> </w:t>
      </w:r>
      <w:r w:rsidR="00F52AD8">
        <w:t xml:space="preserve">return a </w:t>
      </w:r>
      <w:r w:rsidR="00F52AD8" w:rsidRPr="00F52AD8">
        <w:rPr>
          <w:rFonts w:ascii="Courier New" w:hAnsi="Courier New" w:cs="Courier New"/>
          <w:sz w:val="20"/>
          <w:szCs w:val="20"/>
        </w:rPr>
        <w:t>‘BOOLEAN’</w:t>
      </w:r>
      <w:r w:rsidR="00F52AD8">
        <w:t xml:space="preserve"> and </w:t>
      </w:r>
      <w:r>
        <w:t xml:space="preserve">require the </w:t>
      </w:r>
      <w:r w:rsidR="005E7A41">
        <w:t xml:space="preserve">target </w:t>
      </w:r>
      <w:r>
        <w:t>type to be supplied as a template parameter</w:t>
      </w:r>
      <w:r w:rsidR="00F52AD8">
        <w:t xml:space="preserve">.  It is also necessary to supply a pointer to the desired </w:t>
      </w:r>
      <w:r w:rsidR="00F52AD8" w:rsidRPr="00F52AD8">
        <w:rPr>
          <w:rFonts w:ascii="Courier New" w:hAnsi="Courier New" w:cs="Courier New"/>
          <w:sz w:val="20"/>
          <w:szCs w:val="20"/>
        </w:rPr>
        <w:t>‘Heap’</w:t>
      </w:r>
      <w:r w:rsidR="00F52AD8">
        <w:t xml:space="preserve"> and an appropriately typed instance pointer.  </w:t>
      </w:r>
      <w:r w:rsidR="00D74753">
        <w:t xml:space="preserve">Although </w:t>
      </w:r>
      <w:r w:rsidR="005E7A41">
        <w:t xml:space="preserve">this </w:t>
      </w:r>
      <w:r w:rsidR="00D74753">
        <w:t xml:space="preserve">is a little different </w:t>
      </w:r>
      <w:r w:rsidR="009773DD">
        <w:t xml:space="preserve">from </w:t>
      </w:r>
      <w:r w:rsidR="005E7A41">
        <w:t xml:space="preserve">the traditional </w:t>
      </w:r>
      <w:r w:rsidR="005E7A41" w:rsidRPr="00D74753">
        <w:rPr>
          <w:rFonts w:ascii="Courier New" w:hAnsi="Courier New" w:cs="Courier New"/>
          <w:sz w:val="20"/>
          <w:szCs w:val="20"/>
        </w:rPr>
        <w:t xml:space="preserve">‘new’ </w:t>
      </w:r>
      <w:r w:rsidR="005E7A41" w:rsidRPr="00D74753">
        <w:t>and</w:t>
      </w:r>
      <w:r w:rsidR="005E7A41" w:rsidRPr="00D74753">
        <w:rPr>
          <w:rFonts w:ascii="Courier New" w:hAnsi="Courier New" w:cs="Courier New"/>
          <w:sz w:val="20"/>
          <w:szCs w:val="20"/>
        </w:rPr>
        <w:t xml:space="preserve"> ‘delete’</w:t>
      </w:r>
      <w:r w:rsidR="005E7A41">
        <w:t xml:space="preserve"> </w:t>
      </w:r>
      <w:r w:rsidR="00F52AD8">
        <w:t xml:space="preserve">operators </w:t>
      </w:r>
      <w:r w:rsidR="00D74753">
        <w:t>hopefully</w:t>
      </w:r>
      <w:r w:rsidR="005E7A41">
        <w:t>,</w:t>
      </w:r>
      <w:r w:rsidR="00D74753">
        <w:t xml:space="preserve"> it is close enough to be comfortable</w:t>
      </w:r>
      <w:r w:rsidR="005E7A41">
        <w:t xml:space="preserve"> for most developers</w:t>
      </w:r>
      <w:r w:rsidR="001E7440">
        <w:t>.</w:t>
      </w:r>
    </w:p>
    <w:p w:rsidR="00EC4B6D" w:rsidRDefault="00EC4B6D" w:rsidP="00DB4703"/>
    <w:p w:rsidR="00EC4B6D" w:rsidRDefault="00EC4B6D" w:rsidP="00DB4703">
      <w:r>
        <w:t xml:space="preserve">Again, it should be remembered that the functioning of the </w:t>
      </w:r>
      <w:r w:rsidRPr="00FD0039">
        <w:rPr>
          <w:rFonts w:ascii="Courier New" w:hAnsi="Courier New" w:cs="Courier New"/>
          <w:sz w:val="20"/>
          <w:szCs w:val="20"/>
        </w:rPr>
        <w:t xml:space="preserve">‘ROCKALL_NEW’ </w:t>
      </w:r>
      <w:r w:rsidRPr="00FD0039">
        <w:t>and</w:t>
      </w:r>
      <w:r w:rsidRPr="00FD0039">
        <w:rPr>
          <w:rFonts w:ascii="Courier New" w:hAnsi="Courier New" w:cs="Courier New"/>
          <w:sz w:val="20"/>
          <w:szCs w:val="20"/>
        </w:rPr>
        <w:t xml:space="preserve"> ‘ROCKALL_DELETE’</w:t>
      </w:r>
      <w:r>
        <w:t xml:space="preserve"> classes also apply to a </w:t>
      </w:r>
      <w:r w:rsidRPr="002B67E8">
        <w:rPr>
          <w:rFonts w:ascii="Courier New" w:hAnsi="Courier New" w:cs="Courier New"/>
          <w:sz w:val="20"/>
          <w:szCs w:val="20"/>
        </w:rPr>
        <w:t>‘</w:t>
      </w:r>
      <w:r>
        <w:rPr>
          <w:rFonts w:ascii="Courier New" w:hAnsi="Courier New" w:cs="Courier New"/>
          <w:sz w:val="20"/>
          <w:szCs w:val="20"/>
        </w:rPr>
        <w:t>DATABASE</w:t>
      </w:r>
      <w:r w:rsidRPr="002B67E8">
        <w:rPr>
          <w:rFonts w:ascii="Courier New" w:hAnsi="Courier New" w:cs="Courier New"/>
          <w:sz w:val="20"/>
          <w:szCs w:val="20"/>
        </w:rPr>
        <w:t>_HEAP’</w:t>
      </w:r>
      <w:r>
        <w:rPr>
          <w:rFonts w:ascii="Courier New" w:hAnsi="Courier New" w:cs="Courier New"/>
          <w:sz w:val="20"/>
          <w:szCs w:val="20"/>
        </w:rPr>
        <w:t xml:space="preserve"> </w:t>
      </w:r>
      <w:r w:rsidRPr="00EC4B6D">
        <w:t>and s</w:t>
      </w:r>
      <w:r>
        <w:t xml:space="preserve">o constructors and destructors would also execute when new allocations </w:t>
      </w:r>
      <w:r w:rsidR="00DB6190">
        <w:t>were</w:t>
      </w:r>
      <w:r>
        <w:t xml:space="preserve"> made or deleted in a transactional database.  This is little novel and </w:t>
      </w:r>
      <w:r w:rsidR="00DB6190">
        <w:t>is</w:t>
      </w:r>
      <w:r>
        <w:t xml:space="preserve"> something </w:t>
      </w:r>
      <w:r w:rsidR="009773DD">
        <w:t>that</w:t>
      </w:r>
      <w:r>
        <w:t xml:space="preserve"> might </w:t>
      </w:r>
      <w:r w:rsidR="00DB6190">
        <w:t xml:space="preserve">not be </w:t>
      </w:r>
      <w:r>
        <w:t>immediately expect</w:t>
      </w:r>
      <w:r w:rsidR="009773DD">
        <w:t>ed</w:t>
      </w:r>
      <w:r>
        <w:t xml:space="preserve">. </w:t>
      </w:r>
    </w:p>
    <w:p w:rsidR="00D74753" w:rsidRDefault="00D74753" w:rsidP="00DB4703"/>
    <w:p w:rsidR="00DB4703" w:rsidRDefault="001E7440" w:rsidP="00DB4703">
      <w:r>
        <w:t>Now, i</w:t>
      </w:r>
      <w:r w:rsidR="00F52AD8">
        <w:t xml:space="preserve">t might be noticed that </w:t>
      </w:r>
      <w:r>
        <w:t xml:space="preserve">‘Example-03-08’ </w:t>
      </w:r>
      <w:r w:rsidR="00040227">
        <w:t xml:space="preserve">does not help </w:t>
      </w:r>
      <w:r w:rsidR="00A534F2">
        <w:t xml:space="preserve">in the </w:t>
      </w:r>
      <w:r w:rsidR="00640E50">
        <w:t>situation</w:t>
      </w:r>
      <w:r w:rsidR="00A534F2">
        <w:t xml:space="preserve"> </w:t>
      </w:r>
      <w:r w:rsidR="00640E50">
        <w:t>where</w:t>
      </w:r>
      <w:r w:rsidR="00040227">
        <w:t xml:space="preserve"> </w:t>
      </w:r>
      <w:r w:rsidR="00040227" w:rsidRPr="00040227">
        <w:rPr>
          <w:rFonts w:ascii="Courier New" w:hAnsi="Courier New" w:cs="Courier New"/>
          <w:sz w:val="20"/>
          <w:szCs w:val="20"/>
        </w:rPr>
        <w:t>‘DeleteAll’</w:t>
      </w:r>
      <w:r w:rsidR="00640E50">
        <w:rPr>
          <w:rFonts w:ascii="Courier New" w:hAnsi="Courier New" w:cs="Courier New"/>
          <w:sz w:val="20"/>
          <w:szCs w:val="20"/>
        </w:rPr>
        <w:t xml:space="preserve"> </w:t>
      </w:r>
      <w:r w:rsidR="00640E50" w:rsidRPr="00640E50">
        <w:t xml:space="preserve">is </w:t>
      </w:r>
      <w:r w:rsidR="00640E50">
        <w:t>used</w:t>
      </w:r>
      <w:r w:rsidR="00640E50" w:rsidRPr="00640E50">
        <w:t xml:space="preserve"> as </w:t>
      </w:r>
      <w:r w:rsidR="00040227">
        <w:t xml:space="preserve">all the memory </w:t>
      </w:r>
      <w:r w:rsidR="00F52AD8">
        <w:t xml:space="preserve">allocations </w:t>
      </w:r>
      <w:r w:rsidR="00F10F9C">
        <w:t>would still be</w:t>
      </w:r>
      <w:r w:rsidR="00040227">
        <w:t xml:space="preserve"> deleted without calling </w:t>
      </w:r>
      <w:r w:rsidR="00D74753">
        <w:t>any</w:t>
      </w:r>
      <w:r w:rsidR="00040227">
        <w:t xml:space="preserve"> destructors</w:t>
      </w:r>
      <w:r w:rsidR="00A534F2">
        <w:t>.</w:t>
      </w:r>
    </w:p>
    <w:p w:rsidR="00A534F2" w:rsidRDefault="00A534F2" w:rsidP="00DB4703"/>
    <w:p w:rsidR="00A534F2" w:rsidRDefault="00640E50" w:rsidP="00DB4703">
      <w:r>
        <w:t xml:space="preserve">This can be easily overcome but first we will need to </w:t>
      </w:r>
      <w:r w:rsidR="00A534F2">
        <w:t xml:space="preserve">extend the </w:t>
      </w:r>
      <w:r w:rsidR="00A534F2" w:rsidRPr="00A534F2">
        <w:rPr>
          <w:rFonts w:ascii="Courier New" w:hAnsi="Courier New" w:cs="Courier New"/>
          <w:sz w:val="20"/>
          <w:szCs w:val="20"/>
        </w:rPr>
        <w:t>‘BASIC_CLASS’</w:t>
      </w:r>
      <w:r w:rsidR="00F52AD8">
        <w:t xml:space="preserve"> </w:t>
      </w:r>
      <w:r>
        <w:t>shown</w:t>
      </w:r>
      <w:r w:rsidR="00F52AD8">
        <w:t xml:space="preserve"> in ‘</w:t>
      </w:r>
      <w:r w:rsidR="00407A61">
        <w:t>Example-03</w:t>
      </w:r>
      <w:r w:rsidR="00F52AD8">
        <w:t>-04</w:t>
      </w:r>
      <w:r w:rsidR="00A534F2">
        <w:t xml:space="preserve">’ </w:t>
      </w:r>
      <w:r>
        <w:t>and create a new</w:t>
      </w:r>
      <w:r w:rsidR="00A534F2">
        <w:t xml:space="preserve"> </w:t>
      </w:r>
      <w:r w:rsidR="00A534F2" w:rsidRPr="00A534F2">
        <w:rPr>
          <w:rFonts w:ascii="Courier New" w:hAnsi="Courier New" w:cs="Courier New"/>
          <w:sz w:val="20"/>
          <w:szCs w:val="20"/>
        </w:rPr>
        <w:t>‘EXTENDED_CLASS’</w:t>
      </w:r>
      <w:r w:rsidR="00481E40">
        <w:t xml:space="preserve"> as </w:t>
      </w:r>
      <w:r w:rsidR="00F52AD8">
        <w:t>shown in ‘</w:t>
      </w:r>
      <w:r w:rsidR="00407A61">
        <w:t>Example-03</w:t>
      </w:r>
      <w:r w:rsidR="00F52AD8">
        <w:t>-09</w:t>
      </w:r>
      <w:r w:rsidR="00A534F2">
        <w:t>’ below:</w:t>
      </w:r>
    </w:p>
    <w:p w:rsidR="00414E64" w:rsidRDefault="00414E64" w:rsidP="00414E64"/>
    <w:p w:rsidR="00EA388A" w:rsidRDefault="00EA388A" w:rsidP="00EA388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EA388A" w:rsidRDefault="00EA388A" w:rsidP="00EA388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"VirtualDestructor.hpp"</w:t>
      </w:r>
    </w:p>
    <w:p w:rsidR="00EA388A" w:rsidRDefault="00EA388A" w:rsidP="00EA388A">
      <w:pPr>
        <w:autoSpaceDE w:val="0"/>
        <w:autoSpaceDN w:val="0"/>
        <w:adjustRightInd w:val="0"/>
        <w:rPr>
          <w:rFonts w:ascii="Courier New" w:hAnsi="Courier New" w:cs="Courier New"/>
          <w:noProof/>
          <w:color w:val="A31515"/>
          <w:sz w:val="20"/>
          <w:szCs w:val="20"/>
          <w:lang w:val="en-GB" w:eastAsia="en-GB"/>
        </w:rPr>
      </w:pP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class</w:t>
      </w:r>
      <w:r>
        <w:rPr>
          <w:rFonts w:ascii="Courier New" w:hAnsi="Courier New" w:cs="Courier New"/>
          <w:noProof/>
          <w:sz w:val="20"/>
          <w:szCs w:val="20"/>
          <w:lang w:val="en-GB" w:eastAsia="en-GB"/>
        </w:rPr>
        <w:t xml:space="preserve"> EXTENDED_CLASS : </w:t>
      </w:r>
      <w:r>
        <w:rPr>
          <w:rFonts w:ascii="Courier New" w:hAnsi="Courier New" w:cs="Courier New"/>
          <w:noProof/>
          <w:color w:val="0000FF"/>
          <w:sz w:val="20"/>
          <w:szCs w:val="20"/>
          <w:lang w:val="en-GB" w:eastAsia="en-GB"/>
        </w:rPr>
        <w:t>public</w:t>
      </w:r>
      <w:r>
        <w:rPr>
          <w:rFonts w:ascii="Courier New" w:hAnsi="Courier New" w:cs="Courier New"/>
          <w:noProof/>
          <w:sz w:val="20"/>
          <w:szCs w:val="20"/>
          <w:lang w:val="en-GB" w:eastAsia="en-GB"/>
        </w:rPr>
        <w:t xml:space="preserve"> VIRTUAL_DESTRUCTOR</w:t>
      </w: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public</w:t>
      </w:r>
      <w:r>
        <w:rPr>
          <w:rFonts w:ascii="Courier New" w:hAnsi="Courier New" w:cs="Courier New"/>
          <w:noProof/>
          <w:sz w:val="20"/>
          <w:szCs w:val="20"/>
          <w:lang w:val="en-GB" w:eastAsia="en-GB"/>
        </w:rPr>
        <w:t>:</w:t>
      </w: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w:t>
      </w:r>
    </w:p>
    <w:p w:rsidR="00EA388A" w:rsidRDefault="00EA388A" w:rsidP="00EA388A">
      <w:pPr>
        <w:autoSpaceDE w:val="0"/>
        <w:autoSpaceDN w:val="0"/>
        <w:adjustRightInd w:val="0"/>
        <w:rPr>
          <w:rFonts w:ascii="Courier New" w:hAnsi="Courier New" w:cs="Courier New"/>
          <w:noProof/>
          <w:sz w:val="20"/>
          <w:szCs w:val="20"/>
          <w:lang w:val="en-GB" w:eastAsia="en-GB"/>
        </w:rPr>
      </w:pP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EXTENDED_CLASS(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 : Value(0)</w:t>
      </w: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"Constructor\n"</w:t>
      </w:r>
      <w:r>
        <w:rPr>
          <w:rFonts w:ascii="Courier New" w:hAnsi="Courier New" w:cs="Courier New"/>
          <w:noProof/>
          <w:sz w:val="20"/>
          <w:szCs w:val="20"/>
          <w:lang w:val="en-GB" w:eastAsia="en-GB"/>
        </w:rPr>
        <w:t xml:space="preserve"> ); }</w:t>
      </w:r>
    </w:p>
    <w:p w:rsidR="00EA388A" w:rsidRDefault="00EA388A" w:rsidP="00EA388A">
      <w:pPr>
        <w:autoSpaceDE w:val="0"/>
        <w:autoSpaceDN w:val="0"/>
        <w:adjustRightInd w:val="0"/>
        <w:rPr>
          <w:rFonts w:ascii="Courier New" w:hAnsi="Courier New" w:cs="Courier New"/>
          <w:noProof/>
          <w:sz w:val="20"/>
          <w:szCs w:val="20"/>
          <w:lang w:val="en-GB" w:eastAsia="en-GB"/>
        </w:rPr>
      </w:pP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~EXTENDED_CLASS(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 </w:t>
      </w: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"Destructor\n"</w:t>
      </w:r>
      <w:r>
        <w:rPr>
          <w:rFonts w:ascii="Courier New" w:hAnsi="Courier New" w:cs="Courier New"/>
          <w:noProof/>
          <w:sz w:val="20"/>
          <w:szCs w:val="20"/>
          <w:lang w:val="en-GB" w:eastAsia="en-GB"/>
        </w:rPr>
        <w:t xml:space="preserve"> ); }</w:t>
      </w: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AE1A82" w:rsidRPr="00897F31" w:rsidRDefault="00407A61" w:rsidP="00AE1A82">
      <w:pPr>
        <w:jc w:val="center"/>
        <w:rPr>
          <w:noProof/>
          <w:u w:val="single"/>
          <w:lang w:val="en-GB" w:eastAsia="en-GB"/>
        </w:rPr>
      </w:pPr>
      <w:r>
        <w:rPr>
          <w:noProof/>
          <w:sz w:val="20"/>
          <w:szCs w:val="20"/>
          <w:u w:val="single"/>
          <w:lang w:val="en-GB" w:eastAsia="en-GB"/>
        </w:rPr>
        <w:t>Example-03</w:t>
      </w:r>
      <w:r w:rsidR="00F52AD8">
        <w:rPr>
          <w:noProof/>
          <w:sz w:val="20"/>
          <w:szCs w:val="20"/>
          <w:u w:val="single"/>
          <w:lang w:val="en-GB" w:eastAsia="en-GB"/>
        </w:rPr>
        <w:t>-09</w:t>
      </w:r>
    </w:p>
    <w:p w:rsidR="006A0DB3" w:rsidRDefault="006A0DB3" w:rsidP="00414E64">
      <w:pPr>
        <w:tabs>
          <w:tab w:val="left" w:pos="1935"/>
        </w:tabs>
      </w:pPr>
    </w:p>
    <w:p w:rsidR="00A01D90" w:rsidRDefault="00D74753" w:rsidP="00414E64">
      <w:pPr>
        <w:tabs>
          <w:tab w:val="left" w:pos="1935"/>
        </w:tabs>
      </w:pPr>
      <w:r>
        <w:t>We can see that the</w:t>
      </w:r>
      <w:r w:rsidR="007B7F5C">
        <w:t xml:space="preserve"> difference between</w:t>
      </w:r>
      <w:r>
        <w:t xml:space="preserve"> the</w:t>
      </w:r>
      <w:r w:rsidR="007B7F5C">
        <w:t xml:space="preserve"> </w:t>
      </w:r>
      <w:r w:rsidR="00A534F2" w:rsidRPr="00A534F2">
        <w:rPr>
          <w:rFonts w:ascii="Courier New" w:hAnsi="Courier New" w:cs="Courier New"/>
          <w:sz w:val="20"/>
          <w:szCs w:val="20"/>
        </w:rPr>
        <w:t>‘BASIC_CLASS’</w:t>
      </w:r>
      <w:r w:rsidR="00A534F2">
        <w:t xml:space="preserve"> </w:t>
      </w:r>
      <w:r w:rsidR="00A01D90">
        <w:t>in ‘</w:t>
      </w:r>
      <w:r w:rsidR="00407A61">
        <w:t>Example-03</w:t>
      </w:r>
      <w:r w:rsidR="00A01D90">
        <w:t>-04’</w:t>
      </w:r>
      <w:r w:rsidR="00543309">
        <w:t xml:space="preserve"> </w:t>
      </w:r>
      <w:r w:rsidR="007B7F5C">
        <w:t xml:space="preserve">and </w:t>
      </w:r>
      <w:r>
        <w:t xml:space="preserve">the </w:t>
      </w:r>
      <w:r w:rsidR="00A534F2" w:rsidRPr="00A534F2">
        <w:rPr>
          <w:rFonts w:ascii="Courier New" w:hAnsi="Courier New" w:cs="Courier New"/>
          <w:sz w:val="20"/>
          <w:szCs w:val="20"/>
        </w:rPr>
        <w:t>‘EXTENDED_CLASS’</w:t>
      </w:r>
      <w:r w:rsidR="00A534F2">
        <w:rPr>
          <w:rFonts w:ascii="Courier New" w:hAnsi="Courier New" w:cs="Courier New"/>
          <w:sz w:val="20"/>
          <w:szCs w:val="20"/>
        </w:rPr>
        <w:t xml:space="preserve"> </w:t>
      </w:r>
      <w:r w:rsidR="00A01D90">
        <w:t>in ‘</w:t>
      </w:r>
      <w:r w:rsidR="00407A61">
        <w:t>Example-03</w:t>
      </w:r>
      <w:r w:rsidR="00A01D90">
        <w:t>-09’</w:t>
      </w:r>
      <w:r w:rsidR="00543309" w:rsidRPr="00543309">
        <w:t xml:space="preserve"> </w:t>
      </w:r>
      <w:r w:rsidR="00A534F2" w:rsidRPr="00543309">
        <w:t>is that the</w:t>
      </w:r>
      <w:r w:rsidR="00A534F2">
        <w:rPr>
          <w:rFonts w:ascii="Courier New" w:hAnsi="Courier New" w:cs="Courier New"/>
          <w:sz w:val="20"/>
          <w:szCs w:val="20"/>
        </w:rPr>
        <w:t xml:space="preserve"> </w:t>
      </w:r>
      <w:r w:rsidR="00A534F2" w:rsidRPr="00A534F2">
        <w:rPr>
          <w:rFonts w:ascii="Courier New" w:hAnsi="Courier New" w:cs="Courier New"/>
          <w:sz w:val="20"/>
          <w:szCs w:val="20"/>
        </w:rPr>
        <w:t>‘EXTENDED_CLASS’</w:t>
      </w:r>
      <w:r w:rsidR="00A534F2">
        <w:rPr>
          <w:rFonts w:ascii="Courier New" w:hAnsi="Courier New" w:cs="Courier New"/>
          <w:sz w:val="20"/>
          <w:szCs w:val="20"/>
        </w:rPr>
        <w:t xml:space="preserve"> </w:t>
      </w:r>
      <w:r w:rsidR="00A534F2" w:rsidRPr="00A534F2">
        <w:t xml:space="preserve">inherits </w:t>
      </w:r>
      <w:r w:rsidR="00A534F2" w:rsidRPr="00481E40">
        <w:t xml:space="preserve">from </w:t>
      </w:r>
      <w:r w:rsidR="00640E50">
        <w:t>a new class called</w:t>
      </w:r>
      <w:r w:rsidR="00481E40">
        <w:rPr>
          <w:rFonts w:ascii="Courier New" w:hAnsi="Courier New" w:cs="Courier New"/>
          <w:sz w:val="20"/>
          <w:szCs w:val="20"/>
        </w:rPr>
        <w:t xml:space="preserve"> </w:t>
      </w:r>
      <w:r w:rsidR="00A534F2">
        <w:rPr>
          <w:rFonts w:ascii="Courier New" w:hAnsi="Courier New" w:cs="Courier New"/>
          <w:sz w:val="20"/>
          <w:szCs w:val="20"/>
        </w:rPr>
        <w:t>‘VIRTUAL_DESTRUCTOR’</w:t>
      </w:r>
      <w:r w:rsidR="00A534F2" w:rsidRPr="00A534F2">
        <w:t>.</w:t>
      </w:r>
      <w:r w:rsidR="00543309">
        <w:t xml:space="preserve">  </w:t>
      </w:r>
    </w:p>
    <w:p w:rsidR="00A01D90" w:rsidRDefault="00A01D90" w:rsidP="00414E64">
      <w:pPr>
        <w:tabs>
          <w:tab w:val="left" w:pos="1935"/>
        </w:tabs>
      </w:pPr>
    </w:p>
    <w:p w:rsidR="00A534F2" w:rsidRDefault="00640E50" w:rsidP="00414E64">
      <w:pPr>
        <w:tabs>
          <w:tab w:val="left" w:pos="1935"/>
        </w:tabs>
      </w:pPr>
      <w:r>
        <w:t>The</w:t>
      </w:r>
      <w:r w:rsidR="00543309">
        <w:t xml:space="preserve"> </w:t>
      </w:r>
      <w:r w:rsidR="00543309">
        <w:rPr>
          <w:rFonts w:ascii="Courier New" w:hAnsi="Courier New" w:cs="Courier New"/>
          <w:sz w:val="20"/>
          <w:szCs w:val="20"/>
        </w:rPr>
        <w:t>‘VIRTUAL_DESTRUCTOR’</w:t>
      </w:r>
      <w:r w:rsidR="00543309">
        <w:t xml:space="preserve"> </w:t>
      </w:r>
      <w:r>
        <w:t xml:space="preserve">class </w:t>
      </w:r>
      <w:r w:rsidR="00543309">
        <w:t xml:space="preserve">simply ensures that there is a </w:t>
      </w:r>
      <w:r w:rsidR="007B7F5C">
        <w:t>‘</w:t>
      </w:r>
      <w:r w:rsidR="00543309">
        <w:t>v-table</w:t>
      </w:r>
      <w:r w:rsidR="007B7F5C">
        <w:t>’</w:t>
      </w:r>
      <w:r w:rsidR="00543309">
        <w:t xml:space="preserve"> associated with </w:t>
      </w:r>
      <w:r w:rsidR="007B7F5C">
        <w:t>an</w:t>
      </w:r>
      <w:r w:rsidR="00543309">
        <w:t xml:space="preserve"> object and that the first entry </w:t>
      </w:r>
      <w:r w:rsidR="00147CFE">
        <w:t xml:space="preserve">in the ‘v-table’ </w:t>
      </w:r>
      <w:r w:rsidR="00543309">
        <w:t>pointer</w:t>
      </w:r>
      <w:r w:rsidR="00D74753">
        <w:t xml:space="preserve">s to </w:t>
      </w:r>
      <w:r w:rsidR="00A01D90">
        <w:t>its</w:t>
      </w:r>
      <w:r w:rsidR="00D74753">
        <w:t xml:space="preserve"> </w:t>
      </w:r>
      <w:r w:rsidR="00543309">
        <w:t xml:space="preserve">destructor.  We can now use this </w:t>
      </w:r>
      <w:r w:rsidR="007B7F5C">
        <w:t>‘</w:t>
      </w:r>
      <w:r w:rsidR="00543309">
        <w:t>v-table</w:t>
      </w:r>
      <w:r w:rsidR="007B7F5C">
        <w:t>’</w:t>
      </w:r>
      <w:r w:rsidR="00543309">
        <w:t xml:space="preserve"> </w:t>
      </w:r>
      <w:r w:rsidR="00387E40">
        <w:t xml:space="preserve">to automatically execute </w:t>
      </w:r>
      <w:r w:rsidR="00147CFE">
        <w:t xml:space="preserve">the related </w:t>
      </w:r>
      <w:r w:rsidR="00387E40">
        <w:t>de</w:t>
      </w:r>
      <w:r w:rsidR="00A01D90">
        <w:t>structor</w:t>
      </w:r>
      <w:r w:rsidR="00147CFE">
        <w:t>s</w:t>
      </w:r>
      <w:r w:rsidR="00A01D90">
        <w:t xml:space="preserve"> as shown in ‘</w:t>
      </w:r>
      <w:r w:rsidR="00407A61">
        <w:t>Example-03</w:t>
      </w:r>
      <w:r w:rsidR="00A01D90">
        <w:t>-10</w:t>
      </w:r>
      <w:r w:rsidR="00387E40">
        <w:t>’ below:</w:t>
      </w:r>
    </w:p>
    <w:p w:rsidR="00A534F2" w:rsidRDefault="00A534F2" w:rsidP="00414E64">
      <w:pPr>
        <w:tabs>
          <w:tab w:val="left" w:pos="1935"/>
        </w:tabs>
      </w:pPr>
    </w:p>
    <w:p w:rsidR="00C36D75" w:rsidRDefault="00C36D75" w:rsidP="00C36D75">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w:t>
      </w:r>
      <w:r w:rsidR="00407A61">
        <w:rPr>
          <w:rFonts w:ascii="Courier New" w:hAnsi="Courier New" w:cs="Courier New"/>
          <w:noProof/>
          <w:color w:val="A31515"/>
          <w:sz w:val="20"/>
          <w:szCs w:val="20"/>
          <w:lang w:val="en-GB" w:eastAsia="en-GB"/>
        </w:rPr>
        <w:t>Example-03</w:t>
      </w:r>
      <w:r>
        <w:rPr>
          <w:rFonts w:ascii="Courier New" w:hAnsi="Courier New" w:cs="Courier New"/>
          <w:noProof/>
          <w:color w:val="A31515"/>
          <w:sz w:val="20"/>
          <w:szCs w:val="20"/>
          <w:lang w:val="en-GB" w:eastAsia="en-GB"/>
        </w:rPr>
        <w:t>-09.hpp"</w:t>
      </w:r>
    </w:p>
    <w:p w:rsidR="001322E4" w:rsidRDefault="001322E4" w:rsidP="001322E4">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EA388A" w:rsidRDefault="00EA388A" w:rsidP="00EA388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FC4DF6" w:rsidRDefault="00FC4DF6" w:rsidP="00FC4DF6">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EA388A" w:rsidRDefault="00EA388A" w:rsidP="00EA388A">
      <w:pPr>
        <w:autoSpaceDE w:val="0"/>
        <w:autoSpaceDN w:val="0"/>
        <w:adjustRightInd w:val="0"/>
        <w:rPr>
          <w:rFonts w:ascii="Courier New" w:hAnsi="Courier New" w:cs="Courier New"/>
          <w:noProof/>
          <w:color w:val="A31515"/>
          <w:sz w:val="20"/>
          <w:szCs w:val="20"/>
          <w:lang w:val="en-GB" w:eastAsia="en-GB"/>
        </w:rPr>
      </w:pP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EXTENDED_CLASS *ExtendedClass;</w:t>
      </w: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EA388A" w:rsidRDefault="00EA388A" w:rsidP="00EA388A">
      <w:pPr>
        <w:autoSpaceDE w:val="0"/>
        <w:autoSpaceDN w:val="0"/>
        <w:adjustRightInd w:val="0"/>
        <w:rPr>
          <w:rFonts w:ascii="Courier New" w:hAnsi="Courier New" w:cs="Courier New"/>
          <w:noProof/>
          <w:sz w:val="20"/>
          <w:szCs w:val="20"/>
          <w:lang w:val="en-GB" w:eastAsia="en-GB"/>
        </w:rPr>
      </w:pPr>
    </w:p>
    <w:p w:rsidR="00EA388A" w:rsidRDefault="00EA388A" w:rsidP="00EA388A">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60283" w:rsidRDefault="00460283" w:rsidP="0046028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ROCKALL_NEW&lt;EXTENDED_CLASS&gt;::New</w:t>
      </w:r>
    </w:p>
    <w:p w:rsidR="00460283" w:rsidRDefault="00460283" w:rsidP="0046028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&amp; Heap,&amp; ExtendedClass,1,NULL,</w:t>
      </w:r>
      <w:r w:rsidR="001823E7" w:rsidRPr="001823E7">
        <w:rPr>
          <w:rFonts w:ascii="Courier New" w:hAnsi="Courier New" w:cs="Courier New"/>
          <w:noProof/>
          <w:sz w:val="20"/>
          <w:szCs w:val="20"/>
          <w:lang w:val="en-GB" w:eastAsia="en-GB"/>
        </w:rPr>
        <w:t>True</w:t>
      </w:r>
      <w:r w:rsidRPr="001823E7">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w:t>
      </w: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p>
    <w:p w:rsidR="00EA388A" w:rsidRDefault="00EA388A" w:rsidP="00EA388A">
      <w:pPr>
        <w:autoSpaceDE w:val="0"/>
        <w:autoSpaceDN w:val="0"/>
        <w:adjustRightInd w:val="0"/>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'EXTENDED_CLASS' ready for use.</w:t>
      </w: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388A" w:rsidRDefault="00EA388A" w:rsidP="00EA388A">
      <w:pPr>
        <w:autoSpaceDE w:val="0"/>
        <w:autoSpaceDN w:val="0"/>
        <w:adjustRightInd w:val="0"/>
        <w:rPr>
          <w:rFonts w:ascii="Courier New" w:hAnsi="Courier New" w:cs="Courier New"/>
          <w:noProof/>
          <w:sz w:val="20"/>
          <w:szCs w:val="20"/>
          <w:lang w:val="en-GB" w:eastAsia="en-GB"/>
        </w:rPr>
      </w:pPr>
    </w:p>
    <w:p w:rsidR="00EA388A" w:rsidRDefault="00EA388A" w:rsidP="00EA388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4A49A5" w:rsidRDefault="004A49A5" w:rsidP="00EA388A">
      <w:pPr>
        <w:tabs>
          <w:tab w:val="left" w:pos="1935"/>
        </w:tabs>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81F48" w:rsidRPr="00897F31" w:rsidRDefault="00407A61" w:rsidP="00B81F48">
      <w:pPr>
        <w:jc w:val="center"/>
        <w:rPr>
          <w:noProof/>
          <w:u w:val="single"/>
          <w:lang w:val="en-GB" w:eastAsia="en-GB"/>
        </w:rPr>
      </w:pPr>
      <w:r>
        <w:rPr>
          <w:noProof/>
          <w:sz w:val="20"/>
          <w:szCs w:val="20"/>
          <w:u w:val="single"/>
          <w:lang w:val="en-GB" w:eastAsia="en-GB"/>
        </w:rPr>
        <w:t>Example-03</w:t>
      </w:r>
      <w:r w:rsidR="00A01D90">
        <w:rPr>
          <w:noProof/>
          <w:sz w:val="20"/>
          <w:szCs w:val="20"/>
          <w:u w:val="single"/>
          <w:lang w:val="en-GB" w:eastAsia="en-GB"/>
        </w:rPr>
        <w:t>-10</w:t>
      </w:r>
    </w:p>
    <w:p w:rsidR="00A534F2" w:rsidRDefault="00A534F2" w:rsidP="00414E64">
      <w:pPr>
        <w:tabs>
          <w:tab w:val="left" w:pos="1935"/>
        </w:tabs>
      </w:pPr>
    </w:p>
    <w:p w:rsidR="00A534F2" w:rsidRDefault="00217586" w:rsidP="00414E64">
      <w:pPr>
        <w:tabs>
          <w:tab w:val="left" w:pos="1935"/>
        </w:tabs>
      </w:pPr>
      <w:r>
        <w:t>There are a number</w:t>
      </w:r>
      <w:r w:rsidR="00CC3C5C">
        <w:t xml:space="preserve"> of modifications in ‘</w:t>
      </w:r>
      <w:r w:rsidR="00407A61">
        <w:t>Example-03</w:t>
      </w:r>
      <w:r w:rsidR="00CC3C5C">
        <w:t>-10</w:t>
      </w:r>
      <w:r>
        <w:t xml:space="preserve">’ that are worth </w:t>
      </w:r>
      <w:r w:rsidR="008E4A54">
        <w:t>highlighting</w:t>
      </w:r>
      <w:r>
        <w:t xml:space="preserve">.  The call to </w:t>
      </w:r>
      <w:r w:rsidRPr="00217586">
        <w:rPr>
          <w:rFonts w:ascii="Courier New" w:hAnsi="Courier New" w:cs="Courier New"/>
          <w:sz w:val="20"/>
          <w:szCs w:val="20"/>
        </w:rPr>
        <w:t>‘New’</w:t>
      </w:r>
      <w:r>
        <w:t xml:space="preserve"> has gained three extra parameters.  The first and second are </w:t>
      </w:r>
      <w:r w:rsidRPr="00217586">
        <w:rPr>
          <w:rFonts w:ascii="Courier New" w:hAnsi="Courier New" w:cs="Courier New"/>
          <w:sz w:val="20"/>
          <w:szCs w:val="20"/>
        </w:rPr>
        <w:t>‘1’</w:t>
      </w:r>
      <w:r>
        <w:t xml:space="preserve"> and </w:t>
      </w:r>
      <w:r w:rsidRPr="00217586">
        <w:rPr>
          <w:rFonts w:ascii="Courier New" w:hAnsi="Courier New" w:cs="Courier New"/>
          <w:sz w:val="20"/>
          <w:szCs w:val="20"/>
        </w:rPr>
        <w:t>‘NULL’</w:t>
      </w:r>
      <w:r>
        <w:t xml:space="preserve"> </w:t>
      </w:r>
      <w:r w:rsidR="008E4A54">
        <w:t xml:space="preserve">respectively </w:t>
      </w:r>
      <w:r>
        <w:t xml:space="preserve">and </w:t>
      </w:r>
      <w:r w:rsidR="00E249E0">
        <w:t xml:space="preserve">these </w:t>
      </w:r>
      <w:r>
        <w:t xml:space="preserve">can </w:t>
      </w:r>
      <w:r w:rsidR="00E249E0">
        <w:t xml:space="preserve">usually </w:t>
      </w:r>
      <w:r>
        <w:t xml:space="preserve">be skipped as </w:t>
      </w:r>
      <w:r w:rsidR="00E249E0">
        <w:t>they</w:t>
      </w:r>
      <w:r>
        <w:t xml:space="preserve"> are the default values.  The third is the </w:t>
      </w:r>
      <w:r w:rsidRPr="00217586">
        <w:rPr>
          <w:rFonts w:ascii="Courier New" w:hAnsi="Courier New" w:cs="Courier New"/>
          <w:sz w:val="20"/>
          <w:szCs w:val="20"/>
        </w:rPr>
        <w:t>‘Destroy’</w:t>
      </w:r>
      <w:r>
        <w:t xml:space="preserve"> parameter </w:t>
      </w:r>
      <w:r w:rsidR="00CC3C5C">
        <w:t>which</w:t>
      </w:r>
      <w:r>
        <w:t xml:space="preserve"> is set to </w:t>
      </w:r>
      <w:r w:rsidR="009D61DA">
        <w:rPr>
          <w:rFonts w:ascii="Courier New" w:hAnsi="Courier New" w:cs="Courier New"/>
          <w:sz w:val="20"/>
          <w:szCs w:val="20"/>
        </w:rPr>
        <w:t>‘True’</w:t>
      </w:r>
      <w:r>
        <w:t xml:space="preserve">.  When </w:t>
      </w:r>
      <w:r w:rsidRPr="00217586">
        <w:rPr>
          <w:rFonts w:ascii="Courier New" w:hAnsi="Courier New" w:cs="Courier New"/>
          <w:sz w:val="20"/>
          <w:szCs w:val="20"/>
        </w:rPr>
        <w:t>‘Destroy’</w:t>
      </w:r>
      <w:r>
        <w:t xml:space="preserve"> is </w:t>
      </w:r>
      <w:r w:rsidR="009D61DA">
        <w:rPr>
          <w:rFonts w:ascii="Courier New" w:hAnsi="Courier New" w:cs="Courier New"/>
          <w:sz w:val="20"/>
          <w:szCs w:val="20"/>
        </w:rPr>
        <w:t>‘True’</w:t>
      </w:r>
      <w:r>
        <w:rPr>
          <w:rFonts w:ascii="Courier New" w:hAnsi="Courier New" w:cs="Courier New"/>
          <w:sz w:val="20"/>
          <w:szCs w:val="20"/>
        </w:rPr>
        <w:t xml:space="preserve"> </w:t>
      </w:r>
      <w:r w:rsidRPr="00217586">
        <w:t xml:space="preserve">all Rockall-DB heaps (except </w:t>
      </w:r>
      <w:r w:rsidRPr="00217586">
        <w:rPr>
          <w:rFonts w:ascii="Courier New" w:hAnsi="Courier New" w:cs="Courier New"/>
          <w:sz w:val="20"/>
          <w:szCs w:val="20"/>
        </w:rPr>
        <w:t>‘DATABASE_HEAP’</w:t>
      </w:r>
      <w:r w:rsidRPr="00217586">
        <w:t>) assume the class has been inherited from</w:t>
      </w:r>
      <w:r w:rsidR="008E4A54">
        <w:t xml:space="preserve"> the</w:t>
      </w:r>
      <w:r>
        <w:rPr>
          <w:rFonts w:ascii="Courier New" w:hAnsi="Courier New" w:cs="Courier New"/>
          <w:sz w:val="20"/>
          <w:szCs w:val="20"/>
        </w:rPr>
        <w:t xml:space="preserve"> ‘VIRTUAL_DESTRUCTOR’ </w:t>
      </w:r>
      <w:r w:rsidR="008E4A54" w:rsidRPr="008E4A54">
        <w:t xml:space="preserve">class </w:t>
      </w:r>
      <w:r w:rsidRPr="008E4A54">
        <w:t>and</w:t>
      </w:r>
      <w:r w:rsidRPr="00217586">
        <w:t xml:space="preserve"> will automatically call the </w:t>
      </w:r>
      <w:r w:rsidR="008E4A54">
        <w:t xml:space="preserve">associated </w:t>
      </w:r>
      <w:r w:rsidRPr="00217586">
        <w:t xml:space="preserve">destructor </w:t>
      </w:r>
      <w:r w:rsidR="008E4A54">
        <w:t xml:space="preserve">via the ‘v-table’ </w:t>
      </w:r>
      <w:r w:rsidRPr="00217586">
        <w:t xml:space="preserve">when </w:t>
      </w:r>
      <w:r>
        <w:t xml:space="preserve">the </w:t>
      </w:r>
      <w:r w:rsidR="00DB6190">
        <w:t>a</w:t>
      </w:r>
      <w:r w:rsidR="00E249E0">
        <w:t xml:space="preserve"> </w:t>
      </w:r>
      <w:r>
        <w:t xml:space="preserve">memory </w:t>
      </w:r>
      <w:r w:rsidRPr="00217586">
        <w:t xml:space="preserve">allocation is </w:t>
      </w:r>
      <w:r w:rsidR="00E249E0">
        <w:t xml:space="preserve">eventually </w:t>
      </w:r>
      <w:r w:rsidRPr="00217586">
        <w:t>deleted.</w:t>
      </w:r>
      <w:r>
        <w:t xml:space="preserve">  In this case, </w:t>
      </w:r>
      <w:r w:rsidR="008E4A54">
        <w:t>the deletion</w:t>
      </w:r>
      <w:r>
        <w:t xml:space="preserve"> will occur when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 </w:t>
      </w:r>
      <w:r w:rsidRPr="00F538A9">
        <w:t>is reached and</w:t>
      </w:r>
      <w:r>
        <w:rPr>
          <w:rFonts w:ascii="Courier New" w:hAnsi="Courier New" w:cs="Courier New"/>
          <w:noProof/>
          <w:sz w:val="20"/>
          <w:szCs w:val="20"/>
          <w:lang w:val="en-GB" w:eastAsia="en-GB"/>
        </w:rPr>
        <w:t xml:space="preserve"> ‘SINGLE_THREADED_HEAP’ </w:t>
      </w:r>
      <w:r w:rsidRPr="00F538A9">
        <w:t>goes out of scope (as discussed in ‘</w:t>
      </w:r>
      <w:r w:rsidR="00407A61">
        <w:t>Example-03</w:t>
      </w:r>
      <w:r w:rsidR="00CC3C5C">
        <w:t>-05</w:t>
      </w:r>
      <w:r w:rsidRPr="00F538A9">
        <w:t>’</w:t>
      </w:r>
      <w:r w:rsidR="00CC3C5C">
        <w:t xml:space="preserve"> and ‘</w:t>
      </w:r>
      <w:r w:rsidR="00407A61">
        <w:t>Example-03</w:t>
      </w:r>
      <w:r w:rsidR="00CC3C5C">
        <w:t>-06</w:t>
      </w:r>
      <w:r w:rsidR="00F538A9" w:rsidRPr="00F538A9">
        <w:t>’</w:t>
      </w:r>
      <w:r w:rsidRPr="00F538A9">
        <w:t xml:space="preserve"> above).</w:t>
      </w:r>
    </w:p>
    <w:p w:rsidR="00F538A9" w:rsidRDefault="00F538A9" w:rsidP="00414E64">
      <w:pPr>
        <w:tabs>
          <w:tab w:val="left" w:pos="1935"/>
        </w:tabs>
      </w:pPr>
    </w:p>
    <w:p w:rsidR="00F538A9" w:rsidRDefault="00F538A9" w:rsidP="00414E64">
      <w:pPr>
        <w:tabs>
          <w:tab w:val="left" w:pos="1935"/>
        </w:tabs>
      </w:pPr>
      <w:r>
        <w:t xml:space="preserve">A memory allocation created with </w:t>
      </w:r>
      <w:r w:rsidRPr="00217586">
        <w:rPr>
          <w:rFonts w:ascii="Courier New" w:hAnsi="Courier New" w:cs="Courier New"/>
          <w:sz w:val="20"/>
          <w:szCs w:val="20"/>
        </w:rPr>
        <w:t>‘Destroy’</w:t>
      </w:r>
      <w:r>
        <w:t xml:space="preserve"> is </w:t>
      </w:r>
      <w:r w:rsidR="009D61DA">
        <w:rPr>
          <w:rFonts w:ascii="Courier New" w:hAnsi="Courier New" w:cs="Courier New"/>
          <w:sz w:val="20"/>
          <w:szCs w:val="20"/>
        </w:rPr>
        <w:t>‘True’</w:t>
      </w:r>
      <w:r>
        <w:rPr>
          <w:rFonts w:ascii="Courier New" w:hAnsi="Courier New" w:cs="Courier New"/>
          <w:sz w:val="20"/>
          <w:szCs w:val="20"/>
        </w:rPr>
        <w:t xml:space="preserve"> </w:t>
      </w:r>
      <w:r>
        <w:t xml:space="preserve">can also be deleted manually in a number of ways.  A simple </w:t>
      </w:r>
      <w:r w:rsidRPr="008534ED">
        <w:rPr>
          <w:rFonts w:ascii="Courier New" w:hAnsi="Courier New" w:cs="Courier New"/>
          <w:sz w:val="20"/>
          <w:szCs w:val="20"/>
        </w:rPr>
        <w:t>‘Delete’</w:t>
      </w:r>
      <w:r>
        <w:t xml:space="preserve"> can</w:t>
      </w:r>
      <w:r w:rsidR="00814B92">
        <w:t xml:space="preserve"> be used as shown in ‘</w:t>
      </w:r>
      <w:r w:rsidR="00407A61">
        <w:t>Example-03</w:t>
      </w:r>
      <w:r w:rsidR="00814B92">
        <w:t>-11</w:t>
      </w:r>
      <w:r>
        <w:t>’ below:</w:t>
      </w:r>
    </w:p>
    <w:p w:rsidR="00A534F2" w:rsidRDefault="00A534F2" w:rsidP="00414E64">
      <w:pPr>
        <w:tabs>
          <w:tab w:val="left" w:pos="1935"/>
        </w:tabs>
      </w:pPr>
    </w:p>
    <w:p w:rsidR="00C36D75" w:rsidRDefault="00C36D75" w:rsidP="00C36D75">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w:t>
      </w:r>
      <w:r w:rsidR="00407A61">
        <w:rPr>
          <w:rFonts w:ascii="Courier New" w:hAnsi="Courier New" w:cs="Courier New"/>
          <w:noProof/>
          <w:color w:val="A31515"/>
          <w:sz w:val="20"/>
          <w:szCs w:val="20"/>
          <w:lang w:val="en-GB" w:eastAsia="en-GB"/>
        </w:rPr>
        <w:t>Example-03</w:t>
      </w:r>
      <w:r>
        <w:rPr>
          <w:rFonts w:ascii="Courier New" w:hAnsi="Courier New" w:cs="Courier New"/>
          <w:noProof/>
          <w:color w:val="A31515"/>
          <w:sz w:val="20"/>
          <w:szCs w:val="20"/>
          <w:lang w:val="en-GB" w:eastAsia="en-GB"/>
        </w:rPr>
        <w:t>-09.hpp"</w:t>
      </w:r>
    </w:p>
    <w:p w:rsidR="009B6CE2" w:rsidRDefault="009B6CE2" w:rsidP="009B6CE2">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1322E4" w:rsidRDefault="001322E4" w:rsidP="001322E4">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A410FF" w:rsidRDefault="00A410FF" w:rsidP="00A410FF">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9B6CE2" w:rsidRDefault="009B6CE2" w:rsidP="009B6CE2">
      <w:pPr>
        <w:autoSpaceDE w:val="0"/>
        <w:autoSpaceDN w:val="0"/>
        <w:adjustRightInd w:val="0"/>
        <w:rPr>
          <w:rFonts w:ascii="Courier New" w:hAnsi="Courier New" w:cs="Courier New"/>
          <w:noProof/>
          <w:color w:val="A31515"/>
          <w:sz w:val="20"/>
          <w:szCs w:val="20"/>
          <w:lang w:val="en-GB" w:eastAsia="en-GB"/>
        </w:rPr>
      </w:pPr>
    </w:p>
    <w:p w:rsidR="009B6CE2" w:rsidRDefault="009B6CE2" w:rsidP="009B6CE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9B6CE2" w:rsidRDefault="009B6CE2" w:rsidP="009B6CE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B6CE2" w:rsidRDefault="009B6CE2" w:rsidP="009B6CE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EXTENDED_CLASS *ExtendedClass;</w:t>
      </w:r>
    </w:p>
    <w:p w:rsidR="009B6CE2" w:rsidRDefault="009B6CE2" w:rsidP="009B6CE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9B6CE2" w:rsidRDefault="009B6CE2" w:rsidP="009B6CE2">
      <w:pPr>
        <w:autoSpaceDE w:val="0"/>
        <w:autoSpaceDN w:val="0"/>
        <w:adjustRightInd w:val="0"/>
        <w:rPr>
          <w:rFonts w:ascii="Courier New" w:hAnsi="Courier New" w:cs="Courier New"/>
          <w:noProof/>
          <w:sz w:val="20"/>
          <w:szCs w:val="20"/>
          <w:lang w:val="en-GB" w:eastAsia="en-GB"/>
        </w:rPr>
      </w:pPr>
    </w:p>
    <w:p w:rsidR="009B6CE2" w:rsidRDefault="009B6CE2" w:rsidP="009B6CE2">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9B6CE2" w:rsidRDefault="009B6CE2" w:rsidP="009B6CE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60283" w:rsidRDefault="00460283" w:rsidP="0046028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ROCKALL_NEW&lt;EXTENDED_CLASS&gt;::New</w:t>
      </w:r>
    </w:p>
    <w:p w:rsidR="00460283" w:rsidRDefault="00460283" w:rsidP="0046028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&amp; Heap,&amp; ExtendedClass,1,NULL,</w:t>
      </w:r>
      <w:r w:rsidR="001823E7" w:rsidRPr="001823E7">
        <w:rPr>
          <w:rFonts w:ascii="Courier New" w:hAnsi="Courier New" w:cs="Courier New"/>
          <w:noProof/>
          <w:sz w:val="20"/>
          <w:szCs w:val="20"/>
          <w:lang w:val="en-GB" w:eastAsia="en-GB"/>
        </w:rPr>
        <w:t>True</w:t>
      </w:r>
      <w:r w:rsidRPr="001823E7">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w:t>
      </w:r>
    </w:p>
    <w:p w:rsidR="009B6CE2" w:rsidRDefault="009B6CE2" w:rsidP="009B6CE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B6CE2" w:rsidRDefault="009B6CE2" w:rsidP="009B6CE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B6CE2" w:rsidRDefault="009B6CE2" w:rsidP="009B6CE2">
      <w:pPr>
        <w:autoSpaceDE w:val="0"/>
        <w:autoSpaceDN w:val="0"/>
        <w:adjustRightInd w:val="0"/>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'EXTENDED_CLASS' ready for use.</w:t>
      </w:r>
    </w:p>
    <w:p w:rsidR="009B6CE2" w:rsidRDefault="009B6CE2" w:rsidP="009B6CE2">
      <w:pPr>
        <w:autoSpaceDE w:val="0"/>
        <w:autoSpaceDN w:val="0"/>
        <w:adjustRightInd w:val="0"/>
        <w:rPr>
          <w:rFonts w:ascii="Courier New" w:hAnsi="Courier New" w:cs="Courier New"/>
          <w:noProof/>
          <w:color w:val="008000"/>
          <w:sz w:val="20"/>
          <w:szCs w:val="20"/>
          <w:lang w:val="en-GB" w:eastAsia="en-GB"/>
        </w:rPr>
      </w:pPr>
    </w:p>
    <w:p w:rsidR="009B6CE2" w:rsidRDefault="009B6CE2" w:rsidP="009B6CE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 Heap.Delete( ExtendedClass ) )</w:t>
      </w:r>
    </w:p>
    <w:p w:rsidR="009B6CE2" w:rsidRDefault="009B6CE2" w:rsidP="009B6CE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"Delete fails\n"</w:t>
      </w:r>
      <w:r>
        <w:rPr>
          <w:rFonts w:ascii="Courier New" w:hAnsi="Courier New" w:cs="Courier New"/>
          <w:noProof/>
          <w:sz w:val="20"/>
          <w:szCs w:val="20"/>
          <w:lang w:val="en-GB" w:eastAsia="en-GB"/>
        </w:rPr>
        <w:t xml:space="preserve"> ); }</w:t>
      </w:r>
    </w:p>
    <w:p w:rsidR="009B6CE2" w:rsidRDefault="009B6CE2" w:rsidP="009B6CE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B6CE2" w:rsidRDefault="009B6CE2" w:rsidP="009B6CE2">
      <w:pPr>
        <w:autoSpaceDE w:val="0"/>
        <w:autoSpaceDN w:val="0"/>
        <w:adjustRightInd w:val="0"/>
        <w:rPr>
          <w:rFonts w:ascii="Courier New" w:hAnsi="Courier New" w:cs="Courier New"/>
          <w:noProof/>
          <w:sz w:val="20"/>
          <w:szCs w:val="20"/>
          <w:lang w:val="en-GB" w:eastAsia="en-GB"/>
        </w:rPr>
      </w:pPr>
    </w:p>
    <w:p w:rsidR="009B6CE2" w:rsidRDefault="009B6CE2" w:rsidP="009B6CE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A534F2" w:rsidRDefault="009B6CE2" w:rsidP="009B6CE2">
      <w:pPr>
        <w:tabs>
          <w:tab w:val="left" w:pos="1935"/>
        </w:tabs>
      </w:pPr>
      <w:r>
        <w:rPr>
          <w:rFonts w:ascii="Courier New" w:hAnsi="Courier New" w:cs="Courier New"/>
          <w:noProof/>
          <w:sz w:val="20"/>
          <w:szCs w:val="20"/>
          <w:lang w:val="en-GB" w:eastAsia="en-GB"/>
        </w:rPr>
        <w:t xml:space="preserve">  }</w:t>
      </w:r>
    </w:p>
    <w:p w:rsidR="009B6CE2" w:rsidRPr="00897F31" w:rsidRDefault="00407A61" w:rsidP="009B6CE2">
      <w:pPr>
        <w:jc w:val="center"/>
        <w:rPr>
          <w:noProof/>
          <w:u w:val="single"/>
          <w:lang w:val="en-GB" w:eastAsia="en-GB"/>
        </w:rPr>
      </w:pPr>
      <w:r>
        <w:rPr>
          <w:noProof/>
          <w:sz w:val="20"/>
          <w:szCs w:val="20"/>
          <w:u w:val="single"/>
          <w:lang w:val="en-GB" w:eastAsia="en-GB"/>
        </w:rPr>
        <w:t>Example-03</w:t>
      </w:r>
      <w:r w:rsidR="00814B92">
        <w:rPr>
          <w:noProof/>
          <w:sz w:val="20"/>
          <w:szCs w:val="20"/>
          <w:u w:val="single"/>
          <w:lang w:val="en-GB" w:eastAsia="en-GB"/>
        </w:rPr>
        <w:t>-11</w:t>
      </w:r>
    </w:p>
    <w:p w:rsidR="00A534F2" w:rsidRDefault="00A534F2" w:rsidP="00414E64">
      <w:pPr>
        <w:tabs>
          <w:tab w:val="left" w:pos="1935"/>
        </w:tabs>
      </w:pPr>
    </w:p>
    <w:p w:rsidR="002423C4" w:rsidRDefault="00814B92" w:rsidP="00414E64">
      <w:pPr>
        <w:tabs>
          <w:tab w:val="left" w:pos="1935"/>
        </w:tabs>
      </w:pPr>
      <w:r>
        <w:t>We noted in ‘</w:t>
      </w:r>
      <w:r w:rsidR="00407A61">
        <w:t>Example-03</w:t>
      </w:r>
      <w:r>
        <w:t>-07</w:t>
      </w:r>
      <w:r w:rsidR="009B6CE2">
        <w:t xml:space="preserve">’ that calling </w:t>
      </w:r>
      <w:r w:rsidR="009B6CE2" w:rsidRPr="008534ED">
        <w:rPr>
          <w:rFonts w:ascii="Courier New" w:hAnsi="Courier New" w:cs="Courier New"/>
          <w:sz w:val="20"/>
          <w:szCs w:val="20"/>
        </w:rPr>
        <w:t>‘Delete’</w:t>
      </w:r>
      <w:r w:rsidR="009B6CE2">
        <w:t xml:space="preserve"> did not call the destructor.  Ho</w:t>
      </w:r>
      <w:r>
        <w:t>wever, we now see in ‘</w:t>
      </w:r>
      <w:r w:rsidR="00407A61">
        <w:t>Example-03</w:t>
      </w:r>
      <w:r>
        <w:t>-11</w:t>
      </w:r>
      <w:r w:rsidR="009B6CE2">
        <w:t xml:space="preserve">’ that when </w:t>
      </w:r>
      <w:r w:rsidR="009B6CE2" w:rsidRPr="00217586">
        <w:rPr>
          <w:rFonts w:ascii="Courier New" w:hAnsi="Courier New" w:cs="Courier New"/>
          <w:sz w:val="20"/>
          <w:szCs w:val="20"/>
        </w:rPr>
        <w:t>‘Destroy’</w:t>
      </w:r>
      <w:r w:rsidR="009B6CE2">
        <w:t xml:space="preserve"> </w:t>
      </w:r>
      <w:r w:rsidR="009B6CE2" w:rsidRPr="009B6CE2">
        <w:t>is</w:t>
      </w:r>
      <w:r w:rsidR="009B6CE2">
        <w:t xml:space="preserve"> </w:t>
      </w:r>
      <w:r w:rsidR="009D61DA">
        <w:rPr>
          <w:rFonts w:ascii="Courier New" w:hAnsi="Courier New" w:cs="Courier New"/>
          <w:sz w:val="20"/>
          <w:szCs w:val="20"/>
        </w:rPr>
        <w:t>‘True’</w:t>
      </w:r>
      <w:r w:rsidR="009B6CE2">
        <w:rPr>
          <w:rFonts w:ascii="Courier New" w:hAnsi="Courier New" w:cs="Courier New"/>
          <w:sz w:val="20"/>
          <w:szCs w:val="20"/>
        </w:rPr>
        <w:t xml:space="preserve"> </w:t>
      </w:r>
      <w:r w:rsidR="00CB2E4E">
        <w:t>in</w:t>
      </w:r>
      <w:r w:rsidR="009B6CE2" w:rsidRPr="009B6CE2">
        <w:t xml:space="preserve"> the call to</w:t>
      </w:r>
      <w:r w:rsidR="009B6CE2">
        <w:rPr>
          <w:rFonts w:ascii="Courier New" w:hAnsi="Courier New" w:cs="Courier New"/>
          <w:sz w:val="20"/>
          <w:szCs w:val="20"/>
        </w:rPr>
        <w:t xml:space="preserve"> ‘New’ </w:t>
      </w:r>
      <w:r w:rsidR="009B6CE2" w:rsidRPr="009B6CE2">
        <w:t>th</w:t>
      </w:r>
      <w:r w:rsidR="00D74753">
        <w:t>at th</w:t>
      </w:r>
      <w:r w:rsidR="009B6CE2" w:rsidRPr="009B6CE2">
        <w:t xml:space="preserve">e destructor </w:t>
      </w:r>
      <w:r w:rsidR="008534ED">
        <w:t xml:space="preserve">will </w:t>
      </w:r>
      <w:r w:rsidR="000C4D22">
        <w:t xml:space="preserve">now </w:t>
      </w:r>
      <w:r w:rsidR="008534ED">
        <w:t>be</w:t>
      </w:r>
      <w:r w:rsidR="009B6CE2" w:rsidRPr="009B6CE2">
        <w:t xml:space="preserve"> called </w:t>
      </w:r>
      <w:r w:rsidR="008E4A54">
        <w:t xml:space="preserve">automatically </w:t>
      </w:r>
      <w:r w:rsidR="009B6CE2" w:rsidRPr="009B6CE2">
        <w:t>by</w:t>
      </w:r>
      <w:r w:rsidR="009B6CE2">
        <w:t xml:space="preserve"> </w:t>
      </w:r>
      <w:r w:rsidR="009B6CE2">
        <w:rPr>
          <w:rFonts w:ascii="Courier New" w:hAnsi="Courier New" w:cs="Courier New"/>
          <w:sz w:val="20"/>
          <w:szCs w:val="20"/>
        </w:rPr>
        <w:t>‘Delete’</w:t>
      </w:r>
      <w:r w:rsidR="009B6CE2" w:rsidRPr="009B6CE2">
        <w:t>.</w:t>
      </w:r>
    </w:p>
    <w:p w:rsidR="002423C4" w:rsidRDefault="002423C4" w:rsidP="00414E64">
      <w:pPr>
        <w:tabs>
          <w:tab w:val="left" w:pos="1935"/>
        </w:tabs>
      </w:pPr>
    </w:p>
    <w:p w:rsidR="00F13605" w:rsidRDefault="002423C4" w:rsidP="00414E64">
      <w:pPr>
        <w:tabs>
          <w:tab w:val="left" w:pos="1935"/>
        </w:tabs>
      </w:pPr>
      <w:r>
        <w:lastRenderedPageBreak/>
        <w:t>In some ways, this is better</w:t>
      </w:r>
      <w:r w:rsidR="00F13605">
        <w:t xml:space="preserve"> method </w:t>
      </w:r>
      <w:r>
        <w:t xml:space="preserve">than we have seen above </w:t>
      </w:r>
      <w:r w:rsidR="00F13605">
        <w:t xml:space="preserve">as the destructor is only called after the allocation has been found in the </w:t>
      </w:r>
      <w:r w:rsidR="00F13605" w:rsidRPr="00F13605">
        <w:rPr>
          <w:rFonts w:ascii="Courier New" w:hAnsi="Courier New" w:cs="Courier New"/>
          <w:sz w:val="20"/>
          <w:szCs w:val="20"/>
        </w:rPr>
        <w:t>‘Heap’</w:t>
      </w:r>
      <w:r w:rsidR="007756CB">
        <w:rPr>
          <w:rFonts w:ascii="Courier New" w:hAnsi="Courier New" w:cs="Courier New"/>
          <w:sz w:val="20"/>
          <w:szCs w:val="20"/>
        </w:rPr>
        <w:t xml:space="preserve"> </w:t>
      </w:r>
      <w:r w:rsidR="00F13605" w:rsidRPr="00F13605">
        <w:t xml:space="preserve">and so the destructor </w:t>
      </w:r>
      <w:r w:rsidR="00F13605">
        <w:t>will only</w:t>
      </w:r>
      <w:r w:rsidR="00F13605" w:rsidRPr="00F13605">
        <w:t xml:space="preserve"> be executed if necessary. </w:t>
      </w:r>
    </w:p>
    <w:p w:rsidR="009B6CE2" w:rsidRDefault="009B6CE2" w:rsidP="00F13605">
      <w:pPr>
        <w:tabs>
          <w:tab w:val="left" w:pos="3322"/>
        </w:tabs>
      </w:pPr>
    </w:p>
    <w:p w:rsidR="009B6CE2" w:rsidRDefault="00814B92" w:rsidP="00414E64">
      <w:pPr>
        <w:tabs>
          <w:tab w:val="left" w:pos="1935"/>
        </w:tabs>
      </w:pPr>
      <w:r>
        <w:t xml:space="preserve">We can </w:t>
      </w:r>
      <w:r w:rsidR="00F13605">
        <w:t>also</w:t>
      </w:r>
      <w:r w:rsidR="009B6CE2">
        <w:t xml:space="preserve"> </w:t>
      </w:r>
      <w:r w:rsidR="00973841">
        <w:t xml:space="preserve">use the </w:t>
      </w:r>
      <w:r w:rsidR="00973841" w:rsidRPr="00973841">
        <w:rPr>
          <w:rFonts w:ascii="Courier New" w:hAnsi="Courier New" w:cs="Courier New"/>
          <w:sz w:val="20"/>
          <w:szCs w:val="20"/>
        </w:rPr>
        <w:t>‘ROCKALL_DELETE’</w:t>
      </w:r>
      <w:r>
        <w:t xml:space="preserve"> class as shown in ‘</w:t>
      </w:r>
      <w:r w:rsidR="00407A61">
        <w:t>Example-03</w:t>
      </w:r>
      <w:r>
        <w:t>-12</w:t>
      </w:r>
      <w:r w:rsidR="00973841">
        <w:t>’ below:</w:t>
      </w:r>
    </w:p>
    <w:p w:rsidR="009B6CE2" w:rsidRDefault="009B6CE2" w:rsidP="009B6CE2">
      <w:pPr>
        <w:tabs>
          <w:tab w:val="left" w:pos="2438"/>
        </w:tabs>
      </w:pPr>
    </w:p>
    <w:p w:rsidR="00C33FD7" w:rsidRDefault="00C33FD7" w:rsidP="00C33FD7">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"Example-03-09.hpp"</w:t>
      </w:r>
    </w:p>
    <w:p w:rsidR="00C33FD7" w:rsidRDefault="00C33FD7" w:rsidP="00C33FD7">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"RockallDelete.hpp"</w:t>
      </w:r>
    </w:p>
    <w:p w:rsidR="00C33FD7" w:rsidRDefault="00C33FD7" w:rsidP="00C33FD7">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C33FD7" w:rsidRDefault="00C33FD7" w:rsidP="00C33FD7">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A410FF" w:rsidRDefault="00A410FF" w:rsidP="00A410FF">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C33FD7" w:rsidRDefault="00C33FD7" w:rsidP="00C33FD7">
      <w:pPr>
        <w:autoSpaceDE w:val="0"/>
        <w:autoSpaceDN w:val="0"/>
        <w:adjustRightInd w:val="0"/>
        <w:jc w:val="left"/>
        <w:rPr>
          <w:rFonts w:ascii="Courier New" w:hAnsi="Courier New" w:cs="Courier New"/>
          <w:noProof/>
          <w:color w:val="A31515"/>
          <w:sz w:val="20"/>
          <w:szCs w:val="20"/>
          <w:lang w:val="en-GB" w:eastAsia="en-GB"/>
        </w:rPr>
      </w:pP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EXTENDED_CLASS *ExtendedClass;</w:t>
      </w: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C33FD7" w:rsidRDefault="00C33FD7" w:rsidP="00C33FD7">
      <w:pPr>
        <w:autoSpaceDE w:val="0"/>
        <w:autoSpaceDN w:val="0"/>
        <w:adjustRightInd w:val="0"/>
        <w:jc w:val="left"/>
        <w:rPr>
          <w:rFonts w:ascii="Courier New" w:hAnsi="Courier New" w:cs="Courier New"/>
          <w:noProof/>
          <w:sz w:val="20"/>
          <w:szCs w:val="20"/>
          <w:lang w:val="en-GB" w:eastAsia="en-GB"/>
        </w:rPr>
      </w:pPr>
    </w:p>
    <w:p w:rsidR="00C33FD7" w:rsidRDefault="00C33FD7" w:rsidP="00C33FD7">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ROCKALL_NEW&lt;EXTENDED_CLASS&gt;::New</w:t>
      </w: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&amp; Heap,&amp; ExtendedClass,1,NULL,</w:t>
      </w:r>
      <w:r w:rsidR="001823E7" w:rsidRPr="001823E7">
        <w:rPr>
          <w:rFonts w:ascii="Courier New" w:hAnsi="Courier New" w:cs="Courier New"/>
          <w:noProof/>
          <w:sz w:val="20"/>
          <w:szCs w:val="20"/>
          <w:lang w:val="en-GB" w:eastAsia="en-GB"/>
        </w:rPr>
        <w:t>True</w:t>
      </w:r>
      <w:r w:rsidRPr="001823E7">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w:t>
      </w: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33FD7" w:rsidRDefault="00C33FD7" w:rsidP="00C33FD7">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'EXTENDED_CLASS' ready for use.</w:t>
      </w:r>
    </w:p>
    <w:p w:rsidR="00C33FD7" w:rsidRDefault="00C33FD7" w:rsidP="00C33FD7">
      <w:pPr>
        <w:autoSpaceDE w:val="0"/>
        <w:autoSpaceDN w:val="0"/>
        <w:adjustRightInd w:val="0"/>
        <w:jc w:val="left"/>
        <w:rPr>
          <w:rFonts w:ascii="Courier New" w:hAnsi="Courier New" w:cs="Courier New"/>
          <w:noProof/>
          <w:color w:val="008000"/>
          <w:sz w:val="20"/>
          <w:szCs w:val="20"/>
          <w:lang w:val="en-GB" w:eastAsia="en-GB"/>
        </w:rPr>
      </w:pP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ROCKALL_DELETE&lt;EXTENDED_CLASS&gt;::Delete</w:t>
      </w: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&amp; Heap,ExtendedClass )</w:t>
      </w: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"Delete fails\n"</w:t>
      </w:r>
      <w:r>
        <w:rPr>
          <w:rFonts w:ascii="Courier New" w:hAnsi="Courier New" w:cs="Courier New"/>
          <w:noProof/>
          <w:sz w:val="20"/>
          <w:szCs w:val="20"/>
          <w:lang w:val="en-GB" w:eastAsia="en-GB"/>
        </w:rPr>
        <w:t xml:space="preserve"> ); }</w:t>
      </w: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33FD7" w:rsidRDefault="00C33FD7" w:rsidP="00C33FD7">
      <w:pPr>
        <w:autoSpaceDE w:val="0"/>
        <w:autoSpaceDN w:val="0"/>
        <w:adjustRightInd w:val="0"/>
        <w:jc w:val="left"/>
        <w:rPr>
          <w:rFonts w:ascii="Courier New" w:hAnsi="Courier New" w:cs="Courier New"/>
          <w:noProof/>
          <w:sz w:val="20"/>
          <w:szCs w:val="20"/>
          <w:lang w:val="en-GB" w:eastAsia="en-GB"/>
        </w:rPr>
      </w:pPr>
    </w:p>
    <w:p w:rsidR="00C33FD7" w:rsidRDefault="00C33FD7" w:rsidP="00C33FD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460283" w:rsidRDefault="00460283" w:rsidP="00C33FD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24162" w:rsidRPr="00897F31" w:rsidRDefault="00407A61" w:rsidP="00924162">
      <w:pPr>
        <w:jc w:val="center"/>
        <w:rPr>
          <w:noProof/>
          <w:u w:val="single"/>
          <w:lang w:val="en-GB" w:eastAsia="en-GB"/>
        </w:rPr>
      </w:pPr>
      <w:r>
        <w:rPr>
          <w:noProof/>
          <w:sz w:val="20"/>
          <w:szCs w:val="20"/>
          <w:u w:val="single"/>
          <w:lang w:val="en-GB" w:eastAsia="en-GB"/>
        </w:rPr>
        <w:t>Example-03</w:t>
      </w:r>
      <w:r w:rsidR="00814B92">
        <w:rPr>
          <w:noProof/>
          <w:sz w:val="20"/>
          <w:szCs w:val="20"/>
          <w:u w:val="single"/>
          <w:lang w:val="en-GB" w:eastAsia="en-GB"/>
        </w:rPr>
        <w:t>-12</w:t>
      </w:r>
    </w:p>
    <w:p w:rsidR="009B6CE2" w:rsidRDefault="009B6CE2" w:rsidP="00414E64">
      <w:pPr>
        <w:tabs>
          <w:tab w:val="left" w:pos="1935"/>
        </w:tabs>
      </w:pPr>
    </w:p>
    <w:p w:rsidR="009B6CE2" w:rsidRDefault="002971EC" w:rsidP="00414E64">
      <w:pPr>
        <w:tabs>
          <w:tab w:val="left" w:pos="1935"/>
        </w:tabs>
      </w:pPr>
      <w:r>
        <w:t xml:space="preserve">What is </w:t>
      </w:r>
      <w:r w:rsidR="00924162">
        <w:t>interesting in this case is</w:t>
      </w:r>
      <w:r w:rsidR="000C4D22">
        <w:t xml:space="preserve"> the management of the destructor.  Clearly, </w:t>
      </w:r>
      <w:r w:rsidR="00924162">
        <w:t xml:space="preserve">the destructor </w:t>
      </w:r>
      <w:r w:rsidR="008E4A54">
        <w:t>would</w:t>
      </w:r>
      <w:r w:rsidR="000C4D22">
        <w:t xml:space="preserve"> be</w:t>
      </w:r>
      <w:r w:rsidR="00924162">
        <w:t xml:space="preserve"> </w:t>
      </w:r>
      <w:r w:rsidR="00D012F7">
        <w:t xml:space="preserve">manually </w:t>
      </w:r>
      <w:r w:rsidR="00924162">
        <w:t xml:space="preserve">called </w:t>
      </w:r>
      <w:r w:rsidR="00D012F7">
        <w:t>in</w:t>
      </w:r>
      <w:r w:rsidR="00924162">
        <w:t xml:space="preserve"> </w:t>
      </w:r>
      <w:r w:rsidR="00481E40">
        <w:t xml:space="preserve">the </w:t>
      </w:r>
      <w:r w:rsidR="00924162" w:rsidRPr="00924162">
        <w:rPr>
          <w:rFonts w:ascii="Courier New" w:hAnsi="Courier New" w:cs="Courier New"/>
          <w:sz w:val="20"/>
          <w:szCs w:val="20"/>
        </w:rPr>
        <w:t>‘ROCKALL_DELETE’</w:t>
      </w:r>
      <w:r w:rsidR="00481E40">
        <w:rPr>
          <w:rFonts w:ascii="Courier New" w:hAnsi="Courier New" w:cs="Courier New"/>
          <w:sz w:val="20"/>
          <w:szCs w:val="20"/>
        </w:rPr>
        <w:t xml:space="preserve"> </w:t>
      </w:r>
      <w:r w:rsidR="00481E40" w:rsidRPr="00481E40">
        <w:t>class</w:t>
      </w:r>
      <w:r w:rsidR="00F13605">
        <w:t xml:space="preserve"> before calling </w:t>
      </w:r>
      <w:r w:rsidR="00F13605" w:rsidRPr="00F13605">
        <w:rPr>
          <w:rFonts w:ascii="Courier New" w:hAnsi="Courier New" w:cs="Courier New"/>
          <w:sz w:val="20"/>
          <w:szCs w:val="20"/>
        </w:rPr>
        <w:t>‘Delete’</w:t>
      </w:r>
      <w:r w:rsidR="008E4A54">
        <w:t>,</w:t>
      </w:r>
      <w:r w:rsidR="00F13605">
        <w:t xml:space="preserve"> just like in ‘</w:t>
      </w:r>
      <w:r w:rsidR="00407A61">
        <w:t>Example-03</w:t>
      </w:r>
      <w:r w:rsidR="00F13605">
        <w:t>-07’</w:t>
      </w:r>
      <w:r w:rsidR="00924162">
        <w:t xml:space="preserve">.  </w:t>
      </w:r>
      <w:r w:rsidR="008E4A54">
        <w:t>Furthermore</w:t>
      </w:r>
      <w:r w:rsidR="000C4D22">
        <w:t>, the</w:t>
      </w:r>
      <w:r w:rsidR="00924162">
        <w:t xml:space="preserve"> destructor would </w:t>
      </w:r>
      <w:r w:rsidR="000C4D22">
        <w:t xml:space="preserve">also </w:t>
      </w:r>
      <w:r w:rsidR="00924162">
        <w:t>normal</w:t>
      </w:r>
      <w:r w:rsidR="008E4A54">
        <w:t xml:space="preserve">ly be called again </w:t>
      </w:r>
      <w:r>
        <w:t xml:space="preserve">when </w:t>
      </w:r>
      <w:r w:rsidR="00924162" w:rsidRPr="00924162">
        <w:rPr>
          <w:rFonts w:ascii="Courier New" w:hAnsi="Courier New" w:cs="Courier New"/>
          <w:sz w:val="20"/>
          <w:szCs w:val="20"/>
        </w:rPr>
        <w:t>‘Delete’</w:t>
      </w:r>
      <w:r w:rsidR="00924162">
        <w:t xml:space="preserve"> was </w:t>
      </w:r>
      <w:r w:rsidR="000C4D22">
        <w:t>executed</w:t>
      </w:r>
      <w:r w:rsidR="00924162">
        <w:t xml:space="preserve"> </w:t>
      </w:r>
      <w:r w:rsidR="000C4D22">
        <w:t xml:space="preserve">as </w:t>
      </w:r>
      <w:r w:rsidR="000C4D22" w:rsidRPr="000C4D22">
        <w:rPr>
          <w:rFonts w:ascii="Courier New" w:hAnsi="Courier New" w:cs="Courier New"/>
          <w:sz w:val="20"/>
          <w:szCs w:val="20"/>
        </w:rPr>
        <w:t>‘Destroy’</w:t>
      </w:r>
      <w:r w:rsidR="000C4D22">
        <w:t xml:space="preserve"> was set to </w:t>
      </w:r>
      <w:r w:rsidR="009D61DA">
        <w:rPr>
          <w:rFonts w:ascii="Courier New" w:hAnsi="Courier New" w:cs="Courier New"/>
          <w:sz w:val="20"/>
          <w:szCs w:val="20"/>
        </w:rPr>
        <w:t>‘True’</w:t>
      </w:r>
      <w:r w:rsidR="00924162">
        <w:t>.  However,</w:t>
      </w:r>
      <w:r w:rsidR="00D012F7">
        <w:t xml:space="preserve"> the</w:t>
      </w:r>
      <w:r w:rsidR="00924162">
        <w:t xml:space="preserve"> </w:t>
      </w:r>
      <w:r w:rsidR="00924162" w:rsidRPr="00924162">
        <w:rPr>
          <w:rFonts w:ascii="Courier New" w:hAnsi="Courier New" w:cs="Courier New"/>
          <w:sz w:val="20"/>
          <w:szCs w:val="20"/>
        </w:rPr>
        <w:t>‘Delete’</w:t>
      </w:r>
      <w:r w:rsidR="00924162">
        <w:t xml:space="preserve"> function supports </w:t>
      </w:r>
      <w:r w:rsidR="000C4D22">
        <w:t>the</w:t>
      </w:r>
      <w:r w:rsidR="00924162">
        <w:t xml:space="preserve"> </w:t>
      </w:r>
      <w:r w:rsidR="00924162" w:rsidRPr="00924162">
        <w:rPr>
          <w:rFonts w:ascii="Courier New" w:hAnsi="Courier New" w:cs="Courier New"/>
          <w:sz w:val="20"/>
          <w:szCs w:val="20"/>
        </w:rPr>
        <w:t>‘NoDestroy’</w:t>
      </w:r>
      <w:r w:rsidR="00924162">
        <w:t xml:space="preserve"> parameter which suppress</w:t>
      </w:r>
      <w:r w:rsidR="00D012F7">
        <w:t>es</w:t>
      </w:r>
      <w:r w:rsidR="00924162">
        <w:t xml:space="preserve"> the execution of </w:t>
      </w:r>
      <w:r w:rsidR="00481E40">
        <w:t>the</w:t>
      </w:r>
      <w:r w:rsidR="00924162">
        <w:t xml:space="preserve"> destructor if set to </w:t>
      </w:r>
      <w:r w:rsidR="009D61DA">
        <w:rPr>
          <w:rFonts w:ascii="Courier New" w:hAnsi="Courier New" w:cs="Courier New"/>
          <w:sz w:val="20"/>
          <w:szCs w:val="20"/>
        </w:rPr>
        <w:t>‘True’</w:t>
      </w:r>
      <w:r w:rsidR="00924162">
        <w:t xml:space="preserve">.  </w:t>
      </w:r>
      <w:r w:rsidR="00D012F7">
        <w:t>Consequently,</w:t>
      </w:r>
      <w:r w:rsidR="00924162">
        <w:t xml:space="preserve"> </w:t>
      </w:r>
      <w:r w:rsidR="000C4D22">
        <w:t xml:space="preserve">the </w:t>
      </w:r>
      <w:r w:rsidR="00924162" w:rsidRPr="00924162">
        <w:rPr>
          <w:rFonts w:ascii="Courier New" w:hAnsi="Courier New" w:cs="Courier New"/>
          <w:sz w:val="20"/>
          <w:szCs w:val="20"/>
        </w:rPr>
        <w:t>‘NoDestroy’</w:t>
      </w:r>
      <w:r w:rsidR="00924162">
        <w:t xml:space="preserve"> parameter is </w:t>
      </w:r>
      <w:r w:rsidR="00D012F7">
        <w:t>used</w:t>
      </w:r>
      <w:r w:rsidR="00D012F7">
        <w:rPr>
          <w:rFonts w:ascii="Courier New" w:hAnsi="Courier New" w:cs="Courier New"/>
          <w:sz w:val="20"/>
          <w:szCs w:val="20"/>
        </w:rPr>
        <w:t xml:space="preserve"> </w:t>
      </w:r>
      <w:r w:rsidR="00D012F7" w:rsidRPr="00D012F7">
        <w:t>in</w:t>
      </w:r>
      <w:r w:rsidR="00D012F7">
        <w:rPr>
          <w:rFonts w:ascii="Courier New" w:hAnsi="Courier New" w:cs="Courier New"/>
          <w:sz w:val="20"/>
          <w:szCs w:val="20"/>
        </w:rPr>
        <w:t xml:space="preserve"> </w:t>
      </w:r>
      <w:r w:rsidR="00D012F7" w:rsidRPr="00924162">
        <w:rPr>
          <w:rFonts w:ascii="Courier New" w:hAnsi="Courier New" w:cs="Courier New"/>
          <w:sz w:val="20"/>
          <w:szCs w:val="20"/>
        </w:rPr>
        <w:t>‘ROCKALL_DELETE’</w:t>
      </w:r>
      <w:r w:rsidR="00D012F7">
        <w:rPr>
          <w:rFonts w:ascii="Courier New" w:hAnsi="Courier New" w:cs="Courier New"/>
          <w:sz w:val="20"/>
          <w:szCs w:val="20"/>
        </w:rPr>
        <w:t xml:space="preserve"> </w:t>
      </w:r>
      <w:r w:rsidR="00924162">
        <w:t xml:space="preserve">to ensure that the destructor is not executed </w:t>
      </w:r>
      <w:r w:rsidR="000C4D22">
        <w:t xml:space="preserve">for </w:t>
      </w:r>
      <w:r w:rsidR="00924162">
        <w:t>a second time.</w:t>
      </w:r>
    </w:p>
    <w:p w:rsidR="00251DB6" w:rsidRDefault="00251DB6" w:rsidP="00414E64">
      <w:pPr>
        <w:tabs>
          <w:tab w:val="left" w:pos="1935"/>
        </w:tabs>
      </w:pPr>
    </w:p>
    <w:p w:rsidR="00251DB6" w:rsidRDefault="00251DB6" w:rsidP="00251DB6">
      <w:pPr>
        <w:tabs>
          <w:tab w:val="left" w:pos="1935"/>
        </w:tabs>
      </w:pPr>
      <w:r>
        <w:t xml:space="preserve">We </w:t>
      </w:r>
      <w:r w:rsidR="002423C4">
        <w:t>can</w:t>
      </w:r>
      <w:r>
        <w:t xml:space="preserve"> also </w:t>
      </w:r>
      <w:r w:rsidR="00D012F7">
        <w:t>use</w:t>
      </w:r>
      <w:r>
        <w:t xml:space="preserve"> </w:t>
      </w:r>
      <w:r w:rsidRPr="00D012F7">
        <w:rPr>
          <w:rFonts w:ascii="Courier New" w:hAnsi="Courier New" w:cs="Courier New"/>
          <w:sz w:val="20"/>
          <w:szCs w:val="20"/>
        </w:rPr>
        <w:t>‘DeleteAll’</w:t>
      </w:r>
      <w:r w:rsidR="00D012F7">
        <w:t xml:space="preserve"> as shown in ‘</w:t>
      </w:r>
      <w:r w:rsidR="00407A61">
        <w:t>Example-03</w:t>
      </w:r>
      <w:r w:rsidR="00D012F7">
        <w:t>-13</w:t>
      </w:r>
      <w:r>
        <w:t>’ below:</w:t>
      </w:r>
    </w:p>
    <w:p w:rsidR="00251DB6" w:rsidRDefault="00251DB6" w:rsidP="00251DB6">
      <w:pPr>
        <w:tabs>
          <w:tab w:val="left" w:pos="1935"/>
        </w:tabs>
      </w:pPr>
    </w:p>
    <w:p w:rsidR="00C36D75" w:rsidRDefault="00C36D75" w:rsidP="00C36D75">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w:t>
      </w:r>
      <w:r w:rsidR="00407A61">
        <w:rPr>
          <w:rFonts w:ascii="Courier New" w:hAnsi="Courier New" w:cs="Courier New"/>
          <w:noProof/>
          <w:color w:val="A31515"/>
          <w:sz w:val="20"/>
          <w:szCs w:val="20"/>
          <w:lang w:val="en-GB" w:eastAsia="en-GB"/>
        </w:rPr>
        <w:t>Example-03</w:t>
      </w:r>
      <w:r>
        <w:rPr>
          <w:rFonts w:ascii="Courier New" w:hAnsi="Courier New" w:cs="Courier New"/>
          <w:noProof/>
          <w:color w:val="A31515"/>
          <w:sz w:val="20"/>
          <w:szCs w:val="20"/>
          <w:lang w:val="en-GB" w:eastAsia="en-GB"/>
        </w:rPr>
        <w:t>-09.hpp"</w:t>
      </w:r>
    </w:p>
    <w:p w:rsidR="005133C1" w:rsidRDefault="005133C1" w:rsidP="005133C1">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251DB6" w:rsidRDefault="00251DB6" w:rsidP="00251DB6">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A410FF" w:rsidRDefault="00A410FF" w:rsidP="00A410FF">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251DB6" w:rsidRDefault="00251DB6" w:rsidP="00251DB6">
      <w:pPr>
        <w:autoSpaceDE w:val="0"/>
        <w:autoSpaceDN w:val="0"/>
        <w:adjustRightInd w:val="0"/>
        <w:rPr>
          <w:rFonts w:ascii="Courier New" w:hAnsi="Courier New" w:cs="Courier New"/>
          <w:noProof/>
          <w:color w:val="A31515"/>
          <w:sz w:val="20"/>
          <w:szCs w:val="20"/>
          <w:lang w:val="en-GB" w:eastAsia="en-GB"/>
        </w:rPr>
      </w:pPr>
    </w:p>
    <w:p w:rsidR="00251DB6" w:rsidRDefault="00251DB6" w:rsidP="00251DB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251DB6" w:rsidRDefault="00251DB6" w:rsidP="00251DB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251DB6" w:rsidRDefault="00251DB6" w:rsidP="00251DB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EXTENDED_CLASS *ExtendedClass;</w:t>
      </w:r>
    </w:p>
    <w:p w:rsidR="00251DB6" w:rsidRDefault="00251DB6" w:rsidP="00251DB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251DB6" w:rsidRDefault="00251DB6" w:rsidP="00251DB6">
      <w:pPr>
        <w:autoSpaceDE w:val="0"/>
        <w:autoSpaceDN w:val="0"/>
        <w:adjustRightInd w:val="0"/>
        <w:rPr>
          <w:rFonts w:ascii="Courier New" w:hAnsi="Courier New" w:cs="Courier New"/>
          <w:noProof/>
          <w:sz w:val="20"/>
          <w:szCs w:val="20"/>
          <w:lang w:val="en-GB" w:eastAsia="en-GB"/>
        </w:rPr>
      </w:pPr>
    </w:p>
    <w:p w:rsidR="00251DB6" w:rsidRDefault="00251DB6" w:rsidP="00251DB6">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251DB6" w:rsidRDefault="00251DB6" w:rsidP="00251DB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251DB6" w:rsidRDefault="00251DB6" w:rsidP="00251DB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ROCKALL_NEW&lt;EXTENDED_CLASS&gt;::New</w:t>
      </w:r>
    </w:p>
    <w:p w:rsidR="00251DB6" w:rsidRDefault="00251DB6" w:rsidP="00251DB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&amp; Heap,&amp; ExtendedClass,1,NULL,</w:t>
      </w:r>
      <w:r w:rsidR="001823E7" w:rsidRPr="001823E7">
        <w:rPr>
          <w:rFonts w:ascii="Courier New" w:hAnsi="Courier New" w:cs="Courier New"/>
          <w:noProof/>
          <w:sz w:val="20"/>
          <w:szCs w:val="20"/>
          <w:lang w:val="en-GB" w:eastAsia="en-GB"/>
        </w:rPr>
        <w:t>True</w:t>
      </w:r>
      <w:r w:rsidRPr="001823E7">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w:t>
      </w:r>
    </w:p>
    <w:p w:rsidR="00251DB6" w:rsidRDefault="00251DB6" w:rsidP="00251DB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251DB6" w:rsidRDefault="00251DB6" w:rsidP="00251DB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251DB6" w:rsidRDefault="00251DB6" w:rsidP="00251DB6">
      <w:pPr>
        <w:autoSpaceDE w:val="0"/>
        <w:autoSpaceDN w:val="0"/>
        <w:adjustRightInd w:val="0"/>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xml:space="preserve">// 'EXTENDED_CLASS' ready for use. </w:t>
      </w:r>
    </w:p>
    <w:p w:rsidR="00251DB6" w:rsidRDefault="00251DB6" w:rsidP="00251DB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251DB6" w:rsidRDefault="00251DB6" w:rsidP="00251DB6">
      <w:pPr>
        <w:autoSpaceDE w:val="0"/>
        <w:autoSpaceDN w:val="0"/>
        <w:adjustRightInd w:val="0"/>
        <w:rPr>
          <w:rFonts w:ascii="Courier New" w:hAnsi="Courier New" w:cs="Courier New"/>
          <w:noProof/>
          <w:sz w:val="20"/>
          <w:szCs w:val="20"/>
          <w:lang w:val="en-GB" w:eastAsia="en-GB"/>
        </w:rPr>
      </w:pPr>
    </w:p>
    <w:p w:rsidR="00251DB6" w:rsidRDefault="00251DB6" w:rsidP="00251DB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Heap.DeleteAll();</w:t>
      </w:r>
    </w:p>
    <w:p w:rsidR="00251DB6" w:rsidRDefault="00251DB6" w:rsidP="00251DB6">
      <w:pPr>
        <w:autoSpaceDE w:val="0"/>
        <w:autoSpaceDN w:val="0"/>
        <w:adjustRightInd w:val="0"/>
        <w:rPr>
          <w:rFonts w:ascii="Courier New" w:hAnsi="Courier New" w:cs="Courier New"/>
          <w:noProof/>
          <w:sz w:val="20"/>
          <w:szCs w:val="20"/>
          <w:lang w:val="en-GB" w:eastAsia="en-GB"/>
        </w:rPr>
      </w:pPr>
    </w:p>
    <w:p w:rsidR="00251DB6" w:rsidRDefault="00251DB6" w:rsidP="00251DB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251DB6" w:rsidRDefault="00251DB6" w:rsidP="00251DB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251DB6" w:rsidRPr="00897F31" w:rsidRDefault="00407A61" w:rsidP="00251DB6">
      <w:pPr>
        <w:jc w:val="center"/>
        <w:rPr>
          <w:noProof/>
          <w:u w:val="single"/>
          <w:lang w:val="en-GB" w:eastAsia="en-GB"/>
        </w:rPr>
      </w:pPr>
      <w:r>
        <w:rPr>
          <w:noProof/>
          <w:sz w:val="20"/>
          <w:szCs w:val="20"/>
          <w:u w:val="single"/>
          <w:lang w:val="en-GB" w:eastAsia="en-GB"/>
        </w:rPr>
        <w:t>Example-03</w:t>
      </w:r>
      <w:r w:rsidR="00D012F7">
        <w:rPr>
          <w:noProof/>
          <w:sz w:val="20"/>
          <w:szCs w:val="20"/>
          <w:u w:val="single"/>
          <w:lang w:val="en-GB" w:eastAsia="en-GB"/>
        </w:rPr>
        <w:t>-13</w:t>
      </w:r>
    </w:p>
    <w:p w:rsidR="00924162" w:rsidRDefault="00924162" w:rsidP="00414E64">
      <w:pPr>
        <w:tabs>
          <w:tab w:val="left" w:pos="1935"/>
        </w:tabs>
      </w:pPr>
    </w:p>
    <w:p w:rsidR="003E4F10" w:rsidRDefault="00510A67" w:rsidP="00414E64">
      <w:pPr>
        <w:tabs>
          <w:tab w:val="left" w:pos="1935"/>
        </w:tabs>
      </w:pPr>
      <w:r>
        <w:t>The</w:t>
      </w:r>
      <w:r w:rsidR="00924162">
        <w:t xml:space="preserve"> </w:t>
      </w:r>
      <w:r w:rsidR="00924162" w:rsidRPr="00D74753">
        <w:rPr>
          <w:rFonts w:ascii="Courier New" w:hAnsi="Courier New" w:cs="Courier New"/>
          <w:sz w:val="20"/>
          <w:szCs w:val="20"/>
        </w:rPr>
        <w:t>‘DeleteAll’</w:t>
      </w:r>
      <w:r w:rsidR="00924162">
        <w:t xml:space="preserve"> function is </w:t>
      </w:r>
      <w:r w:rsidR="00265506">
        <w:t>an</w:t>
      </w:r>
      <w:r w:rsidR="005133C1">
        <w:t>other</w:t>
      </w:r>
      <w:r w:rsidR="00481E40">
        <w:t xml:space="preserve"> </w:t>
      </w:r>
      <w:r w:rsidR="00924162">
        <w:t xml:space="preserve">interesting case.  When </w:t>
      </w:r>
      <w:r w:rsidR="00DB677F">
        <w:t xml:space="preserve">a number of </w:t>
      </w:r>
      <w:r w:rsidR="00924162">
        <w:t xml:space="preserve">memory allocations are made with </w:t>
      </w:r>
      <w:r w:rsidR="00924162" w:rsidRPr="00217586">
        <w:rPr>
          <w:rFonts w:ascii="Courier New" w:hAnsi="Courier New" w:cs="Courier New"/>
          <w:sz w:val="20"/>
          <w:szCs w:val="20"/>
        </w:rPr>
        <w:t>‘Destroy’</w:t>
      </w:r>
      <w:r w:rsidR="00924162">
        <w:t xml:space="preserve"> set to </w:t>
      </w:r>
      <w:r w:rsidR="009D61DA">
        <w:rPr>
          <w:rFonts w:ascii="Courier New" w:hAnsi="Courier New" w:cs="Courier New"/>
          <w:sz w:val="20"/>
          <w:szCs w:val="20"/>
        </w:rPr>
        <w:t>‘True’</w:t>
      </w:r>
      <w:r w:rsidR="00924162">
        <w:rPr>
          <w:rFonts w:ascii="Courier New" w:hAnsi="Courier New" w:cs="Courier New"/>
          <w:sz w:val="20"/>
          <w:szCs w:val="20"/>
        </w:rPr>
        <w:t xml:space="preserve"> </w:t>
      </w:r>
      <w:r w:rsidRPr="00510A67">
        <w:t xml:space="preserve">a </w:t>
      </w:r>
      <w:r w:rsidR="005133C1">
        <w:t xml:space="preserve">subsequent </w:t>
      </w:r>
      <w:r w:rsidRPr="00510A67">
        <w:t>call to</w:t>
      </w:r>
      <w:r>
        <w:rPr>
          <w:rFonts w:ascii="Courier New" w:hAnsi="Courier New" w:cs="Courier New"/>
          <w:sz w:val="20"/>
          <w:szCs w:val="20"/>
        </w:rPr>
        <w:t xml:space="preserve"> ‘DeleteAll’ </w:t>
      </w:r>
      <w:r w:rsidRPr="00510A67">
        <w:t>will first call all the destructors</w:t>
      </w:r>
      <w:r>
        <w:t xml:space="preserve"> on allocations where </w:t>
      </w:r>
      <w:r w:rsidRPr="00217586">
        <w:rPr>
          <w:rFonts w:ascii="Courier New" w:hAnsi="Courier New" w:cs="Courier New"/>
          <w:sz w:val="20"/>
          <w:szCs w:val="20"/>
        </w:rPr>
        <w:t>‘Destroy’</w:t>
      </w:r>
      <w:r>
        <w:t xml:space="preserve"> </w:t>
      </w:r>
      <w:r w:rsidR="00DB677F">
        <w:t>was</w:t>
      </w:r>
      <w:r w:rsidR="00481E40">
        <w:t xml:space="preserve"> </w:t>
      </w:r>
      <w:r>
        <w:t xml:space="preserve">set to </w:t>
      </w:r>
      <w:r w:rsidR="009D61DA">
        <w:rPr>
          <w:rFonts w:ascii="Courier New" w:hAnsi="Courier New" w:cs="Courier New"/>
          <w:sz w:val="20"/>
          <w:szCs w:val="20"/>
        </w:rPr>
        <w:t>‘True’</w:t>
      </w:r>
      <w:r>
        <w:rPr>
          <w:rFonts w:ascii="Courier New" w:hAnsi="Courier New" w:cs="Courier New"/>
          <w:sz w:val="20"/>
          <w:szCs w:val="20"/>
        </w:rPr>
        <w:t xml:space="preserve"> </w:t>
      </w:r>
      <w:r w:rsidRPr="00510A67">
        <w:t xml:space="preserve">(in an </w:t>
      </w:r>
      <w:r>
        <w:t xml:space="preserve">efficient but </w:t>
      </w:r>
      <w:r w:rsidRPr="00510A67">
        <w:t xml:space="preserve">undefined order) and </w:t>
      </w:r>
      <w:r>
        <w:t xml:space="preserve">will </w:t>
      </w:r>
      <w:r w:rsidRPr="00510A67">
        <w:t xml:space="preserve">then </w:t>
      </w:r>
      <w:r>
        <w:t xml:space="preserve">delete all </w:t>
      </w:r>
      <w:r w:rsidR="005133C1">
        <w:t xml:space="preserve">of </w:t>
      </w:r>
      <w:r>
        <w:t xml:space="preserve">the </w:t>
      </w:r>
      <w:r w:rsidRPr="00510A67">
        <w:t>memory allocations</w:t>
      </w:r>
      <w:r>
        <w:t xml:space="preserve"> </w:t>
      </w:r>
      <w:r w:rsidR="008E4A54">
        <w:t>on</w:t>
      </w:r>
      <w:r>
        <w:t xml:space="preserve"> the heap.</w:t>
      </w:r>
      <w:r w:rsidR="00DB677F">
        <w:t xml:space="preserve">  This can be </w:t>
      </w:r>
      <w:r w:rsidR="005133C1">
        <w:t>thought of as an efficient C++ form of garbage collection.</w:t>
      </w:r>
    </w:p>
    <w:p w:rsidR="003E4F10" w:rsidRDefault="003E4F10" w:rsidP="00414E64">
      <w:pPr>
        <w:tabs>
          <w:tab w:val="left" w:pos="1935"/>
        </w:tabs>
      </w:pPr>
    </w:p>
    <w:p w:rsidR="00510A67" w:rsidRDefault="003E4F10" w:rsidP="00414E64">
      <w:pPr>
        <w:tabs>
          <w:tab w:val="left" w:pos="1935"/>
        </w:tabs>
      </w:pPr>
      <w:r>
        <w:t xml:space="preserve">Consequently, an optional </w:t>
      </w:r>
      <w:r w:rsidR="005133C1">
        <w:t xml:space="preserve">programming </w:t>
      </w:r>
      <w:r w:rsidR="00510A67">
        <w:t xml:space="preserve">model </w:t>
      </w:r>
      <w:r w:rsidR="005133C1">
        <w:t xml:space="preserve">for </w:t>
      </w:r>
      <w:r w:rsidR="00DB677F">
        <w:t>Rockall-DB</w:t>
      </w:r>
      <w:r w:rsidR="005133C1">
        <w:t xml:space="preserve"> </w:t>
      </w:r>
      <w:r w:rsidR="00EC4B6D">
        <w:t>is</w:t>
      </w:r>
      <w:r w:rsidR="00510A67">
        <w:t xml:space="preserve"> to create a number of heaps for </w:t>
      </w:r>
      <w:r w:rsidR="002971EC">
        <w:t xml:space="preserve">storing </w:t>
      </w:r>
      <w:r w:rsidR="00510A67">
        <w:t>memory allocations</w:t>
      </w:r>
      <w:r w:rsidR="005E6EEC">
        <w:t xml:space="preserve"> with different life times</w:t>
      </w:r>
      <w:r w:rsidR="00510A67">
        <w:t xml:space="preserve">.  All (or some) of the memory allocations could be created with </w:t>
      </w:r>
      <w:r w:rsidR="00510A67" w:rsidRPr="00217586">
        <w:rPr>
          <w:rFonts w:ascii="Courier New" w:hAnsi="Courier New" w:cs="Courier New"/>
          <w:sz w:val="20"/>
          <w:szCs w:val="20"/>
        </w:rPr>
        <w:t>‘Destroy’</w:t>
      </w:r>
      <w:r w:rsidR="00510A67">
        <w:t xml:space="preserve"> set to </w:t>
      </w:r>
      <w:r w:rsidR="009D61DA">
        <w:rPr>
          <w:rFonts w:ascii="Courier New" w:hAnsi="Courier New" w:cs="Courier New"/>
          <w:sz w:val="20"/>
          <w:szCs w:val="20"/>
        </w:rPr>
        <w:t>‘True’</w:t>
      </w:r>
      <w:r w:rsidR="00510A67" w:rsidRPr="00510A67">
        <w:t xml:space="preserve">.  When </w:t>
      </w:r>
      <w:r w:rsidR="002971EC">
        <w:t>one of these heaps was</w:t>
      </w:r>
      <w:r w:rsidR="00510A67" w:rsidRPr="00510A67">
        <w:t xml:space="preserve"> no longer needed a simple call to</w:t>
      </w:r>
      <w:r w:rsidR="00510A67">
        <w:rPr>
          <w:rFonts w:ascii="Courier New" w:hAnsi="Courier New" w:cs="Courier New"/>
          <w:sz w:val="20"/>
          <w:szCs w:val="20"/>
        </w:rPr>
        <w:t xml:space="preserve"> ‘DeleteAll’</w:t>
      </w:r>
      <w:r w:rsidR="00510A67" w:rsidRPr="00510A67">
        <w:t xml:space="preserve"> </w:t>
      </w:r>
      <w:r w:rsidR="00DB677F">
        <w:t>would</w:t>
      </w:r>
      <w:r w:rsidR="00510A67" w:rsidRPr="00510A67">
        <w:t xml:space="preserve"> efficiently </w:t>
      </w:r>
      <w:r w:rsidR="00CB2E4E">
        <w:t xml:space="preserve">and reliably </w:t>
      </w:r>
      <w:r w:rsidR="00510A67" w:rsidRPr="00510A67">
        <w:t xml:space="preserve">delete </w:t>
      </w:r>
      <w:r w:rsidR="005E6EEC">
        <w:t xml:space="preserve">all the </w:t>
      </w:r>
      <w:r w:rsidR="00DB677F">
        <w:t xml:space="preserve">related </w:t>
      </w:r>
      <w:r w:rsidR="005E6EEC">
        <w:t>allocations in a single step</w:t>
      </w:r>
      <w:r w:rsidR="00510A67" w:rsidRPr="00510A67">
        <w:t>.</w:t>
      </w:r>
    </w:p>
    <w:p w:rsidR="00936E0A" w:rsidRDefault="00936E0A" w:rsidP="00414E64">
      <w:pPr>
        <w:tabs>
          <w:tab w:val="left" w:pos="1935"/>
        </w:tabs>
      </w:pPr>
    </w:p>
    <w:p w:rsidR="00936E0A" w:rsidRDefault="00936E0A" w:rsidP="00414E64">
      <w:pPr>
        <w:tabs>
          <w:tab w:val="left" w:pos="1935"/>
        </w:tabs>
      </w:pPr>
      <w:r>
        <w:t xml:space="preserve">There are a number of significant advantages </w:t>
      </w:r>
      <w:r w:rsidR="003E4F10">
        <w:t>of such a</w:t>
      </w:r>
      <w:r>
        <w:t xml:space="preserve"> </w:t>
      </w:r>
      <w:r w:rsidR="00481E40">
        <w:t>memory management</w:t>
      </w:r>
      <w:r w:rsidR="003E4F10">
        <w:t xml:space="preserve"> model</w:t>
      </w:r>
      <w:r>
        <w:t xml:space="preserve">.  The most obvious is the </w:t>
      </w:r>
      <w:r w:rsidR="00481E40">
        <w:t xml:space="preserve">improvement in </w:t>
      </w:r>
      <w:r>
        <w:t>pe</w:t>
      </w:r>
      <w:r w:rsidR="002971EC">
        <w:t>rformance</w:t>
      </w:r>
      <w:r>
        <w:t xml:space="preserve"> </w:t>
      </w:r>
      <w:r w:rsidR="005E6EEC">
        <w:t xml:space="preserve">over </w:t>
      </w:r>
      <w:r w:rsidR="003E4F10">
        <w:t>traditional</w:t>
      </w:r>
      <w:r w:rsidR="005E6EEC">
        <w:t xml:space="preserve"> garbage collection, </w:t>
      </w:r>
      <w:r>
        <w:t xml:space="preserve">as there is no need to track any </w:t>
      </w:r>
      <w:r w:rsidR="00DB677F">
        <w:t xml:space="preserve">memory </w:t>
      </w:r>
      <w:r>
        <w:t>pointers.  Another key advantage is that precisely the right amou</w:t>
      </w:r>
      <w:r w:rsidR="00DE3E27">
        <w:t>nt of memory can be deleted at</w:t>
      </w:r>
      <w:r>
        <w:t xml:space="preserve"> </w:t>
      </w:r>
      <w:r w:rsidR="00DB677F">
        <w:t xml:space="preserve">precisely the right </w:t>
      </w:r>
      <w:r>
        <w:t>point</w:t>
      </w:r>
      <w:r w:rsidR="00481E40">
        <w:t>s</w:t>
      </w:r>
      <w:r>
        <w:t xml:space="preserve"> during </w:t>
      </w:r>
      <w:r w:rsidR="002971EC">
        <w:t>execution</w:t>
      </w:r>
      <w:r>
        <w:t xml:space="preserve"> (i.e. </w:t>
      </w:r>
      <w:r w:rsidR="002423C4">
        <w:t xml:space="preserve">say </w:t>
      </w:r>
      <w:r>
        <w:t>at the end of a transaction).  Finally, there is no need</w:t>
      </w:r>
      <w:r w:rsidR="00DE3E27">
        <w:t xml:space="preserve"> to worry about memory leaks or </w:t>
      </w:r>
      <w:r>
        <w:t xml:space="preserve">calling </w:t>
      </w:r>
      <w:r w:rsidRPr="00936E0A">
        <w:rPr>
          <w:rFonts w:ascii="Courier New" w:hAnsi="Courier New" w:cs="Courier New"/>
          <w:sz w:val="20"/>
          <w:szCs w:val="20"/>
        </w:rPr>
        <w:t>‘Delete’</w:t>
      </w:r>
      <w:r>
        <w:t xml:space="preserve"> (except where this </w:t>
      </w:r>
      <w:r w:rsidR="00DE3E27">
        <w:t>is</w:t>
      </w:r>
      <w:r>
        <w:t xml:space="preserve"> easy</w:t>
      </w:r>
      <w:r w:rsidR="00DE3E27">
        <w:t>, efficient</w:t>
      </w:r>
      <w:r>
        <w:t xml:space="preserve"> or helpful) as a </w:t>
      </w:r>
      <w:r w:rsidR="00DB677F">
        <w:t xml:space="preserve">single </w:t>
      </w:r>
      <w:r>
        <w:t>well-placed call</w:t>
      </w:r>
      <w:r w:rsidR="00DE3E27">
        <w:t xml:space="preserve"> to</w:t>
      </w:r>
      <w:r>
        <w:t xml:space="preserve"> </w:t>
      </w:r>
      <w:r w:rsidRPr="003C39AE">
        <w:rPr>
          <w:rFonts w:ascii="Courier New" w:hAnsi="Courier New" w:cs="Courier New"/>
          <w:sz w:val="20"/>
          <w:szCs w:val="20"/>
        </w:rPr>
        <w:t>‘DeleteAll’</w:t>
      </w:r>
      <w:r>
        <w:t xml:space="preserve"> </w:t>
      </w:r>
      <w:r w:rsidR="003C39AE">
        <w:t>can be used as a ‘catch all’</w:t>
      </w:r>
      <w:r>
        <w:t xml:space="preserve"> </w:t>
      </w:r>
      <w:r w:rsidR="003C39AE">
        <w:t xml:space="preserve">to </w:t>
      </w:r>
      <w:r>
        <w:t>clean up.</w:t>
      </w:r>
    </w:p>
    <w:p w:rsidR="00510A67" w:rsidRDefault="00510A67" w:rsidP="00414E64">
      <w:pPr>
        <w:tabs>
          <w:tab w:val="left" w:pos="1935"/>
        </w:tabs>
      </w:pPr>
    </w:p>
    <w:p w:rsidR="005551DA" w:rsidRDefault="005551DA" w:rsidP="00414E64">
      <w:pPr>
        <w:tabs>
          <w:tab w:val="left" w:pos="1935"/>
        </w:tabs>
      </w:pPr>
      <w:r>
        <w:t xml:space="preserve">We have initially just considered </w:t>
      </w:r>
      <w:r w:rsidR="00DE3E27">
        <w:t xml:space="preserve">the </w:t>
      </w:r>
      <w:r w:rsidR="00AD5D0E">
        <w:t>functionality</w:t>
      </w:r>
      <w:r w:rsidR="00DE3E27">
        <w:t xml:space="preserve"> of</w:t>
      </w:r>
      <w:r>
        <w:t xml:space="preserve"> </w:t>
      </w:r>
      <w:r w:rsidR="0034050C">
        <w:t xml:space="preserve">the non-transactional heaps, which are </w:t>
      </w:r>
      <w:r w:rsidRPr="005551DA">
        <w:rPr>
          <w:rFonts w:ascii="Courier New" w:hAnsi="Courier New" w:cs="Courier New"/>
          <w:sz w:val="20"/>
          <w:szCs w:val="20"/>
        </w:rPr>
        <w:t>‘SINGLE_THREADED_HEAP’</w:t>
      </w:r>
      <w:r>
        <w:t xml:space="preserve"> </w:t>
      </w:r>
      <w:r w:rsidR="00AD5D0E">
        <w:t xml:space="preserve">and </w:t>
      </w:r>
      <w:r w:rsidRPr="005551DA">
        <w:rPr>
          <w:rFonts w:ascii="Courier New" w:hAnsi="Courier New" w:cs="Courier New"/>
          <w:sz w:val="20"/>
          <w:szCs w:val="20"/>
        </w:rPr>
        <w:t>‘MULTI_THREADED_HEAP’</w:t>
      </w:r>
      <w:r>
        <w:t xml:space="preserve">.  Let’s now move on and take a look at what can be done </w:t>
      </w:r>
      <w:r w:rsidR="0034050C">
        <w:t>with the transactional heaps, which are</w:t>
      </w:r>
      <w:r>
        <w:t xml:space="preserve"> </w:t>
      </w:r>
      <w:r w:rsidRPr="005551DA">
        <w:rPr>
          <w:rFonts w:ascii="Courier New" w:hAnsi="Courier New" w:cs="Courier New"/>
          <w:sz w:val="20"/>
          <w:szCs w:val="20"/>
        </w:rPr>
        <w:t>‘TRANSACTIONAL_HEAP’</w:t>
      </w:r>
      <w:r>
        <w:t xml:space="preserve"> and </w:t>
      </w:r>
      <w:r w:rsidRPr="005551DA">
        <w:rPr>
          <w:rFonts w:ascii="Courier New" w:hAnsi="Courier New" w:cs="Courier New"/>
          <w:sz w:val="20"/>
          <w:szCs w:val="20"/>
        </w:rPr>
        <w:t>‘DATABASE_HEAP’</w:t>
      </w:r>
      <w:r>
        <w:t xml:space="preserve">.  These latter heaps require an active transaction before calling functions such as </w:t>
      </w:r>
      <w:r w:rsidRPr="005551DA">
        <w:rPr>
          <w:rFonts w:ascii="Courier New" w:hAnsi="Courier New" w:cs="Courier New"/>
          <w:sz w:val="20"/>
          <w:szCs w:val="20"/>
        </w:rPr>
        <w:t>‘New’</w:t>
      </w:r>
      <w:r>
        <w:t xml:space="preserve"> and </w:t>
      </w:r>
      <w:r w:rsidRPr="005551DA">
        <w:rPr>
          <w:rFonts w:ascii="Courier New" w:hAnsi="Courier New" w:cs="Courier New"/>
          <w:sz w:val="20"/>
          <w:szCs w:val="20"/>
        </w:rPr>
        <w:t>‘Delete’</w:t>
      </w:r>
      <w:r w:rsidR="00107937">
        <w:rPr>
          <w:rFonts w:ascii="Courier New" w:hAnsi="Courier New" w:cs="Courier New"/>
          <w:sz w:val="20"/>
          <w:szCs w:val="20"/>
        </w:rPr>
        <w:t>,</w:t>
      </w:r>
      <w:r w:rsidR="0034050C" w:rsidRPr="0034050C">
        <w:t xml:space="preserve"> which was not previously necessary</w:t>
      </w:r>
      <w:r w:rsidRPr="0034050C">
        <w:t>.</w:t>
      </w:r>
    </w:p>
    <w:p w:rsidR="00877233" w:rsidRDefault="00877233" w:rsidP="00414E64">
      <w:pPr>
        <w:tabs>
          <w:tab w:val="left" w:pos="1935"/>
        </w:tabs>
      </w:pPr>
    </w:p>
    <w:p w:rsidR="00877233" w:rsidRDefault="006E1070" w:rsidP="00877233">
      <w:pPr>
        <w:tabs>
          <w:tab w:val="left" w:pos="1935"/>
        </w:tabs>
      </w:pPr>
      <w:r>
        <w:t>Let’s</w:t>
      </w:r>
      <w:r w:rsidR="00C36D75">
        <w:t xml:space="preserve"> start by rewriting ‘</w:t>
      </w:r>
      <w:r w:rsidR="00407A61">
        <w:t>Example-03</w:t>
      </w:r>
      <w:r w:rsidR="00C36D75">
        <w:t>-08</w:t>
      </w:r>
      <w:r w:rsidR="00877233">
        <w:t xml:space="preserve">’ </w:t>
      </w:r>
      <w:r w:rsidR="00CB2E4E">
        <w:t>to use</w:t>
      </w:r>
      <w:r w:rsidR="00877233">
        <w:t xml:space="preserve"> </w:t>
      </w:r>
      <w:r w:rsidR="00877233" w:rsidRPr="00877233">
        <w:rPr>
          <w:rFonts w:ascii="Courier New" w:hAnsi="Courier New" w:cs="Courier New"/>
          <w:sz w:val="20"/>
          <w:szCs w:val="20"/>
        </w:rPr>
        <w:t>‘DATABASE_HEAP’</w:t>
      </w:r>
      <w:r w:rsidR="00877233">
        <w:t xml:space="preserve"> instead of a </w:t>
      </w:r>
      <w:r w:rsidR="00877233" w:rsidRPr="00877233">
        <w:rPr>
          <w:rFonts w:ascii="Courier New" w:hAnsi="Courier New" w:cs="Courier New"/>
          <w:sz w:val="20"/>
          <w:szCs w:val="20"/>
        </w:rPr>
        <w:t>‘SINGLE_THREADED_HEAP’</w:t>
      </w:r>
      <w:r w:rsidR="00C36D75">
        <w:t xml:space="preserve"> in ‘</w:t>
      </w:r>
      <w:r w:rsidR="00407A61">
        <w:t>Example-03</w:t>
      </w:r>
      <w:r w:rsidR="00C36D75">
        <w:t>-14</w:t>
      </w:r>
      <w:r w:rsidR="00877233">
        <w:t>’ below:</w:t>
      </w:r>
    </w:p>
    <w:p w:rsidR="00877233" w:rsidRDefault="00877233" w:rsidP="00414E64">
      <w:pPr>
        <w:tabs>
          <w:tab w:val="left" w:pos="1935"/>
        </w:tabs>
      </w:pPr>
    </w:p>
    <w:p w:rsidR="00FA112A" w:rsidRDefault="00FA112A" w:rsidP="00FA112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C36D75" w:rsidRDefault="00C36D75" w:rsidP="00C36D75">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w:t>
      </w:r>
      <w:r w:rsidR="00407A61">
        <w:rPr>
          <w:rFonts w:ascii="Courier New" w:hAnsi="Courier New" w:cs="Courier New"/>
          <w:noProof/>
          <w:color w:val="A31515"/>
          <w:sz w:val="20"/>
          <w:szCs w:val="20"/>
          <w:lang w:val="en-GB" w:eastAsia="en-GB"/>
        </w:rPr>
        <w:t>Example-03</w:t>
      </w:r>
      <w:r>
        <w:rPr>
          <w:rFonts w:ascii="Courier New" w:hAnsi="Courier New" w:cs="Courier New"/>
          <w:noProof/>
          <w:color w:val="A31515"/>
          <w:sz w:val="20"/>
          <w:szCs w:val="20"/>
          <w:lang w:val="en-GB" w:eastAsia="en-GB"/>
        </w:rPr>
        <w:t>-04.hpp"</w:t>
      </w:r>
    </w:p>
    <w:p w:rsidR="00D92E4A" w:rsidRDefault="00D92E4A" w:rsidP="00D92E4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"RockallDelete.hpp"</w:t>
      </w:r>
    </w:p>
    <w:p w:rsidR="00D92E4A" w:rsidRDefault="00D92E4A" w:rsidP="00D92E4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D92E4A" w:rsidRDefault="00D92E4A" w:rsidP="00D92E4A">
      <w:pPr>
        <w:autoSpaceDE w:val="0"/>
        <w:autoSpaceDN w:val="0"/>
        <w:adjustRightInd w:val="0"/>
        <w:rPr>
          <w:rFonts w:ascii="Courier New" w:hAnsi="Courier New" w:cs="Courier New"/>
          <w:noProof/>
          <w:color w:val="A31515"/>
          <w:sz w:val="20"/>
          <w:szCs w:val="20"/>
          <w:lang w:val="en-GB" w:eastAsia="en-GB"/>
        </w:rPr>
      </w:pP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lastRenderedPageBreak/>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DATABASE_HEAP Heap;</w:t>
      </w:r>
    </w:p>
    <w:p w:rsidR="00D92E4A" w:rsidRDefault="00D92E4A" w:rsidP="00D92E4A">
      <w:pPr>
        <w:autoSpaceDE w:val="0"/>
        <w:autoSpaceDN w:val="0"/>
        <w:adjustRightInd w:val="0"/>
        <w:rPr>
          <w:rFonts w:ascii="Courier New" w:hAnsi="Courier New" w:cs="Courier New"/>
          <w:noProof/>
          <w:sz w:val="20"/>
          <w:szCs w:val="20"/>
          <w:lang w:val="en-GB" w:eastAsia="en-GB"/>
        </w:rPr>
      </w:pP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&amp;&amp; (Heap.CreateFile( Argument[1] )) )</w:t>
      </w: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Heap.BeginTransaction() )</w:t>
      </w: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BASIC_CLASS *BasicClass;</w:t>
      </w:r>
    </w:p>
    <w:p w:rsidR="00D92E4A" w:rsidRDefault="00D92E4A" w:rsidP="00D92E4A">
      <w:pPr>
        <w:autoSpaceDE w:val="0"/>
        <w:autoSpaceDN w:val="0"/>
        <w:adjustRightInd w:val="0"/>
        <w:rPr>
          <w:rFonts w:ascii="Courier New" w:hAnsi="Courier New" w:cs="Courier New"/>
          <w:noProof/>
          <w:sz w:val="20"/>
          <w:szCs w:val="20"/>
          <w:lang w:val="en-GB" w:eastAsia="en-GB"/>
        </w:rPr>
      </w:pP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ROCKALL_NEW&lt;BASIC_CLASS&gt;::New( &amp; Heap,&amp; BasicClass ) )</w:t>
      </w: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92E4A" w:rsidRDefault="00D92E4A" w:rsidP="00D92E4A">
      <w:pPr>
        <w:autoSpaceDE w:val="0"/>
        <w:autoSpaceDN w:val="0"/>
        <w:adjustRightInd w:val="0"/>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'BASIC_CLASS' ready for use.</w:t>
      </w:r>
    </w:p>
    <w:p w:rsidR="00D92E4A" w:rsidRDefault="00D92E4A" w:rsidP="00D92E4A">
      <w:pPr>
        <w:autoSpaceDE w:val="0"/>
        <w:autoSpaceDN w:val="0"/>
        <w:adjustRightInd w:val="0"/>
        <w:rPr>
          <w:rFonts w:ascii="Courier New" w:hAnsi="Courier New" w:cs="Courier New"/>
          <w:noProof/>
          <w:color w:val="008000"/>
          <w:sz w:val="20"/>
          <w:szCs w:val="20"/>
          <w:lang w:val="en-GB" w:eastAsia="en-GB"/>
        </w:rPr>
      </w:pP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ROCKALL_DELETE&lt;BASIC_CLASS&gt;::Delete( &amp; Heap,BasicClass );</w:t>
      </w: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92E4A" w:rsidRDefault="00D92E4A" w:rsidP="00D92E4A">
      <w:pPr>
        <w:autoSpaceDE w:val="0"/>
        <w:autoSpaceDN w:val="0"/>
        <w:adjustRightInd w:val="0"/>
        <w:rPr>
          <w:rFonts w:ascii="Courier New" w:hAnsi="Courier New" w:cs="Courier New"/>
          <w:noProof/>
          <w:sz w:val="20"/>
          <w:szCs w:val="20"/>
          <w:lang w:val="en-GB" w:eastAsia="en-GB"/>
        </w:rPr>
      </w:pP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Heap.EndTransaction();</w:t>
      </w: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92E4A" w:rsidRDefault="00D92E4A" w:rsidP="00D92E4A">
      <w:pPr>
        <w:autoSpaceDE w:val="0"/>
        <w:autoSpaceDN w:val="0"/>
        <w:adjustRightInd w:val="0"/>
        <w:rPr>
          <w:rFonts w:ascii="Courier New" w:hAnsi="Courier New" w:cs="Courier New"/>
          <w:noProof/>
          <w:sz w:val="20"/>
          <w:szCs w:val="20"/>
          <w:lang w:val="en-GB" w:eastAsia="en-GB"/>
        </w:rPr>
      </w:pP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Heap.CloseFile();</w:t>
      </w: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92E4A" w:rsidRDefault="00D92E4A" w:rsidP="00D92E4A">
      <w:pPr>
        <w:autoSpaceDE w:val="0"/>
        <w:autoSpaceDN w:val="0"/>
        <w:adjustRightInd w:val="0"/>
        <w:rPr>
          <w:rFonts w:ascii="Courier New" w:hAnsi="Courier New" w:cs="Courier New"/>
          <w:noProof/>
          <w:sz w:val="20"/>
          <w:szCs w:val="20"/>
          <w:lang w:val="en-GB" w:eastAsia="en-GB"/>
        </w:rPr>
      </w:pPr>
    </w:p>
    <w:p w:rsidR="00D92E4A" w:rsidRDefault="00D92E4A" w:rsidP="00D92E4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 </w:t>
      </w:r>
    </w:p>
    <w:p w:rsidR="005551DA" w:rsidRDefault="00D92E4A" w:rsidP="00D92E4A">
      <w:pPr>
        <w:tabs>
          <w:tab w:val="left" w:pos="1935"/>
        </w:tabs>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92E4A" w:rsidRPr="00897F31" w:rsidRDefault="00407A61" w:rsidP="00D92E4A">
      <w:pPr>
        <w:jc w:val="center"/>
        <w:rPr>
          <w:noProof/>
          <w:u w:val="single"/>
          <w:lang w:val="en-GB" w:eastAsia="en-GB"/>
        </w:rPr>
      </w:pPr>
      <w:r>
        <w:rPr>
          <w:noProof/>
          <w:sz w:val="20"/>
          <w:szCs w:val="20"/>
          <w:u w:val="single"/>
          <w:lang w:val="en-GB" w:eastAsia="en-GB"/>
        </w:rPr>
        <w:t>Example-03</w:t>
      </w:r>
      <w:r w:rsidR="00C36D75">
        <w:rPr>
          <w:noProof/>
          <w:sz w:val="20"/>
          <w:szCs w:val="20"/>
          <w:u w:val="single"/>
          <w:lang w:val="en-GB" w:eastAsia="en-GB"/>
        </w:rPr>
        <w:t>-14</w:t>
      </w:r>
    </w:p>
    <w:p w:rsidR="00D92E4A" w:rsidRDefault="00D92E4A" w:rsidP="00D92E4A">
      <w:pPr>
        <w:tabs>
          <w:tab w:val="left" w:pos="1935"/>
        </w:tabs>
      </w:pPr>
    </w:p>
    <w:p w:rsidR="005551DA" w:rsidRDefault="00644475" w:rsidP="00414E64">
      <w:pPr>
        <w:tabs>
          <w:tab w:val="left" w:pos="1935"/>
        </w:tabs>
      </w:pPr>
      <w:r>
        <w:t xml:space="preserve">The </w:t>
      </w:r>
      <w:r w:rsidR="00820585">
        <w:t>main difference</w:t>
      </w:r>
      <w:r w:rsidR="00C36D75">
        <w:t xml:space="preserve"> between ‘</w:t>
      </w:r>
      <w:r w:rsidR="00407A61">
        <w:t>Example-03</w:t>
      </w:r>
      <w:r w:rsidR="00C36D75">
        <w:t>-08’ and ‘</w:t>
      </w:r>
      <w:r w:rsidR="00407A61">
        <w:t>Example-03</w:t>
      </w:r>
      <w:r w:rsidR="00C36D75">
        <w:t>-14</w:t>
      </w:r>
      <w:r>
        <w:t xml:space="preserve">’ </w:t>
      </w:r>
      <w:r w:rsidR="00107937">
        <w:t>is</w:t>
      </w:r>
      <w:r>
        <w:t xml:space="preserve"> the call to </w:t>
      </w:r>
      <w:r w:rsidRPr="00644475">
        <w:rPr>
          <w:rFonts w:ascii="Courier New" w:hAnsi="Courier New" w:cs="Courier New"/>
          <w:sz w:val="20"/>
          <w:szCs w:val="20"/>
        </w:rPr>
        <w:t>‘CreateFile’</w:t>
      </w:r>
      <w:r>
        <w:t xml:space="preserve"> and the corresponding call to </w:t>
      </w:r>
      <w:r w:rsidRPr="00644475">
        <w:rPr>
          <w:rFonts w:ascii="Courier New" w:hAnsi="Courier New" w:cs="Courier New"/>
          <w:sz w:val="20"/>
          <w:szCs w:val="20"/>
        </w:rPr>
        <w:t>‘CloseFile’</w:t>
      </w:r>
      <w:r>
        <w:t xml:space="preserve"> and the call to </w:t>
      </w:r>
      <w:r w:rsidRPr="00644475">
        <w:rPr>
          <w:rFonts w:ascii="Courier New" w:hAnsi="Courier New" w:cs="Courier New"/>
          <w:sz w:val="20"/>
          <w:szCs w:val="20"/>
        </w:rPr>
        <w:t>‘BeginTransaction’</w:t>
      </w:r>
      <w:r>
        <w:t xml:space="preserve"> and the corresponding call to </w:t>
      </w:r>
      <w:r w:rsidRPr="00644475">
        <w:rPr>
          <w:rFonts w:ascii="Courier New" w:hAnsi="Courier New" w:cs="Courier New"/>
          <w:sz w:val="20"/>
          <w:szCs w:val="20"/>
        </w:rPr>
        <w:t>‘EndTransaction’</w:t>
      </w:r>
      <w:r>
        <w:t>.</w:t>
      </w:r>
    </w:p>
    <w:p w:rsidR="00644475" w:rsidRDefault="00644475" w:rsidP="00414E64">
      <w:pPr>
        <w:tabs>
          <w:tab w:val="left" w:pos="1935"/>
        </w:tabs>
      </w:pPr>
    </w:p>
    <w:p w:rsidR="00644475" w:rsidRDefault="00107937" w:rsidP="00414E64">
      <w:pPr>
        <w:tabs>
          <w:tab w:val="left" w:pos="1935"/>
        </w:tabs>
      </w:pPr>
      <w:r>
        <w:t>Now</w:t>
      </w:r>
      <w:r w:rsidR="00820585">
        <w:t xml:space="preserve">, </w:t>
      </w:r>
      <w:r w:rsidR="003E1152">
        <w:t xml:space="preserve">as we mentioned previously </w:t>
      </w:r>
      <w:r w:rsidR="00820585">
        <w:t>a</w:t>
      </w:r>
      <w:r w:rsidR="00644475">
        <w:t xml:space="preserve"> </w:t>
      </w:r>
      <w:r w:rsidR="00644475" w:rsidRPr="00644475">
        <w:rPr>
          <w:rFonts w:ascii="Courier New" w:hAnsi="Courier New" w:cs="Courier New"/>
          <w:sz w:val="20"/>
          <w:szCs w:val="20"/>
        </w:rPr>
        <w:t>‘DATABASE_HEAP’</w:t>
      </w:r>
      <w:r w:rsidR="00644475">
        <w:t xml:space="preserve"> supports </w:t>
      </w:r>
      <w:r w:rsidR="008E4A54">
        <w:t xml:space="preserve">full </w:t>
      </w:r>
      <w:r w:rsidR="00644475">
        <w:t>transactional da</w:t>
      </w:r>
      <w:r w:rsidR="008E4A54">
        <w:t>tabase functionality</w:t>
      </w:r>
      <w:r>
        <w:t xml:space="preserve">. Consequently, </w:t>
      </w:r>
      <w:r w:rsidR="00644475">
        <w:t xml:space="preserve">it is necessary to create a </w:t>
      </w:r>
      <w:r w:rsidR="003E1152">
        <w:t xml:space="preserve">new </w:t>
      </w:r>
      <w:r w:rsidR="00644475">
        <w:t xml:space="preserve">database file by </w:t>
      </w:r>
      <w:r w:rsidR="008E4A54">
        <w:t xml:space="preserve">first </w:t>
      </w:r>
      <w:r w:rsidR="00644475">
        <w:t xml:space="preserve">calling </w:t>
      </w:r>
      <w:r w:rsidR="00644475" w:rsidRPr="00644475">
        <w:rPr>
          <w:rFonts w:ascii="Courier New" w:hAnsi="Courier New" w:cs="Courier New"/>
          <w:sz w:val="20"/>
          <w:szCs w:val="20"/>
        </w:rPr>
        <w:t>‘CreateFile’</w:t>
      </w:r>
      <w:r w:rsidR="00644475">
        <w:t xml:space="preserve"> and </w:t>
      </w:r>
      <w:r w:rsidR="008E4A54">
        <w:t>finally</w:t>
      </w:r>
      <w:r w:rsidR="00644475">
        <w:t xml:space="preserve"> close it by calling </w:t>
      </w:r>
      <w:r w:rsidR="00644475" w:rsidRPr="00644475">
        <w:rPr>
          <w:rFonts w:ascii="Courier New" w:hAnsi="Courier New" w:cs="Courier New"/>
          <w:sz w:val="20"/>
          <w:szCs w:val="20"/>
        </w:rPr>
        <w:t>‘CloseFile’</w:t>
      </w:r>
      <w:r w:rsidR="00644475">
        <w:t>.  Likewise,</w:t>
      </w:r>
      <w:r>
        <w:t xml:space="preserve"> we need to create a </w:t>
      </w:r>
      <w:r w:rsidR="00644475">
        <w:t xml:space="preserve">transaction scope by calling </w:t>
      </w:r>
      <w:r w:rsidR="00644475" w:rsidRPr="00644475">
        <w:rPr>
          <w:rFonts w:ascii="Courier New" w:hAnsi="Courier New" w:cs="Courier New"/>
          <w:sz w:val="20"/>
          <w:szCs w:val="20"/>
        </w:rPr>
        <w:t>‘BeginTransaction’</w:t>
      </w:r>
      <w:r w:rsidR="00644475">
        <w:t xml:space="preserve"> before we can call </w:t>
      </w:r>
      <w:r w:rsidR="00644475" w:rsidRPr="00644475">
        <w:rPr>
          <w:rFonts w:ascii="Courier New" w:hAnsi="Courier New" w:cs="Courier New"/>
          <w:sz w:val="20"/>
          <w:szCs w:val="20"/>
        </w:rPr>
        <w:t>‘New’</w:t>
      </w:r>
      <w:r w:rsidR="00644475">
        <w:t xml:space="preserve"> or </w:t>
      </w:r>
      <w:r w:rsidR="00644475" w:rsidRPr="00644475">
        <w:rPr>
          <w:rFonts w:ascii="Courier New" w:hAnsi="Courier New" w:cs="Courier New"/>
          <w:sz w:val="20"/>
          <w:szCs w:val="20"/>
        </w:rPr>
        <w:t>‘Delete’</w:t>
      </w:r>
      <w:r w:rsidR="00644475">
        <w:t xml:space="preserve"> and </w:t>
      </w:r>
      <w:r>
        <w:t xml:space="preserve">later terminate it </w:t>
      </w:r>
      <w:r w:rsidR="00644475">
        <w:t xml:space="preserve">by calling </w:t>
      </w:r>
      <w:r w:rsidR="00644475" w:rsidRPr="00644475">
        <w:rPr>
          <w:rFonts w:ascii="Courier New" w:hAnsi="Courier New" w:cs="Courier New"/>
          <w:sz w:val="20"/>
          <w:szCs w:val="20"/>
        </w:rPr>
        <w:t>‘EndTransaction’</w:t>
      </w:r>
      <w:r w:rsidR="00644475">
        <w:t>.</w:t>
      </w:r>
      <w:r w:rsidR="00D93614">
        <w:t xml:space="preserve">  Excluding the</w:t>
      </w:r>
      <w:r>
        <w:t>se</w:t>
      </w:r>
      <w:r w:rsidR="00D93614">
        <w:t xml:space="preserve"> </w:t>
      </w:r>
      <w:r w:rsidR="00820585">
        <w:t>changes</w:t>
      </w:r>
      <w:r w:rsidR="00C36D75">
        <w:t>,</w:t>
      </w:r>
      <w:r w:rsidR="00D93614">
        <w:t xml:space="preserve"> the </w:t>
      </w:r>
      <w:r>
        <w:t>remainder</w:t>
      </w:r>
      <w:r w:rsidR="00D93614">
        <w:t xml:space="preserve"> of the co</w:t>
      </w:r>
      <w:r w:rsidR="00C36D75">
        <w:t>de is very similar to ‘</w:t>
      </w:r>
      <w:r w:rsidR="00407A61">
        <w:t>Example-03</w:t>
      </w:r>
      <w:r w:rsidR="00C36D75">
        <w:t>-08</w:t>
      </w:r>
      <w:r w:rsidR="00D93614">
        <w:t xml:space="preserve">’.    </w:t>
      </w:r>
    </w:p>
    <w:p w:rsidR="005551DA" w:rsidRDefault="005551DA" w:rsidP="00414E64">
      <w:pPr>
        <w:tabs>
          <w:tab w:val="left" w:pos="1935"/>
        </w:tabs>
      </w:pPr>
    </w:p>
    <w:p w:rsidR="00754046" w:rsidRDefault="003E1152" w:rsidP="00414E64">
      <w:pPr>
        <w:tabs>
          <w:tab w:val="left" w:pos="1935"/>
        </w:tabs>
      </w:pPr>
      <w:r>
        <w:t xml:space="preserve">We note in ‘Example-03-14’ that we create a new database file, make an allocation in it, immediately delete the new allocation and finally close the file.  </w:t>
      </w:r>
      <w:r w:rsidR="00D93614">
        <w:t xml:space="preserve">Clearly, this is not </w:t>
      </w:r>
      <w:r w:rsidR="00E52DF4">
        <w:t xml:space="preserve">a </w:t>
      </w:r>
      <w:r w:rsidR="00D93614">
        <w:t xml:space="preserve">very </w:t>
      </w:r>
      <w:r w:rsidR="00461E9A">
        <w:t>illuminating example</w:t>
      </w:r>
      <w:r w:rsidR="00D93614">
        <w:t xml:space="preserve">.  </w:t>
      </w:r>
      <w:r w:rsidR="008E4A54">
        <w:t>Consequently, l</w:t>
      </w:r>
      <w:r w:rsidR="00D93614">
        <w:t xml:space="preserve">et’s now look at something </w:t>
      </w:r>
      <w:r w:rsidR="00820585">
        <w:t xml:space="preserve">a little </w:t>
      </w:r>
      <w:r w:rsidR="00480618">
        <w:t>more realistic in ‘</w:t>
      </w:r>
      <w:r w:rsidR="00407A61">
        <w:t>Example-03</w:t>
      </w:r>
      <w:r w:rsidR="00480618">
        <w:t>-15</w:t>
      </w:r>
      <w:r w:rsidR="00D93614">
        <w:t>’ below:</w:t>
      </w:r>
    </w:p>
    <w:p w:rsidR="00754046" w:rsidRDefault="00754046" w:rsidP="00414E64">
      <w:pPr>
        <w:tabs>
          <w:tab w:val="left" w:pos="1935"/>
        </w:tabs>
      </w:pPr>
    </w:p>
    <w:p w:rsidR="00FA112A" w:rsidRDefault="00FA112A" w:rsidP="00FA112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480618" w:rsidRDefault="00480618" w:rsidP="00480618">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w:t>
      </w:r>
      <w:r w:rsidR="00407A61">
        <w:rPr>
          <w:rFonts w:ascii="Courier New" w:hAnsi="Courier New" w:cs="Courier New"/>
          <w:noProof/>
          <w:color w:val="A31515"/>
          <w:sz w:val="20"/>
          <w:szCs w:val="20"/>
          <w:lang w:val="en-GB" w:eastAsia="en-GB"/>
        </w:rPr>
        <w:t>Example-03</w:t>
      </w:r>
      <w:r>
        <w:rPr>
          <w:rFonts w:ascii="Courier New" w:hAnsi="Courier New" w:cs="Courier New"/>
          <w:noProof/>
          <w:color w:val="A31515"/>
          <w:sz w:val="20"/>
          <w:szCs w:val="20"/>
          <w:lang w:val="en-GB" w:eastAsia="en-GB"/>
        </w:rPr>
        <w:t>-04.hpp"</w:t>
      </w:r>
    </w:p>
    <w:p w:rsidR="005D1D7A" w:rsidRDefault="005D1D7A" w:rsidP="005D1D7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"RockallDelete.hpp"</w:t>
      </w:r>
    </w:p>
    <w:p w:rsidR="005D1D7A" w:rsidRDefault="005D1D7A" w:rsidP="005D1D7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5D1D7A" w:rsidRDefault="005D1D7A" w:rsidP="005D1D7A">
      <w:pPr>
        <w:autoSpaceDE w:val="0"/>
        <w:autoSpaceDN w:val="0"/>
        <w:adjustRightInd w:val="0"/>
        <w:rPr>
          <w:rFonts w:ascii="Courier New" w:hAnsi="Courier New" w:cs="Courier New"/>
          <w:noProof/>
          <w:color w:val="A31515"/>
          <w:sz w:val="20"/>
          <w:szCs w:val="20"/>
          <w:lang w:val="en-GB" w:eastAsia="en-GB"/>
        </w:rPr>
      </w:pPr>
    </w:p>
    <w:p w:rsidR="005D1D7A" w:rsidRDefault="005D1D7A" w:rsidP="005D1D7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w:t>
      </w:r>
      <w:r w:rsidR="00E20384">
        <w:rPr>
          <w:rFonts w:ascii="Courier New" w:hAnsi="Courier New" w:cs="Courier New"/>
          <w:noProof/>
          <w:sz w:val="20"/>
          <w:szCs w:val="20"/>
          <w:lang w:val="en-GB" w:eastAsia="en-GB"/>
        </w:rPr>
        <w:t>main</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5D1D7A" w:rsidRDefault="005D1D7A" w:rsidP="005D1D7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D1D7A" w:rsidRDefault="005D1D7A" w:rsidP="005D1D7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DATABASE_HEAP Heap;</w:t>
      </w:r>
    </w:p>
    <w:p w:rsidR="005D1D7A" w:rsidRDefault="005D1D7A" w:rsidP="005D1D7A">
      <w:pPr>
        <w:autoSpaceDE w:val="0"/>
        <w:autoSpaceDN w:val="0"/>
        <w:adjustRightInd w:val="0"/>
        <w:rPr>
          <w:rFonts w:ascii="Courier New" w:hAnsi="Courier New" w:cs="Courier New"/>
          <w:noProof/>
          <w:sz w:val="20"/>
          <w:szCs w:val="20"/>
          <w:lang w:val="en-GB" w:eastAsia="en-GB"/>
        </w:rPr>
      </w:pPr>
    </w:p>
    <w:p w:rsidR="005D1D7A" w:rsidRDefault="005D1D7A" w:rsidP="005D1D7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&amp;&amp; (Heap.CreateFile( Argument[1] )) )</w:t>
      </w:r>
    </w:p>
    <w:p w:rsidR="005D1D7A" w:rsidRDefault="005D1D7A" w:rsidP="005D1D7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D1D7A" w:rsidRDefault="005D1D7A" w:rsidP="005D1D7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Heap.BeginTransaction() )</w:t>
      </w:r>
    </w:p>
    <w:p w:rsidR="005D1D7A" w:rsidRDefault="005D1D7A" w:rsidP="005D1D7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D1D7A" w:rsidRDefault="005D1D7A" w:rsidP="005D1D7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BASIC_CLASS *BasicClass;</w:t>
      </w:r>
    </w:p>
    <w:p w:rsidR="005D1D7A" w:rsidRDefault="005D1D7A" w:rsidP="005D1D7A">
      <w:pPr>
        <w:autoSpaceDE w:val="0"/>
        <w:autoSpaceDN w:val="0"/>
        <w:adjustRightInd w:val="0"/>
        <w:rPr>
          <w:rFonts w:ascii="Courier New" w:hAnsi="Courier New" w:cs="Courier New"/>
          <w:noProof/>
          <w:sz w:val="20"/>
          <w:szCs w:val="20"/>
          <w:lang w:val="en-GB" w:eastAsia="en-GB"/>
        </w:rPr>
      </w:pPr>
    </w:p>
    <w:p w:rsidR="005D1D7A" w:rsidRDefault="005D1D7A" w:rsidP="005D1D7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ROCKALL_NEW&lt;BASIC_CLASS&gt;::New( &amp; Heap,&amp; BasicClass ) )</w:t>
      </w:r>
    </w:p>
    <w:p w:rsidR="005D1D7A" w:rsidRDefault="005D1D7A" w:rsidP="005D1D7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BasicClass -&gt; Value = 1; }</w:t>
      </w:r>
    </w:p>
    <w:p w:rsidR="005D1D7A" w:rsidRDefault="005D1D7A" w:rsidP="005D1D7A">
      <w:pPr>
        <w:autoSpaceDE w:val="0"/>
        <w:autoSpaceDN w:val="0"/>
        <w:adjustRightInd w:val="0"/>
        <w:rPr>
          <w:rFonts w:ascii="Courier New" w:hAnsi="Courier New" w:cs="Courier New"/>
          <w:noProof/>
          <w:sz w:val="20"/>
          <w:szCs w:val="20"/>
          <w:lang w:val="en-GB" w:eastAsia="en-GB"/>
        </w:rPr>
      </w:pPr>
    </w:p>
    <w:p w:rsidR="005D1D7A" w:rsidRDefault="005D1D7A" w:rsidP="005D1D7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Heap.EndTransaction();</w:t>
      </w:r>
    </w:p>
    <w:p w:rsidR="005D1D7A" w:rsidRDefault="005D1D7A" w:rsidP="005D1D7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D1D7A" w:rsidRDefault="005D1D7A" w:rsidP="005D1D7A">
      <w:pPr>
        <w:autoSpaceDE w:val="0"/>
        <w:autoSpaceDN w:val="0"/>
        <w:adjustRightInd w:val="0"/>
        <w:rPr>
          <w:rFonts w:ascii="Courier New" w:hAnsi="Courier New" w:cs="Courier New"/>
          <w:noProof/>
          <w:sz w:val="20"/>
          <w:szCs w:val="20"/>
          <w:lang w:val="en-GB" w:eastAsia="en-GB"/>
        </w:rPr>
      </w:pPr>
    </w:p>
    <w:p w:rsidR="005D1D7A" w:rsidRDefault="005D1D7A" w:rsidP="005D1D7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Heap.CloseFile();</w:t>
      </w:r>
    </w:p>
    <w:p w:rsidR="005D1D7A" w:rsidRDefault="005D1D7A" w:rsidP="005D1D7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D1D7A" w:rsidRDefault="005D1D7A" w:rsidP="005D1D7A">
      <w:pPr>
        <w:autoSpaceDE w:val="0"/>
        <w:autoSpaceDN w:val="0"/>
        <w:adjustRightInd w:val="0"/>
        <w:rPr>
          <w:rFonts w:ascii="Courier New" w:hAnsi="Courier New" w:cs="Courier New"/>
          <w:noProof/>
          <w:sz w:val="20"/>
          <w:szCs w:val="20"/>
          <w:lang w:val="en-GB" w:eastAsia="en-GB"/>
        </w:rPr>
      </w:pPr>
    </w:p>
    <w:p w:rsidR="005D1D7A" w:rsidRDefault="005D1D7A" w:rsidP="005D1D7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 </w:t>
      </w:r>
    </w:p>
    <w:p w:rsidR="00754046" w:rsidRDefault="005D1D7A" w:rsidP="005D1D7A">
      <w:pPr>
        <w:tabs>
          <w:tab w:val="left" w:pos="1935"/>
        </w:tabs>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D1D7A" w:rsidRPr="00897F31" w:rsidRDefault="00407A61" w:rsidP="005D1D7A">
      <w:pPr>
        <w:jc w:val="center"/>
        <w:rPr>
          <w:noProof/>
          <w:u w:val="single"/>
          <w:lang w:val="en-GB" w:eastAsia="en-GB"/>
        </w:rPr>
      </w:pPr>
      <w:r>
        <w:rPr>
          <w:noProof/>
          <w:sz w:val="20"/>
          <w:szCs w:val="20"/>
          <w:u w:val="single"/>
          <w:lang w:val="en-GB" w:eastAsia="en-GB"/>
        </w:rPr>
        <w:t>Example-03</w:t>
      </w:r>
      <w:r w:rsidR="00480618">
        <w:rPr>
          <w:noProof/>
          <w:sz w:val="20"/>
          <w:szCs w:val="20"/>
          <w:u w:val="single"/>
          <w:lang w:val="en-GB" w:eastAsia="en-GB"/>
        </w:rPr>
        <w:t>-15</w:t>
      </w:r>
    </w:p>
    <w:p w:rsidR="005D1D7A" w:rsidRDefault="005D1D7A" w:rsidP="005D1D7A">
      <w:pPr>
        <w:tabs>
          <w:tab w:val="left" w:pos="1935"/>
        </w:tabs>
      </w:pPr>
    </w:p>
    <w:p w:rsidR="00754046" w:rsidRDefault="003E1152" w:rsidP="00414E64">
      <w:pPr>
        <w:tabs>
          <w:tab w:val="left" w:pos="1935"/>
        </w:tabs>
      </w:pPr>
      <w:r>
        <w:t>We see</w:t>
      </w:r>
      <w:r w:rsidR="002460CE">
        <w:t xml:space="preserve"> in ‘</w:t>
      </w:r>
      <w:r w:rsidR="00407A61">
        <w:t>Example-03</w:t>
      </w:r>
      <w:r w:rsidR="002460CE">
        <w:t>-15</w:t>
      </w:r>
      <w:r w:rsidR="00820585">
        <w:t xml:space="preserve">’ </w:t>
      </w:r>
      <w:r>
        <w:t xml:space="preserve">that </w:t>
      </w:r>
      <w:r w:rsidR="00820585">
        <w:t xml:space="preserve">we create a new </w:t>
      </w:r>
      <w:r>
        <w:t xml:space="preserve">database </w:t>
      </w:r>
      <w:r w:rsidR="00820585">
        <w:t xml:space="preserve">file using the name supplied in </w:t>
      </w:r>
      <w:r w:rsidR="00820585">
        <w:rPr>
          <w:rFonts w:ascii="Courier New" w:hAnsi="Courier New" w:cs="Courier New"/>
          <w:noProof/>
          <w:sz w:val="20"/>
          <w:szCs w:val="20"/>
          <w:lang w:val="en-GB" w:eastAsia="en-GB"/>
        </w:rPr>
        <w:t xml:space="preserve">’Argument[1]’ </w:t>
      </w:r>
      <w:r>
        <w:t>and allocate</w:t>
      </w:r>
      <w:r w:rsidR="002460CE">
        <w:t xml:space="preserve"> a </w:t>
      </w:r>
      <w:r w:rsidR="00820585" w:rsidRPr="00820585">
        <w:t xml:space="preserve">new </w:t>
      </w:r>
      <w:r w:rsidR="00820585" w:rsidRPr="00820585">
        <w:rPr>
          <w:rFonts w:ascii="Courier New" w:hAnsi="Courier New" w:cs="Courier New"/>
          <w:sz w:val="20"/>
          <w:szCs w:val="20"/>
        </w:rPr>
        <w:t>‘</w:t>
      </w:r>
      <w:r w:rsidR="00820585">
        <w:rPr>
          <w:rFonts w:ascii="Courier New" w:hAnsi="Courier New" w:cs="Courier New"/>
          <w:noProof/>
          <w:sz w:val="20"/>
          <w:szCs w:val="20"/>
          <w:lang w:val="en-GB" w:eastAsia="en-GB"/>
        </w:rPr>
        <w:t>BasicClass</w:t>
      </w:r>
      <w:r w:rsidR="00820585" w:rsidRPr="00820585">
        <w:rPr>
          <w:rFonts w:ascii="Courier New" w:hAnsi="Courier New" w:cs="Courier New"/>
          <w:sz w:val="20"/>
          <w:szCs w:val="20"/>
        </w:rPr>
        <w:t>’</w:t>
      </w:r>
      <w:r w:rsidR="00820585">
        <w:t xml:space="preserve"> object </w:t>
      </w:r>
      <w:r>
        <w:t>in</w:t>
      </w:r>
      <w:r w:rsidR="00820585">
        <w:t xml:space="preserve"> </w:t>
      </w:r>
      <w:r>
        <w:t xml:space="preserve">the </w:t>
      </w:r>
      <w:r w:rsidR="00820585">
        <w:t xml:space="preserve">file.  </w:t>
      </w:r>
      <w:r>
        <w:t xml:space="preserve">Once we have successfully created the </w:t>
      </w:r>
      <w:r w:rsidRPr="00820585">
        <w:t xml:space="preserve">new </w:t>
      </w:r>
      <w:r w:rsidRPr="00820585">
        <w:rPr>
          <w:rFonts w:ascii="Courier New" w:hAnsi="Courier New" w:cs="Courier New"/>
          <w:sz w:val="20"/>
          <w:szCs w:val="20"/>
        </w:rPr>
        <w:t>‘</w:t>
      </w:r>
      <w:r>
        <w:rPr>
          <w:rFonts w:ascii="Courier New" w:hAnsi="Courier New" w:cs="Courier New"/>
          <w:noProof/>
          <w:sz w:val="20"/>
          <w:szCs w:val="20"/>
          <w:lang w:val="en-GB" w:eastAsia="en-GB"/>
        </w:rPr>
        <w:t>BasicClass</w:t>
      </w:r>
      <w:r w:rsidRPr="00820585">
        <w:rPr>
          <w:rFonts w:ascii="Courier New" w:hAnsi="Courier New" w:cs="Courier New"/>
          <w:sz w:val="20"/>
          <w:szCs w:val="20"/>
        </w:rPr>
        <w:t>’</w:t>
      </w:r>
      <w:r>
        <w:t xml:space="preserve"> object</w:t>
      </w:r>
      <w:r w:rsidR="00820585">
        <w:t xml:space="preserve"> </w:t>
      </w:r>
      <w:r>
        <w:t>we</w:t>
      </w:r>
      <w:r w:rsidR="00856A86">
        <w:t xml:space="preserve"> then</w:t>
      </w:r>
      <w:r w:rsidR="00820585" w:rsidRPr="00820585">
        <w:t xml:space="preserve"> set </w:t>
      </w:r>
      <w:r>
        <w:t xml:space="preserve">the </w:t>
      </w:r>
      <w:r w:rsidRPr="003E1152">
        <w:rPr>
          <w:rFonts w:ascii="Courier New" w:hAnsi="Courier New" w:cs="Courier New"/>
          <w:sz w:val="20"/>
          <w:szCs w:val="20"/>
        </w:rPr>
        <w:t>‘Value’</w:t>
      </w:r>
      <w:r>
        <w:t xml:space="preserve"> member</w:t>
      </w:r>
      <w:r w:rsidR="00820585" w:rsidRPr="00820585">
        <w:t xml:space="preserve"> to</w:t>
      </w:r>
      <w:r w:rsidR="00820585">
        <w:rPr>
          <w:rFonts w:ascii="Courier New" w:hAnsi="Courier New" w:cs="Courier New"/>
          <w:sz w:val="20"/>
          <w:szCs w:val="20"/>
        </w:rPr>
        <w:t xml:space="preserve"> ‘1’.</w:t>
      </w:r>
    </w:p>
    <w:p w:rsidR="00754046" w:rsidRDefault="00754046" w:rsidP="00414E64">
      <w:pPr>
        <w:tabs>
          <w:tab w:val="left" w:pos="1935"/>
        </w:tabs>
      </w:pPr>
    </w:p>
    <w:p w:rsidR="00820585" w:rsidRDefault="00820585" w:rsidP="00414E64">
      <w:pPr>
        <w:tabs>
          <w:tab w:val="left" w:pos="1935"/>
        </w:tabs>
      </w:pPr>
      <w:r>
        <w:t xml:space="preserve">We have a bit of a </w:t>
      </w:r>
      <w:r w:rsidR="00856A86">
        <w:t>subtle problem</w:t>
      </w:r>
      <w:r w:rsidR="004B33A4">
        <w:t xml:space="preserve"> in this example</w:t>
      </w:r>
      <w:r w:rsidR="00856A86">
        <w:t xml:space="preserve">, </w:t>
      </w:r>
      <w:r>
        <w:t xml:space="preserve">as we have no idea where the </w:t>
      </w:r>
      <w:r w:rsidRPr="00820585">
        <w:t xml:space="preserve">new </w:t>
      </w:r>
      <w:r w:rsidRPr="00820585">
        <w:rPr>
          <w:rFonts w:ascii="Courier New" w:hAnsi="Courier New" w:cs="Courier New"/>
          <w:sz w:val="20"/>
          <w:szCs w:val="20"/>
        </w:rPr>
        <w:t>‘</w:t>
      </w:r>
      <w:r>
        <w:rPr>
          <w:rFonts w:ascii="Courier New" w:hAnsi="Courier New" w:cs="Courier New"/>
          <w:noProof/>
          <w:sz w:val="20"/>
          <w:szCs w:val="20"/>
          <w:lang w:val="en-GB" w:eastAsia="en-GB"/>
        </w:rPr>
        <w:t>BasicClass</w:t>
      </w:r>
      <w:r w:rsidRPr="00820585">
        <w:rPr>
          <w:rFonts w:ascii="Courier New" w:hAnsi="Courier New" w:cs="Courier New"/>
          <w:sz w:val="20"/>
          <w:szCs w:val="20"/>
        </w:rPr>
        <w:t>’</w:t>
      </w:r>
      <w:r>
        <w:t xml:space="preserve"> object is stored in the file.  </w:t>
      </w:r>
      <w:r w:rsidR="00856A86">
        <w:t xml:space="preserve">Moreover, </w:t>
      </w:r>
      <w:r w:rsidR="00CD7028">
        <w:t xml:space="preserve">even if we did </w:t>
      </w:r>
      <w:r w:rsidR="00856A86">
        <w:t>it</w:t>
      </w:r>
      <w:r>
        <w:t xml:space="preserve"> would not help as we </w:t>
      </w:r>
      <w:r w:rsidR="005C3BA5">
        <w:t>would</w:t>
      </w:r>
      <w:r>
        <w:t xml:space="preserve"> </w:t>
      </w:r>
      <w:r w:rsidR="004B33A4">
        <w:t xml:space="preserve">probably </w:t>
      </w:r>
      <w:r w:rsidR="005C3BA5">
        <w:t>lose</w:t>
      </w:r>
      <w:r>
        <w:t xml:space="preserve"> </w:t>
      </w:r>
      <w:r w:rsidR="00856A86">
        <w:t>this information</w:t>
      </w:r>
      <w:r w:rsidR="005C3BA5">
        <w:t xml:space="preserve"> when the program reached</w:t>
      </w:r>
      <w:r>
        <w:t xml:space="preserve"> the</w:t>
      </w:r>
      <w:r w:rsidR="005C3BA5">
        <w:t xml:space="preserve"> </w:t>
      </w:r>
      <w:r w:rsidR="005C3BA5" w:rsidRPr="005C3BA5">
        <w:rPr>
          <w:rFonts w:ascii="Courier New" w:hAnsi="Courier New" w:cs="Courier New"/>
          <w:noProof/>
          <w:sz w:val="20"/>
          <w:szCs w:val="20"/>
          <w:lang w:val="en-GB" w:eastAsia="en-GB"/>
        </w:rPr>
        <w:t>’</w:t>
      </w:r>
      <w:r w:rsidR="005C3BA5">
        <w:rPr>
          <w:rFonts w:ascii="Courier New" w:hAnsi="Courier New" w:cs="Courier New"/>
          <w:noProof/>
          <w:color w:val="0000FF"/>
          <w:sz w:val="20"/>
          <w:szCs w:val="20"/>
          <w:lang w:val="en-GB" w:eastAsia="en-GB"/>
        </w:rPr>
        <w:t>return</w:t>
      </w:r>
      <w:r w:rsidR="005C3BA5">
        <w:rPr>
          <w:rFonts w:ascii="Courier New" w:hAnsi="Courier New" w:cs="Courier New"/>
          <w:noProof/>
          <w:sz w:val="20"/>
          <w:szCs w:val="20"/>
          <w:lang w:val="en-GB" w:eastAsia="en-GB"/>
        </w:rPr>
        <w:t xml:space="preserve"> 0’</w:t>
      </w:r>
      <w:r>
        <w:t xml:space="preserve"> statement.</w:t>
      </w:r>
    </w:p>
    <w:p w:rsidR="005C3BA5" w:rsidRDefault="005C3BA5" w:rsidP="00414E64">
      <w:pPr>
        <w:tabs>
          <w:tab w:val="left" w:pos="1935"/>
        </w:tabs>
      </w:pPr>
    </w:p>
    <w:p w:rsidR="005C3BA5" w:rsidRDefault="005C3BA5" w:rsidP="00414E64">
      <w:pPr>
        <w:tabs>
          <w:tab w:val="left" w:pos="1935"/>
        </w:tabs>
      </w:pPr>
      <w:r>
        <w:t xml:space="preserve">We can resolve these issues by using some additional features </w:t>
      </w:r>
      <w:r w:rsidR="00471D6F">
        <w:t xml:space="preserve">of Rockall-DB </w:t>
      </w:r>
      <w:r w:rsidR="002460CE">
        <w:t>as shown in ‘</w:t>
      </w:r>
      <w:r w:rsidR="00407A61">
        <w:t>Example-03</w:t>
      </w:r>
      <w:r w:rsidR="002460CE">
        <w:t>-16</w:t>
      </w:r>
      <w:r>
        <w:t>’ below:</w:t>
      </w:r>
    </w:p>
    <w:p w:rsidR="005C3BA5" w:rsidRDefault="005C3BA5" w:rsidP="00414E64">
      <w:pPr>
        <w:tabs>
          <w:tab w:val="left" w:pos="1935"/>
        </w:tabs>
      </w:pPr>
    </w:p>
    <w:p w:rsidR="00FA112A" w:rsidRDefault="00FA112A" w:rsidP="00FA112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2460CE" w:rsidRDefault="002460CE" w:rsidP="002460CE">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w:t>
      </w:r>
      <w:r w:rsidR="00407A61">
        <w:rPr>
          <w:rFonts w:ascii="Courier New" w:hAnsi="Courier New" w:cs="Courier New"/>
          <w:noProof/>
          <w:color w:val="A31515"/>
          <w:sz w:val="20"/>
          <w:szCs w:val="20"/>
          <w:lang w:val="en-GB" w:eastAsia="en-GB"/>
        </w:rPr>
        <w:t>Example-03</w:t>
      </w:r>
      <w:r>
        <w:rPr>
          <w:rFonts w:ascii="Courier New" w:hAnsi="Courier New" w:cs="Courier New"/>
          <w:noProof/>
          <w:color w:val="A31515"/>
          <w:sz w:val="20"/>
          <w:szCs w:val="20"/>
          <w:lang w:val="en-GB" w:eastAsia="en-GB"/>
        </w:rPr>
        <w:t>-04.hpp"</w:t>
      </w:r>
    </w:p>
    <w:p w:rsidR="006A51FF" w:rsidRDefault="006A51FF" w:rsidP="006A51FF">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"RockallDelete.hpp"</w:t>
      </w:r>
    </w:p>
    <w:p w:rsidR="006A51FF" w:rsidRDefault="006A51FF" w:rsidP="006A51FF">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6A51FF" w:rsidRDefault="006A51FF" w:rsidP="006A51FF">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6A51FF" w:rsidRDefault="006A51FF" w:rsidP="006A51FF">
      <w:pPr>
        <w:autoSpaceDE w:val="0"/>
        <w:autoSpaceDN w:val="0"/>
        <w:adjustRightInd w:val="0"/>
        <w:rPr>
          <w:rFonts w:ascii="Courier New" w:hAnsi="Courier New" w:cs="Courier New"/>
          <w:noProof/>
          <w:color w:val="A31515"/>
          <w:sz w:val="20"/>
          <w:szCs w:val="20"/>
          <w:lang w:val="en-GB" w:eastAsia="en-GB"/>
        </w:rPr>
      </w:pP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DATABASE_HEAP Heap;</w:t>
      </w:r>
    </w:p>
    <w:p w:rsidR="006A51FF" w:rsidRDefault="006A51FF" w:rsidP="006A51FF">
      <w:pPr>
        <w:autoSpaceDE w:val="0"/>
        <w:autoSpaceDN w:val="0"/>
        <w:adjustRightInd w:val="0"/>
        <w:rPr>
          <w:rFonts w:ascii="Courier New" w:hAnsi="Courier New" w:cs="Courier New"/>
          <w:noProof/>
          <w:sz w:val="20"/>
          <w:szCs w:val="20"/>
          <w:lang w:val="en-GB" w:eastAsia="en-GB"/>
        </w:rPr>
      </w:pP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&amp;&amp; (Heap.CreateFile( Argument[1] )) )</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Heap.BeginTransaction() )</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BASIC_CLASS *BasicClass;</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6A51FF" w:rsidRDefault="006A51FF" w:rsidP="006A51FF">
      <w:pPr>
        <w:autoSpaceDE w:val="0"/>
        <w:autoSpaceDN w:val="0"/>
        <w:adjustRightInd w:val="0"/>
        <w:rPr>
          <w:rFonts w:ascii="Courier New" w:hAnsi="Courier New" w:cs="Courier New"/>
          <w:noProof/>
          <w:sz w:val="20"/>
          <w:szCs w:val="20"/>
          <w:lang w:val="en-GB" w:eastAsia="en-GB"/>
        </w:rPr>
      </w:pP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(ROCKALL_NEW&lt;BASIC_CLASS&gt;::</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New( &amp; Heap,&amp; Address,&amp; BasicClass ))</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(Heap.SetUserValue( 0,Address ))</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BasicClass -&gt; Value = 1;</w:t>
      </w:r>
    </w:p>
    <w:p w:rsidR="00523322" w:rsidRDefault="00523322" w:rsidP="006A51FF">
      <w:pPr>
        <w:autoSpaceDE w:val="0"/>
        <w:autoSpaceDN w:val="0"/>
        <w:adjustRightInd w:val="0"/>
        <w:rPr>
          <w:rFonts w:ascii="Courier New" w:hAnsi="Courier New" w:cs="Courier New"/>
          <w:noProof/>
          <w:sz w:val="20"/>
          <w:szCs w:val="20"/>
          <w:lang w:val="en-GB" w:eastAsia="en-GB"/>
        </w:rPr>
      </w:pP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Heap.EndTransaction( </w:t>
      </w:r>
      <w:r w:rsidR="001823E7" w:rsidRPr="001823E7">
        <w:rPr>
          <w:rFonts w:ascii="Courier New" w:hAnsi="Courier New" w:cs="Courier New"/>
          <w:noProof/>
          <w:sz w:val="20"/>
          <w:szCs w:val="20"/>
          <w:lang w:val="en-GB" w:eastAsia="en-GB"/>
        </w:rPr>
        <w:t>False</w:t>
      </w:r>
      <w:r w:rsidRPr="001823E7">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A51FF" w:rsidRDefault="006A51FF" w:rsidP="006A51FF">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ab/>
        <w:t xml:space="preserve">  </w:t>
      </w:r>
      <w:r>
        <w:rPr>
          <w:rFonts w:ascii="Courier New" w:hAnsi="Courier New" w:cs="Courier New"/>
          <w:noProof/>
          <w:color w:val="0000FF"/>
          <w:sz w:val="20"/>
          <w:szCs w:val="20"/>
          <w:lang w:val="en-GB" w:eastAsia="en-GB"/>
        </w:rPr>
        <w:t>else</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Heap.EndTransaction( </w:t>
      </w:r>
      <w:r w:rsidR="001823E7" w:rsidRPr="001823E7">
        <w:rPr>
          <w:rFonts w:ascii="Courier New" w:hAnsi="Courier New" w:cs="Courier New"/>
          <w:noProof/>
          <w:sz w:val="20"/>
          <w:szCs w:val="20"/>
          <w:lang w:val="en-GB" w:eastAsia="en-GB"/>
        </w:rPr>
        <w:t>True</w:t>
      </w:r>
      <w:r w:rsidRPr="001823E7">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 }</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p>
    <w:p w:rsidR="006A51FF" w:rsidRDefault="006A51FF" w:rsidP="006A51FF">
      <w:pPr>
        <w:autoSpaceDE w:val="0"/>
        <w:autoSpaceDN w:val="0"/>
        <w:adjustRightInd w:val="0"/>
        <w:rPr>
          <w:rFonts w:ascii="Courier New" w:hAnsi="Courier New" w:cs="Courier New"/>
          <w:noProof/>
          <w:sz w:val="20"/>
          <w:szCs w:val="20"/>
          <w:lang w:val="en-GB" w:eastAsia="en-GB"/>
        </w:rPr>
      </w:pP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Heap.CloseFile();</w:t>
      </w: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A51FF" w:rsidRDefault="006A51FF" w:rsidP="006A51FF">
      <w:pPr>
        <w:autoSpaceDE w:val="0"/>
        <w:autoSpaceDN w:val="0"/>
        <w:adjustRightInd w:val="0"/>
        <w:rPr>
          <w:rFonts w:ascii="Courier New" w:hAnsi="Courier New" w:cs="Courier New"/>
          <w:noProof/>
          <w:sz w:val="20"/>
          <w:szCs w:val="20"/>
          <w:lang w:val="en-GB" w:eastAsia="en-GB"/>
        </w:rPr>
      </w:pPr>
    </w:p>
    <w:p w:rsidR="006A51FF" w:rsidRDefault="006A51FF" w:rsidP="006A51F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 </w:t>
      </w:r>
    </w:p>
    <w:p w:rsidR="005C3BA5" w:rsidRDefault="006A51FF" w:rsidP="006A51FF">
      <w:pPr>
        <w:tabs>
          <w:tab w:val="left" w:pos="1935"/>
        </w:tabs>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A51FF" w:rsidRPr="00897F31" w:rsidRDefault="00407A61" w:rsidP="006A51FF">
      <w:pPr>
        <w:jc w:val="center"/>
        <w:rPr>
          <w:noProof/>
          <w:u w:val="single"/>
          <w:lang w:val="en-GB" w:eastAsia="en-GB"/>
        </w:rPr>
      </w:pPr>
      <w:r>
        <w:rPr>
          <w:noProof/>
          <w:sz w:val="20"/>
          <w:szCs w:val="20"/>
          <w:u w:val="single"/>
          <w:lang w:val="en-GB" w:eastAsia="en-GB"/>
        </w:rPr>
        <w:t>Example-03</w:t>
      </w:r>
      <w:r w:rsidR="002460CE">
        <w:rPr>
          <w:noProof/>
          <w:sz w:val="20"/>
          <w:szCs w:val="20"/>
          <w:u w:val="single"/>
          <w:lang w:val="en-GB" w:eastAsia="en-GB"/>
        </w:rPr>
        <w:t>-16</w:t>
      </w:r>
    </w:p>
    <w:p w:rsidR="006A51FF" w:rsidRDefault="006A51FF" w:rsidP="006A51FF">
      <w:pPr>
        <w:tabs>
          <w:tab w:val="left" w:pos="1935"/>
        </w:tabs>
      </w:pPr>
    </w:p>
    <w:p w:rsidR="005C3BA5" w:rsidRDefault="00F22FFF" w:rsidP="00414E64">
      <w:pPr>
        <w:tabs>
          <w:tab w:val="left" w:pos="1935"/>
        </w:tabs>
      </w:pPr>
      <w:r>
        <w:t>Now, the</w:t>
      </w:r>
      <w:r w:rsidR="005F3BC9">
        <w:t xml:space="preserve"> first significant change we see is an extra parameter on the call to </w:t>
      </w:r>
      <w:r w:rsidR="005F3BC9" w:rsidRPr="005F3BC9">
        <w:rPr>
          <w:rFonts w:ascii="Courier New" w:hAnsi="Courier New" w:cs="Courier New"/>
          <w:sz w:val="20"/>
          <w:szCs w:val="20"/>
        </w:rPr>
        <w:t>‘New’</w:t>
      </w:r>
      <w:r w:rsidR="005F3BC9">
        <w:t xml:space="preserve"> called </w:t>
      </w:r>
      <w:r w:rsidR="005F3BC9" w:rsidRPr="005F3BC9">
        <w:rPr>
          <w:rFonts w:ascii="Courier New" w:hAnsi="Courier New" w:cs="Courier New"/>
          <w:sz w:val="20"/>
          <w:szCs w:val="20"/>
        </w:rPr>
        <w:t>‘Address’</w:t>
      </w:r>
      <w:r w:rsidR="005F3BC9">
        <w:t>.</w:t>
      </w:r>
      <w:r w:rsidR="00F54D42">
        <w:t xml:space="preserve">  </w:t>
      </w:r>
      <w:r w:rsidR="005F3BC9">
        <w:t xml:space="preserve">The </w:t>
      </w:r>
      <w:r w:rsidR="005F3BC9" w:rsidRPr="005F3BC9">
        <w:rPr>
          <w:rFonts w:ascii="Courier New" w:hAnsi="Courier New" w:cs="Courier New"/>
          <w:sz w:val="20"/>
          <w:szCs w:val="20"/>
        </w:rPr>
        <w:t>‘Address’</w:t>
      </w:r>
      <w:r w:rsidR="005F3BC9">
        <w:rPr>
          <w:rFonts w:ascii="Courier New" w:hAnsi="Courier New" w:cs="Courier New"/>
          <w:sz w:val="20"/>
          <w:szCs w:val="20"/>
        </w:rPr>
        <w:t xml:space="preserve"> </w:t>
      </w:r>
      <w:r w:rsidR="005F3BC9" w:rsidRPr="005F3BC9">
        <w:t xml:space="preserve">parameter is available </w:t>
      </w:r>
      <w:r w:rsidR="005F3BC9">
        <w:t>for</w:t>
      </w:r>
      <w:r w:rsidR="005F3BC9" w:rsidRPr="005F3BC9">
        <w:t xml:space="preserve"> all Rockall-DB heaps but </w:t>
      </w:r>
      <w:r w:rsidR="005F3BC9">
        <w:t>its value</w:t>
      </w:r>
      <w:r w:rsidR="005F3BC9" w:rsidRPr="005F3BC9">
        <w:t xml:space="preserve"> </w:t>
      </w:r>
      <w:r w:rsidR="00F54D42">
        <w:t xml:space="preserve">is always </w:t>
      </w:r>
      <w:r>
        <w:t>matches</w:t>
      </w:r>
      <w:r w:rsidR="00F54D42">
        <w:t xml:space="preserve"> to</w:t>
      </w:r>
      <w:r w:rsidR="005F3BC9" w:rsidRPr="005F3BC9">
        <w:t xml:space="preserve"> </w:t>
      </w:r>
      <w:r>
        <w:t xml:space="preserve">value of </w:t>
      </w:r>
      <w:r w:rsidR="005F3BC9" w:rsidRPr="00FA112A">
        <w:t>the</w:t>
      </w:r>
      <w:r w:rsidR="00FA112A" w:rsidRPr="00FA112A">
        <w:t xml:space="preserve"> </w:t>
      </w:r>
      <w:r>
        <w:t>following</w:t>
      </w:r>
      <w:r w:rsidR="00FA112A" w:rsidRPr="00FA112A">
        <w:t xml:space="preserve"> </w:t>
      </w:r>
      <w:r w:rsidR="00523322" w:rsidRPr="00523322">
        <w:rPr>
          <w:rFonts w:ascii="Courier New" w:hAnsi="Courier New" w:cs="Courier New"/>
          <w:sz w:val="20"/>
          <w:szCs w:val="20"/>
        </w:rPr>
        <w:t>‘Data’</w:t>
      </w:r>
      <w:r w:rsidR="00523322">
        <w:t xml:space="preserve"> </w:t>
      </w:r>
      <w:r w:rsidR="005F3BC9" w:rsidRPr="00FA112A">
        <w:t>parameter</w:t>
      </w:r>
      <w:r w:rsidR="005F3BC9" w:rsidRPr="005F3BC9">
        <w:t xml:space="preserve"> except </w:t>
      </w:r>
      <w:r>
        <w:t xml:space="preserve">for </w:t>
      </w:r>
      <w:r w:rsidR="005F3BC9" w:rsidRPr="005F3BC9">
        <w:t>a</w:t>
      </w:r>
      <w:r w:rsidR="005F3BC9">
        <w:rPr>
          <w:rFonts w:ascii="Courier New" w:hAnsi="Courier New" w:cs="Courier New"/>
          <w:sz w:val="20"/>
          <w:szCs w:val="20"/>
        </w:rPr>
        <w:t xml:space="preserve"> ‘DATABASE_HEAP’</w:t>
      </w:r>
      <w:r w:rsidR="00523322">
        <w:rPr>
          <w:rFonts w:ascii="Courier New" w:hAnsi="Courier New" w:cs="Courier New"/>
          <w:sz w:val="20"/>
          <w:szCs w:val="20"/>
        </w:rPr>
        <w:t xml:space="preserve"> </w:t>
      </w:r>
      <w:r w:rsidR="005F3BC9" w:rsidRPr="005F3BC9">
        <w:t xml:space="preserve">where it is the offset </w:t>
      </w:r>
      <w:r w:rsidR="00FA112A">
        <w:t xml:space="preserve">(in bytes) </w:t>
      </w:r>
      <w:r w:rsidR="005F3BC9">
        <w:t xml:space="preserve">of the new </w:t>
      </w:r>
      <w:r>
        <w:t>allocation</w:t>
      </w:r>
      <w:r w:rsidR="005F3BC9">
        <w:t xml:space="preserve"> in the file</w:t>
      </w:r>
      <w:r w:rsidR="005F3BC9">
        <w:rPr>
          <w:rFonts w:ascii="Courier New" w:hAnsi="Courier New" w:cs="Courier New"/>
          <w:sz w:val="20"/>
          <w:szCs w:val="20"/>
        </w:rPr>
        <w:t>.</w:t>
      </w:r>
    </w:p>
    <w:p w:rsidR="005C3BA5" w:rsidRDefault="005C3BA5" w:rsidP="00414E64">
      <w:pPr>
        <w:tabs>
          <w:tab w:val="left" w:pos="1935"/>
        </w:tabs>
      </w:pPr>
    </w:p>
    <w:p w:rsidR="005C3BA5" w:rsidRDefault="00F54D42" w:rsidP="00414E64">
      <w:pPr>
        <w:tabs>
          <w:tab w:val="left" w:pos="1935"/>
        </w:tabs>
      </w:pPr>
      <w:r w:rsidRPr="00F54D42">
        <w:t>Now</w:t>
      </w:r>
      <w:r w:rsidR="00F22FFF">
        <w:t xml:space="preserve"> that</w:t>
      </w:r>
      <w:r w:rsidRPr="00F54D42">
        <w:t xml:space="preserve"> we have the</w:t>
      </w:r>
      <w:r>
        <w:t xml:space="preserve"> </w:t>
      </w:r>
      <w:r w:rsidRPr="00F54D42">
        <w:rPr>
          <w:rFonts w:ascii="Courier New" w:hAnsi="Courier New" w:cs="Courier New"/>
          <w:sz w:val="20"/>
          <w:szCs w:val="20"/>
        </w:rPr>
        <w:t>‘Address’</w:t>
      </w:r>
      <w:r>
        <w:t xml:space="preserve"> of the new </w:t>
      </w:r>
      <w:r w:rsidR="00F22FFF">
        <w:t>allocation</w:t>
      </w:r>
      <w:r>
        <w:t xml:space="preserve"> in the file we need to save it </w:t>
      </w:r>
      <w:r w:rsidR="00F22FFF">
        <w:t xml:space="preserve">somewhere </w:t>
      </w:r>
      <w:r>
        <w:t xml:space="preserve">so we can </w:t>
      </w:r>
      <w:r w:rsidR="00FA112A">
        <w:t>find</w:t>
      </w:r>
      <w:r>
        <w:t xml:space="preserve"> it later.  The </w:t>
      </w:r>
      <w:r w:rsidRPr="00F54D42">
        <w:rPr>
          <w:rFonts w:ascii="Courier New" w:hAnsi="Courier New" w:cs="Courier New"/>
          <w:sz w:val="20"/>
          <w:szCs w:val="20"/>
        </w:rPr>
        <w:t>‘SetUserValue’</w:t>
      </w:r>
      <w:r>
        <w:t xml:space="preserve"> function is available in a </w:t>
      </w:r>
      <w:r w:rsidRPr="00F54D42">
        <w:rPr>
          <w:rFonts w:ascii="Courier New" w:hAnsi="Courier New" w:cs="Courier New"/>
          <w:sz w:val="20"/>
          <w:szCs w:val="20"/>
        </w:rPr>
        <w:t>‘DATABASE_HEAP’</w:t>
      </w:r>
      <w:r>
        <w:t xml:space="preserve"> and can used to </w:t>
      </w:r>
      <w:r w:rsidRPr="00CD7028">
        <w:rPr>
          <w:lang w:val="en-GB"/>
        </w:rPr>
        <w:t>transactionally</w:t>
      </w:r>
      <w:r>
        <w:t xml:space="preserve"> save the </w:t>
      </w:r>
      <w:r w:rsidRPr="00F54D42">
        <w:rPr>
          <w:rFonts w:ascii="Courier New" w:hAnsi="Courier New" w:cs="Courier New"/>
          <w:sz w:val="20"/>
          <w:szCs w:val="20"/>
        </w:rPr>
        <w:t>‘Address’</w:t>
      </w:r>
      <w:r>
        <w:t xml:space="preserve"> to a special reserved area in the file.  </w:t>
      </w:r>
      <w:r w:rsidR="00CD7028">
        <w:t>We will see later that when</w:t>
      </w:r>
      <w:r>
        <w:t xml:space="preserve"> we need the </w:t>
      </w:r>
      <w:r w:rsidRPr="00F54D42">
        <w:rPr>
          <w:rFonts w:ascii="Courier New" w:hAnsi="Courier New" w:cs="Courier New"/>
          <w:sz w:val="20"/>
          <w:szCs w:val="20"/>
        </w:rPr>
        <w:t>‘Address’</w:t>
      </w:r>
      <w:r>
        <w:t xml:space="preserve"> again we can call the </w:t>
      </w:r>
      <w:r w:rsidRPr="00F54D42">
        <w:rPr>
          <w:rFonts w:ascii="Courier New" w:hAnsi="Courier New" w:cs="Courier New"/>
          <w:sz w:val="20"/>
          <w:szCs w:val="20"/>
        </w:rPr>
        <w:t>‘GetUserValue’</w:t>
      </w:r>
      <w:r>
        <w:t xml:space="preserve"> function to retrieve it.</w:t>
      </w:r>
    </w:p>
    <w:p w:rsidR="00922DA3" w:rsidRDefault="00922DA3" w:rsidP="00414E64">
      <w:pPr>
        <w:tabs>
          <w:tab w:val="left" w:pos="1935"/>
        </w:tabs>
      </w:pPr>
    </w:p>
    <w:p w:rsidR="005C3BA5" w:rsidRDefault="00922DA3" w:rsidP="00414E64">
      <w:pPr>
        <w:tabs>
          <w:tab w:val="left" w:pos="1935"/>
        </w:tabs>
      </w:pPr>
      <w:r>
        <w:t xml:space="preserve">The </w:t>
      </w:r>
      <w:r w:rsidRPr="00922DA3">
        <w:rPr>
          <w:rFonts w:ascii="Courier New" w:hAnsi="Courier New" w:cs="Courier New"/>
          <w:sz w:val="20"/>
          <w:szCs w:val="20"/>
        </w:rPr>
        <w:t>‘Abort’</w:t>
      </w:r>
      <w:r>
        <w:t xml:space="preserve"> parameter is the first parameter to the </w:t>
      </w:r>
      <w:r w:rsidRPr="00922DA3">
        <w:rPr>
          <w:rFonts w:ascii="Courier New" w:hAnsi="Courier New" w:cs="Courier New"/>
          <w:sz w:val="20"/>
          <w:szCs w:val="20"/>
        </w:rPr>
        <w:t>‘EndTransaction’</w:t>
      </w:r>
      <w:r w:rsidR="00FA112A">
        <w:t xml:space="preserve"> function.  In ‘</w:t>
      </w:r>
      <w:r w:rsidR="00407A61">
        <w:t>Example-03</w:t>
      </w:r>
      <w:r w:rsidR="00FA112A">
        <w:t>-16</w:t>
      </w:r>
      <w:r>
        <w:t xml:space="preserve">’ we see that if everything works as expected that </w:t>
      </w:r>
      <w:r w:rsidRPr="00922DA3">
        <w:rPr>
          <w:rFonts w:ascii="Courier New" w:hAnsi="Courier New" w:cs="Courier New"/>
          <w:sz w:val="20"/>
          <w:szCs w:val="20"/>
        </w:rPr>
        <w:t>‘Abort’</w:t>
      </w:r>
      <w:r>
        <w:t xml:space="preserve"> is set to </w:t>
      </w:r>
      <w:r w:rsidR="009D61DA">
        <w:rPr>
          <w:rFonts w:ascii="Courier New" w:hAnsi="Courier New" w:cs="Courier New"/>
          <w:sz w:val="20"/>
          <w:szCs w:val="20"/>
        </w:rPr>
        <w:t>‘False’</w:t>
      </w:r>
      <w:r>
        <w:t xml:space="preserve"> but if there are problems </w:t>
      </w:r>
      <w:r w:rsidRPr="00922DA3">
        <w:rPr>
          <w:rFonts w:ascii="Courier New" w:hAnsi="Courier New" w:cs="Courier New"/>
          <w:sz w:val="20"/>
          <w:szCs w:val="20"/>
        </w:rPr>
        <w:t>‘Abort’</w:t>
      </w:r>
      <w:r>
        <w:t xml:space="preserve"> is set to </w:t>
      </w:r>
      <w:r w:rsidR="009D61DA">
        <w:rPr>
          <w:rFonts w:ascii="Courier New" w:hAnsi="Courier New" w:cs="Courier New"/>
          <w:sz w:val="20"/>
          <w:szCs w:val="20"/>
        </w:rPr>
        <w:t>‘True’</w:t>
      </w:r>
      <w:r>
        <w:t xml:space="preserve">.  When </w:t>
      </w:r>
      <w:r w:rsidRPr="00922DA3">
        <w:rPr>
          <w:rFonts w:ascii="Courier New" w:hAnsi="Courier New" w:cs="Courier New"/>
          <w:sz w:val="20"/>
          <w:szCs w:val="20"/>
        </w:rPr>
        <w:t>‘Abort’</w:t>
      </w:r>
      <w:r>
        <w:t xml:space="preserve"> is set to </w:t>
      </w:r>
      <w:r w:rsidR="009D61DA">
        <w:rPr>
          <w:rFonts w:ascii="Courier New" w:hAnsi="Courier New" w:cs="Courier New"/>
          <w:sz w:val="20"/>
          <w:szCs w:val="20"/>
        </w:rPr>
        <w:t>‘True’</w:t>
      </w:r>
      <w:r>
        <w:t xml:space="preserve"> the call to </w:t>
      </w:r>
      <w:r w:rsidRPr="00922DA3">
        <w:rPr>
          <w:rFonts w:ascii="Courier New" w:hAnsi="Courier New" w:cs="Courier New"/>
          <w:sz w:val="20"/>
          <w:szCs w:val="20"/>
        </w:rPr>
        <w:t>‘EndTransaction’</w:t>
      </w:r>
      <w:r>
        <w:t xml:space="preserve"> will undo all calls between the matching </w:t>
      </w:r>
      <w:r w:rsidRPr="00922DA3">
        <w:rPr>
          <w:rFonts w:ascii="Courier New" w:hAnsi="Courier New" w:cs="Courier New"/>
          <w:sz w:val="20"/>
          <w:szCs w:val="20"/>
        </w:rPr>
        <w:t>‘BeginTransaction’</w:t>
      </w:r>
      <w:r>
        <w:t xml:space="preserve"> and </w:t>
      </w:r>
      <w:r w:rsidRPr="00922DA3">
        <w:rPr>
          <w:rFonts w:ascii="Courier New" w:hAnsi="Courier New" w:cs="Courier New"/>
          <w:sz w:val="20"/>
          <w:szCs w:val="20"/>
        </w:rPr>
        <w:t>‘EndTransaction’</w:t>
      </w:r>
      <w:r>
        <w:t xml:space="preserve"> to the functions </w:t>
      </w:r>
      <w:r w:rsidRPr="00922DA3">
        <w:rPr>
          <w:rFonts w:ascii="Courier New" w:hAnsi="Courier New" w:cs="Courier New"/>
          <w:sz w:val="20"/>
          <w:szCs w:val="20"/>
        </w:rPr>
        <w:t>‘Delete’</w:t>
      </w:r>
      <w:r w:rsidRPr="00922DA3">
        <w:t>,</w:t>
      </w:r>
      <w:r w:rsidRPr="00922DA3">
        <w:rPr>
          <w:rFonts w:ascii="Courier New" w:hAnsi="Courier New" w:cs="Courier New"/>
          <w:sz w:val="20"/>
          <w:szCs w:val="20"/>
        </w:rPr>
        <w:t xml:space="preserve"> ‘New’</w:t>
      </w:r>
      <w:r w:rsidRPr="00922DA3">
        <w:t>,</w:t>
      </w:r>
      <w:r w:rsidRPr="00922DA3">
        <w:rPr>
          <w:rFonts w:ascii="Courier New" w:hAnsi="Courier New" w:cs="Courier New"/>
          <w:sz w:val="20"/>
          <w:szCs w:val="20"/>
        </w:rPr>
        <w:t xml:space="preserve"> ‘Resize’</w:t>
      </w:r>
      <w:r w:rsidRPr="00922DA3">
        <w:t>,</w:t>
      </w:r>
      <w:r w:rsidRPr="00922DA3">
        <w:rPr>
          <w:rFonts w:ascii="Courier New" w:hAnsi="Courier New" w:cs="Courier New"/>
          <w:sz w:val="20"/>
          <w:szCs w:val="20"/>
        </w:rPr>
        <w:t xml:space="preserve"> ‘SetUserValue’</w:t>
      </w:r>
      <w:r w:rsidRPr="00922DA3">
        <w:t>,</w:t>
      </w:r>
      <w:r w:rsidRPr="00922DA3">
        <w:rPr>
          <w:rFonts w:ascii="Courier New" w:hAnsi="Courier New" w:cs="Courier New"/>
          <w:sz w:val="20"/>
          <w:szCs w:val="20"/>
        </w:rPr>
        <w:t xml:space="preserve"> and ‘Update’</w:t>
      </w:r>
      <w:r w:rsidR="00FA112A">
        <w:t>.  In ‘</w:t>
      </w:r>
      <w:r w:rsidR="00407A61">
        <w:t>Example-03</w:t>
      </w:r>
      <w:r w:rsidR="00FA112A">
        <w:t>-16</w:t>
      </w:r>
      <w:r>
        <w:t>’ above</w:t>
      </w:r>
      <w:r w:rsidR="006F34BF">
        <w:t>,</w:t>
      </w:r>
      <w:r>
        <w:t xml:space="preserve"> this would </w:t>
      </w:r>
      <w:r w:rsidR="00FA112A">
        <w:t>undo</w:t>
      </w:r>
      <w:r>
        <w:t xml:space="preserve"> all of the changes</w:t>
      </w:r>
      <w:r w:rsidR="00FA112A">
        <w:t xml:space="preserve"> that have been made</w:t>
      </w:r>
      <w:r>
        <w:t>.</w:t>
      </w:r>
    </w:p>
    <w:p w:rsidR="005C3BA5" w:rsidRDefault="005C3BA5" w:rsidP="00414E64">
      <w:pPr>
        <w:tabs>
          <w:tab w:val="left" w:pos="1935"/>
        </w:tabs>
      </w:pPr>
    </w:p>
    <w:p w:rsidR="00E20384" w:rsidRDefault="00E20384" w:rsidP="00E20384">
      <w:pPr>
        <w:tabs>
          <w:tab w:val="left" w:pos="1935"/>
        </w:tabs>
      </w:pPr>
      <w:r>
        <w:t xml:space="preserve">Now we have created a </w:t>
      </w:r>
      <w:r w:rsidR="00D76D04">
        <w:t>simple</w:t>
      </w:r>
      <w:r>
        <w:t xml:space="preserve"> database with Rockall-DB. Let’s take a look at how we </w:t>
      </w:r>
      <w:r w:rsidR="006A3AA7">
        <w:t>could</w:t>
      </w:r>
      <w:r>
        <w:t xml:space="preserve"> </w:t>
      </w:r>
      <w:r w:rsidR="00652576">
        <w:t>write</w:t>
      </w:r>
      <w:r w:rsidR="00FA112A">
        <w:t xml:space="preserve"> </w:t>
      </w:r>
      <w:r w:rsidR="00505DB3">
        <w:t>a</w:t>
      </w:r>
      <w:r w:rsidR="00FA112A">
        <w:t xml:space="preserve"> program </w:t>
      </w:r>
      <w:r>
        <w:t xml:space="preserve">read the </w:t>
      </w:r>
      <w:r w:rsidR="006A3AA7">
        <w:t>data</w:t>
      </w:r>
      <w:r>
        <w:t xml:space="preserve"> </w:t>
      </w:r>
      <w:r w:rsidR="00505DB3">
        <w:t xml:space="preserve">that was </w:t>
      </w:r>
      <w:r w:rsidR="00D76D04">
        <w:t xml:space="preserve">stored </w:t>
      </w:r>
      <w:r w:rsidR="00505DB3">
        <w:t>in</w:t>
      </w:r>
      <w:r>
        <w:t xml:space="preserve"> it.  Again, we will be using some of the additional features of Ro</w:t>
      </w:r>
      <w:r w:rsidR="00652576">
        <w:t>ckall-DB as shown in ‘</w:t>
      </w:r>
      <w:r w:rsidR="00407A61">
        <w:t>Example-03</w:t>
      </w:r>
      <w:r w:rsidR="00652576">
        <w:t>-17</w:t>
      </w:r>
      <w:r>
        <w:t>’ below:</w:t>
      </w:r>
    </w:p>
    <w:p w:rsidR="005C3BA5" w:rsidRDefault="005C3BA5" w:rsidP="00414E64">
      <w:pPr>
        <w:tabs>
          <w:tab w:val="left" w:pos="1935"/>
        </w:tabs>
      </w:pPr>
    </w:p>
    <w:p w:rsidR="004E1309" w:rsidRDefault="004E1309" w:rsidP="004E130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4E1309" w:rsidRDefault="004E1309" w:rsidP="004E1309">
      <w:pPr>
        <w:autoSpaceDE w:val="0"/>
        <w:autoSpaceDN w:val="0"/>
        <w:adjustRightInd w:val="0"/>
        <w:rPr>
          <w:rFonts w:ascii="Courier New" w:hAnsi="Courier New" w:cs="Courier New"/>
          <w:noProof/>
          <w:color w:val="A31515"/>
          <w:sz w:val="20"/>
          <w:szCs w:val="20"/>
          <w:lang w:val="en-GB" w:eastAsia="en-GB"/>
        </w:rPr>
      </w:pPr>
    </w:p>
    <w:p w:rsidR="00FA112A" w:rsidRDefault="00FA112A" w:rsidP="00FA112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FA112A" w:rsidRDefault="00FA112A" w:rsidP="00FA112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w:t>
      </w:r>
      <w:r w:rsidR="00407A61">
        <w:rPr>
          <w:rFonts w:ascii="Courier New" w:hAnsi="Courier New" w:cs="Courier New"/>
          <w:noProof/>
          <w:color w:val="A31515"/>
          <w:sz w:val="20"/>
          <w:szCs w:val="20"/>
          <w:lang w:val="en-GB" w:eastAsia="en-GB"/>
        </w:rPr>
        <w:t>Example-03</w:t>
      </w:r>
      <w:r>
        <w:rPr>
          <w:rFonts w:ascii="Courier New" w:hAnsi="Courier New" w:cs="Courier New"/>
          <w:noProof/>
          <w:color w:val="A31515"/>
          <w:sz w:val="20"/>
          <w:szCs w:val="20"/>
          <w:lang w:val="en-GB" w:eastAsia="en-GB"/>
        </w:rPr>
        <w:t>-04.hpp"</w:t>
      </w:r>
    </w:p>
    <w:p w:rsidR="004E1309" w:rsidRDefault="004E1309" w:rsidP="004E130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"RockallDelete.hpp"</w:t>
      </w:r>
    </w:p>
    <w:p w:rsidR="004E1309" w:rsidRDefault="004E1309" w:rsidP="004E130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4E1309" w:rsidRDefault="004E1309" w:rsidP="004E130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4E1309" w:rsidRDefault="004E1309" w:rsidP="004E1309">
      <w:pPr>
        <w:autoSpaceDE w:val="0"/>
        <w:autoSpaceDN w:val="0"/>
        <w:adjustRightInd w:val="0"/>
        <w:rPr>
          <w:rFonts w:ascii="Courier New" w:hAnsi="Courier New" w:cs="Courier New"/>
          <w:noProof/>
          <w:color w:val="A31515"/>
          <w:sz w:val="20"/>
          <w:szCs w:val="20"/>
          <w:lang w:val="en-GB" w:eastAsia="en-GB"/>
        </w:rPr>
      </w:pP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w:t>
      </w:r>
      <w:r w:rsidR="006A3AA7">
        <w:rPr>
          <w:rFonts w:ascii="Courier New" w:hAnsi="Courier New" w:cs="Courier New"/>
          <w:noProof/>
          <w:sz w:val="20"/>
          <w:szCs w:val="20"/>
          <w:lang w:val="en-GB" w:eastAsia="en-GB"/>
        </w:rPr>
        <w:t>main</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DATABASE_HEAP Heap;</w:t>
      </w:r>
    </w:p>
    <w:p w:rsidR="004E1309" w:rsidRDefault="004E1309" w:rsidP="004E1309">
      <w:pPr>
        <w:autoSpaceDE w:val="0"/>
        <w:autoSpaceDN w:val="0"/>
        <w:adjustRightInd w:val="0"/>
        <w:rPr>
          <w:rFonts w:ascii="Courier New" w:hAnsi="Courier New" w:cs="Courier New"/>
          <w:noProof/>
          <w:sz w:val="20"/>
          <w:szCs w:val="20"/>
          <w:lang w:val="en-GB" w:eastAsia="en-GB"/>
        </w:rPr>
      </w:pP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&amp;&amp; (Heap.</w:t>
      </w:r>
      <w:r w:rsidR="009209C7">
        <w:rPr>
          <w:rFonts w:ascii="Courier New" w:hAnsi="Courier New" w:cs="Courier New"/>
          <w:noProof/>
          <w:sz w:val="20"/>
          <w:szCs w:val="20"/>
          <w:lang w:val="en-GB" w:eastAsia="en-GB"/>
        </w:rPr>
        <w:t>Open</w:t>
      </w:r>
      <w:r>
        <w:rPr>
          <w:rFonts w:ascii="Courier New" w:hAnsi="Courier New" w:cs="Courier New"/>
          <w:noProof/>
          <w:sz w:val="20"/>
          <w:szCs w:val="20"/>
          <w:lang w:val="en-GB" w:eastAsia="en-GB"/>
        </w:rPr>
        <w:t>File( Argument[1] )) )</w:t>
      </w: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Heap.BeginTransaction() )</w:t>
      </w: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BASIC_CLASS *BasicClass;</w:t>
      </w: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4E1309" w:rsidRDefault="004E1309" w:rsidP="004E1309">
      <w:pPr>
        <w:autoSpaceDE w:val="0"/>
        <w:autoSpaceDN w:val="0"/>
        <w:adjustRightInd w:val="0"/>
        <w:rPr>
          <w:rFonts w:ascii="Courier New" w:hAnsi="Courier New" w:cs="Courier New"/>
          <w:noProof/>
          <w:sz w:val="20"/>
          <w:szCs w:val="20"/>
          <w:lang w:val="en-GB" w:eastAsia="en-GB"/>
        </w:rPr>
      </w:pP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(Heap.GetUserValue( 0,&amp; Address ))</w:t>
      </w: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(Heap.View( Address,((VOID**) &amp; BasicClass) ))</w:t>
      </w: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"The value is %d\n"</w:t>
      </w:r>
      <w:r>
        <w:rPr>
          <w:rFonts w:ascii="Courier New" w:hAnsi="Courier New" w:cs="Courier New"/>
          <w:noProof/>
          <w:sz w:val="20"/>
          <w:szCs w:val="20"/>
          <w:lang w:val="en-GB" w:eastAsia="en-GB"/>
        </w:rPr>
        <w:t>,BasicClass -&gt; Value ); }</w:t>
      </w:r>
    </w:p>
    <w:p w:rsidR="004E1309" w:rsidRDefault="004E1309" w:rsidP="004E1309">
      <w:pPr>
        <w:autoSpaceDE w:val="0"/>
        <w:autoSpaceDN w:val="0"/>
        <w:adjustRightInd w:val="0"/>
        <w:rPr>
          <w:rFonts w:ascii="Courier New" w:hAnsi="Courier New" w:cs="Courier New"/>
          <w:noProof/>
          <w:sz w:val="20"/>
          <w:szCs w:val="20"/>
          <w:lang w:val="en-GB" w:eastAsia="en-GB"/>
        </w:rPr>
      </w:pP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Heap.EndTransaction();</w:t>
      </w: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E1309" w:rsidRDefault="004E1309" w:rsidP="004E1309">
      <w:pPr>
        <w:autoSpaceDE w:val="0"/>
        <w:autoSpaceDN w:val="0"/>
        <w:adjustRightInd w:val="0"/>
        <w:rPr>
          <w:rFonts w:ascii="Courier New" w:hAnsi="Courier New" w:cs="Courier New"/>
          <w:noProof/>
          <w:sz w:val="20"/>
          <w:szCs w:val="20"/>
          <w:lang w:val="en-GB" w:eastAsia="en-GB"/>
        </w:rPr>
      </w:pP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Heap.CloseFile();</w:t>
      </w: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E1309" w:rsidRDefault="004E1309" w:rsidP="004E1309">
      <w:pPr>
        <w:autoSpaceDE w:val="0"/>
        <w:autoSpaceDN w:val="0"/>
        <w:adjustRightInd w:val="0"/>
        <w:rPr>
          <w:rFonts w:ascii="Courier New" w:hAnsi="Courier New" w:cs="Courier New"/>
          <w:noProof/>
          <w:sz w:val="20"/>
          <w:szCs w:val="20"/>
          <w:lang w:val="en-GB" w:eastAsia="en-GB"/>
        </w:rPr>
      </w:pPr>
    </w:p>
    <w:p w:rsidR="004E1309" w:rsidRDefault="004E1309" w:rsidP="004E130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 </w:t>
      </w:r>
    </w:p>
    <w:p w:rsidR="00754046" w:rsidRDefault="004E1309" w:rsidP="004E1309">
      <w:pPr>
        <w:tabs>
          <w:tab w:val="left" w:pos="1935"/>
        </w:tabs>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E1309" w:rsidRPr="00897F31" w:rsidRDefault="00407A61" w:rsidP="004E1309">
      <w:pPr>
        <w:jc w:val="center"/>
        <w:rPr>
          <w:noProof/>
          <w:u w:val="single"/>
          <w:lang w:val="en-GB" w:eastAsia="en-GB"/>
        </w:rPr>
      </w:pPr>
      <w:r>
        <w:rPr>
          <w:noProof/>
          <w:sz w:val="20"/>
          <w:szCs w:val="20"/>
          <w:u w:val="single"/>
          <w:lang w:val="en-GB" w:eastAsia="en-GB"/>
        </w:rPr>
        <w:t>Example-03</w:t>
      </w:r>
      <w:r w:rsidR="00652576">
        <w:rPr>
          <w:noProof/>
          <w:sz w:val="20"/>
          <w:szCs w:val="20"/>
          <w:u w:val="single"/>
          <w:lang w:val="en-GB" w:eastAsia="en-GB"/>
        </w:rPr>
        <w:t>-17</w:t>
      </w:r>
    </w:p>
    <w:p w:rsidR="004E1309" w:rsidRDefault="004E1309" w:rsidP="004E1309">
      <w:pPr>
        <w:tabs>
          <w:tab w:val="left" w:pos="1935"/>
        </w:tabs>
      </w:pPr>
    </w:p>
    <w:p w:rsidR="004849DD" w:rsidRDefault="009209C7" w:rsidP="00414E64">
      <w:pPr>
        <w:tabs>
          <w:tab w:val="left" w:pos="1935"/>
        </w:tabs>
      </w:pPr>
      <w:r>
        <w:t xml:space="preserve">Now, the first significant change we see is a call to the </w:t>
      </w:r>
      <w:r w:rsidRPr="005F3BC9">
        <w:rPr>
          <w:rFonts w:ascii="Courier New" w:hAnsi="Courier New" w:cs="Courier New"/>
          <w:sz w:val="20"/>
          <w:szCs w:val="20"/>
        </w:rPr>
        <w:t>‘</w:t>
      </w:r>
      <w:r>
        <w:rPr>
          <w:rFonts w:ascii="Courier New" w:hAnsi="Courier New" w:cs="Courier New"/>
          <w:sz w:val="20"/>
          <w:szCs w:val="20"/>
        </w:rPr>
        <w:t>OpenFile</w:t>
      </w:r>
      <w:r w:rsidRPr="005F3BC9">
        <w:rPr>
          <w:rFonts w:ascii="Courier New" w:hAnsi="Courier New" w:cs="Courier New"/>
          <w:sz w:val="20"/>
          <w:szCs w:val="20"/>
        </w:rPr>
        <w:t>’</w:t>
      </w:r>
      <w:r>
        <w:t xml:space="preserve"> function to reopen the file we created in the ‘Example-03-16’ above.  Next, we see </w:t>
      </w:r>
      <w:r w:rsidR="006A3AA7">
        <w:t xml:space="preserve">a call to the </w:t>
      </w:r>
      <w:r w:rsidR="006A3AA7" w:rsidRPr="005F3BC9">
        <w:rPr>
          <w:rFonts w:ascii="Courier New" w:hAnsi="Courier New" w:cs="Courier New"/>
          <w:sz w:val="20"/>
          <w:szCs w:val="20"/>
        </w:rPr>
        <w:t>‘</w:t>
      </w:r>
      <w:r w:rsidR="006A3AA7">
        <w:rPr>
          <w:rFonts w:ascii="Courier New" w:hAnsi="Courier New" w:cs="Courier New"/>
          <w:sz w:val="20"/>
          <w:szCs w:val="20"/>
        </w:rPr>
        <w:t>GetUserValue</w:t>
      </w:r>
      <w:r w:rsidR="006A3AA7" w:rsidRPr="005F3BC9">
        <w:rPr>
          <w:rFonts w:ascii="Courier New" w:hAnsi="Courier New" w:cs="Courier New"/>
          <w:sz w:val="20"/>
          <w:szCs w:val="20"/>
        </w:rPr>
        <w:t>’</w:t>
      </w:r>
      <w:r w:rsidR="006A3AA7">
        <w:t xml:space="preserve"> function to reclaim the </w:t>
      </w:r>
      <w:r w:rsidR="006A3AA7" w:rsidRPr="006A3AA7">
        <w:rPr>
          <w:rFonts w:ascii="Courier New" w:hAnsi="Courier New" w:cs="Courier New"/>
          <w:sz w:val="20"/>
          <w:szCs w:val="20"/>
        </w:rPr>
        <w:t>‘Address’</w:t>
      </w:r>
      <w:r w:rsidR="00652576">
        <w:t xml:space="preserve"> we saved </w:t>
      </w:r>
      <w:r>
        <w:t xml:space="preserve">using </w:t>
      </w:r>
      <w:r w:rsidRPr="005F3BC9">
        <w:rPr>
          <w:rFonts w:ascii="Courier New" w:hAnsi="Courier New" w:cs="Courier New"/>
          <w:sz w:val="20"/>
          <w:szCs w:val="20"/>
        </w:rPr>
        <w:t>‘</w:t>
      </w:r>
      <w:r>
        <w:rPr>
          <w:rFonts w:ascii="Courier New" w:hAnsi="Courier New" w:cs="Courier New"/>
          <w:sz w:val="20"/>
          <w:szCs w:val="20"/>
        </w:rPr>
        <w:t>SetUserValue</w:t>
      </w:r>
      <w:r w:rsidRPr="005F3BC9">
        <w:rPr>
          <w:rFonts w:ascii="Courier New" w:hAnsi="Courier New" w:cs="Courier New"/>
          <w:sz w:val="20"/>
          <w:szCs w:val="20"/>
        </w:rPr>
        <w:t>’</w:t>
      </w:r>
      <w:r>
        <w:t xml:space="preserve"> </w:t>
      </w:r>
      <w:r w:rsidR="00652576">
        <w:t xml:space="preserve">in the </w:t>
      </w:r>
      <w:r>
        <w:t>previous example</w:t>
      </w:r>
      <w:r w:rsidR="006A3AA7">
        <w:t xml:space="preserve">.  Next, we call </w:t>
      </w:r>
      <w:r w:rsidR="00652576">
        <w:t xml:space="preserve">the </w:t>
      </w:r>
      <w:r w:rsidR="006A3AA7" w:rsidRPr="006A3AA7">
        <w:rPr>
          <w:rFonts w:ascii="Courier New" w:hAnsi="Courier New" w:cs="Courier New"/>
          <w:sz w:val="20"/>
          <w:szCs w:val="20"/>
        </w:rPr>
        <w:t>‘View’</w:t>
      </w:r>
      <w:r w:rsidR="006A3AA7">
        <w:t xml:space="preserve"> </w:t>
      </w:r>
      <w:r w:rsidR="00652576">
        <w:t xml:space="preserve">function </w:t>
      </w:r>
      <w:r w:rsidR="006A3AA7">
        <w:t xml:space="preserve">to load </w:t>
      </w:r>
      <w:r w:rsidR="006A3AA7" w:rsidRPr="005F45B2">
        <w:t xml:space="preserve">the </w:t>
      </w:r>
      <w:r w:rsidR="005F45B2" w:rsidRPr="005F45B2">
        <w:t>allocation</w:t>
      </w:r>
      <w:r w:rsidR="006A3AA7" w:rsidRPr="005F45B2">
        <w:t xml:space="preserve"> back</w:t>
      </w:r>
      <w:r w:rsidR="006A3AA7">
        <w:t xml:space="preserve"> into memory from the file and return a pointer to it in </w:t>
      </w:r>
      <w:r w:rsidR="006A3AA7" w:rsidRPr="006A3AA7">
        <w:rPr>
          <w:rFonts w:ascii="Courier New" w:hAnsi="Courier New" w:cs="Courier New"/>
          <w:sz w:val="20"/>
          <w:szCs w:val="20"/>
        </w:rPr>
        <w:t>‘BasicClass’</w:t>
      </w:r>
      <w:r w:rsidR="006A3AA7">
        <w:t xml:space="preserve">.  We can </w:t>
      </w:r>
      <w:r w:rsidR="00652576">
        <w:t>now access the data</w:t>
      </w:r>
      <w:r w:rsidR="006A3AA7">
        <w:t xml:space="preserve"> </w:t>
      </w:r>
      <w:r w:rsidR="00652576">
        <w:t xml:space="preserve">stored in </w:t>
      </w:r>
      <w:r>
        <w:t xml:space="preserve">the previous example </w:t>
      </w:r>
      <w:r w:rsidR="00E20A91">
        <w:t>via</w:t>
      </w:r>
      <w:r w:rsidR="00652576">
        <w:t xml:space="preserve"> the</w:t>
      </w:r>
      <w:r w:rsidR="006A3AA7">
        <w:t xml:space="preserve"> </w:t>
      </w:r>
      <w:r w:rsidR="005F45B2">
        <w:t xml:space="preserve">returned </w:t>
      </w:r>
      <w:r w:rsidR="006A3AA7">
        <w:t>pointer in the usual way.</w:t>
      </w:r>
    </w:p>
    <w:p w:rsidR="004849DD" w:rsidRDefault="004849DD" w:rsidP="00414E64">
      <w:pPr>
        <w:tabs>
          <w:tab w:val="left" w:pos="1935"/>
        </w:tabs>
      </w:pPr>
    </w:p>
    <w:p w:rsidR="006274D6" w:rsidRDefault="006A3AA7" w:rsidP="00414E64">
      <w:pPr>
        <w:tabs>
          <w:tab w:val="left" w:pos="1935"/>
        </w:tabs>
      </w:pPr>
      <w:r>
        <w:t xml:space="preserve">There are a number of calls we could have used instead of </w:t>
      </w:r>
      <w:r w:rsidR="00652576">
        <w:t xml:space="preserve">the </w:t>
      </w:r>
      <w:r w:rsidRPr="004849DD">
        <w:rPr>
          <w:rFonts w:ascii="Courier New" w:hAnsi="Courier New" w:cs="Courier New"/>
          <w:sz w:val="20"/>
          <w:szCs w:val="20"/>
        </w:rPr>
        <w:t>‘View’</w:t>
      </w:r>
      <w:r>
        <w:t xml:space="preserve"> </w:t>
      </w:r>
      <w:r w:rsidR="00652576">
        <w:t xml:space="preserve">function, </w:t>
      </w:r>
      <w:r>
        <w:t xml:space="preserve">such as </w:t>
      </w:r>
      <w:r w:rsidRPr="004849DD">
        <w:rPr>
          <w:rFonts w:ascii="Courier New" w:hAnsi="Courier New" w:cs="Courier New"/>
          <w:sz w:val="20"/>
          <w:szCs w:val="20"/>
        </w:rPr>
        <w:t>‘ExclusiveView’</w:t>
      </w:r>
      <w:r>
        <w:t xml:space="preserve"> and </w:t>
      </w:r>
      <w:r w:rsidRPr="004849DD">
        <w:rPr>
          <w:rFonts w:ascii="Courier New" w:hAnsi="Courier New" w:cs="Courier New"/>
          <w:sz w:val="20"/>
          <w:szCs w:val="20"/>
        </w:rPr>
        <w:t>‘Update’</w:t>
      </w:r>
      <w:r w:rsidR="006274D6">
        <w:t xml:space="preserve">.  </w:t>
      </w:r>
      <w:r>
        <w:t xml:space="preserve">An </w:t>
      </w:r>
      <w:r w:rsidRPr="004849DD">
        <w:rPr>
          <w:rFonts w:ascii="Courier New" w:hAnsi="Courier New" w:cs="Courier New"/>
          <w:sz w:val="20"/>
          <w:szCs w:val="20"/>
        </w:rPr>
        <w:t>‘ExclusiveView’</w:t>
      </w:r>
      <w:r>
        <w:t xml:space="preserve"> and a </w:t>
      </w:r>
      <w:r w:rsidRPr="004849DD">
        <w:rPr>
          <w:rFonts w:ascii="Courier New" w:hAnsi="Courier New" w:cs="Courier New"/>
          <w:sz w:val="20"/>
          <w:szCs w:val="20"/>
        </w:rPr>
        <w:t>‘View’</w:t>
      </w:r>
      <w:r>
        <w:t xml:space="preserve"> are </w:t>
      </w:r>
      <w:r w:rsidR="006274D6">
        <w:t>similar</w:t>
      </w:r>
      <w:r>
        <w:t xml:space="preserve"> in that they </w:t>
      </w:r>
      <w:r w:rsidR="006274D6">
        <w:t>permit</w:t>
      </w:r>
      <w:r>
        <w:t xml:space="preserve"> an area allocated by </w:t>
      </w:r>
      <w:r w:rsidRPr="00696E62">
        <w:rPr>
          <w:rFonts w:ascii="Courier New" w:hAnsi="Courier New" w:cs="Courier New"/>
          <w:sz w:val="20"/>
          <w:szCs w:val="20"/>
        </w:rPr>
        <w:t>‘New’</w:t>
      </w:r>
      <w:r>
        <w:t xml:space="preserve"> to be </w:t>
      </w:r>
      <w:r w:rsidR="006274D6">
        <w:t>examined</w:t>
      </w:r>
      <w:r w:rsidR="004849DD">
        <w:t xml:space="preserve"> (i.e. read only)</w:t>
      </w:r>
      <w:r>
        <w:t xml:space="preserve"> while holding a lock on </w:t>
      </w:r>
      <w:r w:rsidR="006274D6">
        <w:t>it</w:t>
      </w:r>
      <w:r>
        <w:t xml:space="preserve">.  In the case of </w:t>
      </w:r>
      <w:r w:rsidRPr="00696E62">
        <w:rPr>
          <w:rFonts w:ascii="Courier New" w:hAnsi="Courier New" w:cs="Courier New"/>
          <w:sz w:val="20"/>
          <w:szCs w:val="20"/>
        </w:rPr>
        <w:t>‘ExclusiveView’</w:t>
      </w:r>
      <w:r>
        <w:t xml:space="preserve"> it is a </w:t>
      </w:r>
      <w:r w:rsidR="00933A9D">
        <w:t xml:space="preserve">mutually </w:t>
      </w:r>
      <w:r>
        <w:t xml:space="preserve">exclusive lock </w:t>
      </w:r>
      <w:r w:rsidR="006274D6">
        <w:t>whereas</w:t>
      </w:r>
      <w:r>
        <w:t xml:space="preserve"> in the case of </w:t>
      </w:r>
      <w:r w:rsidRPr="00696E62">
        <w:rPr>
          <w:rFonts w:ascii="Courier New" w:hAnsi="Courier New" w:cs="Courier New"/>
          <w:sz w:val="20"/>
          <w:szCs w:val="20"/>
        </w:rPr>
        <w:t>‘View’</w:t>
      </w:r>
      <w:r>
        <w:t xml:space="preserve"> it is a sharable lock.</w:t>
      </w:r>
      <w:r w:rsidR="006274D6">
        <w:t xml:space="preserve">  </w:t>
      </w:r>
      <w:r w:rsidR="00652576">
        <w:t>A call to</w:t>
      </w:r>
      <w:r w:rsidR="004849DD">
        <w:t xml:space="preserve"> </w:t>
      </w:r>
      <w:r w:rsidR="004849DD" w:rsidRPr="00696E62">
        <w:rPr>
          <w:rFonts w:ascii="Courier New" w:hAnsi="Courier New" w:cs="Courier New"/>
          <w:sz w:val="20"/>
          <w:szCs w:val="20"/>
        </w:rPr>
        <w:t>‘Update’</w:t>
      </w:r>
      <w:r w:rsidR="004849DD">
        <w:t xml:space="preserve"> claims an exclusive lock </w:t>
      </w:r>
      <w:r w:rsidR="006274D6">
        <w:t xml:space="preserve">like </w:t>
      </w:r>
      <w:r w:rsidR="006274D6" w:rsidRPr="00696E62">
        <w:rPr>
          <w:rFonts w:ascii="Courier New" w:hAnsi="Courier New" w:cs="Courier New"/>
          <w:sz w:val="20"/>
          <w:szCs w:val="20"/>
        </w:rPr>
        <w:t>‘ExclusiveView’</w:t>
      </w:r>
      <w:r w:rsidR="006274D6">
        <w:t xml:space="preserve"> but also takes a </w:t>
      </w:r>
      <w:r w:rsidR="004849DD">
        <w:t xml:space="preserve">copy of the </w:t>
      </w:r>
      <w:r w:rsidR="006274D6">
        <w:t>entire</w:t>
      </w:r>
      <w:r w:rsidR="004849DD">
        <w:t xml:space="preserve"> area allocated by </w:t>
      </w:r>
      <w:r w:rsidR="004849DD" w:rsidRPr="00696E62">
        <w:rPr>
          <w:rFonts w:ascii="Courier New" w:hAnsi="Courier New" w:cs="Courier New"/>
          <w:sz w:val="20"/>
          <w:szCs w:val="20"/>
        </w:rPr>
        <w:t>‘New’</w:t>
      </w:r>
      <w:r w:rsidR="006274D6" w:rsidRPr="006274D6">
        <w:t>,</w:t>
      </w:r>
      <w:r w:rsidR="006274D6">
        <w:rPr>
          <w:rFonts w:ascii="Courier New" w:hAnsi="Courier New" w:cs="Courier New"/>
          <w:sz w:val="20"/>
          <w:szCs w:val="20"/>
        </w:rPr>
        <w:t xml:space="preserve"> </w:t>
      </w:r>
      <w:r w:rsidR="00652576" w:rsidRPr="00652576">
        <w:t xml:space="preserve">so that the </w:t>
      </w:r>
      <w:r w:rsidR="00652576">
        <w:t xml:space="preserve">any changes </w:t>
      </w:r>
      <w:r w:rsidR="006274D6">
        <w:t xml:space="preserve">to the area </w:t>
      </w:r>
      <w:r w:rsidR="00652576">
        <w:t>can be reversed if necessary</w:t>
      </w:r>
      <w:r w:rsidR="004849DD">
        <w:t>.</w:t>
      </w:r>
      <w:r w:rsidR="006274D6">
        <w:t xml:space="preserve">  After any changes have been </w:t>
      </w:r>
      <w:r w:rsidR="005F45B2">
        <w:t>made</w:t>
      </w:r>
      <w:r w:rsidR="004849DD">
        <w:t xml:space="preserve"> </w:t>
      </w:r>
      <w:r w:rsidR="006274D6">
        <w:t xml:space="preserve">they </w:t>
      </w:r>
      <w:r w:rsidR="00523322">
        <w:t>can</w:t>
      </w:r>
      <w:r w:rsidR="0022064A">
        <w:t xml:space="preserve"> be</w:t>
      </w:r>
      <w:r w:rsidR="004849DD">
        <w:t xml:space="preserve"> committed </w:t>
      </w:r>
      <w:r w:rsidR="006274D6">
        <w:t>by</w:t>
      </w:r>
      <w:r w:rsidR="004849DD">
        <w:t xml:space="preserve"> a suitable call to </w:t>
      </w:r>
      <w:r w:rsidR="004849DD" w:rsidRPr="00696E62">
        <w:rPr>
          <w:rFonts w:ascii="Courier New" w:hAnsi="Courier New" w:cs="Courier New"/>
          <w:sz w:val="20"/>
          <w:szCs w:val="20"/>
        </w:rPr>
        <w:t>‘EndTransaction’</w:t>
      </w:r>
      <w:r w:rsidR="006274D6">
        <w:t xml:space="preserve"> </w:t>
      </w:r>
      <w:r w:rsidR="004849DD">
        <w:t xml:space="preserve">(i.e. </w:t>
      </w:r>
      <w:r w:rsidR="00652576">
        <w:t xml:space="preserve">a call </w:t>
      </w:r>
      <w:r w:rsidR="004849DD">
        <w:t xml:space="preserve">without </w:t>
      </w:r>
      <w:r w:rsidR="004849DD" w:rsidRPr="00696E62">
        <w:rPr>
          <w:rFonts w:ascii="Courier New" w:hAnsi="Courier New" w:cs="Courier New"/>
          <w:sz w:val="20"/>
          <w:szCs w:val="20"/>
        </w:rPr>
        <w:t>‘Abort’</w:t>
      </w:r>
      <w:r w:rsidR="004849DD">
        <w:t xml:space="preserve"> set to </w:t>
      </w:r>
      <w:r w:rsidR="009D61DA">
        <w:rPr>
          <w:rFonts w:ascii="Courier New" w:hAnsi="Courier New" w:cs="Courier New"/>
          <w:sz w:val="20"/>
          <w:szCs w:val="20"/>
        </w:rPr>
        <w:t>‘True’</w:t>
      </w:r>
      <w:r w:rsidR="004849DD">
        <w:t>).</w:t>
      </w:r>
    </w:p>
    <w:p w:rsidR="006274D6" w:rsidRDefault="006274D6" w:rsidP="00414E64">
      <w:pPr>
        <w:tabs>
          <w:tab w:val="left" w:pos="1935"/>
        </w:tabs>
      </w:pPr>
    </w:p>
    <w:p w:rsidR="00754046" w:rsidRDefault="004849DD" w:rsidP="00414E64">
      <w:pPr>
        <w:tabs>
          <w:tab w:val="left" w:pos="1935"/>
        </w:tabs>
      </w:pPr>
      <w:r>
        <w:t xml:space="preserve">A call to </w:t>
      </w:r>
      <w:r w:rsidRPr="00696E62">
        <w:rPr>
          <w:rFonts w:ascii="Courier New" w:hAnsi="Courier New" w:cs="Courier New"/>
          <w:sz w:val="20"/>
          <w:szCs w:val="20"/>
        </w:rPr>
        <w:t>‘ExclusiveView’</w:t>
      </w:r>
      <w:r>
        <w:t xml:space="preserve"> can </w:t>
      </w:r>
      <w:r w:rsidR="0022064A">
        <w:t xml:space="preserve">optionally be </w:t>
      </w:r>
      <w:r>
        <w:t xml:space="preserve">terminated by a call to </w:t>
      </w:r>
      <w:r w:rsidRPr="00696E62">
        <w:rPr>
          <w:rFonts w:ascii="Courier New" w:hAnsi="Courier New" w:cs="Courier New"/>
          <w:sz w:val="20"/>
          <w:szCs w:val="20"/>
        </w:rPr>
        <w:t>‘EndExclusiveView’</w:t>
      </w:r>
      <w:r w:rsidR="0022064A" w:rsidRPr="0022064A">
        <w:t>.</w:t>
      </w:r>
      <w:r w:rsidR="0022064A">
        <w:t xml:space="preserve">  </w:t>
      </w:r>
      <w:r w:rsidR="00523322">
        <w:t>Also</w:t>
      </w:r>
      <w:r w:rsidR="0022064A">
        <w:t>, a</w:t>
      </w:r>
      <w:r>
        <w:t xml:space="preserve"> call to </w:t>
      </w:r>
      <w:r w:rsidRPr="00696E62">
        <w:rPr>
          <w:rFonts w:ascii="Courier New" w:hAnsi="Courier New" w:cs="Courier New"/>
          <w:sz w:val="20"/>
          <w:szCs w:val="20"/>
        </w:rPr>
        <w:t>‘View’</w:t>
      </w:r>
      <w:r>
        <w:t xml:space="preserve"> can </w:t>
      </w:r>
      <w:r w:rsidR="0022064A">
        <w:t xml:space="preserve">optionally be </w:t>
      </w:r>
      <w:r>
        <w:t xml:space="preserve">terminated by a call to </w:t>
      </w:r>
      <w:r w:rsidRPr="00696E62">
        <w:rPr>
          <w:rFonts w:ascii="Courier New" w:hAnsi="Courier New" w:cs="Courier New"/>
          <w:sz w:val="20"/>
          <w:szCs w:val="20"/>
        </w:rPr>
        <w:t>‘EndView’</w:t>
      </w:r>
      <w:r>
        <w:t xml:space="preserve">.  </w:t>
      </w:r>
      <w:r w:rsidR="0022064A">
        <w:t>Regardless, a</w:t>
      </w:r>
      <w:r>
        <w:t xml:space="preserve"> call to </w:t>
      </w:r>
      <w:r w:rsidRPr="00696E62">
        <w:rPr>
          <w:rFonts w:ascii="Courier New" w:hAnsi="Courier New" w:cs="Courier New"/>
          <w:sz w:val="20"/>
          <w:szCs w:val="20"/>
        </w:rPr>
        <w:t>‘EndTransaction’</w:t>
      </w:r>
      <w:r>
        <w:t xml:space="preserve"> </w:t>
      </w:r>
      <w:r w:rsidR="0022064A">
        <w:t>will terminate</w:t>
      </w:r>
      <w:r>
        <w:t xml:space="preserve"> the transaction and </w:t>
      </w:r>
      <w:r w:rsidR="005F45B2">
        <w:t xml:space="preserve">terminate </w:t>
      </w:r>
      <w:r w:rsidR="00652576">
        <w:t xml:space="preserve">all </w:t>
      </w:r>
      <w:r w:rsidR="0022064A">
        <w:t xml:space="preserve">outstanding </w:t>
      </w:r>
      <w:r w:rsidR="00652576">
        <w:t>calls</w:t>
      </w:r>
      <w:r w:rsidR="00696E62">
        <w:t xml:space="preserve"> </w:t>
      </w:r>
      <w:r>
        <w:t xml:space="preserve">to </w:t>
      </w:r>
      <w:r w:rsidRPr="00696E62">
        <w:rPr>
          <w:rFonts w:ascii="Courier New" w:hAnsi="Courier New" w:cs="Courier New"/>
          <w:sz w:val="20"/>
          <w:szCs w:val="20"/>
        </w:rPr>
        <w:t>‘ExclusiveView’</w:t>
      </w:r>
      <w:r w:rsidRPr="00696E62">
        <w:t>,</w:t>
      </w:r>
      <w:r w:rsidRPr="00696E62">
        <w:rPr>
          <w:rFonts w:ascii="Courier New" w:hAnsi="Courier New" w:cs="Courier New"/>
          <w:sz w:val="20"/>
          <w:szCs w:val="20"/>
        </w:rPr>
        <w:t xml:space="preserve"> ‘Update’ </w:t>
      </w:r>
      <w:r w:rsidRPr="00696E62">
        <w:t>and</w:t>
      </w:r>
      <w:r w:rsidRPr="00696E62">
        <w:rPr>
          <w:rFonts w:ascii="Courier New" w:hAnsi="Courier New" w:cs="Courier New"/>
          <w:sz w:val="20"/>
          <w:szCs w:val="20"/>
        </w:rPr>
        <w:t xml:space="preserve"> ‘View’</w:t>
      </w:r>
      <w:r>
        <w:t>.</w:t>
      </w:r>
    </w:p>
    <w:p w:rsidR="00824C0A" w:rsidRDefault="00652576" w:rsidP="00652576">
      <w:pPr>
        <w:tabs>
          <w:tab w:val="left" w:pos="1426"/>
        </w:tabs>
      </w:pPr>
      <w:r>
        <w:tab/>
      </w:r>
    </w:p>
    <w:p w:rsidR="00824C0A" w:rsidRDefault="00824C0A" w:rsidP="00414E64">
      <w:pPr>
        <w:tabs>
          <w:tab w:val="left" w:pos="1935"/>
        </w:tabs>
      </w:pPr>
      <w:r>
        <w:t xml:space="preserve">The </w:t>
      </w:r>
      <w:r w:rsidRPr="00696E62">
        <w:rPr>
          <w:rFonts w:ascii="Courier New" w:hAnsi="Courier New" w:cs="Courier New"/>
          <w:sz w:val="20"/>
          <w:szCs w:val="20"/>
        </w:rPr>
        <w:t>‘ExclusiveView’</w:t>
      </w:r>
      <w:r w:rsidRPr="00696E62">
        <w:t>,</w:t>
      </w:r>
      <w:r w:rsidRPr="00696E62">
        <w:rPr>
          <w:rFonts w:ascii="Courier New" w:hAnsi="Courier New" w:cs="Courier New"/>
          <w:sz w:val="20"/>
          <w:szCs w:val="20"/>
        </w:rPr>
        <w:t xml:space="preserve"> ‘Update’ </w:t>
      </w:r>
      <w:r w:rsidRPr="00696E62">
        <w:t>and</w:t>
      </w:r>
      <w:r w:rsidRPr="00696E62">
        <w:rPr>
          <w:rFonts w:ascii="Courier New" w:hAnsi="Courier New" w:cs="Courier New"/>
          <w:sz w:val="20"/>
          <w:szCs w:val="20"/>
        </w:rPr>
        <w:t xml:space="preserve"> ‘View’</w:t>
      </w:r>
      <w:r>
        <w:rPr>
          <w:rFonts w:ascii="Courier New" w:hAnsi="Courier New" w:cs="Courier New"/>
          <w:sz w:val="20"/>
          <w:szCs w:val="20"/>
        </w:rPr>
        <w:t xml:space="preserve"> </w:t>
      </w:r>
      <w:r w:rsidRPr="00824C0A">
        <w:t xml:space="preserve">functions </w:t>
      </w:r>
      <w:r w:rsidR="00523322">
        <w:t>use</w:t>
      </w:r>
      <w:r w:rsidR="00337E3C">
        <w:t xml:space="preserve"> </w:t>
      </w:r>
      <w:r>
        <w:t xml:space="preserve">sophisticated </w:t>
      </w:r>
      <w:r w:rsidR="00652576">
        <w:t xml:space="preserve">database oriented </w:t>
      </w:r>
      <w:r>
        <w:t>locks</w:t>
      </w:r>
      <w:r w:rsidR="00337E3C">
        <w:t xml:space="preserve"> which</w:t>
      </w:r>
      <w:r w:rsidR="00E02CFF">
        <w:t xml:space="preserve"> </w:t>
      </w:r>
      <w:r w:rsidR="00337E3C">
        <w:t>incorporate</w:t>
      </w:r>
      <w:r w:rsidR="00E02CFF">
        <w:t xml:space="preserve"> </w:t>
      </w:r>
      <w:r w:rsidR="00337E3C">
        <w:t>‘Automatic Deadlock D</w:t>
      </w:r>
      <w:r w:rsidR="00E02CFF">
        <w:t>etection</w:t>
      </w:r>
      <w:r w:rsidR="00337E3C">
        <w:t>’</w:t>
      </w:r>
      <w:r w:rsidR="00E02CFF">
        <w:t xml:space="preserve">.  </w:t>
      </w:r>
      <w:r w:rsidR="00337E3C">
        <w:t>Consequently, all</w:t>
      </w:r>
      <w:r w:rsidR="00E02CFF">
        <w:t xml:space="preserve"> of these function</w:t>
      </w:r>
      <w:r w:rsidR="00652576">
        <w:t>s</w:t>
      </w:r>
      <w:r w:rsidR="00E02CFF">
        <w:t xml:space="preserve"> may </w:t>
      </w:r>
      <w:r w:rsidR="00652576">
        <w:t xml:space="preserve">legitimately </w:t>
      </w:r>
      <w:r w:rsidR="00E02CFF">
        <w:t xml:space="preserve">return </w:t>
      </w:r>
      <w:r w:rsidR="009D61DA">
        <w:rPr>
          <w:rFonts w:ascii="Courier New" w:hAnsi="Courier New" w:cs="Courier New"/>
          <w:sz w:val="20"/>
          <w:szCs w:val="20"/>
        </w:rPr>
        <w:t>‘False’</w:t>
      </w:r>
      <w:r w:rsidR="00233827">
        <w:t xml:space="preserve"> for reasons </w:t>
      </w:r>
      <w:r w:rsidR="00E02CFF">
        <w:t xml:space="preserve">such as an invalid </w:t>
      </w:r>
      <w:r w:rsidR="00E02CFF" w:rsidRPr="00E02CFF">
        <w:rPr>
          <w:rFonts w:ascii="Courier New" w:hAnsi="Courier New" w:cs="Courier New"/>
          <w:sz w:val="20"/>
          <w:szCs w:val="20"/>
        </w:rPr>
        <w:t>‘Address’</w:t>
      </w:r>
      <w:r w:rsidR="00233827">
        <w:t xml:space="preserve">, a deadlock, </w:t>
      </w:r>
      <w:r w:rsidR="00523322">
        <w:t xml:space="preserve">a file transfer </w:t>
      </w:r>
      <w:r w:rsidR="00E02CFF">
        <w:t>error</w:t>
      </w:r>
      <w:r w:rsidR="00233827">
        <w:t xml:space="preserve"> or some other issue</w:t>
      </w:r>
      <w:r w:rsidR="00E02CFF">
        <w:t xml:space="preserve">.  Consequently, a developer must always have a strategy for </w:t>
      </w:r>
      <w:r w:rsidR="00233827">
        <w:t>recovering</w:t>
      </w:r>
      <w:r w:rsidR="00E02CFF">
        <w:t xml:space="preserve"> if </w:t>
      </w:r>
      <w:r w:rsidR="00652576">
        <w:t>this occurs</w:t>
      </w:r>
      <w:r w:rsidR="00E02CFF">
        <w:t xml:space="preserve">.  Typically, this </w:t>
      </w:r>
      <w:r w:rsidR="00233827">
        <w:t xml:space="preserve">is not hard and </w:t>
      </w:r>
      <w:r w:rsidR="00F219B5">
        <w:t>typically</w:t>
      </w:r>
      <w:r w:rsidR="00E02CFF">
        <w:t xml:space="preserve"> involve</w:t>
      </w:r>
      <w:r w:rsidR="00233827">
        <w:t>s</w:t>
      </w:r>
      <w:r w:rsidR="00E02CFF">
        <w:t xml:space="preserve"> aborting the </w:t>
      </w:r>
      <w:r w:rsidR="00652576">
        <w:t xml:space="preserve">current </w:t>
      </w:r>
      <w:r w:rsidR="00E02CFF">
        <w:t xml:space="preserve">transaction and </w:t>
      </w:r>
      <w:r w:rsidR="00652576">
        <w:t xml:space="preserve">simply </w:t>
      </w:r>
      <w:r w:rsidR="00E02CFF">
        <w:t>trying again.</w:t>
      </w:r>
    </w:p>
    <w:p w:rsidR="00652576" w:rsidRDefault="00652576" w:rsidP="00414E64">
      <w:pPr>
        <w:tabs>
          <w:tab w:val="left" w:pos="1935"/>
        </w:tabs>
      </w:pPr>
    </w:p>
    <w:p w:rsidR="00652576" w:rsidRDefault="00652576" w:rsidP="00414E64">
      <w:pPr>
        <w:tabs>
          <w:tab w:val="left" w:pos="1935"/>
        </w:tabs>
      </w:pPr>
      <w:r>
        <w:t xml:space="preserve">A </w:t>
      </w:r>
      <w:r w:rsidRPr="00652576">
        <w:rPr>
          <w:rFonts w:ascii="Courier New" w:hAnsi="Courier New" w:cs="Courier New"/>
          <w:sz w:val="20"/>
          <w:szCs w:val="20"/>
        </w:rPr>
        <w:t>‘TRANSACTIONAL_HEAP’</w:t>
      </w:r>
      <w:r>
        <w:t xml:space="preserve"> is very similar a </w:t>
      </w:r>
      <w:r w:rsidRPr="00652576">
        <w:rPr>
          <w:rFonts w:ascii="Courier New" w:hAnsi="Courier New" w:cs="Courier New"/>
          <w:sz w:val="20"/>
          <w:szCs w:val="20"/>
        </w:rPr>
        <w:t>‘DATAB</w:t>
      </w:r>
      <w:r w:rsidR="00054FD5">
        <w:rPr>
          <w:rFonts w:ascii="Courier New" w:hAnsi="Courier New" w:cs="Courier New"/>
          <w:sz w:val="20"/>
          <w:szCs w:val="20"/>
        </w:rPr>
        <w:t>A</w:t>
      </w:r>
      <w:r w:rsidRPr="00652576">
        <w:rPr>
          <w:rFonts w:ascii="Courier New" w:hAnsi="Courier New" w:cs="Courier New"/>
          <w:sz w:val="20"/>
          <w:szCs w:val="20"/>
        </w:rPr>
        <w:t>SE_HEAP’</w:t>
      </w:r>
      <w:r>
        <w:t xml:space="preserve"> </w:t>
      </w:r>
      <w:r w:rsidR="00054FD5">
        <w:t xml:space="preserve">in </w:t>
      </w:r>
      <w:r w:rsidR="00F219B5">
        <w:t>most</w:t>
      </w:r>
      <w:r w:rsidR="00054FD5">
        <w:t xml:space="preserve"> respects except </w:t>
      </w:r>
      <w:r w:rsidR="00523322">
        <w:t xml:space="preserve">that </w:t>
      </w:r>
      <w:r w:rsidR="00054FD5">
        <w:t xml:space="preserve">all </w:t>
      </w:r>
      <w:r w:rsidR="00523322">
        <w:t xml:space="preserve">of the </w:t>
      </w:r>
      <w:r w:rsidR="00054FD5">
        <w:t xml:space="preserve">operations are carried out in main memory rather than </w:t>
      </w:r>
      <w:r w:rsidR="00B51580">
        <w:t>in</w:t>
      </w:r>
      <w:r w:rsidR="00054FD5">
        <w:t xml:space="preserve"> a file.  Additiona</w:t>
      </w:r>
      <w:r w:rsidR="006D76E4">
        <w:t xml:space="preserve">lly, like the non-transactional </w:t>
      </w:r>
      <w:r w:rsidR="00054FD5">
        <w:t xml:space="preserve">heaps </w:t>
      </w:r>
      <w:r w:rsidR="00054FD5" w:rsidRPr="00054FD5">
        <w:rPr>
          <w:rFonts w:ascii="Courier New" w:hAnsi="Courier New" w:cs="Courier New"/>
          <w:sz w:val="20"/>
          <w:szCs w:val="20"/>
        </w:rPr>
        <w:t>‘SINGLE_THREADED_HEAP’</w:t>
      </w:r>
      <w:r w:rsidR="00054FD5">
        <w:t xml:space="preserve"> and a </w:t>
      </w:r>
      <w:r w:rsidR="00054FD5" w:rsidRPr="00054FD5">
        <w:rPr>
          <w:rFonts w:ascii="Courier New" w:hAnsi="Courier New" w:cs="Courier New"/>
          <w:sz w:val="20"/>
          <w:szCs w:val="20"/>
        </w:rPr>
        <w:t>‘MULTI_THREADED_HEAP’</w:t>
      </w:r>
      <w:r w:rsidR="00054FD5">
        <w:t xml:space="preserve"> it will also automatically call </w:t>
      </w:r>
      <w:r w:rsidR="00054FD5" w:rsidRPr="00054FD5">
        <w:rPr>
          <w:rFonts w:ascii="Courier New" w:hAnsi="Courier New" w:cs="Courier New"/>
          <w:sz w:val="20"/>
          <w:szCs w:val="20"/>
        </w:rPr>
        <w:t>‘DeleteAll’</w:t>
      </w:r>
      <w:r w:rsidR="00054FD5">
        <w:t xml:space="preserve"> and clean up when it goes out of scope.</w:t>
      </w:r>
    </w:p>
    <w:p w:rsidR="00E02CFF" w:rsidRDefault="00E02CFF" w:rsidP="00414E64">
      <w:pPr>
        <w:tabs>
          <w:tab w:val="left" w:pos="1935"/>
        </w:tabs>
      </w:pPr>
    </w:p>
    <w:p w:rsidR="00054FD5" w:rsidRDefault="00523322" w:rsidP="00414E64">
      <w:pPr>
        <w:tabs>
          <w:tab w:val="left" w:pos="1935"/>
        </w:tabs>
      </w:pPr>
      <w:r>
        <w:lastRenderedPageBreak/>
        <w:t>In closing</w:t>
      </w:r>
      <w:r w:rsidR="00E02CFF">
        <w:t xml:space="preserve">, we have quickly skimmed over </w:t>
      </w:r>
      <w:r w:rsidR="00161271">
        <w:t>some of the main</w:t>
      </w:r>
      <w:r w:rsidR="00E02CFF">
        <w:t xml:space="preserve"> features of </w:t>
      </w:r>
      <w:r w:rsidR="00054FD5">
        <w:t xml:space="preserve">the </w:t>
      </w:r>
      <w:r w:rsidR="00E02CFF">
        <w:t>Rockall-DB</w:t>
      </w:r>
      <w:r w:rsidR="00B51580">
        <w:t xml:space="preserve"> core</w:t>
      </w:r>
      <w:r w:rsidR="00E02CFF">
        <w:t xml:space="preserve">.  A full description of </w:t>
      </w:r>
      <w:r w:rsidR="00F219B5">
        <w:t>all</w:t>
      </w:r>
      <w:r w:rsidR="00054FD5">
        <w:t xml:space="preserve"> of </w:t>
      </w:r>
      <w:r w:rsidR="00E02CFF">
        <w:t xml:space="preserve">the functions mentioned in this section </w:t>
      </w:r>
      <w:r>
        <w:t>along with</w:t>
      </w:r>
      <w:r w:rsidR="00E02CFF">
        <w:t xml:space="preserve"> </w:t>
      </w:r>
      <w:r w:rsidR="00161271">
        <w:t xml:space="preserve">a number of </w:t>
      </w:r>
      <w:r w:rsidR="00E02CFF">
        <w:t xml:space="preserve">larger examples </w:t>
      </w:r>
      <w:r>
        <w:t>is</w:t>
      </w:r>
      <w:r w:rsidR="00E02CFF">
        <w:t xml:space="preserve"> </w:t>
      </w:r>
      <w:r>
        <w:t>available</w:t>
      </w:r>
      <w:r w:rsidR="00E02CFF">
        <w:t xml:space="preserve"> in </w:t>
      </w:r>
      <w:r w:rsidR="00B51580">
        <w:t>chapter 5 below</w:t>
      </w:r>
      <w:r w:rsidR="00E02CFF">
        <w:t>.</w:t>
      </w:r>
      <w:r w:rsidR="00054FD5">
        <w:t xml:space="preserve">  </w:t>
      </w:r>
      <w:r w:rsidR="00A00796">
        <w:t xml:space="preserve">We have also skipped over a few of the more advanced Rockall-DB core features, such as </w:t>
      </w:r>
      <w:r w:rsidR="00054FD5">
        <w:t xml:space="preserve">asynchronous I/O, </w:t>
      </w:r>
      <w:r w:rsidR="00A00796">
        <w:t>data locality</w:t>
      </w:r>
      <w:r w:rsidR="00054FD5">
        <w:t>, parallelism</w:t>
      </w:r>
      <w:r w:rsidR="00A00796">
        <w:t xml:space="preserve"> and shadow files</w:t>
      </w:r>
      <w:r w:rsidR="00C94E79">
        <w:t>.  T</w:t>
      </w:r>
      <w:r w:rsidR="00A00796">
        <w:t xml:space="preserve">hese are also covered in </w:t>
      </w:r>
      <w:r w:rsidR="00B51580">
        <w:t>in chapter 5</w:t>
      </w:r>
      <w:r>
        <w:t xml:space="preserve"> below</w:t>
      </w:r>
      <w:r w:rsidR="00A00796">
        <w:t>.</w:t>
      </w:r>
    </w:p>
    <w:p w:rsidR="00A00796" w:rsidRDefault="00A00796" w:rsidP="00414E64">
      <w:pPr>
        <w:tabs>
          <w:tab w:val="left" w:pos="1935"/>
        </w:tabs>
      </w:pPr>
    </w:p>
    <w:p w:rsidR="00A00796" w:rsidRDefault="00E02CFF" w:rsidP="00414E64">
      <w:pPr>
        <w:tabs>
          <w:tab w:val="left" w:pos="1935"/>
        </w:tabs>
      </w:pPr>
      <w:r>
        <w:t>Next, we shall take a tour of the Rockall-DB library.</w:t>
      </w:r>
      <w:r w:rsidR="00B51580">
        <w:t xml:space="preserve">  The Rockall-DB library contains </w:t>
      </w:r>
      <w:r w:rsidR="00A00796">
        <w:t xml:space="preserve">a significant </w:t>
      </w:r>
      <w:r w:rsidR="00762297">
        <w:t>quantity</w:t>
      </w:r>
      <w:r w:rsidR="00A00796">
        <w:t xml:space="preserve"> of pre-built functionality</w:t>
      </w:r>
      <w:r w:rsidR="00762297">
        <w:t>,</w:t>
      </w:r>
      <w:r w:rsidR="00B51580">
        <w:t xml:space="preserve"> such as hash tables, queues, sets, stacks, strings and trees</w:t>
      </w:r>
      <w:r w:rsidR="00A00796">
        <w:t xml:space="preserve">.  </w:t>
      </w:r>
      <w:r w:rsidR="00B51580">
        <w:t>Furthermore</w:t>
      </w:r>
      <w:r w:rsidR="00A00796">
        <w:t xml:space="preserve">, the Rockall-DB library is supplied in source form </w:t>
      </w:r>
      <w:r w:rsidR="00B51580">
        <w:t xml:space="preserve">and </w:t>
      </w:r>
      <w:r w:rsidR="008C38E2">
        <w:t xml:space="preserve">so </w:t>
      </w:r>
      <w:r w:rsidR="00A00796">
        <w:t xml:space="preserve">it is sometimes </w:t>
      </w:r>
      <w:r w:rsidR="009C280B">
        <w:t>useful</w:t>
      </w:r>
      <w:r w:rsidR="00A00796">
        <w:t xml:space="preserve"> as a source of helpful ideas, methodologies and techniques.</w:t>
      </w:r>
    </w:p>
    <w:p w:rsidR="007055C2" w:rsidRDefault="007055C2">
      <w:pPr>
        <w:rPr>
          <w:rFonts w:ascii="Cambria" w:hAnsi="Cambria"/>
          <w:b/>
          <w:bCs/>
          <w:kern w:val="32"/>
          <w:sz w:val="32"/>
          <w:szCs w:val="32"/>
        </w:rPr>
      </w:pPr>
      <w:r>
        <w:br w:type="page"/>
      </w:r>
    </w:p>
    <w:p w:rsidR="005B3E87" w:rsidRDefault="005B3E87" w:rsidP="00FB6609">
      <w:pPr>
        <w:pStyle w:val="Heading1"/>
        <w:numPr>
          <w:ilvl w:val="0"/>
          <w:numId w:val="1"/>
        </w:numPr>
      </w:pPr>
      <w:bookmarkStart w:id="4" w:name="_Toc455257955"/>
      <w:r>
        <w:lastRenderedPageBreak/>
        <w:t>A Tour of the Rockall-DB Library</w:t>
      </w:r>
      <w:bookmarkEnd w:id="4"/>
    </w:p>
    <w:p w:rsidR="00E609E1" w:rsidRDefault="007055C2" w:rsidP="00414E64">
      <w:pPr>
        <w:tabs>
          <w:tab w:val="left" w:pos="1935"/>
        </w:tabs>
      </w:pPr>
      <w:r>
        <w:t xml:space="preserve">A significant amount of the benefit provided by Rockall-DB is derived from the Rockall-DB library.  The Rockall-DB library is a collection of </w:t>
      </w:r>
      <w:r w:rsidR="00054A15">
        <w:t>well-known</w:t>
      </w:r>
      <w:r>
        <w:t xml:space="preserve"> data structures that work </w:t>
      </w:r>
      <w:r w:rsidR="00EB38BB">
        <w:t>with</w:t>
      </w:r>
      <w:r>
        <w:t xml:space="preserve"> </w:t>
      </w:r>
      <w:r w:rsidR="00F14C2F">
        <w:t>all</w:t>
      </w:r>
      <w:r>
        <w:t xml:space="preserve"> of the Rockall-DB heaps.  </w:t>
      </w:r>
      <w:r w:rsidR="00F14C2F">
        <w:t>The</w:t>
      </w:r>
      <w:r>
        <w:t xml:space="preserve"> </w:t>
      </w:r>
      <w:r w:rsidR="00054A15">
        <w:t xml:space="preserve">Rockall-DB </w:t>
      </w:r>
      <w:r>
        <w:t xml:space="preserve">library is supplied </w:t>
      </w:r>
      <w:r w:rsidR="00054A15">
        <w:t>as</w:t>
      </w:r>
      <w:r>
        <w:t xml:space="preserve"> source </w:t>
      </w:r>
      <w:r w:rsidR="00F14C2F">
        <w:t xml:space="preserve">form (i.e. C++) and </w:t>
      </w:r>
      <w:r w:rsidR="00EB38BB">
        <w:t xml:space="preserve">so </w:t>
      </w:r>
      <w:r w:rsidR="007B232B">
        <w:t>can be easily</w:t>
      </w:r>
      <w:r w:rsidR="00EB38BB">
        <w:t xml:space="preserve"> </w:t>
      </w:r>
      <w:r w:rsidR="00533C75">
        <w:t>analyzed, modified</w:t>
      </w:r>
      <w:r w:rsidR="00560441">
        <w:t xml:space="preserve"> and </w:t>
      </w:r>
      <w:r w:rsidR="00A17140">
        <w:t>optimized as</w:t>
      </w:r>
      <w:r w:rsidR="00EB38BB">
        <w:t xml:space="preserve"> required.</w:t>
      </w:r>
      <w:r w:rsidR="00054A15">
        <w:t xml:space="preserve">  The </w:t>
      </w:r>
      <w:r w:rsidR="00F14C2F">
        <w:t>main</w:t>
      </w:r>
      <w:r w:rsidR="00054A15">
        <w:t xml:space="preserve"> restriction</w:t>
      </w:r>
      <w:r w:rsidR="00F14C2F">
        <w:t xml:space="preserve"> on the Rockall-DB library (or a derivative work) is</w:t>
      </w:r>
      <w:r w:rsidR="00533C75">
        <w:t xml:space="preserve"> </w:t>
      </w:r>
      <w:r w:rsidR="00054A15">
        <w:t xml:space="preserve">that any use of </w:t>
      </w:r>
      <w:r w:rsidR="00F14C2F">
        <w:t>it</w:t>
      </w:r>
      <w:r w:rsidR="00E01739">
        <w:t xml:space="preserve"> </w:t>
      </w:r>
      <w:r w:rsidR="00054A15">
        <w:t>constitutes use of the product</w:t>
      </w:r>
      <w:r w:rsidR="00533C75">
        <w:t xml:space="preserve"> and so must comply with the </w:t>
      </w:r>
      <w:r w:rsidR="00F14C2F">
        <w:t>associated</w:t>
      </w:r>
      <w:r w:rsidR="00346051">
        <w:t xml:space="preserve"> </w:t>
      </w:r>
      <w:r w:rsidR="00F14C2F">
        <w:t xml:space="preserve">product </w:t>
      </w:r>
      <w:r w:rsidR="00E609E1">
        <w:t xml:space="preserve">licensing </w:t>
      </w:r>
      <w:r w:rsidR="008D13BE">
        <w:t>terms</w:t>
      </w:r>
      <w:r w:rsidR="00E609E1">
        <w:t>.</w:t>
      </w:r>
    </w:p>
    <w:p w:rsidR="00EB38BB" w:rsidRDefault="00F14C2F" w:rsidP="00F14C2F">
      <w:pPr>
        <w:tabs>
          <w:tab w:val="left" w:pos="3133"/>
        </w:tabs>
      </w:pPr>
      <w:r>
        <w:tab/>
      </w:r>
    </w:p>
    <w:p w:rsidR="00EB38BB" w:rsidRDefault="00EB38BB" w:rsidP="00414E64">
      <w:pPr>
        <w:tabs>
          <w:tab w:val="left" w:pos="1935"/>
        </w:tabs>
      </w:pPr>
      <w:r>
        <w:t>The Rockall-DB library contains classes for hash tables, queues, sets, stacks, strings and trees (i.e. indexes).  All of the</w:t>
      </w:r>
      <w:r w:rsidR="00533C75">
        <w:t>se</w:t>
      </w:r>
      <w:r>
        <w:t xml:space="preserve"> classes are </w:t>
      </w:r>
      <w:r w:rsidR="00E01739">
        <w:t>C++ templates</w:t>
      </w:r>
      <w:r>
        <w:t xml:space="preserve"> and </w:t>
      </w:r>
      <w:r w:rsidR="00E01739">
        <w:t xml:space="preserve">are typically </w:t>
      </w:r>
      <w:r w:rsidR="00533C75">
        <w:t>automatically</w:t>
      </w:r>
      <w:r>
        <w:t xml:space="preserve"> optimized</w:t>
      </w:r>
      <w:r w:rsidR="009E3FBA">
        <w:t xml:space="preserve"> </w:t>
      </w:r>
      <w:r w:rsidR="00533C75">
        <w:t xml:space="preserve">by the </w:t>
      </w:r>
      <w:r w:rsidR="00E01739">
        <w:t xml:space="preserve">C++ </w:t>
      </w:r>
      <w:r w:rsidR="00533C75">
        <w:t xml:space="preserve">compiler </w:t>
      </w:r>
      <w:r w:rsidR="009E3FBA">
        <w:t xml:space="preserve">for specific heaps, types of locking and </w:t>
      </w:r>
      <w:r w:rsidR="00E609E1">
        <w:t xml:space="preserve">data </w:t>
      </w:r>
      <w:r w:rsidR="009E3FBA">
        <w:t xml:space="preserve">types.  Moreover, there are some </w:t>
      </w:r>
      <w:r w:rsidR="00E01739">
        <w:t xml:space="preserve">very </w:t>
      </w:r>
      <w:r w:rsidR="00E609E1">
        <w:t>powerful</w:t>
      </w:r>
      <w:r w:rsidR="009E3FBA">
        <w:t xml:space="preserve"> </w:t>
      </w:r>
      <w:r w:rsidR="00E01739">
        <w:t xml:space="preserve">and unusual </w:t>
      </w:r>
      <w:r w:rsidR="00F14C2F">
        <w:t>features</w:t>
      </w:r>
      <w:r w:rsidR="009E3FBA">
        <w:t xml:space="preserve"> available</w:t>
      </w:r>
      <w:r w:rsidR="00E01739">
        <w:t xml:space="preserve"> in the Rockall-DB library,</w:t>
      </w:r>
      <w:r w:rsidR="009E3FBA">
        <w:t xml:space="preserve"> such as </w:t>
      </w:r>
      <w:r w:rsidR="00E609E1">
        <w:t xml:space="preserve">massive multi-way </w:t>
      </w:r>
      <w:r w:rsidR="009E3FBA">
        <w:t>trees for multi-terabyte databases</w:t>
      </w:r>
      <w:r w:rsidR="00E609E1">
        <w:t xml:space="preserve"> (i.e. </w:t>
      </w:r>
      <w:r w:rsidR="0040729F">
        <w:t xml:space="preserve">including </w:t>
      </w:r>
      <w:r w:rsidR="00E609E1">
        <w:t>up to 16k branching factors per node)</w:t>
      </w:r>
      <w:r w:rsidR="009E3FBA">
        <w:t>.</w:t>
      </w:r>
      <w:r w:rsidR="00533C75">
        <w:t xml:space="preserve">  Nonetheless, </w:t>
      </w:r>
      <w:r w:rsidR="00F14C2F">
        <w:t xml:space="preserve">just to keep things simple </w:t>
      </w:r>
      <w:r w:rsidR="00533C75">
        <w:t>l</w:t>
      </w:r>
      <w:r w:rsidR="009E3FBA">
        <w:t xml:space="preserve">et’s begin with </w:t>
      </w:r>
      <w:r w:rsidR="0040729F">
        <w:t>the</w:t>
      </w:r>
      <w:r w:rsidR="007962AC">
        <w:t xml:space="preserve"> </w:t>
      </w:r>
      <w:r w:rsidR="00F14C2F">
        <w:t>straight-forward</w:t>
      </w:r>
      <w:r w:rsidR="00533C75">
        <w:t xml:space="preserve"> </w:t>
      </w:r>
      <w:r w:rsidR="00BF31D5">
        <w:t xml:space="preserve">stack oriented </w:t>
      </w:r>
      <w:r w:rsidR="00533C75">
        <w:t>functionality</w:t>
      </w:r>
      <w:r w:rsidR="00E01739">
        <w:t xml:space="preserve"> </w:t>
      </w:r>
      <w:r w:rsidR="00533C75">
        <w:t>as shown in ‘</w:t>
      </w:r>
      <w:r w:rsidR="00407A61">
        <w:t>Example-04</w:t>
      </w:r>
      <w:r w:rsidR="00533C75">
        <w:t>-01</w:t>
      </w:r>
      <w:r w:rsidR="00054A15">
        <w:t>’ below</w:t>
      </w:r>
      <w:r w:rsidR="009E3FBA">
        <w:t>:</w:t>
      </w:r>
    </w:p>
    <w:p w:rsidR="006A3AA7" w:rsidRDefault="006A3AA7" w:rsidP="00414E64">
      <w:pPr>
        <w:tabs>
          <w:tab w:val="left" w:pos="1935"/>
        </w:tabs>
      </w:pPr>
    </w:p>
    <w:p w:rsidR="001111A7" w:rsidRDefault="001111A7" w:rsidP="001111A7">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1111A7" w:rsidRDefault="001111A7" w:rsidP="001111A7">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1111A7" w:rsidRDefault="001111A7" w:rsidP="001111A7">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"Failure.hpp"</w:t>
      </w:r>
    </w:p>
    <w:p w:rsidR="001111A7" w:rsidRDefault="001111A7" w:rsidP="001111A7">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"Stack.hpp"</w:t>
      </w:r>
    </w:p>
    <w:p w:rsidR="001111A7" w:rsidRDefault="001111A7" w:rsidP="001111A7">
      <w:pPr>
        <w:autoSpaceDE w:val="0"/>
        <w:autoSpaceDN w:val="0"/>
        <w:adjustRightInd w:val="0"/>
        <w:rPr>
          <w:rFonts w:ascii="Courier New" w:hAnsi="Courier New" w:cs="Courier New"/>
          <w:noProof/>
          <w:color w:val="A31515"/>
          <w:sz w:val="20"/>
          <w:szCs w:val="20"/>
          <w:lang w:val="en-GB" w:eastAsia="en-GB"/>
        </w:rPr>
      </w:pPr>
    </w:p>
    <w:p w:rsidR="001111A7" w:rsidRDefault="00355B5B"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 xml:space="preserve">static </w:t>
      </w:r>
      <w:r w:rsidR="001111A7">
        <w:rPr>
          <w:rFonts w:ascii="Courier New" w:hAnsi="Courier New" w:cs="Courier New"/>
          <w:noProof/>
          <w:color w:val="0000FF"/>
          <w:sz w:val="20"/>
          <w:szCs w:val="20"/>
          <w:lang w:val="en-GB" w:eastAsia="en-GB"/>
        </w:rPr>
        <w:t>void</w:t>
      </w:r>
      <w:r w:rsidR="0022240A">
        <w:rPr>
          <w:rFonts w:ascii="Courier New" w:hAnsi="Courier New" w:cs="Courier New"/>
          <w:noProof/>
          <w:sz w:val="20"/>
          <w:szCs w:val="20"/>
          <w:lang w:val="en-GB" w:eastAsia="en-GB"/>
        </w:rPr>
        <w:t xml:space="preserve"> </w:t>
      </w:r>
      <w:r w:rsidR="001111A7">
        <w:rPr>
          <w:rFonts w:ascii="Courier New" w:hAnsi="Courier New" w:cs="Courier New"/>
          <w:noProof/>
          <w:sz w:val="20"/>
          <w:szCs w:val="20"/>
          <w:lang w:val="en-GB" w:eastAsia="en-GB"/>
        </w:rPr>
        <w:t xml:space="preserve">PushAndPop( </w:t>
      </w:r>
      <w:r w:rsidR="001111A7">
        <w:rPr>
          <w:rFonts w:ascii="Courier New" w:hAnsi="Courier New" w:cs="Courier New"/>
          <w:noProof/>
          <w:color w:val="0000FF"/>
          <w:sz w:val="20"/>
          <w:szCs w:val="20"/>
          <w:lang w:val="en-GB" w:eastAsia="en-GB"/>
        </w:rPr>
        <w:t>void</w:t>
      </w:r>
      <w:r w:rsidR="001111A7">
        <w:rPr>
          <w:rFonts w:ascii="Courier New" w:hAnsi="Courier New" w:cs="Courier New"/>
          <w:noProof/>
          <w:sz w:val="20"/>
          <w:szCs w:val="20"/>
          <w:lang w:val="en-GB" w:eastAsia="en-GB"/>
        </w:rPr>
        <w:t xml:space="preserve"> )</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STACK&lt;DATABASE_HEAP,NO_LOCK,</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Stack;</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const</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MaxCycles = 100;</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w:t>
      </w:r>
    </w:p>
    <w:p w:rsidR="001111A7" w:rsidRDefault="001111A7" w:rsidP="001111A7">
      <w:pPr>
        <w:autoSpaceDE w:val="0"/>
        <w:autoSpaceDN w:val="0"/>
        <w:adjustRightInd w:val="0"/>
        <w:rPr>
          <w:rFonts w:ascii="Courier New" w:hAnsi="Courier New" w:cs="Courier New"/>
          <w:noProof/>
          <w:sz w:val="20"/>
          <w:szCs w:val="20"/>
          <w:lang w:val="en-GB" w:eastAsia="en-GB"/>
        </w:rPr>
      </w:pPr>
    </w:p>
    <w:p w:rsidR="001111A7" w:rsidRDefault="001111A7" w:rsidP="001111A7">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Count=0;</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&lt; MaxCycles) &amp;&amp; (Stack.PushValue( Count ));</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111A7" w:rsidRDefault="001111A7" w:rsidP="001111A7">
      <w:pPr>
        <w:autoSpaceDE w:val="0"/>
        <w:autoSpaceDN w:val="0"/>
        <w:adjustRightInd w:val="0"/>
        <w:rPr>
          <w:rFonts w:ascii="Courier New" w:hAnsi="Courier New" w:cs="Courier New"/>
          <w:noProof/>
          <w:sz w:val="20"/>
          <w:szCs w:val="20"/>
          <w:lang w:val="en-GB" w:eastAsia="en-GB"/>
        </w:rPr>
      </w:pP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&lt; MaxCycles )</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push all the values"</w:t>
      </w:r>
      <w:r>
        <w:rPr>
          <w:rFonts w:ascii="Courier New" w:hAnsi="Courier New" w:cs="Courier New"/>
          <w:noProof/>
          <w:sz w:val="20"/>
          <w:szCs w:val="20"/>
          <w:lang w:val="en-GB" w:eastAsia="en-GB"/>
        </w:rPr>
        <w:t xml:space="preserve"> ); }</w:t>
      </w:r>
    </w:p>
    <w:p w:rsidR="001111A7" w:rsidRDefault="001111A7" w:rsidP="001111A7">
      <w:pPr>
        <w:autoSpaceDE w:val="0"/>
        <w:autoSpaceDN w:val="0"/>
        <w:adjustRightInd w:val="0"/>
        <w:rPr>
          <w:rFonts w:ascii="Courier New" w:hAnsi="Courier New" w:cs="Courier New"/>
          <w:noProof/>
          <w:sz w:val="20"/>
          <w:szCs w:val="20"/>
          <w:lang w:val="en-GB" w:eastAsia="en-GB"/>
        </w:rPr>
      </w:pPr>
    </w:p>
    <w:p w:rsidR="001111A7" w:rsidRDefault="001111A7" w:rsidP="001111A7">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void */</w:t>
      </w:r>
      <w:r>
        <w:rPr>
          <w:rFonts w:ascii="Courier New" w:hAnsi="Courier New" w:cs="Courier New"/>
          <w:noProof/>
          <w:sz w:val="20"/>
          <w:szCs w:val="20"/>
          <w:lang w:val="en-GB" w:eastAsia="en-GB"/>
        </w:rPr>
        <w:t>;</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&gt; 0) &amp;&amp; (Stack.PopValue( &amp; Value ));</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111A7" w:rsidRDefault="001111A7" w:rsidP="001111A7">
      <w:pPr>
        <w:autoSpaceDE w:val="0"/>
        <w:autoSpaceDN w:val="0"/>
        <w:adjustRightInd w:val="0"/>
        <w:rPr>
          <w:rFonts w:ascii="Courier New" w:hAnsi="Courier New" w:cs="Courier New"/>
          <w:noProof/>
          <w:sz w:val="20"/>
          <w:szCs w:val="20"/>
          <w:lang w:val="en-GB" w:eastAsia="en-GB"/>
        </w:rPr>
      </w:pP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&gt; 0 )</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pop all the values"</w:t>
      </w:r>
      <w:r>
        <w:rPr>
          <w:rFonts w:ascii="Courier New" w:hAnsi="Courier New" w:cs="Courier New"/>
          <w:noProof/>
          <w:sz w:val="20"/>
          <w:szCs w:val="20"/>
          <w:lang w:val="en-GB" w:eastAsia="en-GB"/>
        </w:rPr>
        <w:t xml:space="preserve"> ); }</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111A7" w:rsidRDefault="001111A7" w:rsidP="001111A7">
      <w:pPr>
        <w:autoSpaceDE w:val="0"/>
        <w:autoSpaceDN w:val="0"/>
        <w:adjustRightInd w:val="0"/>
        <w:rPr>
          <w:rFonts w:ascii="Courier New" w:hAnsi="Courier New" w:cs="Courier New"/>
          <w:noProof/>
          <w:sz w:val="20"/>
          <w:szCs w:val="20"/>
          <w:lang w:val="en-GB" w:eastAsia="en-GB"/>
        </w:rPr>
      </w:pP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DATABASE_HEAP Heap;</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AUTOMATIC_HEAP_SCOPE&lt;DATABASE_HEAP&gt; Scope( &amp; Heap );</w:t>
      </w:r>
    </w:p>
    <w:p w:rsidR="001111A7" w:rsidRDefault="001111A7" w:rsidP="001111A7">
      <w:pPr>
        <w:autoSpaceDE w:val="0"/>
        <w:autoSpaceDN w:val="0"/>
        <w:adjustRightInd w:val="0"/>
        <w:rPr>
          <w:rFonts w:ascii="Courier New" w:hAnsi="Courier New" w:cs="Courier New"/>
          <w:noProof/>
          <w:sz w:val="20"/>
          <w:szCs w:val="20"/>
          <w:lang w:val="en-GB" w:eastAsia="en-GB"/>
        </w:rPr>
      </w:pP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&amp;&amp; (Heap.CreateFile( Argument[1] )) )</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p>
    <w:p w:rsidR="001111A7" w:rsidRDefault="0022240A"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1111A7">
        <w:rPr>
          <w:rFonts w:ascii="Courier New" w:hAnsi="Courier New" w:cs="Courier New"/>
          <w:noProof/>
          <w:sz w:val="20"/>
          <w:szCs w:val="20"/>
          <w:lang w:val="en-GB" w:eastAsia="en-GB"/>
        </w:rPr>
        <w:t>PushAndPop();</w:t>
      </w:r>
    </w:p>
    <w:p w:rsidR="001111A7" w:rsidRDefault="001111A7" w:rsidP="001111A7">
      <w:pPr>
        <w:autoSpaceDE w:val="0"/>
        <w:autoSpaceDN w:val="0"/>
        <w:adjustRightInd w:val="0"/>
        <w:rPr>
          <w:rFonts w:ascii="Courier New" w:hAnsi="Courier New" w:cs="Courier New"/>
          <w:noProof/>
          <w:sz w:val="20"/>
          <w:szCs w:val="20"/>
          <w:lang w:val="en-GB" w:eastAsia="en-GB"/>
        </w:rPr>
      </w:pP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Heap.CloseFile();</w:t>
      </w: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111A7" w:rsidRDefault="001111A7" w:rsidP="001111A7">
      <w:pPr>
        <w:autoSpaceDE w:val="0"/>
        <w:autoSpaceDN w:val="0"/>
        <w:adjustRightInd w:val="0"/>
        <w:rPr>
          <w:rFonts w:ascii="Courier New" w:hAnsi="Courier New" w:cs="Courier New"/>
          <w:noProof/>
          <w:sz w:val="20"/>
          <w:szCs w:val="20"/>
          <w:lang w:val="en-GB" w:eastAsia="en-GB"/>
        </w:rPr>
      </w:pPr>
    </w:p>
    <w:p w:rsidR="001111A7" w:rsidRDefault="001111A7"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 </w:t>
      </w:r>
    </w:p>
    <w:p w:rsidR="00325644" w:rsidRDefault="00325644" w:rsidP="001111A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054A15" w:rsidRPr="00897F31" w:rsidRDefault="00407A61" w:rsidP="00325644">
      <w:pPr>
        <w:jc w:val="center"/>
        <w:rPr>
          <w:noProof/>
          <w:u w:val="single"/>
          <w:lang w:val="en-GB" w:eastAsia="en-GB"/>
        </w:rPr>
      </w:pPr>
      <w:r>
        <w:rPr>
          <w:noProof/>
          <w:sz w:val="20"/>
          <w:szCs w:val="20"/>
          <w:u w:val="single"/>
          <w:lang w:val="en-GB" w:eastAsia="en-GB"/>
        </w:rPr>
        <w:t>Example-04</w:t>
      </w:r>
      <w:r w:rsidR="009F662A">
        <w:rPr>
          <w:noProof/>
          <w:sz w:val="20"/>
          <w:szCs w:val="20"/>
          <w:u w:val="single"/>
          <w:lang w:val="en-GB" w:eastAsia="en-GB"/>
        </w:rPr>
        <w:t>-01</w:t>
      </w:r>
    </w:p>
    <w:p w:rsidR="00054A15" w:rsidRDefault="00054A15" w:rsidP="00054A15">
      <w:pPr>
        <w:tabs>
          <w:tab w:val="left" w:pos="1935"/>
        </w:tabs>
      </w:pPr>
    </w:p>
    <w:p w:rsidR="006A3AA7" w:rsidRDefault="004B7B5B" w:rsidP="00414E64">
      <w:pPr>
        <w:tabs>
          <w:tab w:val="left" w:pos="1935"/>
        </w:tabs>
      </w:pPr>
      <w:r>
        <w:t xml:space="preserve">We </w:t>
      </w:r>
      <w:r w:rsidR="00F14C2F">
        <w:t xml:space="preserve">can </w:t>
      </w:r>
      <w:r>
        <w:t xml:space="preserve">see </w:t>
      </w:r>
      <w:r w:rsidR="000E0A75">
        <w:t>in ‘</w:t>
      </w:r>
      <w:r w:rsidR="00407A61">
        <w:t>Example-04</w:t>
      </w:r>
      <w:r w:rsidR="000E0A75">
        <w:t>-01</w:t>
      </w:r>
      <w:r w:rsidR="0038498F">
        <w:t xml:space="preserve">’ </w:t>
      </w:r>
      <w:r w:rsidR="00F14C2F">
        <w:t xml:space="preserve">that the code </w:t>
      </w:r>
      <w:r w:rsidR="0038498F">
        <w:t xml:space="preserve">creates a new database and then </w:t>
      </w:r>
      <w:r w:rsidR="0038498F" w:rsidRPr="009B7A2C">
        <w:rPr>
          <w:lang w:val="en-GB"/>
        </w:rPr>
        <w:t>transactionally</w:t>
      </w:r>
      <w:r w:rsidR="0038498F">
        <w:t xml:space="preserve"> pushes and pops </w:t>
      </w:r>
      <w:r w:rsidR="001611D6">
        <w:t>100</w:t>
      </w:r>
      <w:r w:rsidR="0038498F">
        <w:t xml:space="preserve"> integers on and off a stack.  It may be </w:t>
      </w:r>
      <w:r>
        <w:t>noted</w:t>
      </w:r>
      <w:r w:rsidR="0038498F">
        <w:t xml:space="preserve"> that the code is very similar to what would normally be written for an in-memory stack.</w:t>
      </w:r>
      <w:r w:rsidR="00837EEE">
        <w:t xml:space="preserve">  Regardless, there are a few differences which we will cover below.</w:t>
      </w:r>
    </w:p>
    <w:p w:rsidR="00E4235A" w:rsidRDefault="00E4235A" w:rsidP="00414E64">
      <w:pPr>
        <w:tabs>
          <w:tab w:val="left" w:pos="1935"/>
        </w:tabs>
      </w:pPr>
    </w:p>
    <w:p w:rsidR="00E4235A" w:rsidRDefault="001611D6" w:rsidP="00414E64">
      <w:pPr>
        <w:tabs>
          <w:tab w:val="left" w:pos="1935"/>
        </w:tabs>
      </w:pPr>
      <w:r>
        <w:t>The</w:t>
      </w:r>
      <w:r w:rsidR="00E4235A">
        <w:t xml:space="preserve"> first significant difference is </w:t>
      </w:r>
      <w:r w:rsidR="004B7B5B">
        <w:t xml:space="preserve">in </w:t>
      </w:r>
      <w:r w:rsidR="00E4235A">
        <w:t xml:space="preserve">the use of </w:t>
      </w:r>
      <w:r w:rsidR="004B7B5B">
        <w:t xml:space="preserve">the </w:t>
      </w:r>
      <w:r w:rsidR="00E4235A" w:rsidRPr="00ED1EBD">
        <w:rPr>
          <w:rFonts w:ascii="Courier New" w:hAnsi="Courier New" w:cs="Courier New"/>
          <w:sz w:val="20"/>
          <w:szCs w:val="20"/>
        </w:rPr>
        <w:t>‘</w:t>
      </w:r>
      <w:r w:rsidR="00E4235A">
        <w:rPr>
          <w:rFonts w:ascii="Courier New" w:hAnsi="Courier New" w:cs="Courier New"/>
          <w:noProof/>
          <w:sz w:val="20"/>
          <w:szCs w:val="20"/>
          <w:lang w:val="en-GB" w:eastAsia="en-GB"/>
        </w:rPr>
        <w:t>STACK</w:t>
      </w:r>
      <w:r w:rsidR="00E4235A" w:rsidRPr="00ED1EBD">
        <w:rPr>
          <w:rFonts w:ascii="Courier New" w:hAnsi="Courier New" w:cs="Courier New"/>
          <w:sz w:val="20"/>
          <w:szCs w:val="20"/>
        </w:rPr>
        <w:t>’</w:t>
      </w:r>
      <w:r w:rsidR="004B7B5B">
        <w:rPr>
          <w:rFonts w:ascii="Courier New" w:hAnsi="Courier New" w:cs="Courier New"/>
          <w:sz w:val="20"/>
          <w:szCs w:val="20"/>
        </w:rPr>
        <w:t xml:space="preserve"> </w:t>
      </w:r>
      <w:r w:rsidR="004B7B5B" w:rsidRPr="004B7B5B">
        <w:t>class</w:t>
      </w:r>
      <w:r w:rsidR="00E4235A" w:rsidRPr="004B7B5B">
        <w:t>.</w:t>
      </w:r>
      <w:r w:rsidR="00346CAE">
        <w:rPr>
          <w:rFonts w:ascii="Courier New" w:hAnsi="Courier New" w:cs="Courier New"/>
          <w:sz w:val="20"/>
          <w:szCs w:val="20"/>
        </w:rPr>
        <w:t xml:space="preserve">  </w:t>
      </w:r>
      <w:r w:rsidR="00346CAE" w:rsidRPr="00346CAE">
        <w:t>The</w:t>
      </w:r>
      <w:r w:rsidR="00346CAE">
        <w:rPr>
          <w:rFonts w:ascii="Courier New" w:hAnsi="Courier New" w:cs="Courier New"/>
          <w:sz w:val="20"/>
          <w:szCs w:val="20"/>
        </w:rPr>
        <w:t xml:space="preserve"> ‘</w:t>
      </w:r>
      <w:r w:rsidR="00DC79C9">
        <w:rPr>
          <w:rFonts w:ascii="Courier New" w:hAnsi="Courier New" w:cs="Courier New"/>
          <w:noProof/>
          <w:sz w:val="20"/>
          <w:szCs w:val="20"/>
          <w:lang w:val="en-GB" w:eastAsia="en-GB"/>
        </w:rPr>
        <w:t>STACK</w:t>
      </w:r>
      <w:r w:rsidR="00346CAE">
        <w:rPr>
          <w:rFonts w:ascii="Courier New" w:hAnsi="Courier New" w:cs="Courier New"/>
          <w:sz w:val="20"/>
          <w:szCs w:val="20"/>
        </w:rPr>
        <w:t xml:space="preserve">’ </w:t>
      </w:r>
      <w:r w:rsidR="00346CAE" w:rsidRPr="00346CAE">
        <w:t xml:space="preserve">class takes three template parameters.  The first </w:t>
      </w:r>
      <w:r w:rsidR="00346CAE">
        <w:t xml:space="preserve">template parameter </w:t>
      </w:r>
      <w:r w:rsidR="00346CAE" w:rsidRPr="00346CAE">
        <w:t xml:space="preserve">specifies type of heap </w:t>
      </w:r>
      <w:r w:rsidR="00346CAE">
        <w:t>to be</w:t>
      </w:r>
      <w:r w:rsidR="00346CAE" w:rsidRPr="00346CAE">
        <w:t xml:space="preserve"> used and would normally be</w:t>
      </w:r>
      <w:r w:rsidR="00346CAE">
        <w:rPr>
          <w:rFonts w:ascii="Courier New" w:hAnsi="Courier New" w:cs="Courier New"/>
          <w:sz w:val="20"/>
          <w:szCs w:val="20"/>
        </w:rPr>
        <w:t xml:space="preserve"> ‘SINGLE_THREADED_HEAP’</w:t>
      </w:r>
      <w:r w:rsidR="00346CAE" w:rsidRPr="00346CAE">
        <w:t>,</w:t>
      </w:r>
      <w:r w:rsidR="00346CAE">
        <w:rPr>
          <w:rFonts w:ascii="Courier New" w:hAnsi="Courier New" w:cs="Courier New"/>
          <w:sz w:val="20"/>
          <w:szCs w:val="20"/>
        </w:rPr>
        <w:t xml:space="preserve"> ‘MULTI_THREADED_HEAP’</w:t>
      </w:r>
      <w:r w:rsidR="00346CAE" w:rsidRPr="00346CAE">
        <w:t>,</w:t>
      </w:r>
      <w:r w:rsidR="00346CAE">
        <w:rPr>
          <w:rFonts w:ascii="Courier New" w:hAnsi="Courier New" w:cs="Courier New"/>
          <w:sz w:val="20"/>
          <w:szCs w:val="20"/>
        </w:rPr>
        <w:t xml:space="preserve"> ‘TRANSACTIONAL_HEAP’ </w:t>
      </w:r>
      <w:r w:rsidR="00346CAE" w:rsidRPr="00346CAE">
        <w:t>or</w:t>
      </w:r>
      <w:r w:rsidR="00346CAE">
        <w:rPr>
          <w:rFonts w:ascii="Courier New" w:hAnsi="Courier New" w:cs="Courier New"/>
          <w:sz w:val="20"/>
          <w:szCs w:val="20"/>
        </w:rPr>
        <w:t xml:space="preserve"> ‘DATABASE_HEAP’.  </w:t>
      </w:r>
      <w:r w:rsidR="00346CAE">
        <w:t>Th</w:t>
      </w:r>
      <w:r w:rsidR="00346CAE" w:rsidRPr="00346CAE">
        <w:t>is</w:t>
      </w:r>
      <w:r w:rsidR="00346CAE">
        <w:t xml:space="preserve"> first template parameter </w:t>
      </w:r>
      <w:r w:rsidR="00DC79C9">
        <w:t>allows</w:t>
      </w:r>
      <w:r w:rsidR="00346CAE">
        <w:t xml:space="preserve"> the resulting object code to be automatically optimized </w:t>
      </w:r>
      <w:r w:rsidR="000E0A75">
        <w:t xml:space="preserve">by the </w:t>
      </w:r>
      <w:r w:rsidR="004B7B5B">
        <w:t xml:space="preserve">C++ </w:t>
      </w:r>
      <w:r w:rsidR="000E0A75">
        <w:t xml:space="preserve">compiler </w:t>
      </w:r>
      <w:r w:rsidR="00346CAE">
        <w:t xml:space="preserve">for the selected heap.  Alternately, </w:t>
      </w:r>
      <w:r w:rsidR="00346CAE" w:rsidRPr="00346CAE">
        <w:rPr>
          <w:rFonts w:ascii="Courier New" w:hAnsi="Courier New" w:cs="Courier New"/>
          <w:sz w:val="20"/>
          <w:szCs w:val="20"/>
        </w:rPr>
        <w:t>‘VIRTUAL_HEAP’</w:t>
      </w:r>
      <w:r w:rsidR="00346CAE">
        <w:t xml:space="preserve"> may be used if the type of heap is unknown or if different types of heap </w:t>
      </w:r>
      <w:r w:rsidR="00DA26DE">
        <w:t>are</w:t>
      </w:r>
      <w:r w:rsidR="00346CAE">
        <w:t xml:space="preserve"> used </w:t>
      </w:r>
      <w:r w:rsidR="00DA26DE">
        <w:t>in</w:t>
      </w:r>
      <w:r w:rsidR="00346CAE">
        <w:t xml:space="preserve"> different instances of the object.  The second template parameter </w:t>
      </w:r>
      <w:r w:rsidR="00536967">
        <w:t xml:space="preserve">specifies the type of locking to be used and would normally be </w:t>
      </w:r>
      <w:r w:rsidR="00536967" w:rsidRPr="00536967">
        <w:rPr>
          <w:rFonts w:ascii="Courier New" w:hAnsi="Courier New" w:cs="Courier New"/>
          <w:sz w:val="20"/>
          <w:szCs w:val="20"/>
        </w:rPr>
        <w:t>‘NO_LOCK’</w:t>
      </w:r>
      <w:r w:rsidR="00536967" w:rsidRPr="00536967">
        <w:t>,</w:t>
      </w:r>
      <w:r w:rsidR="00536967" w:rsidRPr="00536967">
        <w:rPr>
          <w:rFonts w:ascii="Courier New" w:hAnsi="Courier New" w:cs="Courier New"/>
          <w:sz w:val="20"/>
          <w:szCs w:val="20"/>
        </w:rPr>
        <w:t xml:space="preserve"> ‘MEMORY_LOCK’ </w:t>
      </w:r>
      <w:r w:rsidR="00536967">
        <w:t>or</w:t>
      </w:r>
      <w:r w:rsidR="00536967" w:rsidRPr="00536967">
        <w:rPr>
          <w:rFonts w:ascii="Courier New" w:hAnsi="Courier New" w:cs="Courier New"/>
          <w:sz w:val="20"/>
          <w:szCs w:val="20"/>
        </w:rPr>
        <w:t xml:space="preserve"> ‘FILE_LOCK’</w:t>
      </w:r>
      <w:r w:rsidR="00536967">
        <w:t xml:space="preserve">.  All of these lock types can be used in conjunction with any of the Rockall-DB heaps except for </w:t>
      </w:r>
      <w:r w:rsidR="00536967" w:rsidRPr="00536967">
        <w:rPr>
          <w:rFonts w:ascii="Courier New" w:hAnsi="Courier New" w:cs="Courier New"/>
          <w:sz w:val="20"/>
          <w:szCs w:val="20"/>
        </w:rPr>
        <w:t>‘MEMORY_LOCK’</w:t>
      </w:r>
      <w:r w:rsidR="00536967">
        <w:t xml:space="preserve"> which cannot be used in conjunction with a </w:t>
      </w:r>
      <w:r w:rsidR="00536967" w:rsidRPr="00536967">
        <w:rPr>
          <w:rFonts w:ascii="Courier New" w:hAnsi="Courier New" w:cs="Courier New"/>
          <w:sz w:val="20"/>
          <w:szCs w:val="20"/>
        </w:rPr>
        <w:t>‘DATABASE_HEAP’</w:t>
      </w:r>
      <w:r w:rsidR="00536967">
        <w:rPr>
          <w:rFonts w:ascii="Courier New" w:hAnsi="Courier New" w:cs="Courier New"/>
          <w:sz w:val="20"/>
          <w:szCs w:val="20"/>
        </w:rPr>
        <w:t xml:space="preserve"> </w:t>
      </w:r>
      <w:r w:rsidR="00536967" w:rsidRPr="00536967">
        <w:t xml:space="preserve">(as </w:t>
      </w:r>
      <w:r w:rsidR="00FF1EB2">
        <w:t>obviously an in-</w:t>
      </w:r>
      <w:r w:rsidR="00536967">
        <w:t>memory lock can</w:t>
      </w:r>
      <w:r w:rsidR="00536967" w:rsidRPr="00536967">
        <w:t xml:space="preserve">not be stored in a </w:t>
      </w:r>
      <w:r w:rsidR="00536967">
        <w:t>transactional database</w:t>
      </w:r>
      <w:r w:rsidR="00536967" w:rsidRPr="00536967">
        <w:t>)</w:t>
      </w:r>
      <w:r w:rsidR="00536967">
        <w:t xml:space="preserve">.  Finally, the third template parameter </w:t>
      </w:r>
      <w:r w:rsidR="00536967" w:rsidRPr="00346CAE">
        <w:t>specifies</w:t>
      </w:r>
      <w:r w:rsidR="00536967">
        <w:t xml:space="preserve"> the type of the object </w:t>
      </w:r>
      <w:r w:rsidR="004B7B5B">
        <w:t>to be</w:t>
      </w:r>
      <w:r w:rsidR="00536967">
        <w:t xml:space="preserve"> stored in the </w:t>
      </w:r>
      <w:r w:rsidR="00536967" w:rsidRPr="00536967">
        <w:rPr>
          <w:rFonts w:ascii="Courier New" w:hAnsi="Courier New" w:cs="Courier New"/>
          <w:sz w:val="20"/>
          <w:szCs w:val="20"/>
        </w:rPr>
        <w:t>‘STACK’</w:t>
      </w:r>
      <w:r w:rsidR="000E0A75">
        <w:t>.  We see in ‘</w:t>
      </w:r>
      <w:r w:rsidR="00407A61">
        <w:t>Example-04</w:t>
      </w:r>
      <w:r w:rsidR="000E0A75">
        <w:t>-01</w:t>
      </w:r>
      <w:r w:rsidR="00536967">
        <w:t xml:space="preserve">’ that it is an </w:t>
      </w:r>
      <w:r w:rsidR="00536967" w:rsidRPr="00074340">
        <w:rPr>
          <w:rFonts w:ascii="Courier New" w:hAnsi="Courier New" w:cs="Courier New"/>
          <w:sz w:val="20"/>
          <w:szCs w:val="20"/>
        </w:rPr>
        <w:t>‘int’</w:t>
      </w:r>
      <w:r w:rsidR="00536967">
        <w:t xml:space="preserve"> but it could be any class, structure or type that has a suitable assignment operator (i.e. </w:t>
      </w:r>
      <w:r w:rsidR="00074340">
        <w:t xml:space="preserve">a </w:t>
      </w:r>
      <w:r w:rsidR="00536967" w:rsidRPr="00074340">
        <w:rPr>
          <w:rFonts w:ascii="Courier New" w:hAnsi="Courier New" w:cs="Courier New"/>
          <w:sz w:val="20"/>
          <w:szCs w:val="20"/>
        </w:rPr>
        <w:t>‘double’</w:t>
      </w:r>
      <w:r w:rsidR="00536967" w:rsidRPr="00074340">
        <w:t>,</w:t>
      </w:r>
      <w:r w:rsidR="00734211">
        <w:t xml:space="preserve"> a </w:t>
      </w:r>
      <w:r w:rsidR="00734211" w:rsidRPr="00734211">
        <w:rPr>
          <w:rFonts w:ascii="Courier New" w:hAnsi="Courier New" w:cs="Courier New"/>
          <w:sz w:val="20"/>
          <w:szCs w:val="20"/>
        </w:rPr>
        <w:t>‘FIXED_STRING’</w:t>
      </w:r>
      <w:r w:rsidR="00734211" w:rsidRPr="00734211">
        <w:t>, a</w:t>
      </w:r>
      <w:r w:rsidR="00734211" w:rsidRPr="00734211">
        <w:rPr>
          <w:rFonts w:ascii="Courier New" w:hAnsi="Courier New" w:cs="Courier New"/>
          <w:sz w:val="20"/>
          <w:szCs w:val="20"/>
        </w:rPr>
        <w:t xml:space="preserve"> ‘FLEXIBLE_STRING’</w:t>
      </w:r>
      <w:r w:rsidR="00734211">
        <w:t>,</w:t>
      </w:r>
      <w:r w:rsidR="00536967" w:rsidRPr="00074340">
        <w:t xml:space="preserve"> </w:t>
      </w:r>
      <w:r w:rsidR="00074340" w:rsidRPr="00074340">
        <w:t>a</w:t>
      </w:r>
      <w:r w:rsidR="00074340" w:rsidRPr="00074340">
        <w:rPr>
          <w:rFonts w:ascii="Courier New" w:hAnsi="Courier New" w:cs="Courier New"/>
          <w:sz w:val="20"/>
          <w:szCs w:val="20"/>
        </w:rPr>
        <w:t xml:space="preserve"> </w:t>
      </w:r>
      <w:r w:rsidR="00536967" w:rsidRPr="00074340">
        <w:rPr>
          <w:rFonts w:ascii="Courier New" w:hAnsi="Courier New" w:cs="Courier New"/>
          <w:sz w:val="20"/>
          <w:szCs w:val="20"/>
        </w:rPr>
        <w:t>‘float’</w:t>
      </w:r>
      <w:r w:rsidR="009B7A2C">
        <w:rPr>
          <w:rFonts w:ascii="Courier New" w:hAnsi="Courier New" w:cs="Courier New"/>
          <w:sz w:val="20"/>
          <w:szCs w:val="20"/>
        </w:rPr>
        <w:t xml:space="preserve">, </w:t>
      </w:r>
      <w:r w:rsidR="00536967">
        <w:t xml:space="preserve">a </w:t>
      </w:r>
      <w:r w:rsidR="00074340" w:rsidRPr="00074340">
        <w:rPr>
          <w:rFonts w:ascii="Courier New" w:hAnsi="Courier New" w:cs="Courier New"/>
          <w:sz w:val="20"/>
          <w:szCs w:val="20"/>
        </w:rPr>
        <w:t>‘long long’</w:t>
      </w:r>
      <w:r w:rsidR="009B7A2C">
        <w:rPr>
          <w:rFonts w:ascii="Courier New" w:hAnsi="Courier New" w:cs="Courier New"/>
          <w:sz w:val="20"/>
          <w:szCs w:val="20"/>
        </w:rPr>
        <w:t xml:space="preserve"> </w:t>
      </w:r>
      <w:r w:rsidR="009B7A2C">
        <w:t>and</w:t>
      </w:r>
      <w:r w:rsidR="009B7A2C" w:rsidRPr="009B7A2C">
        <w:t xml:space="preserve"> so on</w:t>
      </w:r>
      <w:r w:rsidR="00536967">
        <w:t>).</w:t>
      </w:r>
    </w:p>
    <w:p w:rsidR="00225BC2" w:rsidRDefault="00225BC2" w:rsidP="00414E64">
      <w:pPr>
        <w:tabs>
          <w:tab w:val="left" w:pos="1935"/>
        </w:tabs>
      </w:pPr>
    </w:p>
    <w:p w:rsidR="00225BC2" w:rsidRDefault="000E0A75" w:rsidP="00414E64">
      <w:pPr>
        <w:tabs>
          <w:tab w:val="left" w:pos="1935"/>
        </w:tabs>
      </w:pPr>
      <w:r>
        <w:t>A call</w:t>
      </w:r>
      <w:r w:rsidR="00225BC2">
        <w:t xml:space="preserve"> to </w:t>
      </w:r>
      <w:r w:rsidR="00225BC2" w:rsidRPr="00D754BE">
        <w:rPr>
          <w:rFonts w:ascii="Courier New" w:hAnsi="Courier New" w:cs="Courier New"/>
          <w:sz w:val="20"/>
          <w:szCs w:val="20"/>
        </w:rPr>
        <w:t xml:space="preserve">‘PushValue’ </w:t>
      </w:r>
      <w:r w:rsidRPr="000E0A75">
        <w:t xml:space="preserve">is </w:t>
      </w:r>
      <w:r w:rsidR="00225BC2" w:rsidRPr="000E0A75">
        <w:t>u</w:t>
      </w:r>
      <w:r w:rsidR="00225BC2">
        <w:t xml:space="preserve">sed to push a new value onto the </w:t>
      </w:r>
      <w:r w:rsidR="00225BC2" w:rsidRPr="00D754BE">
        <w:rPr>
          <w:rFonts w:ascii="Courier New" w:hAnsi="Courier New" w:cs="Courier New"/>
          <w:sz w:val="20"/>
          <w:szCs w:val="20"/>
        </w:rPr>
        <w:t>‘STACK’</w:t>
      </w:r>
      <w:r w:rsidR="00225BC2">
        <w:t xml:space="preserve"> and</w:t>
      </w:r>
      <w:r>
        <w:t xml:space="preserve"> a call to </w:t>
      </w:r>
      <w:r w:rsidRPr="00D754BE">
        <w:rPr>
          <w:rFonts w:ascii="Courier New" w:hAnsi="Courier New" w:cs="Courier New"/>
          <w:sz w:val="20"/>
          <w:szCs w:val="20"/>
        </w:rPr>
        <w:t>‘PopValue’</w:t>
      </w:r>
      <w:r>
        <w:t xml:space="preserve"> </w:t>
      </w:r>
      <w:r w:rsidRPr="000E0A75">
        <w:t>is u</w:t>
      </w:r>
      <w:r>
        <w:t xml:space="preserve">sed </w:t>
      </w:r>
      <w:r w:rsidR="00225BC2">
        <w:t xml:space="preserve">to pop a value off the </w:t>
      </w:r>
      <w:r w:rsidR="00225BC2" w:rsidRPr="00D754BE">
        <w:rPr>
          <w:rFonts w:ascii="Courier New" w:hAnsi="Courier New" w:cs="Courier New"/>
          <w:sz w:val="20"/>
          <w:szCs w:val="20"/>
        </w:rPr>
        <w:t>‘STACK’</w:t>
      </w:r>
      <w:r w:rsidR="00225BC2">
        <w:t xml:space="preserve"> respectively.  Hopefully, this is straight-forward and so needs </w:t>
      </w:r>
      <w:r>
        <w:t>little</w:t>
      </w:r>
      <w:r w:rsidR="00225BC2">
        <w:t xml:space="preserve"> </w:t>
      </w:r>
      <w:r w:rsidR="00D754BE">
        <w:t>explanation</w:t>
      </w:r>
      <w:r w:rsidR="00225BC2">
        <w:t>.</w:t>
      </w:r>
    </w:p>
    <w:p w:rsidR="00837EEE" w:rsidRDefault="00837EEE" w:rsidP="00414E64">
      <w:pPr>
        <w:tabs>
          <w:tab w:val="left" w:pos="1935"/>
        </w:tabs>
      </w:pPr>
    </w:p>
    <w:p w:rsidR="00260CCC" w:rsidRDefault="00837EEE" w:rsidP="00414E64">
      <w:pPr>
        <w:tabs>
          <w:tab w:val="left" w:pos="1935"/>
        </w:tabs>
      </w:pPr>
      <w:r>
        <w:t xml:space="preserve">The </w:t>
      </w:r>
      <w:r w:rsidR="00E4235A">
        <w:t>next</w:t>
      </w:r>
      <w:r>
        <w:t xml:space="preserve"> significant difference is the use of</w:t>
      </w:r>
      <w:r w:rsidR="009B7A2C">
        <w:t xml:space="preserve"> the</w:t>
      </w:r>
      <w:r>
        <w:t xml:space="preserve"> </w:t>
      </w:r>
      <w:r w:rsidRPr="00ED1EBD">
        <w:rPr>
          <w:rFonts w:ascii="Courier New" w:hAnsi="Courier New" w:cs="Courier New"/>
          <w:sz w:val="20"/>
          <w:szCs w:val="20"/>
        </w:rPr>
        <w:t>‘</w:t>
      </w:r>
      <w:r w:rsidR="00BA71B4">
        <w:rPr>
          <w:rFonts w:ascii="Courier New" w:hAnsi="Courier New" w:cs="Courier New"/>
          <w:noProof/>
          <w:sz w:val="20"/>
          <w:szCs w:val="20"/>
          <w:lang w:val="en-GB" w:eastAsia="en-GB"/>
        </w:rPr>
        <w:t>AUTOMATIC_HEAP_SCOPE</w:t>
      </w:r>
      <w:r w:rsidRPr="00ED1EBD">
        <w:rPr>
          <w:rFonts w:ascii="Courier New" w:hAnsi="Courier New" w:cs="Courier New"/>
          <w:sz w:val="20"/>
          <w:szCs w:val="20"/>
        </w:rPr>
        <w:t>’</w:t>
      </w:r>
      <w:r w:rsidR="009B7A2C">
        <w:rPr>
          <w:rFonts w:ascii="Courier New" w:hAnsi="Courier New" w:cs="Courier New"/>
          <w:sz w:val="20"/>
          <w:szCs w:val="20"/>
        </w:rPr>
        <w:t xml:space="preserve"> </w:t>
      </w:r>
      <w:r w:rsidR="009B7A2C" w:rsidRPr="009B7A2C">
        <w:t>class</w:t>
      </w:r>
      <w:r w:rsidRPr="009B7A2C">
        <w:t>.</w:t>
      </w:r>
      <w:r w:rsidR="00235CD0">
        <w:t xml:space="preserve">  All of the Rockall-DB data structures (i.e. </w:t>
      </w:r>
      <w:r w:rsidR="00235CD0" w:rsidRPr="00ED1EBD">
        <w:rPr>
          <w:rFonts w:ascii="Courier New" w:hAnsi="Courier New" w:cs="Courier New"/>
          <w:sz w:val="20"/>
          <w:szCs w:val="20"/>
        </w:rPr>
        <w:t>‘</w:t>
      </w:r>
      <w:r w:rsidR="00BA71B4">
        <w:rPr>
          <w:rFonts w:ascii="Courier New" w:hAnsi="Courier New" w:cs="Courier New"/>
          <w:sz w:val="20"/>
          <w:szCs w:val="20"/>
        </w:rPr>
        <w:t>FIXED_STRING</w:t>
      </w:r>
      <w:r w:rsidR="00235CD0" w:rsidRPr="00ED1EBD">
        <w:rPr>
          <w:rFonts w:ascii="Courier New" w:hAnsi="Courier New" w:cs="Courier New"/>
          <w:sz w:val="20"/>
          <w:szCs w:val="20"/>
        </w:rPr>
        <w:t>’</w:t>
      </w:r>
      <w:r w:rsidR="00235CD0" w:rsidRPr="00ED1EBD">
        <w:t>,</w:t>
      </w:r>
      <w:r w:rsidR="00235CD0" w:rsidRPr="00ED1EBD">
        <w:rPr>
          <w:rFonts w:ascii="Courier New" w:hAnsi="Courier New" w:cs="Courier New"/>
          <w:sz w:val="20"/>
          <w:szCs w:val="20"/>
        </w:rPr>
        <w:t xml:space="preserve"> ‘</w:t>
      </w:r>
      <w:r w:rsidR="00BA71B4">
        <w:rPr>
          <w:rFonts w:ascii="Courier New" w:hAnsi="Courier New" w:cs="Courier New"/>
          <w:sz w:val="20"/>
          <w:szCs w:val="20"/>
        </w:rPr>
        <w:t>FLEXIBLE_STRING</w:t>
      </w:r>
      <w:r w:rsidR="00235CD0" w:rsidRPr="00ED1EBD">
        <w:rPr>
          <w:rFonts w:ascii="Courier New" w:hAnsi="Courier New" w:cs="Courier New"/>
          <w:sz w:val="20"/>
          <w:szCs w:val="20"/>
        </w:rPr>
        <w:t>’</w:t>
      </w:r>
      <w:r w:rsidR="00235CD0" w:rsidRPr="00ED1EBD">
        <w:t>,</w:t>
      </w:r>
      <w:r w:rsidR="00235CD0" w:rsidRPr="00ED1EBD">
        <w:rPr>
          <w:rFonts w:ascii="Courier New" w:hAnsi="Courier New" w:cs="Courier New"/>
          <w:sz w:val="20"/>
          <w:szCs w:val="20"/>
        </w:rPr>
        <w:t xml:space="preserve"> ‘</w:t>
      </w:r>
      <w:r w:rsidR="00BA71B4">
        <w:rPr>
          <w:rFonts w:ascii="Courier New" w:hAnsi="Courier New" w:cs="Courier New"/>
          <w:sz w:val="20"/>
          <w:szCs w:val="20"/>
        </w:rPr>
        <w:t>HASH</w:t>
      </w:r>
      <w:r w:rsidR="00235CD0" w:rsidRPr="00ED1EBD">
        <w:rPr>
          <w:rFonts w:ascii="Courier New" w:hAnsi="Courier New" w:cs="Courier New"/>
          <w:sz w:val="20"/>
          <w:szCs w:val="20"/>
        </w:rPr>
        <w:t>’</w:t>
      </w:r>
      <w:r w:rsidR="00235CD0" w:rsidRPr="00ED1EBD">
        <w:t>,</w:t>
      </w:r>
      <w:r w:rsidR="00235CD0" w:rsidRPr="00ED1EBD">
        <w:rPr>
          <w:rFonts w:ascii="Courier New" w:hAnsi="Courier New" w:cs="Courier New"/>
          <w:sz w:val="20"/>
          <w:szCs w:val="20"/>
        </w:rPr>
        <w:t xml:space="preserve"> ‘</w:t>
      </w:r>
      <w:r w:rsidR="00BA71B4">
        <w:rPr>
          <w:rFonts w:ascii="Courier New" w:hAnsi="Courier New" w:cs="Courier New"/>
          <w:sz w:val="20"/>
          <w:szCs w:val="20"/>
        </w:rPr>
        <w:t>QUEUE</w:t>
      </w:r>
      <w:r w:rsidR="00235CD0" w:rsidRPr="00ED1EBD">
        <w:rPr>
          <w:rFonts w:ascii="Courier New" w:hAnsi="Courier New" w:cs="Courier New"/>
          <w:sz w:val="20"/>
          <w:szCs w:val="20"/>
        </w:rPr>
        <w:t>’</w:t>
      </w:r>
      <w:r w:rsidR="00235CD0" w:rsidRPr="00ED1EBD">
        <w:t>,</w:t>
      </w:r>
      <w:r w:rsidR="00235CD0" w:rsidRPr="00ED1EBD">
        <w:rPr>
          <w:rFonts w:ascii="Courier New" w:hAnsi="Courier New" w:cs="Courier New"/>
          <w:sz w:val="20"/>
          <w:szCs w:val="20"/>
        </w:rPr>
        <w:t xml:space="preserve"> ‘</w:t>
      </w:r>
      <w:r w:rsidR="00BA71B4">
        <w:rPr>
          <w:rFonts w:ascii="Courier New" w:hAnsi="Courier New" w:cs="Courier New"/>
          <w:sz w:val="20"/>
          <w:szCs w:val="20"/>
        </w:rPr>
        <w:t>ROW_SET</w:t>
      </w:r>
      <w:r w:rsidR="00235CD0" w:rsidRPr="00ED1EBD">
        <w:rPr>
          <w:rFonts w:ascii="Courier New" w:hAnsi="Courier New" w:cs="Courier New"/>
          <w:sz w:val="20"/>
          <w:szCs w:val="20"/>
        </w:rPr>
        <w:t>’</w:t>
      </w:r>
      <w:r w:rsidR="00235CD0" w:rsidRPr="00ED1EBD">
        <w:t>,</w:t>
      </w:r>
      <w:r w:rsidR="00235CD0" w:rsidRPr="00ED1EBD">
        <w:rPr>
          <w:rFonts w:ascii="Courier New" w:hAnsi="Courier New" w:cs="Courier New"/>
          <w:sz w:val="20"/>
          <w:szCs w:val="20"/>
        </w:rPr>
        <w:t xml:space="preserve"> ‘</w:t>
      </w:r>
      <w:r w:rsidR="00BA71B4">
        <w:rPr>
          <w:rFonts w:ascii="Courier New" w:hAnsi="Courier New" w:cs="Courier New"/>
          <w:sz w:val="20"/>
          <w:szCs w:val="20"/>
        </w:rPr>
        <w:t>SET</w:t>
      </w:r>
      <w:r w:rsidR="00235CD0" w:rsidRPr="00ED1EBD">
        <w:rPr>
          <w:rFonts w:ascii="Courier New" w:hAnsi="Courier New" w:cs="Courier New"/>
          <w:sz w:val="20"/>
          <w:szCs w:val="20"/>
        </w:rPr>
        <w:t>’</w:t>
      </w:r>
      <w:r w:rsidR="00235CD0" w:rsidRPr="00ED1EBD">
        <w:t>,</w:t>
      </w:r>
      <w:r w:rsidR="00235CD0" w:rsidRPr="00ED1EBD">
        <w:rPr>
          <w:rFonts w:ascii="Courier New" w:hAnsi="Courier New" w:cs="Courier New"/>
          <w:sz w:val="20"/>
          <w:szCs w:val="20"/>
        </w:rPr>
        <w:t xml:space="preserve"> ‘</w:t>
      </w:r>
      <w:r w:rsidR="00BA71B4">
        <w:rPr>
          <w:rFonts w:ascii="Courier New" w:hAnsi="Courier New" w:cs="Courier New"/>
          <w:sz w:val="20"/>
          <w:szCs w:val="20"/>
        </w:rPr>
        <w:t>STACK</w:t>
      </w:r>
      <w:r w:rsidR="00235CD0" w:rsidRPr="00ED1EBD">
        <w:rPr>
          <w:rFonts w:ascii="Courier New" w:hAnsi="Courier New" w:cs="Courier New"/>
          <w:sz w:val="20"/>
          <w:szCs w:val="20"/>
        </w:rPr>
        <w:t xml:space="preserve">’ </w:t>
      </w:r>
      <w:r w:rsidR="00235CD0" w:rsidRPr="00ED1EBD">
        <w:t>and</w:t>
      </w:r>
      <w:r w:rsidR="00235CD0" w:rsidRPr="00ED1EBD">
        <w:rPr>
          <w:rFonts w:ascii="Courier New" w:hAnsi="Courier New" w:cs="Courier New"/>
          <w:sz w:val="20"/>
          <w:szCs w:val="20"/>
        </w:rPr>
        <w:t xml:space="preserve"> ‘</w:t>
      </w:r>
      <w:r w:rsidR="00BA71B4">
        <w:rPr>
          <w:rFonts w:ascii="Courier New" w:hAnsi="Courier New" w:cs="Courier New"/>
          <w:sz w:val="20"/>
          <w:szCs w:val="20"/>
        </w:rPr>
        <w:t>TREE</w:t>
      </w:r>
      <w:r w:rsidR="00235CD0" w:rsidRPr="00ED1EBD">
        <w:rPr>
          <w:rFonts w:ascii="Courier New" w:hAnsi="Courier New" w:cs="Courier New"/>
          <w:sz w:val="20"/>
          <w:szCs w:val="20"/>
        </w:rPr>
        <w:t>’</w:t>
      </w:r>
      <w:r w:rsidR="00235CD0">
        <w:t xml:space="preserve">) require at least one </w:t>
      </w:r>
      <w:r w:rsidR="00DA26DE">
        <w:t xml:space="preserve">active </w:t>
      </w:r>
      <w:r w:rsidR="00D754BE">
        <w:t>instance of</w:t>
      </w:r>
      <w:r w:rsidR="009B7A2C">
        <w:t xml:space="preserve"> the</w:t>
      </w:r>
      <w:r w:rsidR="00D754BE">
        <w:t xml:space="preserve"> </w:t>
      </w:r>
      <w:r w:rsidR="00235CD0" w:rsidRPr="00ED1EBD">
        <w:rPr>
          <w:rFonts w:ascii="Courier New" w:hAnsi="Courier New" w:cs="Courier New"/>
          <w:sz w:val="20"/>
          <w:szCs w:val="20"/>
        </w:rPr>
        <w:t>‘</w:t>
      </w:r>
      <w:r w:rsidR="00BA71B4">
        <w:rPr>
          <w:rFonts w:ascii="Courier New" w:hAnsi="Courier New" w:cs="Courier New"/>
          <w:noProof/>
          <w:sz w:val="20"/>
          <w:szCs w:val="20"/>
          <w:lang w:val="en-GB" w:eastAsia="en-GB"/>
        </w:rPr>
        <w:t>AUTOMATIC_HEAP_SCOPE</w:t>
      </w:r>
      <w:r w:rsidR="00235CD0" w:rsidRPr="00ED1EBD">
        <w:rPr>
          <w:rFonts w:ascii="Courier New" w:hAnsi="Courier New" w:cs="Courier New"/>
          <w:sz w:val="20"/>
          <w:szCs w:val="20"/>
        </w:rPr>
        <w:t>’</w:t>
      </w:r>
      <w:r w:rsidR="00235CD0">
        <w:t xml:space="preserve"> </w:t>
      </w:r>
      <w:r w:rsidR="009B7A2C">
        <w:t xml:space="preserve">class </w:t>
      </w:r>
      <w:r w:rsidR="00DA26DE">
        <w:t xml:space="preserve">on the stack </w:t>
      </w:r>
      <w:r w:rsidR="009B7A2C">
        <w:t>in order to</w:t>
      </w:r>
      <w:r w:rsidR="00235CD0">
        <w:t xml:space="preserve"> </w:t>
      </w:r>
      <w:r w:rsidR="00DA26DE">
        <w:t>function correctly</w:t>
      </w:r>
      <w:r w:rsidR="00235CD0">
        <w:t>.</w:t>
      </w:r>
    </w:p>
    <w:p w:rsidR="00260CCC" w:rsidRDefault="00260CCC" w:rsidP="00414E64">
      <w:pPr>
        <w:tabs>
          <w:tab w:val="left" w:pos="1935"/>
        </w:tabs>
      </w:pPr>
    </w:p>
    <w:p w:rsidR="00235CD0" w:rsidRDefault="009B7A2C" w:rsidP="00414E64">
      <w:pPr>
        <w:tabs>
          <w:tab w:val="left" w:pos="1935"/>
        </w:tabs>
      </w:pPr>
      <w:r>
        <w:t>The</w:t>
      </w:r>
      <w:r w:rsidR="00235CD0">
        <w:t xml:space="preserve"> </w:t>
      </w:r>
      <w:r w:rsidR="00235CD0" w:rsidRPr="00ED1EBD">
        <w:rPr>
          <w:rFonts w:ascii="Courier New" w:hAnsi="Courier New" w:cs="Courier New"/>
          <w:sz w:val="20"/>
          <w:szCs w:val="20"/>
        </w:rPr>
        <w:t>‘</w:t>
      </w:r>
      <w:r w:rsidR="00BA71B4">
        <w:rPr>
          <w:rFonts w:ascii="Courier New" w:hAnsi="Courier New" w:cs="Courier New"/>
          <w:noProof/>
          <w:sz w:val="20"/>
          <w:szCs w:val="20"/>
          <w:lang w:val="en-GB" w:eastAsia="en-GB"/>
        </w:rPr>
        <w:t>AUTOMATIC_HEAP_SCOPE</w:t>
      </w:r>
      <w:r w:rsidR="00235CD0" w:rsidRPr="00ED1EBD">
        <w:rPr>
          <w:rFonts w:ascii="Courier New" w:hAnsi="Courier New" w:cs="Courier New"/>
          <w:sz w:val="20"/>
          <w:szCs w:val="20"/>
        </w:rPr>
        <w:t>’</w:t>
      </w:r>
      <w:r w:rsidR="00235CD0">
        <w:t xml:space="preserve"> </w:t>
      </w:r>
      <w:r>
        <w:t xml:space="preserve">class </w:t>
      </w:r>
      <w:r w:rsidR="00235CD0">
        <w:t>provides vital information about the heap to be used</w:t>
      </w:r>
      <w:r w:rsidR="00ED1EBD">
        <w:t xml:space="preserve"> </w:t>
      </w:r>
      <w:r>
        <w:t>to</w:t>
      </w:r>
      <w:r w:rsidR="00ED1EBD">
        <w:t xml:space="preserve"> the </w:t>
      </w:r>
      <w:r w:rsidR="00D754BE">
        <w:t>related class</w:t>
      </w:r>
      <w:r w:rsidR="00260CCC">
        <w:t>es</w:t>
      </w:r>
      <w:r w:rsidR="00235CD0">
        <w:t>.  This information cannot be stored in the class directly as</w:t>
      </w:r>
      <w:r w:rsidR="00260CCC">
        <w:t xml:space="preserve"> it contains memory pointers</w:t>
      </w:r>
      <w:r w:rsidR="00235CD0">
        <w:t xml:space="preserve"> </w:t>
      </w:r>
      <w:r w:rsidR="00260CCC">
        <w:t xml:space="preserve">and </w:t>
      </w:r>
      <w:r w:rsidR="00BA71B4">
        <w:t xml:space="preserve">all of </w:t>
      </w:r>
      <w:r>
        <w:t>The Rockall-DB library</w:t>
      </w:r>
      <w:r w:rsidR="00235CD0">
        <w:t xml:space="preserve"> classes can be written to file (i.e. when using a </w:t>
      </w:r>
      <w:r w:rsidR="00235CD0" w:rsidRPr="00ED1EBD">
        <w:rPr>
          <w:rFonts w:ascii="Courier New" w:hAnsi="Courier New" w:cs="Courier New"/>
          <w:sz w:val="20"/>
          <w:szCs w:val="20"/>
        </w:rPr>
        <w:t>‘DATABASE_HEAP’</w:t>
      </w:r>
      <w:r w:rsidR="00235CD0">
        <w:t xml:space="preserve">).  </w:t>
      </w:r>
      <w:r>
        <w:t>Furthermore</w:t>
      </w:r>
      <w:r w:rsidR="00235CD0">
        <w:t xml:space="preserve">, this information cannot be consistently passed as parameters as destructors in C++ are not permitted to </w:t>
      </w:r>
      <w:r w:rsidR="00260CCC">
        <w:t>have parameters.  Consequently, it is there is no alternative to managing this information in the</w:t>
      </w:r>
      <w:r w:rsidR="00235CD0">
        <w:t xml:space="preserve"> </w:t>
      </w:r>
      <w:r w:rsidR="00ED1EBD" w:rsidRPr="00ED1EBD">
        <w:rPr>
          <w:rFonts w:ascii="Courier New" w:hAnsi="Courier New" w:cs="Courier New"/>
          <w:sz w:val="20"/>
          <w:szCs w:val="20"/>
        </w:rPr>
        <w:t>‘</w:t>
      </w:r>
      <w:r w:rsidR="00BA71B4">
        <w:rPr>
          <w:rFonts w:ascii="Courier New" w:hAnsi="Courier New" w:cs="Courier New"/>
          <w:noProof/>
          <w:sz w:val="20"/>
          <w:szCs w:val="20"/>
          <w:lang w:val="en-GB" w:eastAsia="en-GB"/>
        </w:rPr>
        <w:t>AUTOMATIC_HEAP_SCOPE</w:t>
      </w:r>
      <w:r w:rsidR="00ED1EBD" w:rsidRPr="00ED1EBD">
        <w:rPr>
          <w:rFonts w:ascii="Courier New" w:hAnsi="Courier New" w:cs="Courier New"/>
          <w:sz w:val="20"/>
          <w:szCs w:val="20"/>
        </w:rPr>
        <w:t>’</w:t>
      </w:r>
      <w:r w:rsidR="00260CCC">
        <w:t xml:space="preserve"> class, </w:t>
      </w:r>
      <w:r w:rsidR="00ED1EBD">
        <w:t xml:space="preserve">which we will </w:t>
      </w:r>
      <w:r w:rsidR="00BA71B4">
        <w:t>discuss</w:t>
      </w:r>
      <w:r w:rsidR="00ED1EBD">
        <w:t xml:space="preserve"> </w:t>
      </w:r>
      <w:r w:rsidR="00260CCC">
        <w:t xml:space="preserve">further </w:t>
      </w:r>
      <w:r w:rsidR="00ED1EBD">
        <w:t>below.</w:t>
      </w:r>
    </w:p>
    <w:p w:rsidR="00515106" w:rsidRDefault="00515106" w:rsidP="00414E64">
      <w:pPr>
        <w:tabs>
          <w:tab w:val="left" w:pos="1935"/>
        </w:tabs>
      </w:pPr>
    </w:p>
    <w:p w:rsidR="00515106" w:rsidRDefault="00515106" w:rsidP="00414E64">
      <w:pPr>
        <w:tabs>
          <w:tab w:val="left" w:pos="1935"/>
        </w:tabs>
      </w:pPr>
      <w:r>
        <w:t xml:space="preserve">All of the heaps in Rockall-DB are derived from the base class </w:t>
      </w:r>
      <w:r w:rsidRPr="00515106">
        <w:rPr>
          <w:rFonts w:ascii="Courier New" w:hAnsi="Courier New" w:cs="Courier New"/>
          <w:sz w:val="20"/>
          <w:szCs w:val="20"/>
        </w:rPr>
        <w:t>‘VIRTUAL_HEAP’</w:t>
      </w:r>
      <w:r>
        <w:t xml:space="preserve">.  </w:t>
      </w:r>
      <w:r w:rsidR="009B7A2C">
        <w:t>The</w:t>
      </w:r>
      <w:r>
        <w:t xml:space="preserve"> </w:t>
      </w:r>
      <w:r w:rsidRPr="00ED1EBD">
        <w:rPr>
          <w:rFonts w:ascii="Courier New" w:hAnsi="Courier New" w:cs="Courier New"/>
          <w:sz w:val="20"/>
          <w:szCs w:val="20"/>
        </w:rPr>
        <w:t>‘</w:t>
      </w:r>
      <w:r>
        <w:rPr>
          <w:rFonts w:ascii="Courier New" w:hAnsi="Courier New" w:cs="Courier New"/>
          <w:noProof/>
          <w:sz w:val="20"/>
          <w:szCs w:val="20"/>
          <w:lang w:val="en-GB" w:eastAsia="en-GB"/>
        </w:rPr>
        <w:t>AUTOMATIC_HEAP_SCOPE</w:t>
      </w:r>
      <w:r w:rsidRPr="00ED1EBD">
        <w:rPr>
          <w:rFonts w:ascii="Courier New" w:hAnsi="Courier New" w:cs="Courier New"/>
          <w:sz w:val="20"/>
          <w:szCs w:val="20"/>
        </w:rPr>
        <w:t>’</w:t>
      </w:r>
      <w:r>
        <w:rPr>
          <w:rFonts w:ascii="Courier New" w:hAnsi="Courier New" w:cs="Courier New"/>
          <w:sz w:val="20"/>
          <w:szCs w:val="20"/>
        </w:rPr>
        <w:t xml:space="preserve"> </w:t>
      </w:r>
      <w:r w:rsidR="009B7A2C" w:rsidRPr="009B7A2C">
        <w:t xml:space="preserve">class </w:t>
      </w:r>
      <w:r w:rsidRPr="009B7A2C">
        <w:t>supports</w:t>
      </w:r>
      <w:r w:rsidRPr="00515106">
        <w:t xml:space="preserve"> </w:t>
      </w:r>
      <w:r>
        <w:t xml:space="preserve">the </w:t>
      </w:r>
      <w:r w:rsidR="009B7A2C">
        <w:t xml:space="preserve">exactly </w:t>
      </w:r>
      <w:r>
        <w:t>same</w:t>
      </w:r>
      <w:r w:rsidRPr="00515106">
        <w:t xml:space="preserve"> interface </w:t>
      </w:r>
      <w:r>
        <w:t xml:space="preserve">as </w:t>
      </w:r>
      <w:r w:rsidRPr="00515106">
        <w:rPr>
          <w:rFonts w:ascii="Courier New" w:hAnsi="Courier New" w:cs="Courier New"/>
          <w:sz w:val="20"/>
          <w:szCs w:val="20"/>
        </w:rPr>
        <w:t>‘VIRTUAL_HEAP’</w:t>
      </w:r>
      <w:r>
        <w:rPr>
          <w:rFonts w:ascii="Courier New" w:hAnsi="Courier New" w:cs="Courier New"/>
          <w:sz w:val="20"/>
          <w:szCs w:val="20"/>
        </w:rPr>
        <w:t xml:space="preserve"> </w:t>
      </w:r>
      <w:r w:rsidRPr="00515106">
        <w:t>and in most case</w:t>
      </w:r>
      <w:r w:rsidR="001B07D4">
        <w:t xml:space="preserve">s </w:t>
      </w:r>
      <w:r w:rsidR="009B7A2C">
        <w:t xml:space="preserve">an instance </w:t>
      </w:r>
      <w:r w:rsidR="001B07D4">
        <w:t xml:space="preserve">can be used as </w:t>
      </w:r>
      <w:r w:rsidR="00DA26DE">
        <w:t xml:space="preserve">a </w:t>
      </w:r>
      <w:r w:rsidR="009B7A2C">
        <w:t xml:space="preserve">direct </w:t>
      </w:r>
      <w:r w:rsidR="00DA26DE">
        <w:t>substitute</w:t>
      </w:r>
      <w:r w:rsidR="001B07D4">
        <w:t xml:space="preserve"> </w:t>
      </w:r>
      <w:r w:rsidR="00DA26DE">
        <w:t>for</w:t>
      </w:r>
      <w:r w:rsidR="001B07D4">
        <w:t xml:space="preserve"> any of the </w:t>
      </w:r>
      <w:r w:rsidRPr="00515106">
        <w:t>Rockall-DB heap</w:t>
      </w:r>
      <w:r>
        <w:t>s</w:t>
      </w:r>
      <w:r w:rsidRPr="00515106">
        <w:t>.</w:t>
      </w:r>
      <w:r w:rsidR="00D754BE">
        <w:t xml:space="preserve">  </w:t>
      </w:r>
      <w:r w:rsidR="00D754BE" w:rsidRPr="00346CAE">
        <w:t>The</w:t>
      </w:r>
      <w:r w:rsidR="00D754BE">
        <w:rPr>
          <w:rFonts w:ascii="Courier New" w:hAnsi="Courier New" w:cs="Courier New"/>
          <w:sz w:val="20"/>
          <w:szCs w:val="20"/>
        </w:rPr>
        <w:t xml:space="preserve"> ‘</w:t>
      </w:r>
      <w:r w:rsidR="00D754BE">
        <w:rPr>
          <w:rFonts w:ascii="Courier New" w:hAnsi="Courier New" w:cs="Courier New"/>
          <w:noProof/>
          <w:sz w:val="20"/>
          <w:szCs w:val="20"/>
          <w:lang w:val="en-GB" w:eastAsia="en-GB"/>
        </w:rPr>
        <w:t>AUTOMATIC_HEAP_SCOPE</w:t>
      </w:r>
      <w:r w:rsidR="00D754BE">
        <w:rPr>
          <w:rFonts w:ascii="Courier New" w:hAnsi="Courier New" w:cs="Courier New"/>
          <w:sz w:val="20"/>
          <w:szCs w:val="20"/>
        </w:rPr>
        <w:t xml:space="preserve">’ </w:t>
      </w:r>
      <w:r w:rsidR="00D754BE" w:rsidRPr="00346CAE">
        <w:t xml:space="preserve">class takes </w:t>
      </w:r>
      <w:r w:rsidR="00D754BE">
        <w:t xml:space="preserve">a template parameter which </w:t>
      </w:r>
      <w:r w:rsidR="00D754BE" w:rsidRPr="00346CAE">
        <w:t xml:space="preserve">specifies type of heap </w:t>
      </w:r>
      <w:r w:rsidR="00D754BE">
        <w:t>to be</w:t>
      </w:r>
      <w:r w:rsidR="001611D6">
        <w:t xml:space="preserve"> used and </w:t>
      </w:r>
      <w:r w:rsidR="00D754BE" w:rsidRPr="00346CAE">
        <w:t>would normally be</w:t>
      </w:r>
      <w:r w:rsidR="00D754BE">
        <w:rPr>
          <w:rFonts w:ascii="Courier New" w:hAnsi="Courier New" w:cs="Courier New"/>
          <w:sz w:val="20"/>
          <w:szCs w:val="20"/>
        </w:rPr>
        <w:t xml:space="preserve"> ‘SINGLE_THREADED_HEAP’</w:t>
      </w:r>
      <w:r w:rsidR="00D754BE" w:rsidRPr="00346CAE">
        <w:t>,</w:t>
      </w:r>
      <w:r w:rsidR="00D754BE">
        <w:rPr>
          <w:rFonts w:ascii="Courier New" w:hAnsi="Courier New" w:cs="Courier New"/>
          <w:sz w:val="20"/>
          <w:szCs w:val="20"/>
        </w:rPr>
        <w:t xml:space="preserve"> ‘MULTI_THREADED_HEAP’</w:t>
      </w:r>
      <w:r w:rsidR="00D754BE" w:rsidRPr="00346CAE">
        <w:t>,</w:t>
      </w:r>
      <w:r w:rsidR="00D754BE">
        <w:rPr>
          <w:rFonts w:ascii="Courier New" w:hAnsi="Courier New" w:cs="Courier New"/>
          <w:sz w:val="20"/>
          <w:szCs w:val="20"/>
        </w:rPr>
        <w:t xml:space="preserve"> ‘TRANSACTIONAL_HEAP’ </w:t>
      </w:r>
      <w:r w:rsidR="00D754BE" w:rsidRPr="00346CAE">
        <w:t>or</w:t>
      </w:r>
      <w:r w:rsidR="00D754BE">
        <w:rPr>
          <w:rFonts w:ascii="Courier New" w:hAnsi="Courier New" w:cs="Courier New"/>
          <w:sz w:val="20"/>
          <w:szCs w:val="20"/>
        </w:rPr>
        <w:t xml:space="preserve"> ‘DATABASE_HEAP’ </w:t>
      </w:r>
      <w:r w:rsidR="00D754BE" w:rsidRPr="00D754BE">
        <w:t>just like we saw previously with</w:t>
      </w:r>
      <w:r w:rsidR="00D754BE">
        <w:rPr>
          <w:rFonts w:ascii="Courier New" w:hAnsi="Courier New" w:cs="Courier New"/>
          <w:sz w:val="20"/>
          <w:szCs w:val="20"/>
        </w:rPr>
        <w:t xml:space="preserve"> ‘STACK’</w:t>
      </w:r>
      <w:r w:rsidR="00D754BE">
        <w:t xml:space="preserve">.  Again, this template parameter allows the resulting object code to be automatically optimized </w:t>
      </w:r>
      <w:r w:rsidR="001611D6">
        <w:t xml:space="preserve">by the C++ compiler </w:t>
      </w:r>
      <w:r w:rsidR="00D754BE">
        <w:t xml:space="preserve">specifically for the selected </w:t>
      </w:r>
      <w:r w:rsidR="001611D6">
        <w:t xml:space="preserve">type of </w:t>
      </w:r>
      <w:r w:rsidR="00D754BE">
        <w:t xml:space="preserve">heap.  </w:t>
      </w:r>
      <w:r w:rsidR="00F26528">
        <w:t>Also</w:t>
      </w:r>
      <w:r w:rsidR="00D754BE">
        <w:t xml:space="preserve">, </w:t>
      </w:r>
      <w:r w:rsidR="00D754BE" w:rsidRPr="00346CAE">
        <w:rPr>
          <w:rFonts w:ascii="Courier New" w:hAnsi="Courier New" w:cs="Courier New"/>
          <w:sz w:val="20"/>
          <w:szCs w:val="20"/>
        </w:rPr>
        <w:t>‘VIRTUAL_HEAP’</w:t>
      </w:r>
      <w:r w:rsidR="00D754BE">
        <w:t xml:space="preserve"> may be used if the type of heap is unknown or if different types of heap </w:t>
      </w:r>
      <w:r w:rsidR="00DA26DE">
        <w:t>are to</w:t>
      </w:r>
      <w:r w:rsidR="00D754BE">
        <w:t xml:space="preserve"> be used </w:t>
      </w:r>
      <w:r w:rsidR="00DA26DE">
        <w:t>in</w:t>
      </w:r>
      <w:r w:rsidR="00D754BE">
        <w:t xml:space="preserve"> different instances of the </w:t>
      </w:r>
      <w:r w:rsidR="00DA26DE">
        <w:t xml:space="preserve">related </w:t>
      </w:r>
      <w:r w:rsidR="00D754BE">
        <w:t>object</w:t>
      </w:r>
      <w:r w:rsidR="00DA26DE">
        <w:t>s</w:t>
      </w:r>
      <w:r w:rsidR="00D754BE">
        <w:t>.</w:t>
      </w:r>
    </w:p>
    <w:p w:rsidR="009164AA" w:rsidRDefault="009164AA" w:rsidP="00414E64">
      <w:pPr>
        <w:tabs>
          <w:tab w:val="left" w:pos="1935"/>
        </w:tabs>
      </w:pPr>
    </w:p>
    <w:p w:rsidR="009164AA" w:rsidRDefault="00F26528" w:rsidP="00414E64">
      <w:pPr>
        <w:tabs>
          <w:tab w:val="left" w:pos="1935"/>
        </w:tabs>
      </w:pPr>
      <w:r>
        <w:t xml:space="preserve">Now, let’s have a closer look </w:t>
      </w:r>
      <w:r w:rsidR="009B7A2C">
        <w:t>at the</w:t>
      </w:r>
      <w:r>
        <w:t xml:space="preserve"> </w:t>
      </w:r>
      <w:r>
        <w:rPr>
          <w:rFonts w:ascii="Courier New" w:hAnsi="Courier New" w:cs="Courier New"/>
          <w:sz w:val="20"/>
          <w:szCs w:val="20"/>
        </w:rPr>
        <w:t>‘</w:t>
      </w:r>
      <w:r>
        <w:rPr>
          <w:rFonts w:ascii="Courier New" w:hAnsi="Courier New" w:cs="Courier New"/>
          <w:noProof/>
          <w:sz w:val="20"/>
          <w:szCs w:val="20"/>
          <w:lang w:val="en-GB" w:eastAsia="en-GB"/>
        </w:rPr>
        <w:t>AUTOMATIC_HEAP_SCOPE</w:t>
      </w:r>
      <w:r>
        <w:rPr>
          <w:rFonts w:ascii="Courier New" w:hAnsi="Courier New" w:cs="Courier New"/>
          <w:sz w:val="20"/>
          <w:szCs w:val="20"/>
        </w:rPr>
        <w:t xml:space="preserve">’ </w:t>
      </w:r>
      <w:r w:rsidR="009B7A2C" w:rsidRPr="009B7A2C">
        <w:t xml:space="preserve">class </w:t>
      </w:r>
      <w:r w:rsidRPr="009B7A2C">
        <w:t>to</w:t>
      </w:r>
      <w:r>
        <w:t xml:space="preserve"> better understand how it wo</w:t>
      </w:r>
      <w:r w:rsidR="001B07D4">
        <w:t>rks.  We will modify ‘</w:t>
      </w:r>
      <w:r w:rsidR="00407A61">
        <w:t>Example-04</w:t>
      </w:r>
      <w:r w:rsidR="001B07D4">
        <w:t>-01’ to create a new ‘</w:t>
      </w:r>
      <w:r w:rsidR="00407A61">
        <w:t>Example-04</w:t>
      </w:r>
      <w:r w:rsidR="001B07D4">
        <w:t>-02</w:t>
      </w:r>
      <w:r>
        <w:t xml:space="preserve">’ below: </w:t>
      </w:r>
    </w:p>
    <w:p w:rsidR="00235CD0" w:rsidRDefault="00235CD0" w:rsidP="00414E64">
      <w:pPr>
        <w:tabs>
          <w:tab w:val="left" w:pos="1935"/>
        </w:tabs>
      </w:pPr>
    </w:p>
    <w:p w:rsidR="00ED2334" w:rsidRDefault="00ED2334" w:rsidP="00ED2334">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ED2334" w:rsidRDefault="00ED2334" w:rsidP="00ED2334">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ED2334" w:rsidRDefault="00ED2334" w:rsidP="00ED2334">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"Failure.hpp"</w:t>
      </w:r>
    </w:p>
    <w:p w:rsidR="00ED2334" w:rsidRDefault="00ED2334" w:rsidP="00ED2334">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"Stack.hpp"</w:t>
      </w:r>
    </w:p>
    <w:p w:rsidR="00ED2334" w:rsidRDefault="00ED2334" w:rsidP="00ED2334">
      <w:pPr>
        <w:autoSpaceDE w:val="0"/>
        <w:autoSpaceDN w:val="0"/>
        <w:adjustRightInd w:val="0"/>
        <w:rPr>
          <w:rFonts w:ascii="Courier New" w:hAnsi="Courier New" w:cs="Courier New"/>
          <w:noProof/>
          <w:color w:val="A31515"/>
          <w:sz w:val="20"/>
          <w:szCs w:val="20"/>
          <w:lang w:val="en-GB" w:eastAsia="en-GB"/>
        </w:rPr>
      </w:pPr>
    </w:p>
    <w:p w:rsidR="00ED2334" w:rsidRDefault="00355B5B"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 xml:space="preserve">void </w:t>
      </w:r>
      <w:r w:rsidR="00ED2334">
        <w:rPr>
          <w:rFonts w:ascii="Courier New" w:hAnsi="Courier New" w:cs="Courier New"/>
          <w:noProof/>
          <w:sz w:val="20"/>
          <w:szCs w:val="20"/>
          <w:lang w:val="en-GB" w:eastAsia="en-GB"/>
        </w:rPr>
        <w:t xml:space="preserve">PushAndPop( </w:t>
      </w:r>
      <w:r w:rsidR="00ED2334">
        <w:rPr>
          <w:rFonts w:ascii="Courier New" w:hAnsi="Courier New" w:cs="Courier New"/>
          <w:noProof/>
          <w:color w:val="0000FF"/>
          <w:sz w:val="20"/>
          <w:szCs w:val="20"/>
          <w:lang w:val="en-GB" w:eastAsia="en-GB"/>
        </w:rPr>
        <w:t>void</w:t>
      </w:r>
      <w:r w:rsidR="00ED2334">
        <w:rPr>
          <w:rFonts w:ascii="Courier New" w:hAnsi="Courier New" w:cs="Courier New"/>
          <w:noProof/>
          <w:sz w:val="20"/>
          <w:szCs w:val="20"/>
          <w:lang w:val="en-GB" w:eastAsia="en-GB"/>
        </w:rPr>
        <w:t xml:space="preserve">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AUTOMATIC_HEAP_SCOPE&lt;DATABASE_HEAP&gt; Scope;</w:t>
      </w:r>
    </w:p>
    <w:p w:rsidR="00ED2334" w:rsidRDefault="00ED2334" w:rsidP="00ED2334">
      <w:pPr>
        <w:autoSpaceDE w:val="0"/>
        <w:autoSpaceDN w:val="0"/>
        <w:adjustRightInd w:val="0"/>
        <w:rPr>
          <w:rFonts w:ascii="Courier New" w:hAnsi="Courier New" w:cs="Courier New"/>
          <w:noProof/>
          <w:sz w:val="20"/>
          <w:szCs w:val="20"/>
          <w:lang w:val="en-GB" w:eastAsia="en-GB"/>
        </w:rPr>
      </w:pP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Scope.BeginTransaction()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STACK&lt;DATABASE_HEAP,NO_LOCK,</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Stack( &amp; Scope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const</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MaxCycles = 100;</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w:t>
      </w:r>
    </w:p>
    <w:p w:rsidR="00ED2334" w:rsidRDefault="00ED2334" w:rsidP="00ED2334">
      <w:pPr>
        <w:autoSpaceDE w:val="0"/>
        <w:autoSpaceDN w:val="0"/>
        <w:adjustRightInd w:val="0"/>
        <w:rPr>
          <w:rFonts w:ascii="Courier New" w:hAnsi="Courier New" w:cs="Courier New"/>
          <w:noProof/>
          <w:sz w:val="20"/>
          <w:szCs w:val="20"/>
          <w:lang w:val="en-GB" w:eastAsia="en-GB"/>
        </w:rPr>
      </w:pPr>
    </w:p>
    <w:p w:rsidR="00ED2334" w:rsidRDefault="00ED2334" w:rsidP="00ED2334">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Count=0;</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&lt; MaxCycles) &amp;&amp; (Stack.PushValue( &amp; Scope,Count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D2334" w:rsidRDefault="00ED2334" w:rsidP="00ED2334">
      <w:pPr>
        <w:autoSpaceDE w:val="0"/>
        <w:autoSpaceDN w:val="0"/>
        <w:adjustRightInd w:val="0"/>
        <w:rPr>
          <w:rFonts w:ascii="Courier New" w:hAnsi="Courier New" w:cs="Courier New"/>
          <w:noProof/>
          <w:sz w:val="20"/>
          <w:szCs w:val="20"/>
          <w:lang w:val="en-GB" w:eastAsia="en-GB"/>
        </w:rPr>
      </w:pP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&lt; MaxCycles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push all the values"</w:t>
      </w:r>
      <w:r>
        <w:rPr>
          <w:rFonts w:ascii="Courier New" w:hAnsi="Courier New" w:cs="Courier New"/>
          <w:noProof/>
          <w:sz w:val="20"/>
          <w:szCs w:val="20"/>
          <w:lang w:val="en-GB" w:eastAsia="en-GB"/>
        </w:rPr>
        <w:t xml:space="preserve"> ); }</w:t>
      </w:r>
    </w:p>
    <w:p w:rsidR="00ED2334" w:rsidRDefault="00ED2334" w:rsidP="00ED2334">
      <w:pPr>
        <w:autoSpaceDE w:val="0"/>
        <w:autoSpaceDN w:val="0"/>
        <w:adjustRightInd w:val="0"/>
        <w:rPr>
          <w:rFonts w:ascii="Courier New" w:hAnsi="Courier New" w:cs="Courier New"/>
          <w:noProof/>
          <w:sz w:val="20"/>
          <w:szCs w:val="20"/>
          <w:lang w:val="en-GB" w:eastAsia="en-GB"/>
        </w:rPr>
      </w:pPr>
    </w:p>
    <w:p w:rsidR="00ED2334" w:rsidRDefault="00ED2334" w:rsidP="00ED2334">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void */</w:t>
      </w:r>
      <w:r>
        <w:rPr>
          <w:rFonts w:ascii="Courier New" w:hAnsi="Courier New" w:cs="Courier New"/>
          <w:noProof/>
          <w:sz w:val="20"/>
          <w:szCs w:val="20"/>
          <w:lang w:val="en-GB" w:eastAsia="en-GB"/>
        </w:rPr>
        <w:t>;</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&gt; 0) &amp;&amp; (Stack.PopValue( &amp; Scope,&amp; Value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D2334" w:rsidRDefault="00ED2334" w:rsidP="00ED2334">
      <w:pPr>
        <w:autoSpaceDE w:val="0"/>
        <w:autoSpaceDN w:val="0"/>
        <w:adjustRightInd w:val="0"/>
        <w:rPr>
          <w:rFonts w:ascii="Courier New" w:hAnsi="Courier New" w:cs="Courier New"/>
          <w:noProof/>
          <w:sz w:val="20"/>
          <w:szCs w:val="20"/>
          <w:lang w:val="en-GB" w:eastAsia="en-GB"/>
        </w:rPr>
      </w:pP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&gt; 0 )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pop all the values"</w:t>
      </w:r>
      <w:r>
        <w:rPr>
          <w:rFonts w:ascii="Courier New" w:hAnsi="Courier New" w:cs="Courier New"/>
          <w:noProof/>
          <w:sz w:val="20"/>
          <w:szCs w:val="20"/>
          <w:lang w:val="en-GB" w:eastAsia="en-GB"/>
        </w:rPr>
        <w:t xml:space="preserve"> );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D2334" w:rsidRDefault="00ED2334" w:rsidP="00ED2334">
      <w:pPr>
        <w:autoSpaceDE w:val="0"/>
        <w:autoSpaceDN w:val="0"/>
        <w:adjustRightInd w:val="0"/>
        <w:rPr>
          <w:rFonts w:ascii="Courier New" w:hAnsi="Courier New" w:cs="Courier New"/>
          <w:noProof/>
          <w:sz w:val="20"/>
          <w:szCs w:val="20"/>
          <w:lang w:val="en-GB" w:eastAsia="en-GB"/>
        </w:rPr>
      </w:pP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DATABASE_HEAP Heap;</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AUTOMATIC_HEAP_SCOPE&lt;DATABASE_HEAP&gt; Scope( &amp; Heap );</w:t>
      </w:r>
    </w:p>
    <w:p w:rsidR="00ED2334" w:rsidRDefault="00ED2334" w:rsidP="00ED2334">
      <w:pPr>
        <w:autoSpaceDE w:val="0"/>
        <w:autoSpaceDN w:val="0"/>
        <w:adjustRightInd w:val="0"/>
        <w:rPr>
          <w:rFonts w:ascii="Courier New" w:hAnsi="Courier New" w:cs="Courier New"/>
          <w:noProof/>
          <w:sz w:val="20"/>
          <w:szCs w:val="20"/>
          <w:lang w:val="en-GB" w:eastAsia="en-GB"/>
        </w:rPr>
      </w:pP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&amp;&amp; (Scope.CreateFile( Argument[1] ))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PushAndPop(); </w:t>
      </w:r>
    </w:p>
    <w:p w:rsidR="00ED2334" w:rsidRDefault="00ED2334" w:rsidP="00ED2334">
      <w:pPr>
        <w:autoSpaceDE w:val="0"/>
        <w:autoSpaceDN w:val="0"/>
        <w:adjustRightInd w:val="0"/>
        <w:rPr>
          <w:rFonts w:ascii="Courier New" w:hAnsi="Courier New" w:cs="Courier New"/>
          <w:noProof/>
          <w:sz w:val="20"/>
          <w:szCs w:val="20"/>
          <w:lang w:val="en-GB" w:eastAsia="en-GB"/>
        </w:rPr>
      </w:pP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Scope.CloseFile();</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D2334" w:rsidRDefault="00ED2334" w:rsidP="00ED2334">
      <w:pPr>
        <w:autoSpaceDE w:val="0"/>
        <w:autoSpaceDN w:val="0"/>
        <w:adjustRightInd w:val="0"/>
        <w:rPr>
          <w:rFonts w:ascii="Courier New" w:hAnsi="Courier New" w:cs="Courier New"/>
          <w:noProof/>
          <w:sz w:val="20"/>
          <w:szCs w:val="20"/>
          <w:lang w:val="en-GB" w:eastAsia="en-GB"/>
        </w:rPr>
      </w:pP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ED2334" w:rsidRDefault="00ED2334" w:rsidP="00ED233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072C2F" w:rsidRPr="00897F31" w:rsidRDefault="00407A61" w:rsidP="00072C2F">
      <w:pPr>
        <w:jc w:val="center"/>
        <w:rPr>
          <w:noProof/>
          <w:u w:val="single"/>
          <w:lang w:val="en-GB" w:eastAsia="en-GB"/>
        </w:rPr>
      </w:pPr>
      <w:r>
        <w:rPr>
          <w:noProof/>
          <w:sz w:val="20"/>
          <w:szCs w:val="20"/>
          <w:u w:val="single"/>
          <w:lang w:val="en-GB" w:eastAsia="en-GB"/>
        </w:rPr>
        <w:t>Example-04</w:t>
      </w:r>
      <w:r w:rsidR="009F662A">
        <w:rPr>
          <w:noProof/>
          <w:sz w:val="20"/>
          <w:szCs w:val="20"/>
          <w:u w:val="single"/>
          <w:lang w:val="en-GB" w:eastAsia="en-GB"/>
        </w:rPr>
        <w:t>-02</w:t>
      </w:r>
    </w:p>
    <w:p w:rsidR="00072C2F" w:rsidRDefault="00072C2F" w:rsidP="00881C34">
      <w:pPr>
        <w:tabs>
          <w:tab w:val="left" w:pos="1935"/>
        </w:tabs>
      </w:pPr>
    </w:p>
    <w:p w:rsidR="00222463" w:rsidRDefault="009B7A2C" w:rsidP="00414E64">
      <w:pPr>
        <w:tabs>
          <w:tab w:val="left" w:pos="1935"/>
        </w:tabs>
      </w:pPr>
      <w:r>
        <w:t>The</w:t>
      </w:r>
      <w:r w:rsidR="00B96512">
        <w:t xml:space="preserve"> fi</w:t>
      </w:r>
      <w:r w:rsidR="004D6C0B">
        <w:t xml:space="preserve">rst change </w:t>
      </w:r>
      <w:r w:rsidR="00AA14AD">
        <w:t xml:space="preserve">we note </w:t>
      </w:r>
      <w:r w:rsidR="004D6C0B">
        <w:t>in ‘</w:t>
      </w:r>
      <w:r w:rsidR="00407A61">
        <w:t>Example-04</w:t>
      </w:r>
      <w:r w:rsidR="004D6C0B">
        <w:t>-02</w:t>
      </w:r>
      <w:r w:rsidR="00B96512">
        <w:t xml:space="preserve">’ is the addition of a </w:t>
      </w:r>
      <w:r w:rsidR="001D3390">
        <w:t>new</w:t>
      </w:r>
      <w:r w:rsidR="00B96512">
        <w:t xml:space="preserve"> </w:t>
      </w:r>
      <w:r w:rsidR="00B96512" w:rsidRPr="001D3390">
        <w:rPr>
          <w:rFonts w:ascii="Courier New" w:hAnsi="Courier New" w:cs="Courier New"/>
          <w:sz w:val="20"/>
          <w:szCs w:val="20"/>
        </w:rPr>
        <w:t xml:space="preserve">‘AUTOMATIC_HEAP_SCOPE’ </w:t>
      </w:r>
      <w:r w:rsidRPr="009B7A2C">
        <w:t xml:space="preserve">instance </w:t>
      </w:r>
      <w:r w:rsidR="00B96512" w:rsidRPr="009B7A2C">
        <w:t>called</w:t>
      </w:r>
      <w:r w:rsidR="00B96512" w:rsidRPr="001D3390">
        <w:rPr>
          <w:rFonts w:ascii="Courier New" w:hAnsi="Courier New" w:cs="Courier New"/>
          <w:sz w:val="20"/>
          <w:szCs w:val="20"/>
        </w:rPr>
        <w:t xml:space="preserve"> ‘Scope2’</w:t>
      </w:r>
      <w:r w:rsidR="00B96512">
        <w:t xml:space="preserve">.  </w:t>
      </w:r>
      <w:r w:rsidR="00AA14AD">
        <w:t>W</w:t>
      </w:r>
      <w:r w:rsidR="00B96512">
        <w:t xml:space="preserve">hile it would </w:t>
      </w:r>
      <w:r w:rsidR="001D3390">
        <w:t xml:space="preserve">have been </w:t>
      </w:r>
      <w:r w:rsidR="00B96512">
        <w:t xml:space="preserve">more efficient to simply pass a pointer to </w:t>
      </w:r>
      <w:r w:rsidR="00B96512" w:rsidRPr="001D3390">
        <w:rPr>
          <w:rFonts w:ascii="Courier New" w:hAnsi="Courier New" w:cs="Courier New"/>
          <w:sz w:val="20"/>
          <w:szCs w:val="20"/>
        </w:rPr>
        <w:t>‘Scope1’</w:t>
      </w:r>
      <w:r w:rsidR="00B96512">
        <w:t xml:space="preserve"> </w:t>
      </w:r>
      <w:r>
        <w:t>as a parameter to the</w:t>
      </w:r>
      <w:r w:rsidR="00B96512">
        <w:t xml:space="preserve"> </w:t>
      </w:r>
      <w:r w:rsidR="0096361B">
        <w:rPr>
          <w:rFonts w:ascii="Courier New" w:hAnsi="Courier New" w:cs="Courier New"/>
          <w:sz w:val="20"/>
          <w:szCs w:val="20"/>
        </w:rPr>
        <w:t>‘</w:t>
      </w:r>
      <w:r w:rsidR="00B96512" w:rsidRPr="001D3390">
        <w:rPr>
          <w:rFonts w:ascii="Courier New" w:hAnsi="Courier New" w:cs="Courier New"/>
          <w:sz w:val="20"/>
          <w:szCs w:val="20"/>
        </w:rPr>
        <w:t>PushAndPop’</w:t>
      </w:r>
      <w:r w:rsidR="00B96512">
        <w:t xml:space="preserve"> </w:t>
      </w:r>
      <w:r>
        <w:t xml:space="preserve">function </w:t>
      </w:r>
      <w:r w:rsidR="00B96512">
        <w:t xml:space="preserve">we have </w:t>
      </w:r>
      <w:r w:rsidR="004D6C0B">
        <w:t>coded the example</w:t>
      </w:r>
      <w:r w:rsidR="00B96512">
        <w:t xml:space="preserve"> this way </w:t>
      </w:r>
      <w:r>
        <w:t>to</w:t>
      </w:r>
      <w:r w:rsidR="00B96512">
        <w:t xml:space="preserve"> highlight a</w:t>
      </w:r>
      <w:r w:rsidR="004D6C0B">
        <w:t>n important</w:t>
      </w:r>
      <w:r w:rsidR="00222463">
        <w:t xml:space="preserve"> point.</w:t>
      </w:r>
    </w:p>
    <w:p w:rsidR="00222463" w:rsidRDefault="00222463" w:rsidP="00414E64">
      <w:pPr>
        <w:tabs>
          <w:tab w:val="left" w:pos="1935"/>
        </w:tabs>
      </w:pPr>
    </w:p>
    <w:p w:rsidR="00F26528" w:rsidRDefault="00B96512" w:rsidP="00414E64">
      <w:pPr>
        <w:tabs>
          <w:tab w:val="left" w:pos="1935"/>
        </w:tabs>
      </w:pPr>
      <w:r>
        <w:t xml:space="preserve">The new instance </w:t>
      </w:r>
      <w:r w:rsidRPr="001D3390">
        <w:rPr>
          <w:rFonts w:ascii="Courier New" w:hAnsi="Courier New" w:cs="Courier New"/>
          <w:sz w:val="20"/>
          <w:szCs w:val="20"/>
        </w:rPr>
        <w:t>‘Scope2’</w:t>
      </w:r>
      <w:r>
        <w:t xml:space="preserve"> </w:t>
      </w:r>
      <w:r w:rsidR="00AA14AD">
        <w:t>will automatically inherit</w:t>
      </w:r>
      <w:r>
        <w:t xml:space="preserve"> all </w:t>
      </w:r>
      <w:r w:rsidR="001D3390">
        <w:t xml:space="preserve">its initial </w:t>
      </w:r>
      <w:r>
        <w:t xml:space="preserve">values from the </w:t>
      </w:r>
      <w:r w:rsidR="001D3390">
        <w:t xml:space="preserve">nearest </w:t>
      </w:r>
      <w:r w:rsidR="00F21EE8">
        <w:t xml:space="preserve">matching </w:t>
      </w:r>
      <w:r w:rsidR="001D3390">
        <w:t>instance</w:t>
      </w:r>
      <w:r w:rsidR="00F21EE8">
        <w:t xml:space="preserve"> of </w:t>
      </w:r>
      <w:r w:rsidR="00F21EE8" w:rsidRPr="00F21EE8">
        <w:rPr>
          <w:rFonts w:ascii="Courier New" w:hAnsi="Courier New" w:cs="Courier New"/>
          <w:sz w:val="20"/>
          <w:szCs w:val="20"/>
        </w:rPr>
        <w:t>‘AUTOMATIC_HEAP_SCOPE’</w:t>
      </w:r>
      <w:r w:rsidR="001D3390">
        <w:t xml:space="preserve"> (in this case </w:t>
      </w:r>
      <w:r w:rsidRPr="001D3390">
        <w:rPr>
          <w:rFonts w:ascii="Courier New" w:hAnsi="Courier New" w:cs="Courier New"/>
          <w:sz w:val="20"/>
          <w:szCs w:val="20"/>
        </w:rPr>
        <w:t>‘Scope1’</w:t>
      </w:r>
      <w:r w:rsidR="001D3390" w:rsidRPr="001D3390">
        <w:t>)</w:t>
      </w:r>
      <w:r w:rsidRPr="001D3390">
        <w:t xml:space="preserve"> u</w:t>
      </w:r>
      <w:r>
        <w:t xml:space="preserve">nless new values are supplied </w:t>
      </w:r>
      <w:r w:rsidR="004D6C0B">
        <w:t>in</w:t>
      </w:r>
      <w:r>
        <w:t xml:space="preserve"> </w:t>
      </w:r>
      <w:r w:rsidR="00222463">
        <w:t>its</w:t>
      </w:r>
      <w:r>
        <w:t xml:space="preserve"> constructor</w:t>
      </w:r>
      <w:r w:rsidR="001D3390">
        <w:t xml:space="preserve">.  As no new values </w:t>
      </w:r>
      <w:r w:rsidR="00222463">
        <w:t>are</w:t>
      </w:r>
      <w:r w:rsidR="001D3390">
        <w:t xml:space="preserve"> supplied </w:t>
      </w:r>
      <w:r w:rsidR="00222463">
        <w:t xml:space="preserve">in this case </w:t>
      </w:r>
      <w:r w:rsidR="001D3390" w:rsidRPr="001D3390">
        <w:rPr>
          <w:rFonts w:ascii="Courier New" w:hAnsi="Courier New" w:cs="Courier New"/>
          <w:sz w:val="20"/>
          <w:szCs w:val="20"/>
        </w:rPr>
        <w:t xml:space="preserve">‘Scope2’ </w:t>
      </w:r>
      <w:r w:rsidR="00222463">
        <w:t>it</w:t>
      </w:r>
      <w:r w:rsidR="00AA14AD">
        <w:rPr>
          <w:rFonts w:ascii="Courier New" w:hAnsi="Courier New" w:cs="Courier New"/>
          <w:sz w:val="20"/>
          <w:szCs w:val="20"/>
        </w:rPr>
        <w:t xml:space="preserve"> </w:t>
      </w:r>
      <w:r w:rsidR="00AA14AD" w:rsidRPr="00AA14AD">
        <w:t xml:space="preserve">will inherit </w:t>
      </w:r>
      <w:r w:rsidR="00222463">
        <w:t>all its</w:t>
      </w:r>
      <w:r w:rsidR="00AA14AD" w:rsidRPr="00AA14AD">
        <w:t xml:space="preserve"> values from</w:t>
      </w:r>
      <w:r w:rsidR="00AA14AD">
        <w:rPr>
          <w:rFonts w:ascii="Courier New" w:hAnsi="Courier New" w:cs="Courier New"/>
          <w:sz w:val="20"/>
          <w:szCs w:val="20"/>
        </w:rPr>
        <w:t xml:space="preserve"> </w:t>
      </w:r>
      <w:r w:rsidR="00AA14AD" w:rsidRPr="001D3390">
        <w:rPr>
          <w:rFonts w:ascii="Courier New" w:hAnsi="Courier New" w:cs="Courier New"/>
          <w:sz w:val="20"/>
          <w:szCs w:val="20"/>
        </w:rPr>
        <w:t>‘Scope</w:t>
      </w:r>
      <w:r w:rsidR="00AA14AD">
        <w:rPr>
          <w:rFonts w:ascii="Courier New" w:hAnsi="Courier New" w:cs="Courier New"/>
          <w:sz w:val="20"/>
          <w:szCs w:val="20"/>
        </w:rPr>
        <w:t>1</w:t>
      </w:r>
      <w:r w:rsidR="00AA14AD" w:rsidRPr="001D3390">
        <w:rPr>
          <w:rFonts w:ascii="Courier New" w:hAnsi="Courier New" w:cs="Courier New"/>
          <w:sz w:val="20"/>
          <w:szCs w:val="20"/>
        </w:rPr>
        <w:t>’</w:t>
      </w:r>
      <w:r w:rsidR="00AA14AD">
        <w:rPr>
          <w:rFonts w:ascii="Courier New" w:hAnsi="Courier New" w:cs="Courier New"/>
          <w:sz w:val="20"/>
          <w:szCs w:val="20"/>
        </w:rPr>
        <w:t xml:space="preserve"> </w:t>
      </w:r>
      <w:r w:rsidR="00AA14AD" w:rsidRPr="00AA14AD">
        <w:t>and so</w:t>
      </w:r>
      <w:r w:rsidR="00AA14AD">
        <w:t xml:space="preserve"> </w:t>
      </w:r>
      <w:r w:rsidR="00222463">
        <w:rPr>
          <w:rFonts w:ascii="Courier New" w:hAnsi="Courier New" w:cs="Courier New"/>
          <w:sz w:val="20"/>
          <w:szCs w:val="20"/>
        </w:rPr>
        <w:t>‘Scope2</w:t>
      </w:r>
      <w:r w:rsidR="001D3390" w:rsidRPr="001D3390">
        <w:rPr>
          <w:rFonts w:ascii="Courier New" w:hAnsi="Courier New" w:cs="Courier New"/>
          <w:sz w:val="20"/>
          <w:szCs w:val="20"/>
        </w:rPr>
        <w:t xml:space="preserve">’ </w:t>
      </w:r>
      <w:r w:rsidR="00222463">
        <w:t xml:space="preserve">will be </w:t>
      </w:r>
      <w:r w:rsidR="00863F67">
        <w:t xml:space="preserve">functionally </w:t>
      </w:r>
      <w:r w:rsidR="00222463">
        <w:t>identical to</w:t>
      </w:r>
      <w:r w:rsidR="00222463">
        <w:rPr>
          <w:rFonts w:ascii="Courier New" w:hAnsi="Courier New" w:cs="Courier New"/>
          <w:sz w:val="20"/>
          <w:szCs w:val="20"/>
        </w:rPr>
        <w:t xml:space="preserve"> ‘Scope1</w:t>
      </w:r>
      <w:r w:rsidR="001D3390" w:rsidRPr="001D3390">
        <w:rPr>
          <w:rFonts w:ascii="Courier New" w:hAnsi="Courier New" w:cs="Courier New"/>
          <w:sz w:val="20"/>
          <w:szCs w:val="20"/>
        </w:rPr>
        <w:t>’</w:t>
      </w:r>
      <w:r w:rsidR="001D3390">
        <w:t xml:space="preserve">.  Consequently, </w:t>
      </w:r>
      <w:r w:rsidR="00F21EE8">
        <w:t>a</w:t>
      </w:r>
      <w:r w:rsidR="001D3390">
        <w:t xml:space="preserve"> call </w:t>
      </w:r>
      <w:r w:rsidR="001D3390" w:rsidRPr="001D3390">
        <w:rPr>
          <w:rFonts w:ascii="Courier New" w:hAnsi="Courier New" w:cs="Courier New"/>
          <w:sz w:val="20"/>
          <w:szCs w:val="20"/>
        </w:rPr>
        <w:t>‘Scope1.GetHeap()’</w:t>
      </w:r>
      <w:r w:rsidR="001D3390">
        <w:t xml:space="preserve"> will return the same result as </w:t>
      </w:r>
      <w:r w:rsidR="00F21EE8">
        <w:t>a</w:t>
      </w:r>
      <w:r w:rsidR="001D3390">
        <w:t xml:space="preserve"> call </w:t>
      </w:r>
      <w:r w:rsidR="001D3390" w:rsidRPr="001D3390">
        <w:rPr>
          <w:rFonts w:ascii="Courier New" w:hAnsi="Courier New" w:cs="Courier New"/>
          <w:sz w:val="20"/>
          <w:szCs w:val="20"/>
        </w:rPr>
        <w:t>‘Scope2.GetHeap()’</w:t>
      </w:r>
      <w:r w:rsidR="00F21EE8">
        <w:rPr>
          <w:rFonts w:ascii="Courier New" w:hAnsi="Courier New" w:cs="Courier New"/>
          <w:sz w:val="20"/>
          <w:szCs w:val="20"/>
        </w:rPr>
        <w:t xml:space="preserve"> </w:t>
      </w:r>
      <w:r w:rsidR="00F21EE8" w:rsidRPr="00F21EE8">
        <w:t xml:space="preserve">even though on the surface </w:t>
      </w:r>
      <w:r w:rsidR="00F21EE8">
        <w:t>these two instances</w:t>
      </w:r>
      <w:r w:rsidR="00F21EE8" w:rsidRPr="00F21EE8">
        <w:t xml:space="preserve"> </w:t>
      </w:r>
      <w:r w:rsidR="00F21EE8">
        <w:t>appear to be</w:t>
      </w:r>
      <w:r w:rsidR="00F21EE8" w:rsidRPr="00F21EE8">
        <w:t xml:space="preserve"> </w:t>
      </w:r>
      <w:r w:rsidR="00F21EE8">
        <w:t>un</w:t>
      </w:r>
      <w:r w:rsidR="00F21EE8" w:rsidRPr="00F21EE8">
        <w:t>related</w:t>
      </w:r>
      <w:r w:rsidR="001D3390" w:rsidRPr="00F21EE8">
        <w:t>.  This</w:t>
      </w:r>
      <w:r w:rsidR="001D3390">
        <w:t xml:space="preserve"> is the mechanism most of the Rockall-DB library uses to </w:t>
      </w:r>
      <w:r w:rsidR="00F21EE8">
        <w:t>find</w:t>
      </w:r>
      <w:r w:rsidR="00222463">
        <w:t xml:space="preserve"> the </w:t>
      </w:r>
      <w:r w:rsidR="001D3390">
        <w:t>heap</w:t>
      </w:r>
      <w:r w:rsidR="00222463">
        <w:t xml:space="preserve"> </w:t>
      </w:r>
      <w:r w:rsidR="00F21EE8">
        <w:t xml:space="preserve">for </w:t>
      </w:r>
      <w:r w:rsidR="00863F67">
        <w:t xml:space="preserve">Rockall-DB library </w:t>
      </w:r>
      <w:r w:rsidR="00F21EE8">
        <w:t xml:space="preserve">classes such as </w:t>
      </w:r>
      <w:r w:rsidR="00F21EE8" w:rsidRPr="00F21EE8">
        <w:rPr>
          <w:rFonts w:ascii="Courier New" w:hAnsi="Courier New" w:cs="Courier New"/>
          <w:sz w:val="20"/>
          <w:szCs w:val="20"/>
        </w:rPr>
        <w:t>‘FIXED_STRING’</w:t>
      </w:r>
      <w:r w:rsidR="00F21EE8" w:rsidRPr="00F21EE8">
        <w:t>,</w:t>
      </w:r>
      <w:r w:rsidR="00F21EE8" w:rsidRPr="00F21EE8">
        <w:rPr>
          <w:rFonts w:ascii="Courier New" w:hAnsi="Courier New" w:cs="Courier New"/>
          <w:sz w:val="20"/>
          <w:szCs w:val="20"/>
        </w:rPr>
        <w:t xml:space="preserve"> ‘FLEXIBLE_STRING’</w:t>
      </w:r>
      <w:r w:rsidR="00F21EE8" w:rsidRPr="00F21EE8">
        <w:t>,</w:t>
      </w:r>
      <w:r w:rsidR="00F21EE8" w:rsidRPr="00F21EE8">
        <w:rPr>
          <w:rFonts w:ascii="Courier New" w:hAnsi="Courier New" w:cs="Courier New"/>
          <w:sz w:val="20"/>
          <w:szCs w:val="20"/>
        </w:rPr>
        <w:t xml:space="preserve"> ‘H</w:t>
      </w:r>
      <w:r w:rsidR="001812D6">
        <w:rPr>
          <w:rFonts w:ascii="Courier New" w:hAnsi="Courier New" w:cs="Courier New"/>
          <w:sz w:val="20"/>
          <w:szCs w:val="20"/>
        </w:rPr>
        <w:t>ASH</w:t>
      </w:r>
      <w:r w:rsidR="00F21EE8" w:rsidRPr="00F21EE8">
        <w:rPr>
          <w:rFonts w:ascii="Courier New" w:hAnsi="Courier New" w:cs="Courier New"/>
          <w:sz w:val="20"/>
          <w:szCs w:val="20"/>
        </w:rPr>
        <w:t>’</w:t>
      </w:r>
      <w:r w:rsidR="00F21EE8" w:rsidRPr="00F21EE8">
        <w:t>,</w:t>
      </w:r>
      <w:r w:rsidR="00F21EE8" w:rsidRPr="00F21EE8">
        <w:rPr>
          <w:rFonts w:ascii="Courier New" w:hAnsi="Courier New" w:cs="Courier New"/>
          <w:sz w:val="20"/>
          <w:szCs w:val="20"/>
        </w:rPr>
        <w:t xml:space="preserve"> ‘QUEUE’</w:t>
      </w:r>
      <w:r w:rsidR="00F21EE8" w:rsidRPr="00F21EE8">
        <w:t>,</w:t>
      </w:r>
      <w:r w:rsidR="00F21EE8" w:rsidRPr="00F21EE8">
        <w:rPr>
          <w:rFonts w:ascii="Courier New" w:hAnsi="Courier New" w:cs="Courier New"/>
          <w:sz w:val="20"/>
          <w:szCs w:val="20"/>
        </w:rPr>
        <w:t xml:space="preserve"> ‘ROW_SET’</w:t>
      </w:r>
      <w:r w:rsidR="00F21EE8" w:rsidRPr="00F21EE8">
        <w:t>,</w:t>
      </w:r>
      <w:r w:rsidR="00F21EE8" w:rsidRPr="00F21EE8">
        <w:rPr>
          <w:rFonts w:ascii="Courier New" w:hAnsi="Courier New" w:cs="Courier New"/>
          <w:sz w:val="20"/>
          <w:szCs w:val="20"/>
        </w:rPr>
        <w:t xml:space="preserve"> ‘SET’</w:t>
      </w:r>
      <w:r w:rsidR="00F21EE8" w:rsidRPr="00F21EE8">
        <w:t>,</w:t>
      </w:r>
      <w:r w:rsidR="00F21EE8" w:rsidRPr="00F21EE8">
        <w:rPr>
          <w:rFonts w:ascii="Courier New" w:hAnsi="Courier New" w:cs="Courier New"/>
          <w:sz w:val="20"/>
          <w:szCs w:val="20"/>
        </w:rPr>
        <w:t xml:space="preserve"> ‘STACK’ </w:t>
      </w:r>
      <w:r w:rsidR="00F21EE8" w:rsidRPr="00F21EE8">
        <w:t>and</w:t>
      </w:r>
      <w:r w:rsidR="00F21EE8" w:rsidRPr="00F21EE8">
        <w:rPr>
          <w:rFonts w:ascii="Courier New" w:hAnsi="Courier New" w:cs="Courier New"/>
          <w:sz w:val="20"/>
          <w:szCs w:val="20"/>
        </w:rPr>
        <w:t xml:space="preserve"> ‘TREE’</w:t>
      </w:r>
      <w:r w:rsidR="001D3390">
        <w:t>.</w:t>
      </w:r>
    </w:p>
    <w:p w:rsidR="00F21EE8" w:rsidRDefault="00F21EE8" w:rsidP="00414E64">
      <w:pPr>
        <w:tabs>
          <w:tab w:val="left" w:pos="1935"/>
        </w:tabs>
      </w:pPr>
    </w:p>
    <w:p w:rsidR="00F21EE8" w:rsidRDefault="00F21EE8" w:rsidP="00414E64">
      <w:pPr>
        <w:tabs>
          <w:tab w:val="left" w:pos="1935"/>
        </w:tabs>
      </w:pPr>
      <w:r>
        <w:t xml:space="preserve">The next </w:t>
      </w:r>
      <w:r w:rsidR="00222463">
        <w:t xml:space="preserve">significant change </w:t>
      </w:r>
      <w:r>
        <w:t xml:space="preserve">is the addition of a </w:t>
      </w:r>
      <w:r w:rsidR="006071B5">
        <w:t xml:space="preserve">new </w:t>
      </w:r>
      <w:r>
        <w:t xml:space="preserve">call to </w:t>
      </w:r>
      <w:r w:rsidRPr="006071B5">
        <w:rPr>
          <w:rFonts w:ascii="Courier New" w:hAnsi="Courier New" w:cs="Courier New"/>
          <w:sz w:val="20"/>
          <w:szCs w:val="20"/>
        </w:rPr>
        <w:t>‘Scope2.BeginTransaction()’</w:t>
      </w:r>
      <w:r w:rsidR="004D6C0B">
        <w:t>.  Now, in ‘</w:t>
      </w:r>
      <w:r w:rsidR="00407A61">
        <w:t>Example-04</w:t>
      </w:r>
      <w:r w:rsidR="004D6C0B">
        <w:t>-01</w:t>
      </w:r>
      <w:r>
        <w:t xml:space="preserve">’ we did not call </w:t>
      </w:r>
      <w:r w:rsidRPr="006071B5">
        <w:rPr>
          <w:rFonts w:ascii="Courier New" w:hAnsi="Courier New" w:cs="Courier New"/>
          <w:sz w:val="20"/>
          <w:szCs w:val="20"/>
        </w:rPr>
        <w:t>‘BeginTransaction’</w:t>
      </w:r>
      <w:r>
        <w:t xml:space="preserve"> and so the </w:t>
      </w:r>
      <w:r w:rsidRPr="006071B5">
        <w:rPr>
          <w:rFonts w:ascii="Courier New" w:hAnsi="Courier New" w:cs="Courier New"/>
          <w:sz w:val="20"/>
          <w:szCs w:val="20"/>
        </w:rPr>
        <w:t>‘STACK’</w:t>
      </w:r>
      <w:r>
        <w:t xml:space="preserve"> class </w:t>
      </w:r>
      <w:r w:rsidR="00B159E0">
        <w:t xml:space="preserve">would have been forced to automatically make </w:t>
      </w:r>
      <w:r>
        <w:t>call</w:t>
      </w:r>
      <w:r w:rsidR="00B159E0">
        <w:t>s</w:t>
      </w:r>
      <w:r>
        <w:t xml:space="preserve"> to </w:t>
      </w:r>
      <w:r w:rsidRPr="006071B5">
        <w:rPr>
          <w:rFonts w:ascii="Courier New" w:hAnsi="Courier New" w:cs="Courier New"/>
          <w:sz w:val="20"/>
          <w:szCs w:val="20"/>
        </w:rPr>
        <w:t xml:space="preserve">‘BeginTransaction’ </w:t>
      </w:r>
      <w:r w:rsidRPr="006071B5">
        <w:t>and</w:t>
      </w:r>
      <w:r w:rsidRPr="006071B5">
        <w:rPr>
          <w:rFonts w:ascii="Courier New" w:hAnsi="Courier New" w:cs="Courier New"/>
          <w:sz w:val="20"/>
          <w:szCs w:val="20"/>
        </w:rPr>
        <w:t xml:space="preserve"> ‘EndTransaction’</w:t>
      </w:r>
      <w:r>
        <w:t xml:space="preserve"> within each call </w:t>
      </w:r>
      <w:r w:rsidR="00B159E0">
        <w:t>of</w:t>
      </w:r>
      <w:r>
        <w:t xml:space="preserve"> </w:t>
      </w:r>
      <w:r w:rsidRPr="006071B5">
        <w:rPr>
          <w:rFonts w:ascii="Courier New" w:hAnsi="Courier New" w:cs="Courier New"/>
          <w:sz w:val="20"/>
          <w:szCs w:val="20"/>
        </w:rPr>
        <w:t xml:space="preserve">‘PushValue’ </w:t>
      </w:r>
      <w:r w:rsidRPr="006071B5">
        <w:t>and</w:t>
      </w:r>
      <w:r w:rsidRPr="006071B5">
        <w:rPr>
          <w:rFonts w:ascii="Courier New" w:hAnsi="Courier New" w:cs="Courier New"/>
          <w:sz w:val="20"/>
          <w:szCs w:val="20"/>
        </w:rPr>
        <w:t xml:space="preserve"> ‘PopValue’</w:t>
      </w:r>
      <w:r>
        <w:t xml:space="preserve">.  Consequently, </w:t>
      </w:r>
      <w:r w:rsidR="009F662A">
        <w:t xml:space="preserve">as there are 100 calls of each </w:t>
      </w:r>
      <w:r w:rsidR="00B159E0">
        <w:t xml:space="preserve">function, the </w:t>
      </w:r>
      <w:r w:rsidR="00B159E0" w:rsidRPr="00B159E0">
        <w:rPr>
          <w:rFonts w:ascii="Courier New" w:hAnsi="Courier New" w:cs="Courier New"/>
          <w:sz w:val="20"/>
          <w:szCs w:val="20"/>
        </w:rPr>
        <w:t>‘STACK’</w:t>
      </w:r>
      <w:r w:rsidR="00B159E0">
        <w:t xml:space="preserve"> class</w:t>
      </w:r>
      <w:r>
        <w:t xml:space="preserve"> woul</w:t>
      </w:r>
      <w:r w:rsidR="006071B5">
        <w:t xml:space="preserve">d have </w:t>
      </w:r>
      <w:r w:rsidR="00B159E0">
        <w:t>created</w:t>
      </w:r>
      <w:r w:rsidR="006071B5">
        <w:t xml:space="preserve"> 200 </w:t>
      </w:r>
      <w:r w:rsidR="00222463">
        <w:t xml:space="preserve">separate </w:t>
      </w:r>
      <w:r w:rsidR="00B159E0">
        <w:t xml:space="preserve">transactions (i.e. calls to </w:t>
      </w:r>
      <w:r w:rsidR="00B159E0" w:rsidRPr="006071B5">
        <w:rPr>
          <w:rFonts w:ascii="Courier New" w:hAnsi="Courier New" w:cs="Courier New"/>
          <w:sz w:val="20"/>
          <w:szCs w:val="20"/>
        </w:rPr>
        <w:t xml:space="preserve">‘BeginTransaction’ </w:t>
      </w:r>
      <w:r w:rsidR="00B159E0" w:rsidRPr="006071B5">
        <w:t>and</w:t>
      </w:r>
      <w:r w:rsidR="00B159E0" w:rsidRPr="006071B5">
        <w:rPr>
          <w:rFonts w:ascii="Courier New" w:hAnsi="Courier New" w:cs="Courier New"/>
          <w:sz w:val="20"/>
          <w:szCs w:val="20"/>
        </w:rPr>
        <w:t xml:space="preserve"> ‘EndTransaction’</w:t>
      </w:r>
      <w:r w:rsidR="00B159E0" w:rsidRPr="00B159E0">
        <w:t>)</w:t>
      </w:r>
      <w:r w:rsidR="006071B5" w:rsidRPr="00B159E0">
        <w:t xml:space="preserve">.  </w:t>
      </w:r>
      <w:r w:rsidR="00863F67">
        <w:t>Obviously</w:t>
      </w:r>
      <w:r w:rsidR="006071B5">
        <w:t>, this is not very efficient</w:t>
      </w:r>
      <w:r w:rsidR="009F662A">
        <w:t>.</w:t>
      </w:r>
      <w:r w:rsidR="00222463">
        <w:t xml:space="preserve">  </w:t>
      </w:r>
      <w:r w:rsidR="009F662A">
        <w:t>Now,</w:t>
      </w:r>
      <w:r w:rsidR="006071B5">
        <w:t xml:space="preserve"> by making a </w:t>
      </w:r>
      <w:r w:rsidR="00B159E0">
        <w:t xml:space="preserve">single </w:t>
      </w:r>
      <w:r w:rsidR="006071B5">
        <w:t xml:space="preserve">call to </w:t>
      </w:r>
      <w:r w:rsidR="006071B5" w:rsidRPr="006071B5">
        <w:rPr>
          <w:rFonts w:ascii="Courier New" w:hAnsi="Courier New" w:cs="Courier New"/>
          <w:sz w:val="20"/>
          <w:szCs w:val="20"/>
        </w:rPr>
        <w:t>‘Scope2.BeginTransaction()’</w:t>
      </w:r>
      <w:r w:rsidR="006071B5">
        <w:t xml:space="preserve"> at the </w:t>
      </w:r>
      <w:r w:rsidR="00B159E0">
        <w:t>outer scope</w:t>
      </w:r>
      <w:r w:rsidR="006071B5">
        <w:t xml:space="preserve"> this will reduce the </w:t>
      </w:r>
      <w:r w:rsidR="00222463">
        <w:t xml:space="preserve">total </w:t>
      </w:r>
      <w:r w:rsidR="006071B5">
        <w:t>number of transactions from 200 to 1</w:t>
      </w:r>
      <w:r w:rsidR="00222463">
        <w:t xml:space="preserve">.  This </w:t>
      </w:r>
      <w:r w:rsidR="00B159E0">
        <w:t xml:space="preserve">significant </w:t>
      </w:r>
      <w:r w:rsidR="00222463">
        <w:t xml:space="preserve">reduction </w:t>
      </w:r>
      <w:r w:rsidR="00B159E0">
        <w:t>occurs</w:t>
      </w:r>
      <w:r w:rsidR="00222463">
        <w:t xml:space="preserve"> because</w:t>
      </w:r>
      <w:r w:rsidR="006071B5">
        <w:t xml:space="preserve"> it </w:t>
      </w:r>
      <w:r w:rsidR="00B159E0">
        <w:t>is</w:t>
      </w:r>
      <w:r w:rsidR="006071B5">
        <w:t xml:space="preserve"> no longer necessary to automatically create any new transactions within</w:t>
      </w:r>
      <w:r w:rsidR="001611D6">
        <w:t xml:space="preserve"> the</w:t>
      </w:r>
      <w:r w:rsidR="006071B5">
        <w:t xml:space="preserve"> </w:t>
      </w:r>
      <w:r w:rsidR="006071B5" w:rsidRPr="006071B5">
        <w:rPr>
          <w:rFonts w:ascii="Courier New" w:hAnsi="Courier New" w:cs="Courier New"/>
          <w:sz w:val="20"/>
          <w:szCs w:val="20"/>
        </w:rPr>
        <w:t xml:space="preserve">‘PushValue’ </w:t>
      </w:r>
      <w:r w:rsidR="006071B5" w:rsidRPr="006071B5">
        <w:t>and</w:t>
      </w:r>
      <w:r w:rsidR="006071B5" w:rsidRPr="006071B5">
        <w:rPr>
          <w:rFonts w:ascii="Courier New" w:hAnsi="Courier New" w:cs="Courier New"/>
          <w:sz w:val="20"/>
          <w:szCs w:val="20"/>
        </w:rPr>
        <w:t xml:space="preserve"> ‘PopValue’</w:t>
      </w:r>
      <w:r w:rsidR="00B159E0">
        <w:rPr>
          <w:rFonts w:ascii="Courier New" w:hAnsi="Courier New" w:cs="Courier New"/>
          <w:sz w:val="20"/>
          <w:szCs w:val="20"/>
        </w:rPr>
        <w:t xml:space="preserve"> </w:t>
      </w:r>
      <w:r w:rsidR="001611D6" w:rsidRPr="001611D6">
        <w:t>calls</w:t>
      </w:r>
      <w:r w:rsidR="001611D6">
        <w:t>,</w:t>
      </w:r>
      <w:r w:rsidR="001611D6" w:rsidRPr="001611D6">
        <w:t xml:space="preserve"> </w:t>
      </w:r>
      <w:r w:rsidR="00222463" w:rsidRPr="001611D6">
        <w:t>as</w:t>
      </w:r>
      <w:r w:rsidR="00222463" w:rsidRPr="00222463">
        <w:t xml:space="preserve"> one already exists</w:t>
      </w:r>
      <w:r w:rsidR="006071B5" w:rsidRPr="00222463">
        <w:t>.</w:t>
      </w:r>
    </w:p>
    <w:p w:rsidR="006071B5" w:rsidRDefault="006071B5" w:rsidP="00414E64">
      <w:pPr>
        <w:tabs>
          <w:tab w:val="left" w:pos="1935"/>
        </w:tabs>
      </w:pPr>
    </w:p>
    <w:p w:rsidR="00B159E0" w:rsidRPr="00B159E0" w:rsidRDefault="006071B5" w:rsidP="00414E64">
      <w:pPr>
        <w:tabs>
          <w:tab w:val="left" w:pos="1935"/>
        </w:tabs>
      </w:pPr>
      <w:r>
        <w:t xml:space="preserve">It may be noticed that the </w:t>
      </w:r>
      <w:r w:rsidRPr="00AD37FC">
        <w:rPr>
          <w:rFonts w:ascii="Courier New" w:hAnsi="Courier New" w:cs="Courier New"/>
          <w:sz w:val="20"/>
          <w:szCs w:val="20"/>
        </w:rPr>
        <w:t>‘FastPushAndPop’</w:t>
      </w:r>
      <w:r>
        <w:t xml:space="preserve"> function does not contain a call to </w:t>
      </w:r>
      <w:r w:rsidRPr="00AD37FC">
        <w:rPr>
          <w:rFonts w:ascii="Courier New" w:hAnsi="Courier New" w:cs="Courier New"/>
          <w:sz w:val="20"/>
          <w:szCs w:val="20"/>
        </w:rPr>
        <w:t>‘EndTransaction’</w:t>
      </w:r>
      <w:r>
        <w:t>.</w:t>
      </w:r>
      <w:r w:rsidR="00AD37FC">
        <w:t xml:space="preserve">  This is not necessary as </w:t>
      </w:r>
      <w:r w:rsidR="00AD37FC" w:rsidRPr="00F21EE8">
        <w:rPr>
          <w:rFonts w:ascii="Courier New" w:hAnsi="Courier New" w:cs="Courier New"/>
          <w:sz w:val="20"/>
          <w:szCs w:val="20"/>
        </w:rPr>
        <w:t>‘AUTOMATIC_HEAP_SCOPE’</w:t>
      </w:r>
      <w:r w:rsidR="00042FDD">
        <w:rPr>
          <w:rFonts w:ascii="Courier New" w:hAnsi="Courier New" w:cs="Courier New"/>
          <w:sz w:val="20"/>
          <w:szCs w:val="20"/>
        </w:rPr>
        <w:t xml:space="preserve"> </w:t>
      </w:r>
      <w:r w:rsidR="00AD37FC" w:rsidRPr="00AD37FC">
        <w:t>automatically call</w:t>
      </w:r>
      <w:r w:rsidR="00B159E0">
        <w:t>s</w:t>
      </w:r>
      <w:r w:rsidR="00AD37FC" w:rsidRPr="00AD37FC">
        <w:t xml:space="preserve"> </w:t>
      </w:r>
      <w:r w:rsidR="00AD37FC" w:rsidRPr="00AD37FC">
        <w:rPr>
          <w:rFonts w:ascii="Courier New" w:hAnsi="Courier New" w:cs="Courier New"/>
          <w:sz w:val="20"/>
          <w:szCs w:val="20"/>
        </w:rPr>
        <w:t>‘EndTransaction’</w:t>
      </w:r>
      <w:r w:rsidR="00AD37FC" w:rsidRPr="00AD37FC">
        <w:t xml:space="preserve"> </w:t>
      </w:r>
      <w:r w:rsidR="00AD37FC">
        <w:t xml:space="preserve">if there is an </w:t>
      </w:r>
      <w:r w:rsidR="00B159E0">
        <w:t>unmatched</w:t>
      </w:r>
      <w:r w:rsidR="00AD37FC">
        <w:t xml:space="preserve"> call to </w:t>
      </w:r>
      <w:r w:rsidR="00AD37FC" w:rsidRPr="00AD37FC">
        <w:rPr>
          <w:rFonts w:ascii="Courier New" w:hAnsi="Courier New" w:cs="Courier New"/>
          <w:sz w:val="20"/>
          <w:szCs w:val="20"/>
        </w:rPr>
        <w:t>‘BeginTransaction’</w:t>
      </w:r>
      <w:r w:rsidR="00AD37FC">
        <w:t xml:space="preserve"> when it goes</w:t>
      </w:r>
      <w:r w:rsidR="00AD37FC" w:rsidRPr="00AD37FC">
        <w:t xml:space="preserve"> out of scope</w:t>
      </w:r>
      <w:r w:rsidR="00AD37FC">
        <w:t>.</w:t>
      </w:r>
      <w:r w:rsidR="00B159E0">
        <w:t xml:space="preserve">  </w:t>
      </w:r>
      <w:r w:rsidR="00042FDD">
        <w:t>A</w:t>
      </w:r>
      <w:r w:rsidR="00B159E0">
        <w:t xml:space="preserve"> call to </w:t>
      </w:r>
      <w:r w:rsidR="00B159E0" w:rsidRPr="00AD37FC">
        <w:rPr>
          <w:rFonts w:ascii="Courier New" w:hAnsi="Courier New" w:cs="Courier New"/>
          <w:sz w:val="20"/>
          <w:szCs w:val="20"/>
        </w:rPr>
        <w:t>‘EndTransaction’</w:t>
      </w:r>
      <w:r w:rsidR="00B159E0">
        <w:rPr>
          <w:rFonts w:ascii="Courier New" w:hAnsi="Courier New" w:cs="Courier New"/>
          <w:sz w:val="20"/>
          <w:szCs w:val="20"/>
        </w:rPr>
        <w:t xml:space="preserve"> </w:t>
      </w:r>
      <w:r w:rsidR="00B159E0">
        <w:t>can</w:t>
      </w:r>
      <w:r w:rsidR="00042FDD">
        <w:t xml:space="preserve"> </w:t>
      </w:r>
      <w:r w:rsidR="00B159E0" w:rsidRPr="00B159E0">
        <w:t xml:space="preserve">be made </w:t>
      </w:r>
      <w:r w:rsidR="00042FDD">
        <w:t>at any point within a</w:t>
      </w:r>
      <w:r w:rsidR="005A1236">
        <w:t>n</w:t>
      </w:r>
      <w:r w:rsidR="00042FDD">
        <w:t xml:space="preserve"> </w:t>
      </w:r>
      <w:r w:rsidR="00042FDD" w:rsidRPr="00F21EE8">
        <w:rPr>
          <w:rFonts w:ascii="Courier New" w:hAnsi="Courier New" w:cs="Courier New"/>
          <w:sz w:val="20"/>
          <w:szCs w:val="20"/>
        </w:rPr>
        <w:t>‘AUTOMATIC_HEAP_SCOPE’</w:t>
      </w:r>
      <w:r w:rsidR="00042FDD">
        <w:t xml:space="preserve"> </w:t>
      </w:r>
      <w:r w:rsidR="00B159E0" w:rsidRPr="00B159E0">
        <w:t xml:space="preserve">but </w:t>
      </w:r>
      <w:r w:rsidR="00042FDD">
        <w:t xml:space="preserve">this is </w:t>
      </w:r>
      <w:r w:rsidR="00863F67">
        <w:t xml:space="preserve">an </w:t>
      </w:r>
      <w:r w:rsidR="00042FDD">
        <w:t>option rather than</w:t>
      </w:r>
      <w:r w:rsidR="00B159E0" w:rsidRPr="00B159E0">
        <w:t xml:space="preserve"> </w:t>
      </w:r>
      <w:r w:rsidR="00863F67">
        <w:t xml:space="preserve">being </w:t>
      </w:r>
      <w:r w:rsidR="00B159E0" w:rsidRPr="00B159E0">
        <w:t xml:space="preserve">a </w:t>
      </w:r>
      <w:r w:rsidR="00042FDD">
        <w:t>necessity</w:t>
      </w:r>
      <w:r w:rsidR="00B159E0" w:rsidRPr="00B159E0">
        <w:t>.</w:t>
      </w:r>
    </w:p>
    <w:p w:rsidR="00AD37FC" w:rsidRDefault="00AD37FC" w:rsidP="00414E64">
      <w:pPr>
        <w:tabs>
          <w:tab w:val="left" w:pos="1935"/>
        </w:tabs>
      </w:pPr>
    </w:p>
    <w:p w:rsidR="00AD37FC" w:rsidRDefault="00AD37FC" w:rsidP="00414E64">
      <w:pPr>
        <w:tabs>
          <w:tab w:val="left" w:pos="1935"/>
        </w:tabs>
      </w:pPr>
      <w:r>
        <w:lastRenderedPageBreak/>
        <w:t xml:space="preserve">Finally, it may </w:t>
      </w:r>
      <w:r w:rsidR="00042FDD">
        <w:t>have</w:t>
      </w:r>
      <w:r>
        <w:t xml:space="preserve"> be noticed that the calls to the constructor for </w:t>
      </w:r>
      <w:r w:rsidRPr="00AD37FC">
        <w:rPr>
          <w:rFonts w:ascii="Courier New" w:hAnsi="Courier New" w:cs="Courier New"/>
          <w:sz w:val="20"/>
          <w:szCs w:val="20"/>
        </w:rPr>
        <w:t>‘Stack’</w:t>
      </w:r>
      <w:r>
        <w:t xml:space="preserve"> and the functions </w:t>
      </w:r>
      <w:r w:rsidRPr="006071B5">
        <w:rPr>
          <w:rFonts w:ascii="Courier New" w:hAnsi="Courier New" w:cs="Courier New"/>
          <w:sz w:val="20"/>
          <w:szCs w:val="20"/>
        </w:rPr>
        <w:t xml:space="preserve">‘PushValue’ </w:t>
      </w:r>
      <w:r w:rsidRPr="006071B5">
        <w:t>and</w:t>
      </w:r>
      <w:r w:rsidRPr="006071B5">
        <w:rPr>
          <w:rFonts w:ascii="Courier New" w:hAnsi="Courier New" w:cs="Courier New"/>
          <w:sz w:val="20"/>
          <w:szCs w:val="20"/>
        </w:rPr>
        <w:t xml:space="preserve"> ‘PopValue’</w:t>
      </w:r>
      <w:r>
        <w:rPr>
          <w:rFonts w:ascii="Courier New" w:hAnsi="Courier New" w:cs="Courier New"/>
          <w:sz w:val="20"/>
          <w:szCs w:val="20"/>
        </w:rPr>
        <w:t xml:space="preserve"> </w:t>
      </w:r>
      <w:r w:rsidRPr="00AD37FC">
        <w:t xml:space="preserve">are </w:t>
      </w:r>
      <w:r>
        <w:t xml:space="preserve">now </w:t>
      </w:r>
      <w:r w:rsidR="005A1236">
        <w:t xml:space="preserve">been </w:t>
      </w:r>
      <w:r w:rsidRPr="00AD37FC">
        <w:t xml:space="preserve">passed </w:t>
      </w:r>
      <w:r>
        <w:rPr>
          <w:rFonts w:ascii="Courier New" w:hAnsi="Courier New" w:cs="Courier New"/>
          <w:sz w:val="20"/>
          <w:szCs w:val="20"/>
        </w:rPr>
        <w:t xml:space="preserve">‘Scope2’ </w:t>
      </w:r>
      <w:r w:rsidRPr="00AD37FC">
        <w:t xml:space="preserve">as </w:t>
      </w:r>
      <w:r w:rsidR="00042FDD">
        <w:t>the first</w:t>
      </w:r>
      <w:r w:rsidRPr="00AD37FC">
        <w:t xml:space="preserve"> parameter.  This is an optimization as it saves these calls from </w:t>
      </w:r>
      <w:r w:rsidR="00042FDD">
        <w:t xml:space="preserve">internally </w:t>
      </w:r>
      <w:r w:rsidRPr="00AD37FC">
        <w:t>creating a third instance of</w:t>
      </w:r>
      <w:r>
        <w:rPr>
          <w:rFonts w:ascii="Courier New" w:hAnsi="Courier New" w:cs="Courier New"/>
          <w:sz w:val="20"/>
          <w:szCs w:val="20"/>
        </w:rPr>
        <w:t xml:space="preserve"> </w:t>
      </w:r>
      <w:r w:rsidRPr="00F21EE8">
        <w:rPr>
          <w:rFonts w:ascii="Courier New" w:hAnsi="Courier New" w:cs="Courier New"/>
          <w:sz w:val="20"/>
          <w:szCs w:val="20"/>
        </w:rPr>
        <w:t>‘AUTOMATIC_HEAP_SCOPE’</w:t>
      </w:r>
      <w:r w:rsidR="00042FDD">
        <w:rPr>
          <w:rFonts w:ascii="Courier New" w:hAnsi="Courier New" w:cs="Courier New"/>
          <w:sz w:val="20"/>
          <w:szCs w:val="20"/>
        </w:rPr>
        <w:t xml:space="preserve"> </w:t>
      </w:r>
      <w:r w:rsidRPr="00F05B2B">
        <w:t>just</w:t>
      </w:r>
      <w:r w:rsidRPr="00AD37FC">
        <w:t xml:space="preserve"> </w:t>
      </w:r>
      <w:r w:rsidR="009F662A">
        <w:t xml:space="preserve">so they can </w:t>
      </w:r>
      <w:r w:rsidRPr="00AD37FC">
        <w:t>call</w:t>
      </w:r>
      <w:r>
        <w:rPr>
          <w:rFonts w:ascii="Courier New" w:hAnsi="Courier New" w:cs="Courier New"/>
          <w:sz w:val="20"/>
          <w:szCs w:val="20"/>
        </w:rPr>
        <w:t xml:space="preserve"> ‘GetHeap’ </w:t>
      </w:r>
      <w:r w:rsidRPr="00AD37FC">
        <w:t>to access the related heap.</w:t>
      </w:r>
      <w:r w:rsidR="005A1236">
        <w:t xml:space="preserve">  Again, this is </w:t>
      </w:r>
      <w:r w:rsidR="00C61859">
        <w:t>an option</w:t>
      </w:r>
      <w:r w:rsidR="005A1236">
        <w:t xml:space="preserve"> and is only done to improve efficiency and performance.</w:t>
      </w:r>
    </w:p>
    <w:p w:rsidR="00C82CBA" w:rsidRDefault="00C82CBA" w:rsidP="00414E64">
      <w:pPr>
        <w:tabs>
          <w:tab w:val="left" w:pos="1935"/>
        </w:tabs>
      </w:pPr>
    </w:p>
    <w:p w:rsidR="00C82CBA" w:rsidRDefault="00C82CBA" w:rsidP="00414E64">
      <w:pPr>
        <w:tabs>
          <w:tab w:val="left" w:pos="1935"/>
        </w:tabs>
      </w:pPr>
      <w:r>
        <w:t xml:space="preserve">Now, let’s go a step further and show how </w:t>
      </w:r>
      <w:r w:rsidR="004C40F0">
        <w:t xml:space="preserve">a single piece of </w:t>
      </w:r>
      <w:r>
        <w:t xml:space="preserve">generic </w:t>
      </w:r>
      <w:r w:rsidR="005516F8">
        <w:t>code</w:t>
      </w:r>
      <w:r>
        <w:t xml:space="preserve"> can be written that support</w:t>
      </w:r>
      <w:r w:rsidR="009F662A">
        <w:t>s</w:t>
      </w:r>
      <w:r>
        <w:t xml:space="preserve"> all of the Rockall-DB he</w:t>
      </w:r>
      <w:r w:rsidR="009F662A">
        <w:t>aps.  We will modify ‘</w:t>
      </w:r>
      <w:r w:rsidR="00407A61">
        <w:t>Example-04</w:t>
      </w:r>
      <w:r w:rsidR="009F662A">
        <w:t>-02’ to create a new ‘</w:t>
      </w:r>
      <w:r w:rsidR="00407A61">
        <w:t>Example-04</w:t>
      </w:r>
      <w:r w:rsidR="009F662A">
        <w:t>-03</w:t>
      </w:r>
      <w:r>
        <w:t>’ below:</w:t>
      </w:r>
    </w:p>
    <w:p w:rsidR="00F26528" w:rsidRDefault="00F26528" w:rsidP="00AD37FC">
      <w:pPr>
        <w:tabs>
          <w:tab w:val="left" w:pos="2331"/>
          <w:tab w:val="left" w:pos="4919"/>
        </w:tabs>
      </w:pPr>
    </w:p>
    <w:p w:rsidR="00C14FE5" w:rsidRDefault="00C14FE5" w:rsidP="00C14FE5">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C14FE5" w:rsidRDefault="00C14FE5" w:rsidP="00C14FE5">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C14FE5" w:rsidRDefault="00C14FE5" w:rsidP="00C14FE5">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"MultiThreadedHeap.hpp"</w:t>
      </w:r>
    </w:p>
    <w:p w:rsidR="00C14FE5" w:rsidRDefault="00C14FE5" w:rsidP="00C14FE5">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"Failure.hpp"</w:t>
      </w:r>
    </w:p>
    <w:p w:rsidR="00C14FE5" w:rsidRDefault="00C14FE5" w:rsidP="00C14FE5">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C14FE5" w:rsidRDefault="00C14FE5" w:rsidP="00C14FE5">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"Stack.hpp"</w:t>
      </w:r>
    </w:p>
    <w:p w:rsidR="00C14FE5" w:rsidRDefault="00C14FE5" w:rsidP="00C14FE5">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"TransactionalHeap.hpp"</w:t>
      </w:r>
    </w:p>
    <w:p w:rsidR="00C14FE5" w:rsidRDefault="00C14FE5" w:rsidP="00C14FE5">
      <w:pPr>
        <w:autoSpaceDE w:val="0"/>
        <w:autoSpaceDN w:val="0"/>
        <w:adjustRightInd w:val="0"/>
        <w:rPr>
          <w:rFonts w:ascii="Courier New" w:hAnsi="Courier New" w:cs="Courier New"/>
          <w:noProof/>
          <w:color w:val="A31515"/>
          <w:sz w:val="20"/>
          <w:szCs w:val="20"/>
          <w:lang w:val="en-GB" w:eastAsia="en-GB"/>
        </w:rPr>
      </w:pPr>
    </w:p>
    <w:p w:rsidR="00C14FE5" w:rsidRDefault="00355B5B"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 xml:space="preserve">static </w:t>
      </w:r>
      <w:r w:rsidR="00C14FE5">
        <w:rPr>
          <w:rFonts w:ascii="Courier New" w:hAnsi="Courier New" w:cs="Courier New"/>
          <w:noProof/>
          <w:color w:val="0000FF"/>
          <w:sz w:val="20"/>
          <w:szCs w:val="20"/>
          <w:lang w:val="en-GB" w:eastAsia="en-GB"/>
        </w:rPr>
        <w:t>void</w:t>
      </w:r>
      <w:r w:rsidR="0096361B">
        <w:rPr>
          <w:rFonts w:ascii="Courier New" w:hAnsi="Courier New" w:cs="Courier New"/>
          <w:noProof/>
          <w:sz w:val="20"/>
          <w:szCs w:val="20"/>
          <w:lang w:val="en-GB" w:eastAsia="en-GB"/>
        </w:rPr>
        <w:t xml:space="preserve"> </w:t>
      </w:r>
      <w:r w:rsidR="00C14FE5">
        <w:rPr>
          <w:rFonts w:ascii="Courier New" w:hAnsi="Courier New" w:cs="Courier New"/>
          <w:noProof/>
          <w:sz w:val="20"/>
          <w:szCs w:val="20"/>
          <w:lang w:val="en-GB" w:eastAsia="en-GB"/>
        </w:rPr>
        <w:t xml:space="preserve">PushAndPop( </w:t>
      </w:r>
      <w:r w:rsidR="00C14FE5">
        <w:rPr>
          <w:rFonts w:ascii="Courier New" w:hAnsi="Courier New" w:cs="Courier New"/>
          <w:noProof/>
          <w:color w:val="0000FF"/>
          <w:sz w:val="20"/>
          <w:szCs w:val="20"/>
          <w:lang w:val="en-GB" w:eastAsia="en-GB"/>
        </w:rPr>
        <w:t>void</w:t>
      </w:r>
      <w:r w:rsidR="00C14FE5">
        <w:rPr>
          <w:rFonts w:ascii="Courier New" w:hAnsi="Courier New" w:cs="Courier New"/>
          <w:noProof/>
          <w:sz w:val="20"/>
          <w:szCs w:val="20"/>
          <w:lang w:val="en-GB" w:eastAsia="en-GB"/>
        </w:rPr>
        <w:t xml:space="preserve">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AUTOMATIC_HEAP_SCOPE&lt;VIRTUAL_HEAP&gt; Scope;</w:t>
      </w:r>
    </w:p>
    <w:p w:rsidR="00C14FE5" w:rsidRDefault="00C14FE5" w:rsidP="00C14FE5">
      <w:pPr>
        <w:autoSpaceDE w:val="0"/>
        <w:autoSpaceDN w:val="0"/>
        <w:adjustRightInd w:val="0"/>
        <w:rPr>
          <w:rFonts w:ascii="Courier New" w:hAnsi="Courier New" w:cs="Courier New"/>
          <w:noProof/>
          <w:sz w:val="20"/>
          <w:szCs w:val="20"/>
          <w:lang w:val="en-GB" w:eastAsia="en-GB"/>
        </w:rPr>
      </w:pP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Scope.BeginTransaction()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STACK&lt;VIRTUAL_HEAP,NO_LOCK,</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Stack( &amp; Scope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const</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MaxCycles = 100;</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w:t>
      </w:r>
    </w:p>
    <w:p w:rsidR="00C14FE5" w:rsidRDefault="00C14FE5" w:rsidP="00C14FE5">
      <w:pPr>
        <w:autoSpaceDE w:val="0"/>
        <w:autoSpaceDN w:val="0"/>
        <w:adjustRightInd w:val="0"/>
        <w:rPr>
          <w:rFonts w:ascii="Courier New" w:hAnsi="Courier New" w:cs="Courier New"/>
          <w:noProof/>
          <w:sz w:val="20"/>
          <w:szCs w:val="20"/>
          <w:lang w:val="en-GB" w:eastAsia="en-GB"/>
        </w:rPr>
      </w:pPr>
    </w:p>
    <w:p w:rsidR="00C14FE5" w:rsidRDefault="00C14FE5" w:rsidP="00C14FE5">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Count=0;</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&lt; MaxCycles) &amp;&amp; (Stack.PushValue( &amp; Scope,Count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14FE5" w:rsidRDefault="00C14FE5" w:rsidP="00C14FE5">
      <w:pPr>
        <w:autoSpaceDE w:val="0"/>
        <w:autoSpaceDN w:val="0"/>
        <w:adjustRightInd w:val="0"/>
        <w:rPr>
          <w:rFonts w:ascii="Courier New" w:hAnsi="Courier New" w:cs="Courier New"/>
          <w:noProof/>
          <w:sz w:val="20"/>
          <w:szCs w:val="20"/>
          <w:lang w:val="en-GB" w:eastAsia="en-GB"/>
        </w:rPr>
      </w:pP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&lt; MaxCycles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push all the values"</w:t>
      </w:r>
      <w:r>
        <w:rPr>
          <w:rFonts w:ascii="Courier New" w:hAnsi="Courier New" w:cs="Courier New"/>
          <w:noProof/>
          <w:sz w:val="20"/>
          <w:szCs w:val="20"/>
          <w:lang w:val="en-GB" w:eastAsia="en-GB"/>
        </w:rPr>
        <w:t xml:space="preserve"> ); }</w:t>
      </w:r>
    </w:p>
    <w:p w:rsidR="00C14FE5" w:rsidRDefault="00C14FE5" w:rsidP="00C14FE5">
      <w:pPr>
        <w:autoSpaceDE w:val="0"/>
        <w:autoSpaceDN w:val="0"/>
        <w:adjustRightInd w:val="0"/>
        <w:rPr>
          <w:rFonts w:ascii="Courier New" w:hAnsi="Courier New" w:cs="Courier New"/>
          <w:noProof/>
          <w:sz w:val="20"/>
          <w:szCs w:val="20"/>
          <w:lang w:val="en-GB" w:eastAsia="en-GB"/>
        </w:rPr>
      </w:pPr>
    </w:p>
    <w:p w:rsidR="00C14FE5" w:rsidRDefault="00C14FE5" w:rsidP="00C14FE5">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void */</w:t>
      </w:r>
      <w:r>
        <w:rPr>
          <w:rFonts w:ascii="Courier New" w:hAnsi="Courier New" w:cs="Courier New"/>
          <w:noProof/>
          <w:sz w:val="20"/>
          <w:szCs w:val="20"/>
          <w:lang w:val="en-GB" w:eastAsia="en-GB"/>
        </w:rPr>
        <w:t>;</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&gt; 0) &amp;&amp; (Stack.PopValue( &amp; Scope,&amp; Value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14FE5" w:rsidRDefault="00C14FE5" w:rsidP="00C14FE5">
      <w:pPr>
        <w:autoSpaceDE w:val="0"/>
        <w:autoSpaceDN w:val="0"/>
        <w:adjustRightInd w:val="0"/>
        <w:rPr>
          <w:rFonts w:ascii="Courier New" w:hAnsi="Courier New" w:cs="Courier New"/>
          <w:noProof/>
          <w:sz w:val="20"/>
          <w:szCs w:val="20"/>
          <w:lang w:val="en-GB" w:eastAsia="en-GB"/>
        </w:rPr>
      </w:pP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&gt; 0 )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pop all the values"</w:t>
      </w:r>
      <w:r>
        <w:rPr>
          <w:rFonts w:ascii="Courier New" w:hAnsi="Courier New" w:cs="Courier New"/>
          <w:noProof/>
          <w:sz w:val="20"/>
          <w:szCs w:val="20"/>
          <w:lang w:val="en-GB" w:eastAsia="en-GB"/>
        </w:rPr>
        <w:t xml:space="preserve"> );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14FE5" w:rsidRDefault="00C14FE5" w:rsidP="00C14FE5">
      <w:pPr>
        <w:autoSpaceDE w:val="0"/>
        <w:autoSpaceDN w:val="0"/>
        <w:adjustRightInd w:val="0"/>
        <w:rPr>
          <w:rFonts w:ascii="Courier New" w:hAnsi="Courier New" w:cs="Courier New"/>
          <w:noProof/>
          <w:sz w:val="20"/>
          <w:szCs w:val="20"/>
          <w:lang w:val="en-GB" w:eastAsia="en-GB"/>
        </w:rPr>
      </w:pP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Heap1;</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MULTI_THREADED_HEAP Heap2;</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TRANSACTIONAL_HEAP Heap3;</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DATABASE_HEAP Heap4;</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VIRTUAL_HEAP *Heaps[4] = { &amp; Heap1,&amp; Heap2,&amp; Heap3,&amp; Heap4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p>
    <w:p w:rsidR="00C14FE5" w:rsidRDefault="00C14FE5" w:rsidP="00C14FE5">
      <w:pPr>
        <w:autoSpaceDE w:val="0"/>
        <w:autoSpaceDN w:val="0"/>
        <w:adjustRightInd w:val="0"/>
        <w:rPr>
          <w:rFonts w:ascii="Courier New" w:hAnsi="Courier New" w:cs="Courier New"/>
          <w:noProof/>
          <w:sz w:val="20"/>
          <w:szCs w:val="20"/>
          <w:lang w:val="en-GB" w:eastAsia="en-GB"/>
        </w:rPr>
      </w:pP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r>
        <w:rPr>
          <w:rFonts w:ascii="Courier New" w:hAnsi="Courier New" w:cs="Courier New"/>
          <w:noProof/>
          <w:sz w:val="20"/>
          <w:szCs w:val="20"/>
          <w:lang w:val="en-GB" w:eastAsia="en-GB"/>
        </w:rPr>
        <w:t xml:space="preserve"> ( Count=0;Count &lt; 4;Count ++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AUTOMATIC_HEAP_SCOPE&lt;VIRTUAL_HEAP&gt; Scope( Heaps[ Count ] );</w:t>
      </w:r>
    </w:p>
    <w:p w:rsidR="00C14FE5" w:rsidRDefault="00C14FE5" w:rsidP="00C14FE5">
      <w:pPr>
        <w:autoSpaceDE w:val="0"/>
        <w:autoSpaceDN w:val="0"/>
        <w:adjustRightInd w:val="0"/>
        <w:rPr>
          <w:rFonts w:ascii="Courier New" w:hAnsi="Courier New" w:cs="Courier New"/>
          <w:noProof/>
          <w:sz w:val="20"/>
          <w:szCs w:val="20"/>
          <w:lang w:val="en-GB" w:eastAsia="en-GB"/>
        </w:rPr>
      </w:pP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Scope.CreateFile( Argument[1] )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14FE5" w:rsidRDefault="0096361B"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C14FE5">
        <w:rPr>
          <w:rFonts w:ascii="Courier New" w:hAnsi="Courier New" w:cs="Courier New"/>
          <w:noProof/>
          <w:sz w:val="20"/>
          <w:szCs w:val="20"/>
          <w:lang w:val="en-GB" w:eastAsia="en-GB"/>
        </w:rPr>
        <w:t>PushAndPop();</w:t>
      </w:r>
    </w:p>
    <w:p w:rsidR="00C14FE5" w:rsidRDefault="00C14FE5" w:rsidP="00C14FE5">
      <w:pPr>
        <w:autoSpaceDE w:val="0"/>
        <w:autoSpaceDN w:val="0"/>
        <w:adjustRightInd w:val="0"/>
        <w:rPr>
          <w:rFonts w:ascii="Courier New" w:hAnsi="Courier New" w:cs="Courier New"/>
          <w:noProof/>
          <w:sz w:val="20"/>
          <w:szCs w:val="20"/>
          <w:lang w:val="en-GB" w:eastAsia="en-GB"/>
        </w:rPr>
      </w:pP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Scope.CloseFile();</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14FE5" w:rsidRDefault="00C14FE5" w:rsidP="00C14FE5">
      <w:pPr>
        <w:autoSpaceDE w:val="0"/>
        <w:autoSpaceDN w:val="0"/>
        <w:adjustRightInd w:val="0"/>
        <w:rPr>
          <w:rFonts w:ascii="Courier New" w:hAnsi="Courier New" w:cs="Courier New"/>
          <w:noProof/>
          <w:sz w:val="20"/>
          <w:szCs w:val="20"/>
          <w:lang w:val="en-GB" w:eastAsia="en-GB"/>
        </w:rPr>
      </w:pP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C14FE5" w:rsidRDefault="00C14FE5" w:rsidP="00C14FE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A45145" w:rsidRPr="00897F31" w:rsidRDefault="00407A61" w:rsidP="00A45145">
      <w:pPr>
        <w:jc w:val="center"/>
        <w:rPr>
          <w:noProof/>
          <w:u w:val="single"/>
          <w:lang w:val="en-GB" w:eastAsia="en-GB"/>
        </w:rPr>
      </w:pPr>
      <w:r>
        <w:rPr>
          <w:noProof/>
          <w:sz w:val="20"/>
          <w:szCs w:val="20"/>
          <w:u w:val="single"/>
          <w:lang w:val="en-GB" w:eastAsia="en-GB"/>
        </w:rPr>
        <w:t>Example-04</w:t>
      </w:r>
      <w:r w:rsidR="00D1093A">
        <w:rPr>
          <w:noProof/>
          <w:sz w:val="20"/>
          <w:szCs w:val="20"/>
          <w:u w:val="single"/>
          <w:lang w:val="en-GB" w:eastAsia="en-GB"/>
        </w:rPr>
        <w:t>-03</w:t>
      </w:r>
    </w:p>
    <w:p w:rsidR="004E0E1F" w:rsidRDefault="004E0E1F" w:rsidP="004E0E1F">
      <w:pPr>
        <w:tabs>
          <w:tab w:val="left" w:pos="1935"/>
        </w:tabs>
      </w:pPr>
    </w:p>
    <w:p w:rsidR="00716F72" w:rsidRDefault="00C61859" w:rsidP="00414E64">
      <w:pPr>
        <w:tabs>
          <w:tab w:val="left" w:pos="1935"/>
        </w:tabs>
      </w:pPr>
      <w:r>
        <w:t>What</w:t>
      </w:r>
      <w:r w:rsidR="00716F72">
        <w:t xml:space="preserve"> we see in</w:t>
      </w:r>
      <w:r w:rsidR="004C40F0">
        <w:t xml:space="preserve"> ‘</w:t>
      </w:r>
      <w:r w:rsidR="00407A61">
        <w:t>Example-04</w:t>
      </w:r>
      <w:r w:rsidR="004C40F0">
        <w:t>-03</w:t>
      </w:r>
      <w:r w:rsidR="00A45145">
        <w:t xml:space="preserve">’ is that </w:t>
      </w:r>
      <w:r w:rsidR="00716F72">
        <w:t xml:space="preserve">any code based on </w:t>
      </w:r>
      <w:r w:rsidR="004C40F0" w:rsidRPr="00A45145">
        <w:rPr>
          <w:rFonts w:ascii="Courier New" w:hAnsi="Courier New" w:cs="Courier New"/>
          <w:sz w:val="20"/>
          <w:szCs w:val="20"/>
        </w:rPr>
        <w:t>‘AUTOMATIC_HEAP_SCOPE’</w:t>
      </w:r>
      <w:r w:rsidR="004C40F0">
        <w:rPr>
          <w:rFonts w:ascii="Courier New" w:hAnsi="Courier New" w:cs="Courier New"/>
          <w:sz w:val="20"/>
          <w:szCs w:val="20"/>
        </w:rPr>
        <w:t xml:space="preserve"> </w:t>
      </w:r>
      <w:r w:rsidR="004C40F0" w:rsidRPr="004C40F0">
        <w:t>and designed</w:t>
      </w:r>
      <w:r w:rsidR="004C40F0">
        <w:t xml:space="preserve"> to work with a </w:t>
      </w:r>
      <w:r w:rsidR="004C40F0" w:rsidRPr="00A45145">
        <w:rPr>
          <w:rFonts w:ascii="Courier New" w:hAnsi="Courier New" w:cs="Courier New"/>
          <w:sz w:val="20"/>
          <w:szCs w:val="20"/>
        </w:rPr>
        <w:t>‘DATABASE_HEAP’</w:t>
      </w:r>
      <w:r w:rsidR="004C40F0">
        <w:t xml:space="preserve"> will also work </w:t>
      </w:r>
      <w:r w:rsidR="00716F72">
        <w:t xml:space="preserve">with </w:t>
      </w:r>
      <w:r w:rsidR="00A45145">
        <w:t>all the other types of Rockall-DB hea</w:t>
      </w:r>
      <w:r w:rsidR="00716F72">
        <w:t>p</w:t>
      </w:r>
      <w:r w:rsidR="00FF1EB2">
        <w:t xml:space="preserve"> (i.e. </w:t>
      </w:r>
      <w:r w:rsidR="00FF1EB2">
        <w:rPr>
          <w:rFonts w:ascii="Courier New" w:hAnsi="Courier New" w:cs="Courier New"/>
          <w:sz w:val="20"/>
          <w:szCs w:val="20"/>
        </w:rPr>
        <w:t>‘SINGLE_THREADED_HEAP’</w:t>
      </w:r>
      <w:r w:rsidR="00FF1EB2" w:rsidRPr="00346CAE">
        <w:t>,</w:t>
      </w:r>
      <w:r w:rsidR="00FF1EB2">
        <w:rPr>
          <w:rFonts w:ascii="Courier New" w:hAnsi="Courier New" w:cs="Courier New"/>
          <w:sz w:val="20"/>
          <w:szCs w:val="20"/>
        </w:rPr>
        <w:t xml:space="preserve"> ‘MULTI_THREADED_HEAP’</w:t>
      </w:r>
      <w:r w:rsidR="00FF1EB2">
        <w:t xml:space="preserve"> and</w:t>
      </w:r>
      <w:r w:rsidR="00FF1EB2">
        <w:rPr>
          <w:rFonts w:ascii="Courier New" w:hAnsi="Courier New" w:cs="Courier New"/>
          <w:sz w:val="20"/>
          <w:szCs w:val="20"/>
        </w:rPr>
        <w:t xml:space="preserve"> ‘TRANSACTIONAL_HEAP’)</w:t>
      </w:r>
      <w:r w:rsidR="00716F72">
        <w:t>.  This feature is one of the cornerstones of the Rockall-DB library.</w:t>
      </w:r>
      <w:r w:rsidR="00FF1EB2">
        <w:t xml:space="preserve">  What happ</w:t>
      </w:r>
      <w:r w:rsidR="00FB269B">
        <w:t>ens is that all the unnecessary</w:t>
      </w:r>
      <w:r w:rsidR="008473B2">
        <w:t xml:space="preserve"> </w:t>
      </w:r>
      <w:r w:rsidR="00FB269B">
        <w:t xml:space="preserve">calls </w:t>
      </w:r>
      <w:r w:rsidR="00FF1EB2">
        <w:t xml:space="preserve">are automatically </w:t>
      </w:r>
      <w:r w:rsidR="00FB269B">
        <w:t>ignored</w:t>
      </w:r>
      <w:r w:rsidR="008473B2">
        <w:t xml:space="preserve"> on by heaps that do not support these functions</w:t>
      </w:r>
      <w:r w:rsidR="00FF1EB2">
        <w:t>.</w:t>
      </w:r>
    </w:p>
    <w:p w:rsidR="004E42C2" w:rsidRDefault="004E42C2" w:rsidP="00414E64">
      <w:pPr>
        <w:tabs>
          <w:tab w:val="left" w:pos="1935"/>
        </w:tabs>
      </w:pPr>
    </w:p>
    <w:p w:rsidR="00E322D0" w:rsidRDefault="004E42C2" w:rsidP="00414E64">
      <w:pPr>
        <w:tabs>
          <w:tab w:val="left" w:pos="1935"/>
        </w:tabs>
      </w:pPr>
      <w:r>
        <w:t xml:space="preserve">Clearly, it would be reasonable to question the performance of any code written in this way.  Nonetheless, we will see later that almost all of the related inefficiencies are </w:t>
      </w:r>
      <w:r w:rsidR="007B2C35">
        <w:t>usually</w:t>
      </w:r>
      <w:r>
        <w:t xml:space="preserve"> optimized away by the C++ compiler.  The key to all of these optimizations is </w:t>
      </w:r>
      <w:r w:rsidR="00A45145">
        <w:t>another feature of</w:t>
      </w:r>
      <w:r w:rsidR="00C61859">
        <w:t xml:space="preserve"> the</w:t>
      </w:r>
      <w:r w:rsidR="00A45145">
        <w:t xml:space="preserve"> </w:t>
      </w:r>
      <w:r w:rsidR="00A45145" w:rsidRPr="00A45145">
        <w:rPr>
          <w:rFonts w:ascii="Courier New" w:hAnsi="Courier New" w:cs="Courier New"/>
          <w:sz w:val="20"/>
          <w:szCs w:val="20"/>
        </w:rPr>
        <w:t>‘AUTOMATIC_HEAP_SCOPE’</w:t>
      </w:r>
      <w:r w:rsidR="001812D6">
        <w:rPr>
          <w:rFonts w:ascii="Courier New" w:hAnsi="Courier New" w:cs="Courier New"/>
          <w:sz w:val="20"/>
          <w:szCs w:val="20"/>
        </w:rPr>
        <w:t xml:space="preserve"> </w:t>
      </w:r>
      <w:r w:rsidRPr="004E42C2">
        <w:t xml:space="preserve">class </w:t>
      </w:r>
      <w:r w:rsidR="001812D6" w:rsidRPr="004E42C2">
        <w:t>and</w:t>
      </w:r>
      <w:r w:rsidR="001812D6" w:rsidRPr="001812D6">
        <w:t xml:space="preserve"> is </w:t>
      </w:r>
      <w:r>
        <w:t>discussed</w:t>
      </w:r>
      <w:r w:rsidR="001812D6" w:rsidRPr="001812D6">
        <w:t xml:space="preserve"> below</w:t>
      </w:r>
      <w:r w:rsidR="001812D6">
        <w:t>.</w:t>
      </w:r>
    </w:p>
    <w:p w:rsidR="002F658C" w:rsidRDefault="002F658C" w:rsidP="00414E64">
      <w:pPr>
        <w:tabs>
          <w:tab w:val="left" w:pos="1935"/>
        </w:tabs>
      </w:pPr>
    </w:p>
    <w:p w:rsidR="004B4547" w:rsidRPr="001812D6" w:rsidRDefault="00C61859" w:rsidP="00414E64">
      <w:pPr>
        <w:tabs>
          <w:tab w:val="left" w:pos="1935"/>
        </w:tabs>
      </w:pPr>
      <w:r>
        <w:t>We</w:t>
      </w:r>
      <w:r w:rsidR="002F658C">
        <w:t xml:space="preserve"> can see that the function </w:t>
      </w:r>
      <w:r w:rsidR="002F658C" w:rsidRPr="002F658C">
        <w:rPr>
          <w:rFonts w:ascii="Courier New" w:hAnsi="Courier New" w:cs="Courier New"/>
          <w:sz w:val="20"/>
          <w:szCs w:val="20"/>
        </w:rPr>
        <w:t>‘</w:t>
      </w:r>
      <w:r w:rsidR="002F658C">
        <w:rPr>
          <w:rFonts w:ascii="Courier New" w:hAnsi="Courier New" w:cs="Courier New"/>
          <w:noProof/>
          <w:sz w:val="20"/>
          <w:szCs w:val="20"/>
          <w:lang w:val="en-GB" w:eastAsia="en-GB"/>
        </w:rPr>
        <w:t xml:space="preserve">PushAndPop’ </w:t>
      </w:r>
      <w:r w:rsidR="002F658C" w:rsidRPr="002F658C">
        <w:t xml:space="preserve">has hardly changed from </w:t>
      </w:r>
      <w:r w:rsidR="004C40F0">
        <w:t>‘</w:t>
      </w:r>
      <w:r w:rsidR="00407A61">
        <w:t>Example-04</w:t>
      </w:r>
      <w:r w:rsidR="004C40F0">
        <w:t>-02</w:t>
      </w:r>
      <w:r w:rsidR="002F658C">
        <w:t>’</w:t>
      </w:r>
      <w:r w:rsidR="002F658C" w:rsidRPr="002F658C">
        <w:t xml:space="preserve"> except </w:t>
      </w:r>
      <w:r w:rsidR="002F658C">
        <w:t>for the</w:t>
      </w:r>
      <w:r w:rsidR="002F658C" w:rsidRPr="002F658C">
        <w:t xml:space="preserve"> references to</w:t>
      </w:r>
      <w:r w:rsidR="002F658C">
        <w:rPr>
          <w:rFonts w:ascii="Courier New" w:hAnsi="Courier New" w:cs="Courier New"/>
          <w:noProof/>
          <w:sz w:val="20"/>
          <w:szCs w:val="20"/>
          <w:lang w:val="en-GB" w:eastAsia="en-GB"/>
        </w:rPr>
        <w:t xml:space="preserve"> ‘DATABASE_HEAP’ </w:t>
      </w:r>
      <w:r w:rsidR="002F658C" w:rsidRPr="002F658C">
        <w:t xml:space="preserve">have changed to the </w:t>
      </w:r>
      <w:r w:rsidR="002F658C">
        <w:t xml:space="preserve">more </w:t>
      </w:r>
      <w:r w:rsidR="002F658C" w:rsidRPr="002F658C">
        <w:t>generic</w:t>
      </w:r>
      <w:r w:rsidR="002F658C">
        <w:rPr>
          <w:rFonts w:ascii="Courier New" w:hAnsi="Courier New" w:cs="Courier New"/>
          <w:noProof/>
          <w:sz w:val="20"/>
          <w:szCs w:val="20"/>
          <w:lang w:val="en-GB" w:eastAsia="en-GB"/>
        </w:rPr>
        <w:t xml:space="preserve"> ‘VIRTUAL_HEAP’</w:t>
      </w:r>
      <w:r w:rsidR="002F658C" w:rsidRPr="002F658C">
        <w:t>.</w:t>
      </w:r>
      <w:r w:rsidR="004A3623">
        <w:t xml:space="preserve">  Additionally, the</w:t>
      </w:r>
      <w:r w:rsidR="004B4547">
        <w:t xml:space="preserve"> function </w:t>
      </w:r>
      <w:r w:rsidR="004B4547" w:rsidRPr="004B4547">
        <w:rPr>
          <w:rFonts w:ascii="Courier New" w:hAnsi="Courier New" w:cs="Courier New"/>
          <w:sz w:val="20"/>
          <w:szCs w:val="20"/>
        </w:rPr>
        <w:t>‘main’</w:t>
      </w:r>
      <w:r w:rsidR="004B4547">
        <w:t xml:space="preserve"> has been modified to include all four types of heap and a loop has been added to call </w:t>
      </w:r>
      <w:r w:rsidR="004B4547" w:rsidRPr="002F658C">
        <w:rPr>
          <w:rFonts w:ascii="Courier New" w:hAnsi="Courier New" w:cs="Courier New"/>
          <w:sz w:val="20"/>
          <w:szCs w:val="20"/>
        </w:rPr>
        <w:t>‘</w:t>
      </w:r>
      <w:r w:rsidR="004B4547">
        <w:rPr>
          <w:rFonts w:ascii="Courier New" w:hAnsi="Courier New" w:cs="Courier New"/>
          <w:noProof/>
          <w:sz w:val="20"/>
          <w:szCs w:val="20"/>
          <w:lang w:val="en-GB" w:eastAsia="en-GB"/>
        </w:rPr>
        <w:t xml:space="preserve">PushAndPop’ </w:t>
      </w:r>
      <w:r w:rsidR="004B4547" w:rsidRPr="004B4547">
        <w:t>for each of them in turn</w:t>
      </w:r>
      <w:r w:rsidR="004B4547">
        <w:t xml:space="preserve">.  </w:t>
      </w:r>
      <w:r w:rsidR="004A3623">
        <w:t>Finally</w:t>
      </w:r>
      <w:r w:rsidR="004B4547">
        <w:t xml:space="preserve">, the </w:t>
      </w:r>
      <w:r w:rsidR="004B4547" w:rsidRPr="00A45145">
        <w:rPr>
          <w:rFonts w:ascii="Courier New" w:hAnsi="Courier New" w:cs="Courier New"/>
          <w:sz w:val="20"/>
          <w:szCs w:val="20"/>
        </w:rPr>
        <w:t>‘AUTOMATIC_HEAP_SCOPE’</w:t>
      </w:r>
      <w:r w:rsidR="004B4547">
        <w:rPr>
          <w:rFonts w:ascii="Courier New" w:hAnsi="Courier New" w:cs="Courier New"/>
          <w:sz w:val="20"/>
          <w:szCs w:val="20"/>
        </w:rPr>
        <w:t xml:space="preserve"> </w:t>
      </w:r>
      <w:r w:rsidR="004B4547" w:rsidRPr="004B4547">
        <w:t xml:space="preserve">template has </w:t>
      </w:r>
      <w:r w:rsidR="004A3623">
        <w:t xml:space="preserve">also </w:t>
      </w:r>
      <w:r w:rsidR="004B4547" w:rsidRPr="004B4547">
        <w:t xml:space="preserve">been changed </w:t>
      </w:r>
      <w:r w:rsidR="007B2C35">
        <w:t xml:space="preserve">from </w:t>
      </w:r>
      <w:r w:rsidR="007B2C35" w:rsidRPr="007B2C35">
        <w:rPr>
          <w:rFonts w:ascii="Courier New" w:hAnsi="Courier New" w:cs="Courier New"/>
          <w:sz w:val="20"/>
          <w:szCs w:val="20"/>
        </w:rPr>
        <w:t>‘DATABASE_HEAP’</w:t>
      </w:r>
      <w:r w:rsidR="007B2C35">
        <w:t xml:space="preserve"> to</w:t>
      </w:r>
      <w:r w:rsidR="004B4547" w:rsidRPr="004B4547">
        <w:t xml:space="preserve"> the more generic</w:t>
      </w:r>
      <w:r w:rsidR="004B4547">
        <w:rPr>
          <w:rFonts w:ascii="Courier New" w:hAnsi="Courier New" w:cs="Courier New"/>
          <w:sz w:val="20"/>
          <w:szCs w:val="20"/>
        </w:rPr>
        <w:t xml:space="preserve"> ‘VIRTUAL_HEAP’</w:t>
      </w:r>
      <w:r w:rsidR="004B4547" w:rsidRPr="004B4547">
        <w:t>.</w:t>
      </w:r>
    </w:p>
    <w:p w:rsidR="00E322D0" w:rsidRDefault="00E322D0" w:rsidP="00414E64">
      <w:pPr>
        <w:tabs>
          <w:tab w:val="left" w:pos="1935"/>
        </w:tabs>
      </w:pPr>
    </w:p>
    <w:p w:rsidR="00683DE1" w:rsidRDefault="004B4547" w:rsidP="00E322D0">
      <w:pPr>
        <w:tabs>
          <w:tab w:val="left" w:pos="1935"/>
        </w:tabs>
      </w:pPr>
      <w:r>
        <w:t>Clearly, a</w:t>
      </w:r>
      <w:r w:rsidR="00A45145">
        <w:t xml:space="preserve"> call to functions such as </w:t>
      </w:r>
      <w:r w:rsidR="00A45145" w:rsidRPr="00A45145">
        <w:rPr>
          <w:rFonts w:ascii="Courier New" w:hAnsi="Courier New" w:cs="Courier New"/>
          <w:sz w:val="20"/>
          <w:szCs w:val="20"/>
        </w:rPr>
        <w:t>‘CreateFile’</w:t>
      </w:r>
      <w:r w:rsidR="00A45145" w:rsidRPr="00A45145">
        <w:t>,</w:t>
      </w:r>
      <w:r w:rsidR="00A45145" w:rsidRPr="00A45145">
        <w:rPr>
          <w:rFonts w:ascii="Courier New" w:hAnsi="Courier New" w:cs="Courier New"/>
          <w:sz w:val="20"/>
          <w:szCs w:val="20"/>
        </w:rPr>
        <w:t xml:space="preserve"> ‘ExclusiveView’</w:t>
      </w:r>
      <w:r w:rsidR="00A45145" w:rsidRPr="00A45145">
        <w:t>,</w:t>
      </w:r>
      <w:r w:rsidR="00A45145" w:rsidRPr="00A45145">
        <w:rPr>
          <w:rFonts w:ascii="Courier New" w:hAnsi="Courier New" w:cs="Courier New"/>
          <w:sz w:val="20"/>
          <w:szCs w:val="20"/>
        </w:rPr>
        <w:t xml:space="preserve"> ‘Update’</w:t>
      </w:r>
      <w:r w:rsidR="00A45145" w:rsidRPr="00A45145">
        <w:t>,</w:t>
      </w:r>
      <w:r w:rsidR="00A45145" w:rsidRPr="00A45145">
        <w:rPr>
          <w:rFonts w:ascii="Courier New" w:hAnsi="Courier New" w:cs="Courier New"/>
          <w:sz w:val="20"/>
          <w:szCs w:val="20"/>
        </w:rPr>
        <w:t xml:space="preserve"> ‘View’ </w:t>
      </w:r>
      <w:r w:rsidR="00A45145" w:rsidRPr="00A45145">
        <w:t>and</w:t>
      </w:r>
      <w:r w:rsidR="00A45145" w:rsidRPr="00A45145">
        <w:rPr>
          <w:rFonts w:ascii="Courier New" w:hAnsi="Courier New" w:cs="Courier New"/>
          <w:sz w:val="20"/>
          <w:szCs w:val="20"/>
        </w:rPr>
        <w:t xml:space="preserve"> ‘CloseFile’</w:t>
      </w:r>
      <w:r w:rsidR="00A45145">
        <w:rPr>
          <w:rFonts w:ascii="Courier New" w:hAnsi="Courier New" w:cs="Courier New"/>
          <w:sz w:val="20"/>
          <w:szCs w:val="20"/>
        </w:rPr>
        <w:t xml:space="preserve"> </w:t>
      </w:r>
      <w:r w:rsidR="004C40F0">
        <w:t>should fail</w:t>
      </w:r>
      <w:r w:rsidR="00A45145" w:rsidRPr="00A45145">
        <w:t xml:space="preserve"> </w:t>
      </w:r>
      <w:r w:rsidR="00E322D0">
        <w:t>on a</w:t>
      </w:r>
      <w:r w:rsidR="00A45145">
        <w:rPr>
          <w:rFonts w:ascii="Courier New" w:hAnsi="Courier New" w:cs="Courier New"/>
          <w:sz w:val="20"/>
          <w:szCs w:val="20"/>
        </w:rPr>
        <w:t xml:space="preserve"> ‘SINGLE_THREADED_HEAP’ </w:t>
      </w:r>
      <w:r w:rsidR="00A45145" w:rsidRPr="00A45145">
        <w:t>or</w:t>
      </w:r>
      <w:r w:rsidR="00A45145">
        <w:rPr>
          <w:rFonts w:ascii="Courier New" w:hAnsi="Courier New" w:cs="Courier New"/>
          <w:sz w:val="20"/>
          <w:szCs w:val="20"/>
        </w:rPr>
        <w:t xml:space="preserve"> ‘MULTI_THREADED_HEAP’ </w:t>
      </w:r>
      <w:r w:rsidR="00A45145" w:rsidRPr="00A45145">
        <w:t xml:space="preserve">as they have no meaning and are </w:t>
      </w:r>
      <w:r w:rsidR="00A45145">
        <w:t>not</w:t>
      </w:r>
      <w:r w:rsidR="00A45145" w:rsidRPr="00A45145">
        <w:t xml:space="preserve"> implemented</w:t>
      </w:r>
      <w:r w:rsidR="004C40F0">
        <w:t xml:space="preserve"> in these heaps</w:t>
      </w:r>
      <w:r w:rsidR="00A45145" w:rsidRPr="00A45145">
        <w:t>.</w:t>
      </w:r>
      <w:r w:rsidR="00A45145">
        <w:t xml:space="preserve">  </w:t>
      </w:r>
      <w:r w:rsidR="004A3623">
        <w:t>However</w:t>
      </w:r>
      <w:r w:rsidR="00A45145">
        <w:t>,</w:t>
      </w:r>
      <w:r w:rsidR="00E322D0">
        <w:t xml:space="preserve"> the</w:t>
      </w:r>
      <w:r w:rsidR="00A45145">
        <w:t xml:space="preserve"> </w:t>
      </w:r>
      <w:r w:rsidR="00A45145" w:rsidRPr="00A45145">
        <w:rPr>
          <w:rFonts w:ascii="Courier New" w:hAnsi="Courier New" w:cs="Courier New"/>
          <w:sz w:val="20"/>
          <w:szCs w:val="20"/>
        </w:rPr>
        <w:t>‘AUTOMATIC_HEAP_SCOPE’</w:t>
      </w:r>
      <w:r w:rsidR="00A45145">
        <w:rPr>
          <w:rFonts w:ascii="Courier New" w:hAnsi="Courier New" w:cs="Courier New"/>
          <w:sz w:val="20"/>
          <w:szCs w:val="20"/>
        </w:rPr>
        <w:t xml:space="preserve"> </w:t>
      </w:r>
      <w:r w:rsidR="004A3623" w:rsidRPr="004A3623">
        <w:t xml:space="preserve">class </w:t>
      </w:r>
      <w:r w:rsidR="00A45145" w:rsidRPr="004A3623">
        <w:t>simply</w:t>
      </w:r>
      <w:r w:rsidR="00A45145" w:rsidRPr="00E322D0">
        <w:t xml:space="preserve"> </w:t>
      </w:r>
      <w:r w:rsidR="004A3623">
        <w:t xml:space="preserve">skips these calls (or </w:t>
      </w:r>
      <w:r w:rsidR="00E322D0" w:rsidRPr="00E322D0">
        <w:t xml:space="preserve">optimizes </w:t>
      </w:r>
      <w:r w:rsidR="004A3623">
        <w:t xml:space="preserve">them away in </w:t>
      </w:r>
      <w:r w:rsidR="007B2C35">
        <w:t>most</w:t>
      </w:r>
      <w:r w:rsidR="004A3623">
        <w:t xml:space="preserve"> situations)</w:t>
      </w:r>
      <w:r w:rsidR="004C40F0">
        <w:t xml:space="preserve"> </w:t>
      </w:r>
      <w:r w:rsidR="00E322D0">
        <w:t xml:space="preserve">for a </w:t>
      </w:r>
      <w:r w:rsidR="00E322D0">
        <w:rPr>
          <w:rFonts w:ascii="Courier New" w:hAnsi="Courier New" w:cs="Courier New"/>
          <w:sz w:val="20"/>
          <w:szCs w:val="20"/>
        </w:rPr>
        <w:t xml:space="preserve">‘SINGLE_THREADED_HEAP’ </w:t>
      </w:r>
      <w:r w:rsidR="00E322D0" w:rsidRPr="00A45145">
        <w:t>or</w:t>
      </w:r>
      <w:r w:rsidR="00E322D0">
        <w:rPr>
          <w:rFonts w:ascii="Courier New" w:hAnsi="Courier New" w:cs="Courier New"/>
          <w:sz w:val="20"/>
          <w:szCs w:val="20"/>
        </w:rPr>
        <w:t xml:space="preserve"> ‘MULTI_THREADED_HEAP’ </w:t>
      </w:r>
      <w:r w:rsidR="00E322D0">
        <w:t xml:space="preserve">but </w:t>
      </w:r>
      <w:r w:rsidR="004A3623">
        <w:t>retains them</w:t>
      </w:r>
      <w:r w:rsidR="00E322D0" w:rsidRPr="00E322D0">
        <w:t xml:space="preserve"> </w:t>
      </w:r>
      <w:r w:rsidR="00E322D0">
        <w:t>for</w:t>
      </w:r>
      <w:r w:rsidR="00E322D0" w:rsidRPr="00E322D0">
        <w:t xml:space="preserve"> a</w:t>
      </w:r>
      <w:r w:rsidR="00E322D0">
        <w:rPr>
          <w:rFonts w:ascii="Courier New" w:hAnsi="Courier New" w:cs="Courier New"/>
          <w:sz w:val="20"/>
          <w:szCs w:val="20"/>
        </w:rPr>
        <w:t xml:space="preserve"> ‘TRANSACTIONAL_HEAP’ </w:t>
      </w:r>
      <w:r w:rsidR="00E322D0" w:rsidRPr="00E322D0">
        <w:t xml:space="preserve">or a </w:t>
      </w:r>
      <w:r w:rsidR="00E322D0">
        <w:rPr>
          <w:rFonts w:ascii="Courier New" w:hAnsi="Courier New" w:cs="Courier New"/>
          <w:sz w:val="20"/>
          <w:szCs w:val="20"/>
        </w:rPr>
        <w:t>‘DATABASE_HEAP’</w:t>
      </w:r>
      <w:r w:rsidR="00E322D0" w:rsidRPr="00E322D0">
        <w:t>.</w:t>
      </w:r>
      <w:r w:rsidR="00E322D0">
        <w:t xml:space="preserve">  Consequently, when using</w:t>
      </w:r>
      <w:r w:rsidR="00C61859">
        <w:t xml:space="preserve"> the</w:t>
      </w:r>
      <w:r w:rsidR="00E322D0">
        <w:t xml:space="preserve"> </w:t>
      </w:r>
      <w:r w:rsidR="00E322D0" w:rsidRPr="00E322D0">
        <w:rPr>
          <w:rFonts w:ascii="Courier New" w:hAnsi="Courier New" w:cs="Courier New"/>
          <w:sz w:val="20"/>
          <w:szCs w:val="20"/>
        </w:rPr>
        <w:t>‘AUTOMATIC_HEAP_SCOPE’</w:t>
      </w:r>
      <w:r w:rsidR="0087023E">
        <w:t xml:space="preserve"> </w:t>
      </w:r>
      <w:r w:rsidR="00C61859">
        <w:t>class it is ‘as if’ all</w:t>
      </w:r>
      <w:r w:rsidR="0087023E">
        <w:t xml:space="preserve"> Rockall-DB heaps</w:t>
      </w:r>
      <w:r w:rsidR="001812D6">
        <w:t xml:space="preserve"> </w:t>
      </w:r>
      <w:r w:rsidR="00C61859">
        <w:t>supported</w:t>
      </w:r>
      <w:r w:rsidR="00E322D0">
        <w:t xml:space="preserve"> the same </w:t>
      </w:r>
      <w:r w:rsidR="00683DE1">
        <w:t>functionality</w:t>
      </w:r>
      <w:r w:rsidR="0087023E">
        <w:t xml:space="preserve">.  </w:t>
      </w:r>
      <w:r w:rsidR="00C61859">
        <w:t>Now</w:t>
      </w:r>
      <w:r w:rsidR="0087023E">
        <w:t xml:space="preserve">, this </w:t>
      </w:r>
      <w:r w:rsidR="00C61859">
        <w:t>illusion</w:t>
      </w:r>
      <w:r w:rsidR="0087023E">
        <w:t xml:space="preserve"> is very shallow as </w:t>
      </w:r>
      <w:r w:rsidR="008473B2">
        <w:t>all the</w:t>
      </w:r>
      <w:r w:rsidR="0087023E">
        <w:t xml:space="preserve"> unsupported calls simply do nothing but still return </w:t>
      </w:r>
      <w:r w:rsidR="009D61DA">
        <w:rPr>
          <w:rFonts w:ascii="Courier New" w:hAnsi="Courier New" w:cs="Courier New"/>
          <w:sz w:val="20"/>
          <w:szCs w:val="20"/>
        </w:rPr>
        <w:t>‘True’</w:t>
      </w:r>
      <w:r w:rsidR="0087023E">
        <w:t>.  Although trivial</w:t>
      </w:r>
      <w:r w:rsidR="001812D6">
        <w:t xml:space="preserve">, this </w:t>
      </w:r>
      <w:r w:rsidR="00C61859">
        <w:t>simple mechanism</w:t>
      </w:r>
      <w:r w:rsidR="001812D6">
        <w:t xml:space="preserve"> it is powerful enough to permit generic cod</w:t>
      </w:r>
      <w:r w:rsidR="00683DE1">
        <w:t>e to be written in</w:t>
      </w:r>
      <w:r w:rsidR="0087023E">
        <w:t xml:space="preserve"> Rockall-DB in </w:t>
      </w:r>
      <w:r w:rsidR="007B2C35">
        <w:t>most</w:t>
      </w:r>
      <w:r w:rsidR="00683DE1">
        <w:t xml:space="preserve"> </w:t>
      </w:r>
      <w:r w:rsidR="00C61859">
        <w:t>situations</w:t>
      </w:r>
      <w:r w:rsidR="00683DE1">
        <w:t>.</w:t>
      </w:r>
    </w:p>
    <w:p w:rsidR="00683DE1" w:rsidRDefault="00683DE1" w:rsidP="00E322D0">
      <w:pPr>
        <w:tabs>
          <w:tab w:val="left" w:pos="1935"/>
        </w:tabs>
      </w:pPr>
    </w:p>
    <w:p w:rsidR="00683DE1" w:rsidRDefault="00150458" w:rsidP="00E322D0">
      <w:pPr>
        <w:tabs>
          <w:tab w:val="left" w:pos="1935"/>
        </w:tabs>
      </w:pPr>
      <w:r>
        <w:lastRenderedPageBreak/>
        <w:t xml:space="preserve">An analysis </w:t>
      </w:r>
      <w:r w:rsidR="00683DE1">
        <w:t xml:space="preserve">of the Rockall-DB library will show that this methodology is </w:t>
      </w:r>
      <w:r>
        <w:t>extensively</w:t>
      </w:r>
      <w:r w:rsidR="00683DE1">
        <w:t xml:space="preserve"> used to </w:t>
      </w:r>
      <w:r>
        <w:t xml:space="preserve">make the code </w:t>
      </w:r>
      <w:r w:rsidR="003F1B7B">
        <w:t xml:space="preserve">in the library </w:t>
      </w:r>
      <w:r>
        <w:t>generic</w:t>
      </w:r>
      <w:r w:rsidR="00683DE1">
        <w:t xml:space="preserve">.  Now, it might be argued that </w:t>
      </w:r>
      <w:r>
        <w:t>even a small amount of</w:t>
      </w:r>
      <w:r w:rsidR="00683DE1">
        <w:t xml:space="preserve"> additional code </w:t>
      </w:r>
      <w:r w:rsidR="003F1B7B">
        <w:t>could</w:t>
      </w:r>
      <w:r>
        <w:t xml:space="preserve"> impact</w:t>
      </w:r>
      <w:r w:rsidR="00683DE1">
        <w:t xml:space="preserve"> performance and so </w:t>
      </w:r>
      <w:r w:rsidR="003F1B7B">
        <w:t>be</w:t>
      </w:r>
      <w:r w:rsidR="00683DE1">
        <w:t xml:space="preserve"> undesirable.  However, </w:t>
      </w:r>
      <w:r w:rsidR="009933BE">
        <w:t xml:space="preserve">a </w:t>
      </w:r>
      <w:r w:rsidR="00683DE1">
        <w:t xml:space="preserve">closer inspection will show that the </w:t>
      </w:r>
      <w:r>
        <w:t xml:space="preserve">C++ </w:t>
      </w:r>
      <w:r w:rsidR="00683DE1">
        <w:t xml:space="preserve">compiler </w:t>
      </w:r>
      <w:r w:rsidR="007B2C35">
        <w:t>typically</w:t>
      </w:r>
      <w:r w:rsidR="00683DE1">
        <w:t xml:space="preserve"> optimize</w:t>
      </w:r>
      <w:r>
        <w:t>s</w:t>
      </w:r>
      <w:r w:rsidR="00683DE1">
        <w:t xml:space="preserve"> </w:t>
      </w:r>
      <w:r w:rsidR="009933BE">
        <w:t>all the</w:t>
      </w:r>
      <w:r>
        <w:t xml:space="preserve"> additional</w:t>
      </w:r>
      <w:r w:rsidR="00683DE1">
        <w:t xml:space="preserve"> code to nothing </w:t>
      </w:r>
      <w:r w:rsidR="00262ADB">
        <w:t>and so effect</w:t>
      </w:r>
      <w:r w:rsidR="009933BE">
        <w:t>ively</w:t>
      </w:r>
      <w:r w:rsidR="00683DE1">
        <w:t xml:space="preserve"> remove</w:t>
      </w:r>
      <w:r w:rsidR="00262ADB">
        <w:t>s</w:t>
      </w:r>
      <w:r w:rsidR="00683DE1">
        <w:t xml:space="preserve"> it.  Let’s consider the case of </w:t>
      </w:r>
      <w:r w:rsidR="00683DE1" w:rsidRPr="00683DE1">
        <w:rPr>
          <w:rFonts w:ascii="Courier New" w:hAnsi="Courier New" w:cs="Courier New"/>
          <w:sz w:val="20"/>
          <w:szCs w:val="20"/>
        </w:rPr>
        <w:t>‘NO_LOCK’</w:t>
      </w:r>
      <w:r w:rsidR="00683DE1">
        <w:t xml:space="preserve"> from</w:t>
      </w:r>
      <w:r w:rsidR="0056736B">
        <w:t xml:space="preserve"> the Rockall-DB library in</w:t>
      </w:r>
      <w:r w:rsidR="00683DE1">
        <w:t xml:space="preserve"> ‘</w:t>
      </w:r>
      <w:r w:rsidR="00407A61">
        <w:t>Example-04</w:t>
      </w:r>
      <w:r w:rsidR="00683DE1">
        <w:t>-04’ below:</w:t>
      </w:r>
    </w:p>
    <w:p w:rsidR="00683DE1" w:rsidRDefault="00683DE1" w:rsidP="00E322D0">
      <w:pPr>
        <w:tabs>
          <w:tab w:val="left" w:pos="1935"/>
        </w:tabs>
      </w:pPr>
    </w:p>
    <w:p w:rsidR="00FB7B1D" w:rsidRDefault="00FB7B1D" w:rsidP="00FB7B1D">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"BaseTypes.hpp"</w:t>
      </w:r>
    </w:p>
    <w:p w:rsidR="00FB7B1D" w:rsidRDefault="00FB7B1D" w:rsidP="00FB7B1D">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"ReservedWords.hpp"</w:t>
      </w:r>
    </w:p>
    <w:p w:rsidR="00FB7B1D" w:rsidRDefault="00FB7B1D" w:rsidP="00FB7B1D">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FB7B1D" w:rsidRDefault="00FB7B1D" w:rsidP="00FB7B1D">
      <w:pPr>
        <w:autoSpaceDE w:val="0"/>
        <w:autoSpaceDN w:val="0"/>
        <w:adjustRightInd w:val="0"/>
        <w:rPr>
          <w:rFonts w:ascii="Courier New" w:hAnsi="Courier New" w:cs="Courier New"/>
          <w:noProof/>
          <w:color w:val="A31515"/>
          <w:sz w:val="20"/>
          <w:szCs w:val="20"/>
          <w:lang w:val="en-GB" w:eastAsia="en-GB"/>
        </w:rPr>
      </w:pPr>
    </w:p>
    <w:p w:rsidR="00FB7B1D" w:rsidRDefault="00FB7B1D"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class</w:t>
      </w:r>
      <w:r>
        <w:rPr>
          <w:rFonts w:ascii="Courier New" w:hAnsi="Courier New" w:cs="Courier New"/>
          <w:noProof/>
          <w:sz w:val="20"/>
          <w:szCs w:val="20"/>
          <w:lang w:val="en-GB" w:eastAsia="en-GB"/>
        </w:rPr>
        <w:t xml:space="preserve"> NO_LOCK</w:t>
      </w:r>
    </w:p>
    <w:p w:rsidR="00FB7B1D" w:rsidRDefault="00FB7B1D"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B7B1D" w:rsidRDefault="00FB7B1D"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public</w:t>
      </w:r>
      <w:r>
        <w:rPr>
          <w:rFonts w:ascii="Courier New" w:hAnsi="Courier New" w:cs="Courier New"/>
          <w:noProof/>
          <w:sz w:val="20"/>
          <w:szCs w:val="20"/>
          <w:lang w:val="en-GB" w:eastAsia="en-GB"/>
        </w:rPr>
        <w:t>:</w:t>
      </w:r>
    </w:p>
    <w:p w:rsidR="00FB7B1D" w:rsidRDefault="00FB7B1D"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NO_LOCK( VOID )</w:t>
      </w:r>
    </w:p>
    <w:p w:rsidR="00FB7B1D" w:rsidRDefault="00FB7B1D"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008000"/>
          <w:sz w:val="20"/>
          <w:szCs w:val="20"/>
          <w:lang w:val="en-GB" w:eastAsia="en-GB"/>
        </w:rPr>
        <w:t>/* void */</w:t>
      </w:r>
      <w:r>
        <w:rPr>
          <w:rFonts w:ascii="Courier New" w:hAnsi="Courier New" w:cs="Courier New"/>
          <w:noProof/>
          <w:sz w:val="20"/>
          <w:szCs w:val="20"/>
          <w:lang w:val="en-GB" w:eastAsia="en-GB"/>
        </w:rPr>
        <w:t xml:space="preserve"> }</w:t>
      </w:r>
    </w:p>
    <w:p w:rsidR="00FB7B1D" w:rsidRDefault="00FB7B1D" w:rsidP="00FB7B1D">
      <w:pPr>
        <w:autoSpaceDE w:val="0"/>
        <w:autoSpaceDN w:val="0"/>
        <w:adjustRightInd w:val="0"/>
        <w:rPr>
          <w:rFonts w:ascii="Courier New" w:hAnsi="Courier New" w:cs="Courier New"/>
          <w:noProof/>
          <w:sz w:val="20"/>
          <w:szCs w:val="20"/>
          <w:lang w:val="en-GB" w:eastAsia="en-GB"/>
        </w:rPr>
      </w:pPr>
    </w:p>
    <w:p w:rsidR="00FB7B1D" w:rsidRDefault="00FB7B1D"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ClaimExclusiveLock( BOOLEAN Wait = True )</w:t>
      </w:r>
    </w:p>
    <w:p w:rsidR="00FB7B1D" w:rsidRDefault="00FB7B1D"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True; }</w:t>
      </w:r>
    </w:p>
    <w:p w:rsidR="00FB7B1D" w:rsidRDefault="00FB7B1D" w:rsidP="00FB7B1D">
      <w:pPr>
        <w:autoSpaceDE w:val="0"/>
        <w:autoSpaceDN w:val="0"/>
        <w:adjustRightInd w:val="0"/>
        <w:rPr>
          <w:rFonts w:ascii="Courier New" w:hAnsi="Courier New" w:cs="Courier New"/>
          <w:noProof/>
          <w:sz w:val="20"/>
          <w:szCs w:val="20"/>
          <w:lang w:val="en-GB" w:eastAsia="en-GB"/>
        </w:rPr>
      </w:pPr>
    </w:p>
    <w:p w:rsidR="00FB7B1D" w:rsidRDefault="00FB7B1D"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ClaimSharedLock( BOOLEAN Wait = True )</w:t>
      </w:r>
    </w:p>
    <w:p w:rsidR="00FB7B1D" w:rsidRDefault="00FB7B1D"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True; }</w:t>
      </w:r>
    </w:p>
    <w:p w:rsidR="00FB7B1D" w:rsidRDefault="00FB7B1D" w:rsidP="00FB7B1D">
      <w:pPr>
        <w:autoSpaceDE w:val="0"/>
        <w:autoSpaceDN w:val="0"/>
        <w:adjustRightInd w:val="0"/>
        <w:rPr>
          <w:rFonts w:ascii="Courier New" w:hAnsi="Courier New" w:cs="Courier New"/>
          <w:noProof/>
          <w:sz w:val="20"/>
          <w:szCs w:val="20"/>
          <w:lang w:val="en-GB" w:eastAsia="en-GB"/>
        </w:rPr>
      </w:pPr>
    </w:p>
    <w:p w:rsidR="00FB7B1D" w:rsidRDefault="00FB7B1D"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ReleaseExclusiveLock( VOID )</w:t>
      </w:r>
    </w:p>
    <w:p w:rsidR="00FB7B1D" w:rsidRDefault="00FB7B1D"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008000"/>
          <w:sz w:val="20"/>
          <w:szCs w:val="20"/>
          <w:lang w:val="en-GB" w:eastAsia="en-GB"/>
        </w:rPr>
        <w:t>/* void */</w:t>
      </w:r>
      <w:r>
        <w:rPr>
          <w:rFonts w:ascii="Courier New" w:hAnsi="Courier New" w:cs="Courier New"/>
          <w:noProof/>
          <w:sz w:val="20"/>
          <w:szCs w:val="20"/>
          <w:lang w:val="en-GB" w:eastAsia="en-GB"/>
        </w:rPr>
        <w:t xml:space="preserve"> }</w:t>
      </w:r>
    </w:p>
    <w:p w:rsidR="00FB7B1D" w:rsidRDefault="00FB7B1D" w:rsidP="00FB7B1D">
      <w:pPr>
        <w:autoSpaceDE w:val="0"/>
        <w:autoSpaceDN w:val="0"/>
        <w:adjustRightInd w:val="0"/>
        <w:rPr>
          <w:rFonts w:ascii="Courier New" w:hAnsi="Courier New" w:cs="Courier New"/>
          <w:noProof/>
          <w:sz w:val="20"/>
          <w:szCs w:val="20"/>
          <w:lang w:val="en-GB" w:eastAsia="en-GB"/>
        </w:rPr>
      </w:pPr>
    </w:p>
    <w:p w:rsidR="00FB7B1D" w:rsidRDefault="00FB7B1D"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ReleaseSharedLock( VOID )</w:t>
      </w:r>
    </w:p>
    <w:p w:rsidR="00FB7B1D" w:rsidRDefault="00FB7B1D"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008000"/>
          <w:sz w:val="20"/>
          <w:szCs w:val="20"/>
          <w:lang w:val="en-GB" w:eastAsia="en-GB"/>
        </w:rPr>
        <w:t>/* void */</w:t>
      </w:r>
      <w:r>
        <w:rPr>
          <w:rFonts w:ascii="Courier New" w:hAnsi="Courier New" w:cs="Courier New"/>
          <w:noProof/>
          <w:sz w:val="20"/>
          <w:szCs w:val="20"/>
          <w:lang w:val="en-GB" w:eastAsia="en-GB"/>
        </w:rPr>
        <w:t xml:space="preserve"> }</w:t>
      </w:r>
    </w:p>
    <w:p w:rsidR="00FB7B1D" w:rsidRDefault="00FB7B1D" w:rsidP="00FB7B1D">
      <w:pPr>
        <w:autoSpaceDE w:val="0"/>
        <w:autoSpaceDN w:val="0"/>
        <w:adjustRightInd w:val="0"/>
        <w:rPr>
          <w:rFonts w:ascii="Courier New" w:hAnsi="Courier New" w:cs="Courier New"/>
          <w:noProof/>
          <w:sz w:val="20"/>
          <w:szCs w:val="20"/>
          <w:lang w:val="en-GB" w:eastAsia="en-GB"/>
        </w:rPr>
      </w:pPr>
    </w:p>
    <w:p w:rsidR="00FB7B1D" w:rsidRDefault="00FB7B1D"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~NO_LOCK( VOID )</w:t>
      </w:r>
    </w:p>
    <w:p w:rsidR="00FB7B1D" w:rsidRDefault="00FB7B1D"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008000"/>
          <w:sz w:val="20"/>
          <w:szCs w:val="20"/>
          <w:lang w:val="en-GB" w:eastAsia="en-GB"/>
        </w:rPr>
        <w:t>/* void */</w:t>
      </w:r>
      <w:r>
        <w:rPr>
          <w:rFonts w:ascii="Courier New" w:hAnsi="Courier New" w:cs="Courier New"/>
          <w:noProof/>
          <w:sz w:val="20"/>
          <w:szCs w:val="20"/>
          <w:lang w:val="en-GB" w:eastAsia="en-GB"/>
        </w:rPr>
        <w:t xml:space="preserve"> }</w:t>
      </w:r>
    </w:p>
    <w:p w:rsidR="00683DE1" w:rsidRDefault="0056736B" w:rsidP="00FB7B1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83DE1">
        <w:rPr>
          <w:rFonts w:ascii="Courier New" w:hAnsi="Courier New" w:cs="Courier New"/>
          <w:noProof/>
          <w:sz w:val="20"/>
          <w:szCs w:val="20"/>
          <w:lang w:val="en-GB" w:eastAsia="en-GB"/>
        </w:rPr>
        <w:t>};</w:t>
      </w:r>
    </w:p>
    <w:p w:rsidR="00D1093A" w:rsidRPr="00897F31" w:rsidRDefault="00407A61" w:rsidP="00D1093A">
      <w:pPr>
        <w:jc w:val="center"/>
        <w:rPr>
          <w:noProof/>
          <w:u w:val="single"/>
          <w:lang w:val="en-GB" w:eastAsia="en-GB"/>
        </w:rPr>
      </w:pPr>
      <w:r>
        <w:rPr>
          <w:noProof/>
          <w:sz w:val="20"/>
          <w:szCs w:val="20"/>
          <w:u w:val="single"/>
          <w:lang w:val="en-GB" w:eastAsia="en-GB"/>
        </w:rPr>
        <w:t>Example-04</w:t>
      </w:r>
      <w:r w:rsidR="00D1093A">
        <w:rPr>
          <w:noProof/>
          <w:sz w:val="20"/>
          <w:szCs w:val="20"/>
          <w:u w:val="single"/>
          <w:lang w:val="en-GB" w:eastAsia="en-GB"/>
        </w:rPr>
        <w:t>-04</w:t>
      </w:r>
    </w:p>
    <w:p w:rsidR="00683DE1" w:rsidRDefault="00683DE1" w:rsidP="00E322D0">
      <w:pPr>
        <w:tabs>
          <w:tab w:val="left" w:pos="1935"/>
        </w:tabs>
      </w:pPr>
    </w:p>
    <w:p w:rsidR="001C0C83" w:rsidRDefault="00D1093A" w:rsidP="00E322D0">
      <w:pPr>
        <w:tabs>
          <w:tab w:val="left" w:pos="1935"/>
        </w:tabs>
      </w:pPr>
      <w:r>
        <w:t>Now, we saw in ‘</w:t>
      </w:r>
      <w:r w:rsidR="00407A61">
        <w:t>Example-04</w:t>
      </w:r>
      <w:r>
        <w:t xml:space="preserve">-03’ that the second template parameter to </w:t>
      </w:r>
      <w:r w:rsidRPr="00D1093A">
        <w:rPr>
          <w:rFonts w:ascii="Courier New" w:hAnsi="Courier New" w:cs="Courier New"/>
          <w:sz w:val="20"/>
          <w:szCs w:val="20"/>
        </w:rPr>
        <w:t>‘STACK’</w:t>
      </w:r>
      <w:r>
        <w:t xml:space="preserve"> </w:t>
      </w:r>
      <w:r w:rsidR="001C0C83">
        <w:t xml:space="preserve">was </w:t>
      </w:r>
      <w:r>
        <w:t xml:space="preserve">related to locking and </w:t>
      </w:r>
      <w:r w:rsidR="00942574">
        <w:t xml:space="preserve">in this case </w:t>
      </w:r>
      <w:r>
        <w:t xml:space="preserve">was </w:t>
      </w:r>
      <w:r w:rsidR="001C0C83">
        <w:t>passed</w:t>
      </w:r>
      <w:r>
        <w:t xml:space="preserve"> the value </w:t>
      </w:r>
      <w:r w:rsidRPr="00D1093A">
        <w:rPr>
          <w:rFonts w:ascii="Courier New" w:hAnsi="Courier New" w:cs="Courier New"/>
          <w:sz w:val="20"/>
          <w:szCs w:val="20"/>
        </w:rPr>
        <w:t>‘NO_LOCK’</w:t>
      </w:r>
      <w:r>
        <w:t>.  We can now see from ‘</w:t>
      </w:r>
      <w:r w:rsidR="00407A61">
        <w:t>Example-04</w:t>
      </w:r>
      <w:r>
        <w:t xml:space="preserve">-04’ that the </w:t>
      </w:r>
      <w:r w:rsidRPr="00D1093A">
        <w:rPr>
          <w:rFonts w:ascii="Courier New" w:hAnsi="Courier New" w:cs="Courier New"/>
          <w:sz w:val="20"/>
          <w:szCs w:val="20"/>
        </w:rPr>
        <w:t>‘NO_LOCK’</w:t>
      </w:r>
      <w:r>
        <w:t xml:space="preserve"> class does not contain any executable code.  Consequently, anything but the </w:t>
      </w:r>
      <w:r w:rsidR="001327DF">
        <w:t>lowest quality</w:t>
      </w:r>
      <w:r w:rsidR="007B2C35">
        <w:t xml:space="preserve"> </w:t>
      </w:r>
      <w:r>
        <w:t xml:space="preserve">compiler </w:t>
      </w:r>
      <w:r w:rsidR="001C0C83">
        <w:t>should</w:t>
      </w:r>
      <w:r>
        <w:t xml:space="preserve"> entirely optimize</w:t>
      </w:r>
      <w:r w:rsidR="001C0C83">
        <w:t xml:space="preserve"> any reference to</w:t>
      </w:r>
      <w:r>
        <w:t xml:space="preserve"> </w:t>
      </w:r>
      <w:r w:rsidR="001C0C83">
        <w:t>it away.  We also saw in ‘</w:t>
      </w:r>
      <w:r w:rsidR="00407A61">
        <w:t>Example-04</w:t>
      </w:r>
      <w:r w:rsidR="001C0C83">
        <w:t xml:space="preserve">-03’ that the first template parameter to </w:t>
      </w:r>
      <w:r w:rsidR="001C0C83" w:rsidRPr="00D1093A">
        <w:rPr>
          <w:rFonts w:ascii="Courier New" w:hAnsi="Courier New" w:cs="Courier New"/>
          <w:sz w:val="20"/>
          <w:szCs w:val="20"/>
        </w:rPr>
        <w:t>‘STACK’</w:t>
      </w:r>
      <w:r w:rsidR="001C0C83">
        <w:rPr>
          <w:rFonts w:ascii="Courier New" w:hAnsi="Courier New" w:cs="Courier New"/>
          <w:sz w:val="20"/>
          <w:szCs w:val="20"/>
        </w:rPr>
        <w:t xml:space="preserve"> </w:t>
      </w:r>
      <w:r w:rsidR="001C0C83" w:rsidRPr="001C0C83">
        <w:t>was the type of heap.</w:t>
      </w:r>
      <w:r w:rsidR="001C0C83">
        <w:t xml:space="preserve">  Again, the reason for this is to permit the </w:t>
      </w:r>
      <w:r w:rsidR="00942574">
        <w:t xml:space="preserve">C++ </w:t>
      </w:r>
      <w:r w:rsidR="001C0C83">
        <w:t xml:space="preserve">compiler to </w:t>
      </w:r>
      <w:r w:rsidR="00942574">
        <w:t xml:space="preserve">do similar optimizations, </w:t>
      </w:r>
      <w:r w:rsidR="001C0C83">
        <w:t>as we shall s</w:t>
      </w:r>
      <w:r w:rsidR="00CC7B8C">
        <w:t>ee from ‘</w:t>
      </w:r>
      <w:r w:rsidR="00407A61">
        <w:t>Example-04</w:t>
      </w:r>
      <w:r w:rsidR="00CC7B8C">
        <w:t xml:space="preserve">-05’ below: </w:t>
      </w:r>
    </w:p>
    <w:p w:rsidR="00CC7B8C" w:rsidRDefault="00CC7B8C" w:rsidP="00E322D0">
      <w:pPr>
        <w:tabs>
          <w:tab w:val="left" w:pos="1935"/>
        </w:tabs>
      </w:pPr>
    </w:p>
    <w:p w:rsidR="00CC7B8C" w:rsidRDefault="00CC7B8C" w:rsidP="00CC7B8C">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CC7B8C" w:rsidRDefault="00CC7B8C" w:rsidP="00CC7B8C">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CC7B8C" w:rsidRDefault="00CC7B8C" w:rsidP="00CC7B8C">
      <w:pPr>
        <w:autoSpaceDE w:val="0"/>
        <w:autoSpaceDN w:val="0"/>
        <w:adjustRightInd w:val="0"/>
        <w:rPr>
          <w:rFonts w:ascii="Courier New" w:hAnsi="Courier New" w:cs="Courier New"/>
          <w:noProof/>
          <w:color w:val="A31515"/>
          <w:sz w:val="20"/>
          <w:szCs w:val="20"/>
          <w:lang w:val="en-GB" w:eastAsia="en-GB"/>
        </w:rPr>
      </w:pP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AUTOMATIC_HEAP_SCOPE&lt;SINGLE_THREADED_HEAP&gt; Scope( &amp; Heap );</w:t>
      </w:r>
    </w:p>
    <w:p w:rsidR="00CC7B8C" w:rsidRDefault="00CC7B8C" w:rsidP="00CC7B8C">
      <w:pPr>
        <w:autoSpaceDE w:val="0"/>
        <w:autoSpaceDN w:val="0"/>
        <w:adjustRightInd w:val="0"/>
        <w:rPr>
          <w:rFonts w:ascii="Courier New" w:hAnsi="Courier New" w:cs="Courier New"/>
          <w:noProof/>
          <w:sz w:val="20"/>
          <w:szCs w:val="20"/>
          <w:lang w:val="en-GB" w:eastAsia="en-GB"/>
        </w:rPr>
      </w:pP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&amp;&amp; (Scope.CreateFile( Argument[1] )) )</w:t>
      </w: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Scope.BeginTransaction() )</w:t>
      </w: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1; }</w:t>
      </w: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C7B8C" w:rsidRDefault="00CC7B8C" w:rsidP="00CC7B8C">
      <w:pPr>
        <w:autoSpaceDE w:val="0"/>
        <w:autoSpaceDN w:val="0"/>
        <w:adjustRightInd w:val="0"/>
        <w:rPr>
          <w:rFonts w:ascii="Courier New" w:hAnsi="Courier New" w:cs="Courier New"/>
          <w:noProof/>
          <w:sz w:val="20"/>
          <w:szCs w:val="20"/>
          <w:lang w:val="en-GB" w:eastAsia="en-GB"/>
        </w:rPr>
      </w:pP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CC7B8C" w:rsidRDefault="00CC7B8C" w:rsidP="00CC7B8C">
      <w:pPr>
        <w:tabs>
          <w:tab w:val="left" w:pos="1935"/>
        </w:tabs>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C7B8C" w:rsidRPr="00897F31" w:rsidRDefault="00407A61" w:rsidP="00CC7B8C">
      <w:pPr>
        <w:jc w:val="center"/>
        <w:rPr>
          <w:noProof/>
          <w:u w:val="single"/>
          <w:lang w:val="en-GB" w:eastAsia="en-GB"/>
        </w:rPr>
      </w:pPr>
      <w:r>
        <w:rPr>
          <w:noProof/>
          <w:sz w:val="20"/>
          <w:szCs w:val="20"/>
          <w:u w:val="single"/>
          <w:lang w:val="en-GB" w:eastAsia="en-GB"/>
        </w:rPr>
        <w:t>Example-04</w:t>
      </w:r>
      <w:r w:rsidR="00CC7B8C">
        <w:rPr>
          <w:noProof/>
          <w:sz w:val="20"/>
          <w:szCs w:val="20"/>
          <w:u w:val="single"/>
          <w:lang w:val="en-GB" w:eastAsia="en-GB"/>
        </w:rPr>
        <w:t>-05</w:t>
      </w:r>
    </w:p>
    <w:p w:rsidR="00CC7B8C" w:rsidRDefault="00CC7B8C" w:rsidP="00CC7B8C">
      <w:pPr>
        <w:tabs>
          <w:tab w:val="left" w:pos="1935"/>
        </w:tabs>
      </w:pPr>
    </w:p>
    <w:p w:rsidR="00CC7B8C" w:rsidRDefault="00CC7B8C" w:rsidP="00E322D0">
      <w:pPr>
        <w:tabs>
          <w:tab w:val="left" w:pos="1935"/>
        </w:tabs>
      </w:pPr>
      <w:r>
        <w:t xml:space="preserve">The </w:t>
      </w:r>
      <w:r w:rsidRPr="00CC7B8C">
        <w:rPr>
          <w:rFonts w:ascii="Courier New" w:hAnsi="Courier New" w:cs="Courier New"/>
          <w:sz w:val="20"/>
          <w:szCs w:val="20"/>
        </w:rPr>
        <w:t>‘AUTOMATIC_HEAP_SCOPE’</w:t>
      </w:r>
      <w:r>
        <w:t xml:space="preserve"> class has been coded to understand the different types of Rockall-DB heaps.  </w:t>
      </w:r>
      <w:r w:rsidR="007B2C35">
        <w:t>The</w:t>
      </w:r>
      <w:r>
        <w:t xml:space="preserve"> source code in ‘</w:t>
      </w:r>
      <w:r w:rsidR="00407A61">
        <w:t>Example-04</w:t>
      </w:r>
      <w:r>
        <w:t>-05’ contains multiple ‘if’ statements</w:t>
      </w:r>
      <w:r w:rsidR="007B2C35">
        <w:t>.  Nonetheless,</w:t>
      </w:r>
      <w:r>
        <w:t xml:space="preserve"> after </w:t>
      </w:r>
      <w:r w:rsidR="00494115">
        <w:t xml:space="preserve">C++ </w:t>
      </w:r>
      <w:r>
        <w:t xml:space="preserve">compiler optimization </w:t>
      </w:r>
      <w:r w:rsidR="007B2C35">
        <w:t xml:space="preserve">phase </w:t>
      </w:r>
      <w:r>
        <w:t xml:space="preserve">all that </w:t>
      </w:r>
      <w:r w:rsidR="00494115">
        <w:t xml:space="preserve">is typically </w:t>
      </w:r>
      <w:r>
        <w:t>left is shown in ‘</w:t>
      </w:r>
      <w:r w:rsidR="00407A61">
        <w:t>Example-04</w:t>
      </w:r>
      <w:r>
        <w:t>-06’ below:</w:t>
      </w:r>
    </w:p>
    <w:p w:rsidR="00CC7B8C" w:rsidRDefault="00CC7B8C" w:rsidP="00E322D0">
      <w:pPr>
        <w:tabs>
          <w:tab w:val="left" w:pos="1935"/>
        </w:tabs>
      </w:pPr>
    </w:p>
    <w:p w:rsidR="00CC7B8C" w:rsidRDefault="00CC7B8C" w:rsidP="00CC7B8C">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CC7B8C" w:rsidRDefault="00CC7B8C" w:rsidP="00CC7B8C">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CC7B8C" w:rsidRDefault="00CC7B8C" w:rsidP="00CC7B8C">
      <w:pPr>
        <w:autoSpaceDE w:val="0"/>
        <w:autoSpaceDN w:val="0"/>
        <w:adjustRightInd w:val="0"/>
        <w:rPr>
          <w:rFonts w:ascii="Courier New" w:hAnsi="Courier New" w:cs="Courier New"/>
          <w:noProof/>
          <w:color w:val="A31515"/>
          <w:sz w:val="20"/>
          <w:szCs w:val="20"/>
          <w:lang w:val="en-GB" w:eastAsia="en-GB"/>
        </w:rPr>
      </w:pP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AUTOMATIC_HEAP_SCOPE&lt;SINGLE_THREADED_HEAP&gt; Scope( &amp; Heap );</w:t>
      </w:r>
    </w:p>
    <w:p w:rsidR="00CC7B8C" w:rsidRDefault="00CC7B8C" w:rsidP="00CC7B8C">
      <w:pPr>
        <w:autoSpaceDE w:val="0"/>
        <w:autoSpaceDN w:val="0"/>
        <w:adjustRightInd w:val="0"/>
        <w:rPr>
          <w:rFonts w:ascii="Courier New" w:hAnsi="Courier New" w:cs="Courier New"/>
          <w:noProof/>
          <w:sz w:val="20"/>
          <w:szCs w:val="20"/>
          <w:lang w:val="en-GB" w:eastAsia="en-GB"/>
        </w:rPr>
      </w:pP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w:t>
      </w: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1; }</w:t>
      </w:r>
    </w:p>
    <w:p w:rsidR="00CC7B8C" w:rsidRDefault="00CC7B8C" w:rsidP="00CC7B8C">
      <w:pPr>
        <w:autoSpaceDE w:val="0"/>
        <w:autoSpaceDN w:val="0"/>
        <w:adjustRightInd w:val="0"/>
        <w:rPr>
          <w:rFonts w:ascii="Courier New" w:hAnsi="Courier New" w:cs="Courier New"/>
          <w:noProof/>
          <w:sz w:val="20"/>
          <w:szCs w:val="20"/>
          <w:lang w:val="en-GB" w:eastAsia="en-GB"/>
        </w:rPr>
      </w:pPr>
    </w:p>
    <w:p w:rsidR="00CC7B8C" w:rsidRDefault="00CC7B8C" w:rsidP="00CC7B8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CC7B8C" w:rsidRDefault="00CC7B8C" w:rsidP="00CC7B8C">
      <w:pPr>
        <w:tabs>
          <w:tab w:val="left" w:pos="1935"/>
        </w:tabs>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C7B8C" w:rsidRPr="00897F31" w:rsidRDefault="00407A61" w:rsidP="00CC7B8C">
      <w:pPr>
        <w:jc w:val="center"/>
        <w:rPr>
          <w:noProof/>
          <w:u w:val="single"/>
          <w:lang w:val="en-GB" w:eastAsia="en-GB"/>
        </w:rPr>
      </w:pPr>
      <w:r>
        <w:rPr>
          <w:noProof/>
          <w:sz w:val="20"/>
          <w:szCs w:val="20"/>
          <w:u w:val="single"/>
          <w:lang w:val="en-GB" w:eastAsia="en-GB"/>
        </w:rPr>
        <w:t>Example-04</w:t>
      </w:r>
      <w:r w:rsidR="00CC7B8C">
        <w:rPr>
          <w:noProof/>
          <w:sz w:val="20"/>
          <w:szCs w:val="20"/>
          <w:u w:val="single"/>
          <w:lang w:val="en-GB" w:eastAsia="en-GB"/>
        </w:rPr>
        <w:t>-0</w:t>
      </w:r>
      <w:r w:rsidR="00640C23">
        <w:rPr>
          <w:noProof/>
          <w:sz w:val="20"/>
          <w:szCs w:val="20"/>
          <w:u w:val="single"/>
          <w:lang w:val="en-GB" w:eastAsia="en-GB"/>
        </w:rPr>
        <w:t>6</w:t>
      </w:r>
    </w:p>
    <w:p w:rsidR="00CC7B8C" w:rsidRDefault="00CC7B8C" w:rsidP="00CC7B8C">
      <w:pPr>
        <w:tabs>
          <w:tab w:val="left" w:pos="1935"/>
        </w:tabs>
      </w:pPr>
    </w:p>
    <w:p w:rsidR="00CC7B8C" w:rsidRPr="00912AA9" w:rsidRDefault="00640C23" w:rsidP="00E322D0">
      <w:pPr>
        <w:tabs>
          <w:tab w:val="left" w:pos="1935"/>
        </w:tabs>
      </w:pPr>
      <w:r>
        <w:t xml:space="preserve">The reduction in code occurs because the </w:t>
      </w:r>
      <w:r>
        <w:rPr>
          <w:rFonts w:ascii="Courier New" w:hAnsi="Courier New" w:cs="Courier New"/>
          <w:noProof/>
          <w:sz w:val="20"/>
          <w:szCs w:val="20"/>
          <w:lang w:val="en-GB" w:eastAsia="en-GB"/>
        </w:rPr>
        <w:t xml:space="preserve">’AUTOMATIC_HEAP_SCOPE’ </w:t>
      </w:r>
      <w:r w:rsidRPr="00640C23">
        <w:t>class</w:t>
      </w:r>
      <w:r>
        <w:t xml:space="preserve"> knows that</w:t>
      </w:r>
      <w:r w:rsidR="003F1B7B">
        <w:t xml:space="preserve"> a</w:t>
      </w:r>
      <w:r>
        <w:t xml:space="preserve"> </w:t>
      </w:r>
      <w:r w:rsidRPr="00640C23">
        <w:rPr>
          <w:rFonts w:ascii="Courier New" w:hAnsi="Courier New" w:cs="Courier New"/>
          <w:sz w:val="20"/>
          <w:szCs w:val="20"/>
        </w:rPr>
        <w:t>‘SINGLE_THREADED_HEAP’</w:t>
      </w:r>
      <w:r>
        <w:t xml:space="preserve"> does not implement </w:t>
      </w:r>
      <w:r w:rsidR="00912AA9">
        <w:t xml:space="preserve">various </w:t>
      </w:r>
      <w:r w:rsidR="00854B97">
        <w:t xml:space="preserve">functions, such </w:t>
      </w:r>
      <w:r>
        <w:t xml:space="preserve">as </w:t>
      </w:r>
      <w:r w:rsidRPr="00640C23">
        <w:rPr>
          <w:rFonts w:ascii="Courier New" w:hAnsi="Courier New" w:cs="Courier New"/>
          <w:sz w:val="20"/>
          <w:szCs w:val="20"/>
        </w:rPr>
        <w:t>‘CreateFile’</w:t>
      </w:r>
      <w:r w:rsidRPr="00912AA9">
        <w:t>,</w:t>
      </w:r>
      <w:r>
        <w:t xml:space="preserve"> </w:t>
      </w:r>
      <w:r w:rsidRPr="00640C23">
        <w:rPr>
          <w:rFonts w:ascii="Courier New" w:hAnsi="Courier New" w:cs="Courier New"/>
          <w:sz w:val="20"/>
          <w:szCs w:val="20"/>
        </w:rPr>
        <w:t>‘OpenFile’</w:t>
      </w:r>
      <w:r w:rsidRPr="00912AA9">
        <w:t>,</w:t>
      </w:r>
      <w:r w:rsidRPr="00640C23">
        <w:rPr>
          <w:rFonts w:ascii="Courier New" w:hAnsi="Courier New" w:cs="Courier New"/>
          <w:sz w:val="20"/>
          <w:szCs w:val="20"/>
        </w:rPr>
        <w:t xml:space="preserve"> ‘BeginTransaction’</w:t>
      </w:r>
      <w:r w:rsidRPr="00912AA9">
        <w:t>,</w:t>
      </w:r>
      <w:r w:rsidRPr="00640C23">
        <w:rPr>
          <w:rFonts w:ascii="Courier New" w:hAnsi="Courier New" w:cs="Courier New"/>
          <w:sz w:val="20"/>
          <w:szCs w:val="20"/>
        </w:rPr>
        <w:t xml:space="preserve"> ‘ExclusiveView’</w:t>
      </w:r>
      <w:r w:rsidRPr="00912AA9">
        <w:t>,</w:t>
      </w:r>
      <w:r w:rsidRPr="00640C23">
        <w:rPr>
          <w:rFonts w:ascii="Courier New" w:hAnsi="Courier New" w:cs="Courier New"/>
          <w:sz w:val="20"/>
          <w:szCs w:val="20"/>
        </w:rPr>
        <w:t xml:space="preserve"> ‘EndExclusiveView’</w:t>
      </w:r>
      <w:r w:rsidRPr="00912AA9">
        <w:t>,</w:t>
      </w:r>
      <w:r w:rsidRPr="00640C23">
        <w:rPr>
          <w:rFonts w:ascii="Courier New" w:hAnsi="Courier New" w:cs="Courier New"/>
          <w:sz w:val="20"/>
          <w:szCs w:val="20"/>
        </w:rPr>
        <w:t xml:space="preserve"> ‘Update’</w:t>
      </w:r>
      <w:r w:rsidRPr="00912AA9">
        <w:t>,</w:t>
      </w:r>
      <w:r w:rsidRPr="00640C23">
        <w:rPr>
          <w:rFonts w:ascii="Courier New" w:hAnsi="Courier New" w:cs="Courier New"/>
          <w:sz w:val="20"/>
          <w:szCs w:val="20"/>
        </w:rPr>
        <w:t xml:space="preserve"> ‘View’</w:t>
      </w:r>
      <w:r w:rsidRPr="00912AA9">
        <w:t>,</w:t>
      </w:r>
      <w:r w:rsidRPr="00640C23">
        <w:rPr>
          <w:rFonts w:ascii="Courier New" w:hAnsi="Courier New" w:cs="Courier New"/>
          <w:sz w:val="20"/>
          <w:szCs w:val="20"/>
        </w:rPr>
        <w:t xml:space="preserve"> ‘EndView’</w:t>
      </w:r>
      <w:r w:rsidRPr="00912AA9">
        <w:t>,</w:t>
      </w:r>
      <w:r w:rsidRPr="00640C23">
        <w:rPr>
          <w:rFonts w:ascii="Courier New" w:hAnsi="Courier New" w:cs="Courier New"/>
          <w:sz w:val="20"/>
          <w:szCs w:val="20"/>
        </w:rPr>
        <w:t xml:space="preserve"> ‘EndTransaction’ </w:t>
      </w:r>
      <w:r w:rsidRPr="00912AA9">
        <w:t>and</w:t>
      </w:r>
      <w:r w:rsidRPr="00640C23">
        <w:rPr>
          <w:rFonts w:ascii="Courier New" w:hAnsi="Courier New" w:cs="Courier New"/>
          <w:sz w:val="20"/>
          <w:szCs w:val="20"/>
        </w:rPr>
        <w:t xml:space="preserve"> ‘CloseFile’</w:t>
      </w:r>
      <w:r w:rsidRPr="00912AA9">
        <w:t>.</w:t>
      </w:r>
      <w:r w:rsidR="00912AA9">
        <w:t xml:space="preserve">  Consequently, it arranges for these functions to be optimized away in much the same way as </w:t>
      </w:r>
      <w:r w:rsidR="00912AA9" w:rsidRPr="00912AA9">
        <w:rPr>
          <w:rFonts w:ascii="Courier New" w:hAnsi="Courier New" w:cs="Courier New"/>
          <w:sz w:val="20"/>
          <w:szCs w:val="20"/>
        </w:rPr>
        <w:t>‘NO_LOCK’</w:t>
      </w:r>
      <w:r w:rsidR="00912AA9" w:rsidRPr="00912AA9">
        <w:t xml:space="preserve"> </w:t>
      </w:r>
      <w:r w:rsidR="001911ED">
        <w:t>was</w:t>
      </w:r>
      <w:r w:rsidR="00AC6EEA">
        <w:t xml:space="preserve"> optimized away</w:t>
      </w:r>
      <w:r w:rsidR="00912AA9">
        <w:t xml:space="preserve"> </w:t>
      </w:r>
      <w:r w:rsidR="001911ED">
        <w:t>in ‘</w:t>
      </w:r>
      <w:r w:rsidR="00407A61">
        <w:t>Example-04</w:t>
      </w:r>
      <w:r w:rsidR="001911ED">
        <w:t>-04’</w:t>
      </w:r>
      <w:r w:rsidR="00912AA9">
        <w:t>.</w:t>
      </w:r>
    </w:p>
    <w:p w:rsidR="00CC7B8C" w:rsidRDefault="00CC7B8C" w:rsidP="00E322D0">
      <w:pPr>
        <w:tabs>
          <w:tab w:val="left" w:pos="1935"/>
        </w:tabs>
      </w:pPr>
    </w:p>
    <w:p w:rsidR="001911ED" w:rsidRDefault="005E52E7" w:rsidP="00E322D0">
      <w:pPr>
        <w:tabs>
          <w:tab w:val="left" w:pos="1935"/>
        </w:tabs>
      </w:pPr>
      <w:r>
        <w:t>We have now</w:t>
      </w:r>
      <w:r w:rsidR="00061E86">
        <w:t xml:space="preserve"> covered the</w:t>
      </w:r>
      <w:r w:rsidR="001911ED">
        <w:t xml:space="preserve"> basics of</w:t>
      </w:r>
      <w:r w:rsidR="00FF59EC">
        <w:t xml:space="preserve"> the</w:t>
      </w:r>
      <w:r w:rsidR="00061E86">
        <w:t xml:space="preserve"> </w:t>
      </w:r>
      <w:r w:rsidR="001911ED">
        <w:rPr>
          <w:rFonts w:ascii="Courier New" w:hAnsi="Courier New" w:cs="Courier New"/>
          <w:noProof/>
          <w:sz w:val="20"/>
          <w:szCs w:val="20"/>
          <w:lang w:val="en-GB" w:eastAsia="en-GB"/>
        </w:rPr>
        <w:t xml:space="preserve">’AUTOMATIC_HEAP_SCOPE’ </w:t>
      </w:r>
      <w:r w:rsidR="001911ED" w:rsidRPr="00640C23">
        <w:t>class</w:t>
      </w:r>
      <w:r w:rsidR="001911ED">
        <w:t xml:space="preserve"> </w:t>
      </w:r>
      <w:r>
        <w:t>so let’s</w:t>
      </w:r>
      <w:r w:rsidR="001911ED">
        <w:t xml:space="preserve"> move on to take a quick look at </w:t>
      </w:r>
      <w:r w:rsidR="001911ED" w:rsidRPr="001911ED">
        <w:rPr>
          <w:rFonts w:ascii="Courier New" w:hAnsi="Courier New" w:cs="Courier New"/>
          <w:sz w:val="20"/>
          <w:szCs w:val="20"/>
        </w:rPr>
        <w:t>‘FIXED_STRING’</w:t>
      </w:r>
      <w:r w:rsidR="001911ED">
        <w:t xml:space="preserve"> and </w:t>
      </w:r>
      <w:r w:rsidR="001911ED" w:rsidRPr="001911ED">
        <w:rPr>
          <w:rFonts w:ascii="Courier New" w:hAnsi="Courier New" w:cs="Courier New"/>
          <w:sz w:val="20"/>
          <w:szCs w:val="20"/>
        </w:rPr>
        <w:t>‘FLEXIBLE_STRING’</w:t>
      </w:r>
      <w:r>
        <w:rPr>
          <w:rFonts w:ascii="Courier New" w:hAnsi="Courier New" w:cs="Courier New"/>
          <w:sz w:val="20"/>
          <w:szCs w:val="20"/>
        </w:rPr>
        <w:t xml:space="preserve"> </w:t>
      </w:r>
      <w:r w:rsidRPr="005E52E7">
        <w:t>classes</w:t>
      </w:r>
      <w:r w:rsidR="001911ED" w:rsidRPr="005E52E7">
        <w:t>.</w:t>
      </w:r>
      <w:r w:rsidR="001911ED">
        <w:t xml:space="preserve">  We are only covering these </w:t>
      </w:r>
      <w:r w:rsidR="00FF59EC">
        <w:t xml:space="preserve">two </w:t>
      </w:r>
      <w:r w:rsidR="001911ED">
        <w:t xml:space="preserve">classes as they </w:t>
      </w:r>
      <w:r>
        <w:t>help</w:t>
      </w:r>
      <w:r w:rsidR="00FF59EC">
        <w:t xml:space="preserve"> demonstrate</w:t>
      </w:r>
      <w:r w:rsidR="001911ED">
        <w:t xml:space="preserve"> </w:t>
      </w:r>
      <w:r>
        <w:t xml:space="preserve">some of the </w:t>
      </w:r>
      <w:r w:rsidR="001911ED">
        <w:t xml:space="preserve">more </w:t>
      </w:r>
      <w:r w:rsidR="00061E86">
        <w:t>powerful featu</w:t>
      </w:r>
      <w:r w:rsidR="001911ED">
        <w:t xml:space="preserve">res of the Rockall-DB library.  Let’s </w:t>
      </w:r>
      <w:r w:rsidR="00FF59EC">
        <w:t>take</w:t>
      </w:r>
      <w:r w:rsidR="001911ED">
        <w:t xml:space="preserve"> a </w:t>
      </w:r>
      <w:r w:rsidR="00FF59EC">
        <w:t xml:space="preserve">quick </w:t>
      </w:r>
      <w:r w:rsidR="001911ED" w:rsidRPr="00FF59EC">
        <w:t>look at ‘</w:t>
      </w:r>
      <w:r w:rsidR="00407A61">
        <w:t>Example-04</w:t>
      </w:r>
      <w:r w:rsidR="001911ED" w:rsidRPr="00FF59EC">
        <w:t>-07’ below:</w:t>
      </w:r>
    </w:p>
    <w:p w:rsidR="001911ED" w:rsidRDefault="001911ED" w:rsidP="00E322D0">
      <w:pPr>
        <w:tabs>
          <w:tab w:val="left" w:pos="1935"/>
        </w:tabs>
      </w:pPr>
    </w:p>
    <w:p w:rsidR="00E93C54" w:rsidRDefault="00E93C54" w:rsidP="00E93C54">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E93C54" w:rsidRDefault="00E93C54" w:rsidP="00E93C54">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"FixedString.hpp"</w:t>
      </w:r>
    </w:p>
    <w:p w:rsidR="00E93C54" w:rsidRDefault="00E93C54" w:rsidP="00E93C54">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"FlexibleString.hpp"</w:t>
      </w:r>
    </w:p>
    <w:p w:rsidR="00E93C54" w:rsidRDefault="00E93C54" w:rsidP="00E93C54">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E93C54" w:rsidRDefault="00E93C54" w:rsidP="00E93C54">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E93C54" w:rsidRDefault="00E93C54" w:rsidP="00E93C54">
      <w:pPr>
        <w:autoSpaceDE w:val="0"/>
        <w:autoSpaceDN w:val="0"/>
        <w:adjustRightInd w:val="0"/>
        <w:rPr>
          <w:rFonts w:ascii="Courier New" w:hAnsi="Courier New" w:cs="Courier New"/>
          <w:noProof/>
          <w:color w:val="A31515"/>
          <w:sz w:val="20"/>
          <w:szCs w:val="20"/>
          <w:lang w:val="en-GB" w:eastAsia="en-GB"/>
        </w:rPr>
      </w:pP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E93C54" w:rsidRDefault="00E93C54" w:rsidP="00E93C54">
      <w:pPr>
        <w:autoSpaceDE w:val="0"/>
        <w:autoSpaceDN w:val="0"/>
        <w:adjustRightInd w:val="0"/>
        <w:rPr>
          <w:rFonts w:ascii="Courier New" w:hAnsi="Courier New" w:cs="Courier New"/>
          <w:noProof/>
          <w:sz w:val="20"/>
          <w:szCs w:val="20"/>
          <w:lang w:val="en-GB" w:eastAsia="en-GB"/>
        </w:rPr>
      </w:pP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w:t>
      </w:r>
      <w:r w:rsidR="005663A3">
        <w:rPr>
          <w:rFonts w:ascii="Courier New" w:hAnsi="Courier New" w:cs="Courier New"/>
          <w:noProof/>
          <w:sz w:val="20"/>
          <w:szCs w:val="20"/>
          <w:lang w:val="en-GB" w:eastAsia="en-GB"/>
        </w:rPr>
        <w:t>main</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AUTOMATIC_HEAP_SCOPE&lt;SINGLE_THREADED_HEAP&gt; Scope( &amp; Heap );</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FIXED_STRING&lt;SINGLE_THREADED_HEAP,CHAR,64&gt; String1 = </w:t>
      </w:r>
      <w:r>
        <w:rPr>
          <w:rFonts w:ascii="Courier New" w:hAnsi="Courier New" w:cs="Courier New"/>
          <w:noProof/>
          <w:color w:val="A31515"/>
          <w:sz w:val="20"/>
          <w:szCs w:val="20"/>
          <w:lang w:val="en-GB" w:eastAsia="en-GB"/>
        </w:rPr>
        <w:t>"String1"</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FIXED_STRING&lt;SINGLE_THREADED_HEAP,CHAR,64&gt; String2 = </w:t>
      </w:r>
      <w:r>
        <w:rPr>
          <w:rFonts w:ascii="Courier New" w:hAnsi="Courier New" w:cs="Courier New"/>
          <w:noProof/>
          <w:color w:val="A31515"/>
          <w:sz w:val="20"/>
          <w:szCs w:val="20"/>
          <w:lang w:val="en-GB" w:eastAsia="en-GB"/>
        </w:rPr>
        <w:t>"String2"</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FIXED_STRING&lt;SINGLE_THREADED_HEAP,WCHAR,64&gt; String3 = L</w:t>
      </w:r>
      <w:r>
        <w:rPr>
          <w:rFonts w:ascii="Courier New" w:hAnsi="Courier New" w:cs="Courier New"/>
          <w:noProof/>
          <w:color w:val="A31515"/>
          <w:sz w:val="20"/>
          <w:szCs w:val="20"/>
          <w:lang w:val="en-GB" w:eastAsia="en-GB"/>
        </w:rPr>
        <w:t>"String3"</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FIXED_STRING&lt;SINGLE_THREADED_HEAP,WCHAR,64&gt; String4 = L</w:t>
      </w:r>
      <w:r>
        <w:rPr>
          <w:rFonts w:ascii="Courier New" w:hAnsi="Courier New" w:cs="Courier New"/>
          <w:noProof/>
          <w:color w:val="A31515"/>
          <w:sz w:val="20"/>
          <w:szCs w:val="20"/>
          <w:lang w:val="en-GB" w:eastAsia="en-GB"/>
        </w:rPr>
        <w:t>"String4"</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FLEXIBLE_STRING&lt;SINGLE_THREADED_HEAP,CHAR&gt; String5 = </w:t>
      </w:r>
      <w:r>
        <w:rPr>
          <w:rFonts w:ascii="Courier New" w:hAnsi="Courier New" w:cs="Courier New"/>
          <w:noProof/>
          <w:color w:val="A31515"/>
          <w:sz w:val="20"/>
          <w:szCs w:val="20"/>
          <w:lang w:val="en-GB" w:eastAsia="en-GB"/>
        </w:rPr>
        <w:t>"String5"</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FLEXIBLE_STRING&lt;SINGLE_THREADED_HEAP,CHAR&gt; String6 = </w:t>
      </w:r>
      <w:r>
        <w:rPr>
          <w:rFonts w:ascii="Courier New" w:hAnsi="Courier New" w:cs="Courier New"/>
          <w:noProof/>
          <w:color w:val="A31515"/>
          <w:sz w:val="20"/>
          <w:szCs w:val="20"/>
          <w:lang w:val="en-GB" w:eastAsia="en-GB"/>
        </w:rPr>
        <w:t>"String6"</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FLEXIBLE_STRING&lt;SINGLE_THREADED_HEAP,WCHAR&gt; String7 = L</w:t>
      </w:r>
      <w:r>
        <w:rPr>
          <w:rFonts w:ascii="Courier New" w:hAnsi="Courier New" w:cs="Courier New"/>
          <w:noProof/>
          <w:color w:val="A31515"/>
          <w:sz w:val="20"/>
          <w:szCs w:val="20"/>
          <w:lang w:val="en-GB" w:eastAsia="en-GB"/>
        </w:rPr>
        <w:t>"String7"</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FLEXIBLE_STRING&lt;SINGLE_THREADED_HEAP,WCHAR&gt; String8 = L</w:t>
      </w:r>
      <w:r>
        <w:rPr>
          <w:rFonts w:ascii="Courier New" w:hAnsi="Courier New" w:cs="Courier New"/>
          <w:noProof/>
          <w:color w:val="A31515"/>
          <w:sz w:val="20"/>
          <w:szCs w:val="20"/>
          <w:lang w:val="en-GB" w:eastAsia="en-GB"/>
        </w:rPr>
        <w:t>"String8"</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CHAR String9[10] = </w:t>
      </w:r>
      <w:r>
        <w:rPr>
          <w:rFonts w:ascii="Courier New" w:hAnsi="Courier New" w:cs="Courier New"/>
          <w:noProof/>
          <w:color w:val="A31515"/>
          <w:sz w:val="20"/>
          <w:szCs w:val="20"/>
          <w:lang w:val="en-GB" w:eastAsia="en-GB"/>
        </w:rPr>
        <w:t>"String9"</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WCHAR String10[10] = L</w:t>
      </w:r>
      <w:r>
        <w:rPr>
          <w:rFonts w:ascii="Courier New" w:hAnsi="Courier New" w:cs="Courier New"/>
          <w:noProof/>
          <w:color w:val="A31515"/>
          <w:sz w:val="20"/>
          <w:szCs w:val="20"/>
          <w:lang w:val="en-GB" w:eastAsia="en-GB"/>
        </w:rPr>
        <w:t>"String10"</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(String1 != String2) &amp;&amp; (String1 != String9) )</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String2 = String1;</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String2 = String3;</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String2 = String5;</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String2 = String7;</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String2 = String9;</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String2 = String10;</w:t>
      </w:r>
    </w:p>
    <w:p w:rsidR="00E93C54" w:rsidRDefault="00E93C54" w:rsidP="00E93C54">
      <w:pPr>
        <w:autoSpaceDE w:val="0"/>
        <w:autoSpaceDN w:val="0"/>
        <w:adjustRightInd w:val="0"/>
        <w:rPr>
          <w:rFonts w:ascii="Courier New" w:hAnsi="Courier New" w:cs="Courier New"/>
          <w:noProof/>
          <w:sz w:val="20"/>
          <w:szCs w:val="20"/>
          <w:lang w:val="en-GB" w:eastAsia="en-GB"/>
        </w:rPr>
      </w:pP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String2 = String1;</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String2 += </w:t>
      </w:r>
      <w:r>
        <w:rPr>
          <w:rFonts w:ascii="Courier New" w:hAnsi="Courier New" w:cs="Courier New"/>
          <w:noProof/>
          <w:color w:val="A31515"/>
          <w:sz w:val="20"/>
          <w:szCs w:val="20"/>
          <w:lang w:val="en-GB" w:eastAsia="en-GB"/>
        </w:rPr>
        <w:t>" &amp; "</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String2 += String1;</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String2 += </w:t>
      </w:r>
      <w:r>
        <w:rPr>
          <w:rFonts w:ascii="Courier New" w:hAnsi="Courier New" w:cs="Courier New"/>
          <w:noProof/>
          <w:color w:val="A31515"/>
          <w:sz w:val="20"/>
          <w:szCs w:val="20"/>
          <w:lang w:val="en-GB" w:eastAsia="en-GB"/>
        </w:rPr>
        <w:t>" &amp; "</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String2 += String5;</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String2 += </w:t>
      </w:r>
      <w:r>
        <w:rPr>
          <w:rFonts w:ascii="Courier New" w:hAnsi="Courier New" w:cs="Courier New"/>
          <w:noProof/>
          <w:color w:val="A31515"/>
          <w:sz w:val="20"/>
          <w:szCs w:val="20"/>
          <w:lang w:val="en-GB" w:eastAsia="en-GB"/>
        </w:rPr>
        <w:t>" &amp; "</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String2 += String9;</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93C54" w:rsidRDefault="00E93C54" w:rsidP="00E93C54">
      <w:pPr>
        <w:autoSpaceDE w:val="0"/>
        <w:autoSpaceDN w:val="0"/>
        <w:adjustRightInd w:val="0"/>
        <w:rPr>
          <w:rFonts w:ascii="Courier New" w:hAnsi="Courier New" w:cs="Courier New"/>
          <w:noProof/>
          <w:sz w:val="20"/>
          <w:szCs w:val="20"/>
          <w:lang w:val="en-GB" w:eastAsia="en-GB"/>
        </w:rPr>
      </w:pP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(String3 != String4) &amp;&amp; (String3 != String10) )</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String1;</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String3;</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String5;</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String7;</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String9;</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String10;</w:t>
      </w:r>
    </w:p>
    <w:p w:rsidR="00E93C54" w:rsidRDefault="00E93C54" w:rsidP="00E93C54">
      <w:pPr>
        <w:autoSpaceDE w:val="0"/>
        <w:autoSpaceDN w:val="0"/>
        <w:adjustRightInd w:val="0"/>
        <w:rPr>
          <w:rFonts w:ascii="Courier New" w:hAnsi="Courier New" w:cs="Courier New"/>
          <w:noProof/>
          <w:sz w:val="20"/>
          <w:szCs w:val="20"/>
          <w:lang w:val="en-GB" w:eastAsia="en-GB"/>
        </w:rPr>
      </w:pP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String3;</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L</w:t>
      </w:r>
      <w:r>
        <w:rPr>
          <w:rFonts w:ascii="Courier New" w:hAnsi="Courier New" w:cs="Courier New"/>
          <w:noProof/>
          <w:color w:val="A31515"/>
          <w:sz w:val="20"/>
          <w:szCs w:val="20"/>
          <w:lang w:val="en-GB" w:eastAsia="en-GB"/>
        </w:rPr>
        <w:t>" &amp; "</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String3;</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L</w:t>
      </w:r>
      <w:r>
        <w:rPr>
          <w:rFonts w:ascii="Courier New" w:hAnsi="Courier New" w:cs="Courier New"/>
          <w:noProof/>
          <w:color w:val="A31515"/>
          <w:sz w:val="20"/>
          <w:szCs w:val="20"/>
          <w:lang w:val="en-GB" w:eastAsia="en-GB"/>
        </w:rPr>
        <w:t>" &amp; "</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String7;</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L</w:t>
      </w:r>
      <w:r>
        <w:rPr>
          <w:rFonts w:ascii="Courier New" w:hAnsi="Courier New" w:cs="Courier New"/>
          <w:noProof/>
          <w:color w:val="A31515"/>
          <w:sz w:val="20"/>
          <w:szCs w:val="20"/>
          <w:lang w:val="en-GB" w:eastAsia="en-GB"/>
        </w:rPr>
        <w:t>" &amp; "</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String10;</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93C54" w:rsidRDefault="00E93C54" w:rsidP="00E93C54">
      <w:pPr>
        <w:autoSpaceDE w:val="0"/>
        <w:autoSpaceDN w:val="0"/>
        <w:adjustRightInd w:val="0"/>
        <w:rPr>
          <w:rFonts w:ascii="Courier New" w:hAnsi="Courier New" w:cs="Courier New"/>
          <w:noProof/>
          <w:sz w:val="20"/>
          <w:szCs w:val="20"/>
          <w:lang w:val="en-GB" w:eastAsia="en-GB"/>
        </w:rPr>
      </w:pP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(String5 != String6) &amp;&amp; (String5 != String9) )</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String6 = String1;</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String6 = String3;</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String6 = String5;</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String6 = String7;</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String6 = String9;</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String6 = String10;</w:t>
      </w:r>
    </w:p>
    <w:p w:rsidR="00E93C54" w:rsidRDefault="00E93C54" w:rsidP="00E93C54">
      <w:pPr>
        <w:autoSpaceDE w:val="0"/>
        <w:autoSpaceDN w:val="0"/>
        <w:adjustRightInd w:val="0"/>
        <w:rPr>
          <w:rFonts w:ascii="Courier New" w:hAnsi="Courier New" w:cs="Courier New"/>
          <w:noProof/>
          <w:sz w:val="20"/>
          <w:szCs w:val="20"/>
          <w:lang w:val="en-GB" w:eastAsia="en-GB"/>
        </w:rPr>
      </w:pP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String6 = String5;</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String6 += </w:t>
      </w:r>
      <w:r>
        <w:rPr>
          <w:rFonts w:ascii="Courier New" w:hAnsi="Courier New" w:cs="Courier New"/>
          <w:noProof/>
          <w:color w:val="A31515"/>
          <w:sz w:val="20"/>
          <w:szCs w:val="20"/>
          <w:lang w:val="en-GB" w:eastAsia="en-GB"/>
        </w:rPr>
        <w:t>" &amp; "</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String6 += String1;</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String6 += </w:t>
      </w:r>
      <w:r>
        <w:rPr>
          <w:rFonts w:ascii="Courier New" w:hAnsi="Courier New" w:cs="Courier New"/>
          <w:noProof/>
          <w:color w:val="A31515"/>
          <w:sz w:val="20"/>
          <w:szCs w:val="20"/>
          <w:lang w:val="en-GB" w:eastAsia="en-GB"/>
        </w:rPr>
        <w:t>" &amp; "</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String6 += String5;</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String6 += </w:t>
      </w:r>
      <w:r>
        <w:rPr>
          <w:rFonts w:ascii="Courier New" w:hAnsi="Courier New" w:cs="Courier New"/>
          <w:noProof/>
          <w:color w:val="A31515"/>
          <w:sz w:val="20"/>
          <w:szCs w:val="20"/>
          <w:lang w:val="en-GB" w:eastAsia="en-GB"/>
        </w:rPr>
        <w:t>" &amp; "</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String6 += String9;</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93C54" w:rsidRDefault="00E93C54" w:rsidP="00E93C54">
      <w:pPr>
        <w:autoSpaceDE w:val="0"/>
        <w:autoSpaceDN w:val="0"/>
        <w:adjustRightInd w:val="0"/>
        <w:rPr>
          <w:rFonts w:ascii="Courier New" w:hAnsi="Courier New" w:cs="Courier New"/>
          <w:noProof/>
          <w:sz w:val="20"/>
          <w:szCs w:val="20"/>
          <w:lang w:val="en-GB" w:eastAsia="en-GB"/>
        </w:rPr>
      </w:pP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(String7 != String8) &amp;&amp; (String7 != String10) )</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String8 = String1;</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String8 = String3;</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String8 = String5;</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String8 = String7;</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String8 = String9;</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String8 = String10;</w:t>
      </w:r>
    </w:p>
    <w:p w:rsidR="00E93C54" w:rsidRDefault="00E93C54" w:rsidP="00E93C54">
      <w:pPr>
        <w:autoSpaceDE w:val="0"/>
        <w:autoSpaceDN w:val="0"/>
        <w:adjustRightInd w:val="0"/>
        <w:rPr>
          <w:rFonts w:ascii="Courier New" w:hAnsi="Courier New" w:cs="Courier New"/>
          <w:noProof/>
          <w:sz w:val="20"/>
          <w:szCs w:val="20"/>
          <w:lang w:val="en-GB" w:eastAsia="en-GB"/>
        </w:rPr>
      </w:pP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String8 = String7;</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String8 += L</w:t>
      </w:r>
      <w:r>
        <w:rPr>
          <w:rFonts w:ascii="Courier New" w:hAnsi="Courier New" w:cs="Courier New"/>
          <w:noProof/>
          <w:color w:val="A31515"/>
          <w:sz w:val="20"/>
          <w:szCs w:val="20"/>
          <w:lang w:val="en-GB" w:eastAsia="en-GB"/>
        </w:rPr>
        <w:t>" &amp; "</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String8 += String3;</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String8 += L</w:t>
      </w:r>
      <w:r>
        <w:rPr>
          <w:rFonts w:ascii="Courier New" w:hAnsi="Courier New" w:cs="Courier New"/>
          <w:noProof/>
          <w:color w:val="A31515"/>
          <w:sz w:val="20"/>
          <w:szCs w:val="20"/>
          <w:lang w:val="en-GB" w:eastAsia="en-GB"/>
        </w:rPr>
        <w:t>" &amp; "</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String8 += String7;</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String8 += L</w:t>
      </w:r>
      <w:r>
        <w:rPr>
          <w:rFonts w:ascii="Courier New" w:hAnsi="Courier New" w:cs="Courier New"/>
          <w:noProof/>
          <w:color w:val="A31515"/>
          <w:sz w:val="20"/>
          <w:szCs w:val="20"/>
          <w:lang w:val="en-GB" w:eastAsia="en-GB"/>
        </w:rPr>
        <w:t>" &amp; "</w:t>
      </w:r>
      <w:r>
        <w:rPr>
          <w:rFonts w:ascii="Courier New" w:hAnsi="Courier New" w:cs="Courier New"/>
          <w:noProof/>
          <w:sz w:val="20"/>
          <w:szCs w:val="20"/>
          <w:lang w:val="en-GB" w:eastAsia="en-GB"/>
        </w:rPr>
        <w:t>;</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String8 += String10;</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93C54" w:rsidRDefault="00E93C54" w:rsidP="00E93C54">
      <w:pPr>
        <w:autoSpaceDE w:val="0"/>
        <w:autoSpaceDN w:val="0"/>
        <w:adjustRightInd w:val="0"/>
        <w:rPr>
          <w:rFonts w:ascii="Courier New" w:hAnsi="Courier New" w:cs="Courier New"/>
          <w:noProof/>
          <w:sz w:val="20"/>
          <w:szCs w:val="20"/>
          <w:lang w:val="en-GB" w:eastAsia="en-GB"/>
        </w:rPr>
      </w:pP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E93C54" w:rsidRDefault="00E93C54" w:rsidP="00E93C5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F59EC" w:rsidRPr="00897F31" w:rsidRDefault="00407A61" w:rsidP="00FF59EC">
      <w:pPr>
        <w:jc w:val="center"/>
        <w:rPr>
          <w:noProof/>
          <w:u w:val="single"/>
          <w:lang w:val="en-GB" w:eastAsia="en-GB"/>
        </w:rPr>
      </w:pPr>
      <w:r>
        <w:rPr>
          <w:noProof/>
          <w:sz w:val="20"/>
          <w:szCs w:val="20"/>
          <w:u w:val="single"/>
          <w:lang w:val="en-GB" w:eastAsia="en-GB"/>
        </w:rPr>
        <w:t>Example-04</w:t>
      </w:r>
      <w:r w:rsidR="00FF59EC">
        <w:rPr>
          <w:noProof/>
          <w:sz w:val="20"/>
          <w:szCs w:val="20"/>
          <w:u w:val="single"/>
          <w:lang w:val="en-GB" w:eastAsia="en-GB"/>
        </w:rPr>
        <w:t>-07</w:t>
      </w:r>
    </w:p>
    <w:p w:rsidR="00FF59EC" w:rsidRDefault="00FF59EC" w:rsidP="00FF59EC">
      <w:pPr>
        <w:tabs>
          <w:tab w:val="left" w:pos="1935"/>
        </w:tabs>
      </w:pPr>
    </w:p>
    <w:p w:rsidR="00E93C54" w:rsidRDefault="00E93C54" w:rsidP="00E93C54">
      <w:pPr>
        <w:tabs>
          <w:tab w:val="left" w:pos="1935"/>
        </w:tabs>
      </w:pPr>
      <w:r>
        <w:t>First, we see in ‘</w:t>
      </w:r>
      <w:r w:rsidR="00407A61">
        <w:t>Example-04</w:t>
      </w:r>
      <w:r>
        <w:t xml:space="preserve">-07’ that strings (i.e. </w:t>
      </w:r>
      <w:r w:rsidRPr="00FF59EC">
        <w:rPr>
          <w:rFonts w:ascii="Courier New" w:hAnsi="Courier New" w:cs="Courier New"/>
          <w:sz w:val="20"/>
          <w:szCs w:val="20"/>
        </w:rPr>
        <w:t>‘FIXED_STRING’</w:t>
      </w:r>
      <w:r>
        <w:t xml:space="preserve"> </w:t>
      </w:r>
      <w:r w:rsidRPr="009C2022">
        <w:t>or</w:t>
      </w:r>
      <w:r>
        <w:t xml:space="preserve"> </w:t>
      </w:r>
      <w:r w:rsidRPr="00FF59EC">
        <w:rPr>
          <w:rFonts w:ascii="Courier New" w:hAnsi="Courier New" w:cs="Courier New"/>
          <w:sz w:val="20"/>
          <w:szCs w:val="20"/>
        </w:rPr>
        <w:t>‘FLEXIBLE_STRING’</w:t>
      </w:r>
      <w:r w:rsidRPr="009C2022">
        <w:t>)</w:t>
      </w:r>
      <w:r>
        <w:t xml:space="preserve"> or constants of the same type can be compared together using the </w:t>
      </w:r>
      <w:r w:rsidRPr="00921DE8">
        <w:rPr>
          <w:rFonts w:ascii="Courier New" w:hAnsi="Courier New" w:cs="Courier New"/>
          <w:sz w:val="20"/>
          <w:szCs w:val="20"/>
        </w:rPr>
        <w:t>‘</w:t>
      </w:r>
      <w:r>
        <w:rPr>
          <w:rFonts w:ascii="Courier New" w:hAnsi="Courier New" w:cs="Courier New"/>
          <w:sz w:val="20"/>
          <w:szCs w:val="20"/>
        </w:rPr>
        <w:t>=</w:t>
      </w:r>
      <w:r w:rsidRPr="00921DE8">
        <w:rPr>
          <w:rFonts w:ascii="Courier New" w:hAnsi="Courier New" w:cs="Courier New"/>
          <w:sz w:val="20"/>
          <w:szCs w:val="20"/>
        </w:rPr>
        <w:t>=’</w:t>
      </w:r>
      <w:r w:rsidRPr="00921DE8">
        <w:t>,</w:t>
      </w:r>
      <w:r>
        <w:t xml:space="preserve"> </w:t>
      </w:r>
      <w:r w:rsidRPr="00921DE8">
        <w:rPr>
          <w:rFonts w:ascii="Courier New" w:hAnsi="Courier New" w:cs="Courier New"/>
          <w:sz w:val="20"/>
          <w:szCs w:val="20"/>
        </w:rPr>
        <w:t>‘</w:t>
      </w:r>
      <w:r>
        <w:rPr>
          <w:rFonts w:ascii="Courier New" w:hAnsi="Courier New" w:cs="Courier New"/>
          <w:sz w:val="20"/>
          <w:szCs w:val="20"/>
        </w:rPr>
        <w:t>!</w:t>
      </w:r>
      <w:r w:rsidRPr="00921DE8">
        <w:rPr>
          <w:rFonts w:ascii="Courier New" w:hAnsi="Courier New" w:cs="Courier New"/>
          <w:sz w:val="20"/>
          <w:szCs w:val="20"/>
        </w:rPr>
        <w:t>=’</w:t>
      </w:r>
      <w:r w:rsidRPr="00921DE8">
        <w:t>,</w:t>
      </w:r>
      <w:r>
        <w:t xml:space="preserve"> </w:t>
      </w:r>
      <w:r w:rsidRPr="00921DE8">
        <w:rPr>
          <w:rFonts w:ascii="Courier New" w:hAnsi="Courier New" w:cs="Courier New"/>
          <w:sz w:val="20"/>
          <w:szCs w:val="20"/>
        </w:rPr>
        <w:t>‘</w:t>
      </w:r>
      <w:r>
        <w:rPr>
          <w:rFonts w:ascii="Courier New" w:hAnsi="Courier New" w:cs="Courier New"/>
          <w:sz w:val="20"/>
          <w:szCs w:val="20"/>
        </w:rPr>
        <w:t>&gt;</w:t>
      </w:r>
      <w:r w:rsidRPr="00921DE8">
        <w:rPr>
          <w:rFonts w:ascii="Courier New" w:hAnsi="Courier New" w:cs="Courier New"/>
          <w:sz w:val="20"/>
          <w:szCs w:val="20"/>
        </w:rPr>
        <w:t>’</w:t>
      </w:r>
      <w:r w:rsidRPr="00921DE8">
        <w:t>,</w:t>
      </w:r>
      <w:r>
        <w:t xml:space="preserve"> </w:t>
      </w:r>
      <w:r w:rsidRPr="00921DE8">
        <w:rPr>
          <w:rFonts w:ascii="Courier New" w:hAnsi="Courier New" w:cs="Courier New"/>
          <w:sz w:val="20"/>
          <w:szCs w:val="20"/>
        </w:rPr>
        <w:t>‘</w:t>
      </w:r>
      <w:r>
        <w:rPr>
          <w:rFonts w:ascii="Courier New" w:hAnsi="Courier New" w:cs="Courier New"/>
          <w:sz w:val="20"/>
          <w:szCs w:val="20"/>
        </w:rPr>
        <w:t>&gt;</w:t>
      </w:r>
      <w:r w:rsidRPr="00921DE8">
        <w:rPr>
          <w:rFonts w:ascii="Courier New" w:hAnsi="Courier New" w:cs="Courier New"/>
          <w:sz w:val="20"/>
          <w:szCs w:val="20"/>
        </w:rPr>
        <w:t>=’</w:t>
      </w:r>
      <w:r w:rsidRPr="00921DE8">
        <w:t>,</w:t>
      </w:r>
      <w:r>
        <w:t xml:space="preserve"> </w:t>
      </w:r>
      <w:r w:rsidRPr="00921DE8">
        <w:rPr>
          <w:rFonts w:ascii="Courier New" w:hAnsi="Courier New" w:cs="Courier New"/>
          <w:sz w:val="20"/>
          <w:szCs w:val="20"/>
        </w:rPr>
        <w:t>‘</w:t>
      </w:r>
      <w:r>
        <w:rPr>
          <w:rFonts w:ascii="Courier New" w:hAnsi="Courier New" w:cs="Courier New"/>
          <w:sz w:val="20"/>
          <w:szCs w:val="20"/>
        </w:rPr>
        <w:t>&lt;</w:t>
      </w:r>
      <w:r w:rsidRPr="00921DE8">
        <w:rPr>
          <w:rFonts w:ascii="Courier New" w:hAnsi="Courier New" w:cs="Courier New"/>
          <w:sz w:val="20"/>
          <w:szCs w:val="20"/>
        </w:rPr>
        <w:t>’</w:t>
      </w:r>
      <w:r>
        <w:rPr>
          <w:rFonts w:ascii="Courier New" w:hAnsi="Courier New" w:cs="Courier New"/>
          <w:sz w:val="20"/>
          <w:szCs w:val="20"/>
        </w:rPr>
        <w:t xml:space="preserve"> </w:t>
      </w:r>
      <w:r w:rsidRPr="00921DE8">
        <w:t>and</w:t>
      </w:r>
      <w:r>
        <w:t xml:space="preserve"> </w:t>
      </w:r>
      <w:r w:rsidRPr="00921DE8">
        <w:rPr>
          <w:rFonts w:ascii="Courier New" w:hAnsi="Courier New" w:cs="Courier New"/>
          <w:sz w:val="20"/>
          <w:szCs w:val="20"/>
        </w:rPr>
        <w:t>‘</w:t>
      </w:r>
      <w:r>
        <w:rPr>
          <w:rFonts w:ascii="Courier New" w:hAnsi="Courier New" w:cs="Courier New"/>
          <w:sz w:val="20"/>
          <w:szCs w:val="20"/>
        </w:rPr>
        <w:t>&lt;</w:t>
      </w:r>
      <w:r w:rsidRPr="00921DE8">
        <w:rPr>
          <w:rFonts w:ascii="Courier New" w:hAnsi="Courier New" w:cs="Courier New"/>
          <w:sz w:val="20"/>
          <w:szCs w:val="20"/>
        </w:rPr>
        <w:t>=’</w:t>
      </w:r>
      <w:r>
        <w:rPr>
          <w:rFonts w:ascii="Courier New" w:hAnsi="Courier New" w:cs="Courier New"/>
          <w:sz w:val="20"/>
          <w:szCs w:val="20"/>
        </w:rPr>
        <w:t xml:space="preserve"> </w:t>
      </w:r>
      <w:r>
        <w:t>operators.</w:t>
      </w:r>
    </w:p>
    <w:p w:rsidR="00E93C54" w:rsidRDefault="00E93C54" w:rsidP="00E93C54">
      <w:pPr>
        <w:tabs>
          <w:tab w:val="left" w:pos="1935"/>
        </w:tabs>
      </w:pPr>
    </w:p>
    <w:p w:rsidR="001911ED" w:rsidRDefault="00E93C54" w:rsidP="00E322D0">
      <w:pPr>
        <w:tabs>
          <w:tab w:val="left" w:pos="1935"/>
        </w:tabs>
      </w:pPr>
      <w:r>
        <w:t>Next</w:t>
      </w:r>
      <w:r w:rsidR="00FF59EC">
        <w:t xml:space="preserve">, we see that the value of a </w:t>
      </w:r>
      <w:r w:rsidR="00FF59EC" w:rsidRPr="00FF59EC">
        <w:rPr>
          <w:rFonts w:ascii="Courier New" w:hAnsi="Courier New" w:cs="Courier New"/>
          <w:sz w:val="20"/>
          <w:szCs w:val="20"/>
        </w:rPr>
        <w:t>‘FIXED_STRING’</w:t>
      </w:r>
      <w:r w:rsidR="00FF59EC">
        <w:t xml:space="preserve"> can be assigned to a </w:t>
      </w:r>
      <w:r w:rsidR="00FF59EC" w:rsidRPr="00FF59EC">
        <w:rPr>
          <w:rFonts w:ascii="Courier New" w:hAnsi="Courier New" w:cs="Courier New"/>
          <w:sz w:val="20"/>
          <w:szCs w:val="20"/>
        </w:rPr>
        <w:t>‘FLEXIBLE_STRING’</w:t>
      </w:r>
      <w:r w:rsidR="00FF59EC">
        <w:t xml:space="preserve"> </w:t>
      </w:r>
      <w:r w:rsidR="001668D9">
        <w:t>or</w:t>
      </w:r>
      <w:r w:rsidR="00FF59EC">
        <w:t xml:space="preserve"> vice versa.  We also see that a </w:t>
      </w:r>
      <w:r w:rsidR="001668D9" w:rsidRPr="00FF59EC">
        <w:rPr>
          <w:rFonts w:ascii="Courier New" w:hAnsi="Courier New" w:cs="Courier New"/>
          <w:sz w:val="20"/>
          <w:szCs w:val="20"/>
        </w:rPr>
        <w:t>‘FIXED_STRING’</w:t>
      </w:r>
      <w:r w:rsidR="001668D9">
        <w:t xml:space="preserve"> or </w:t>
      </w:r>
      <w:r w:rsidR="001668D9" w:rsidRPr="00FF59EC">
        <w:rPr>
          <w:rFonts w:ascii="Courier New" w:hAnsi="Courier New" w:cs="Courier New"/>
          <w:sz w:val="20"/>
          <w:szCs w:val="20"/>
        </w:rPr>
        <w:t>‘FLEXIBLE_STRING’</w:t>
      </w:r>
      <w:r w:rsidR="001668D9">
        <w:rPr>
          <w:rFonts w:ascii="Courier New" w:hAnsi="Courier New" w:cs="Courier New"/>
          <w:sz w:val="20"/>
          <w:szCs w:val="20"/>
        </w:rPr>
        <w:t xml:space="preserve"> </w:t>
      </w:r>
      <w:r w:rsidR="001668D9" w:rsidRPr="001668D9">
        <w:t xml:space="preserve">can be </w:t>
      </w:r>
      <w:r w:rsidR="00FF59EC" w:rsidRPr="001668D9">
        <w:t>assign</w:t>
      </w:r>
      <w:r w:rsidR="001668D9">
        <w:t>ed</w:t>
      </w:r>
      <w:r w:rsidR="00FF59EC" w:rsidRPr="001668D9">
        <w:t xml:space="preserve"> a constant</w:t>
      </w:r>
      <w:r w:rsidR="0003161D">
        <w:t xml:space="preserve"> value</w:t>
      </w:r>
      <w:r w:rsidR="001668D9">
        <w:t xml:space="preserve">.  </w:t>
      </w:r>
      <w:r w:rsidR="00921DE8">
        <w:t>Additionally</w:t>
      </w:r>
      <w:r w:rsidR="001668D9">
        <w:t xml:space="preserve">, </w:t>
      </w:r>
      <w:r w:rsidR="0003161D">
        <w:t>a</w:t>
      </w:r>
      <w:r w:rsidR="00FF59EC">
        <w:t xml:space="preserve"> </w:t>
      </w:r>
      <w:r w:rsidR="001668D9">
        <w:t>value of type</w:t>
      </w:r>
      <w:r w:rsidR="00FF59EC">
        <w:t xml:space="preserve"> </w:t>
      </w:r>
      <w:r w:rsidR="00FF59EC" w:rsidRPr="00FF59EC">
        <w:rPr>
          <w:rFonts w:ascii="Courier New" w:hAnsi="Courier New" w:cs="Courier New"/>
          <w:sz w:val="20"/>
          <w:szCs w:val="20"/>
        </w:rPr>
        <w:t>‘CHAR’</w:t>
      </w:r>
      <w:r w:rsidR="00FF59EC">
        <w:t xml:space="preserve"> </w:t>
      </w:r>
      <w:r w:rsidR="0003161D">
        <w:t>can be assigned to a string of</w:t>
      </w:r>
      <w:r w:rsidR="001668D9">
        <w:t xml:space="preserve"> type</w:t>
      </w:r>
      <w:r w:rsidR="00FF59EC">
        <w:t xml:space="preserve"> </w:t>
      </w:r>
      <w:r w:rsidR="00FF59EC" w:rsidRPr="00FF59EC">
        <w:rPr>
          <w:rFonts w:ascii="Courier New" w:hAnsi="Courier New" w:cs="Courier New"/>
          <w:sz w:val="20"/>
          <w:szCs w:val="20"/>
        </w:rPr>
        <w:t>‘WCHAR’</w:t>
      </w:r>
      <w:r w:rsidR="00FF59EC">
        <w:t xml:space="preserve"> or vice versa.</w:t>
      </w:r>
    </w:p>
    <w:p w:rsidR="009C2022" w:rsidRDefault="009C2022" w:rsidP="00E322D0">
      <w:pPr>
        <w:tabs>
          <w:tab w:val="left" w:pos="1935"/>
        </w:tabs>
      </w:pPr>
    </w:p>
    <w:p w:rsidR="009C2022" w:rsidRDefault="00E93C54" w:rsidP="00E322D0">
      <w:pPr>
        <w:tabs>
          <w:tab w:val="left" w:pos="1935"/>
        </w:tabs>
      </w:pPr>
      <w:r>
        <w:t>Finally</w:t>
      </w:r>
      <w:r w:rsidR="009C2022">
        <w:t xml:space="preserve">, we see that strings </w:t>
      </w:r>
      <w:r w:rsidR="00921DE8">
        <w:t xml:space="preserve">(i.e. </w:t>
      </w:r>
      <w:r w:rsidR="00921DE8" w:rsidRPr="00FF59EC">
        <w:rPr>
          <w:rFonts w:ascii="Courier New" w:hAnsi="Courier New" w:cs="Courier New"/>
          <w:sz w:val="20"/>
          <w:szCs w:val="20"/>
        </w:rPr>
        <w:t>‘FIXED_STRING’</w:t>
      </w:r>
      <w:r w:rsidR="00921DE8">
        <w:t xml:space="preserve"> </w:t>
      </w:r>
      <w:r w:rsidR="00921DE8" w:rsidRPr="009C2022">
        <w:t>or</w:t>
      </w:r>
      <w:r w:rsidR="00921DE8">
        <w:t xml:space="preserve"> </w:t>
      </w:r>
      <w:r w:rsidR="00921DE8" w:rsidRPr="00FF59EC">
        <w:rPr>
          <w:rFonts w:ascii="Courier New" w:hAnsi="Courier New" w:cs="Courier New"/>
          <w:sz w:val="20"/>
          <w:szCs w:val="20"/>
        </w:rPr>
        <w:t>‘FLEXIBLE_STRING’</w:t>
      </w:r>
      <w:r w:rsidR="00921DE8" w:rsidRPr="009C2022">
        <w:t>)</w:t>
      </w:r>
      <w:r w:rsidR="00921DE8">
        <w:t xml:space="preserve"> or constants of the same type </w:t>
      </w:r>
      <w:r w:rsidR="009C2022">
        <w:t>can be joined together</w:t>
      </w:r>
      <w:r w:rsidR="00921DE8">
        <w:t xml:space="preserve"> using the </w:t>
      </w:r>
      <w:r w:rsidR="00921DE8" w:rsidRPr="00921DE8">
        <w:rPr>
          <w:rFonts w:ascii="Courier New" w:hAnsi="Courier New" w:cs="Courier New"/>
          <w:sz w:val="20"/>
          <w:szCs w:val="20"/>
        </w:rPr>
        <w:t>‘+=’</w:t>
      </w:r>
      <w:r w:rsidR="00921DE8">
        <w:t xml:space="preserve"> operator.</w:t>
      </w:r>
    </w:p>
    <w:p w:rsidR="001911ED" w:rsidRDefault="001911ED" w:rsidP="00E322D0">
      <w:pPr>
        <w:tabs>
          <w:tab w:val="left" w:pos="1935"/>
        </w:tabs>
      </w:pPr>
    </w:p>
    <w:p w:rsidR="00511E3E" w:rsidRDefault="00921DE8" w:rsidP="00E322D0">
      <w:pPr>
        <w:tabs>
          <w:tab w:val="left" w:pos="1935"/>
        </w:tabs>
      </w:pPr>
      <w:r>
        <w:t xml:space="preserve">In summary, the Rockall-DB string classes are </w:t>
      </w:r>
      <w:r w:rsidR="00E93C54">
        <w:t xml:space="preserve">flexible but </w:t>
      </w:r>
      <w:r w:rsidR="0003161D">
        <w:t>fairly</w:t>
      </w:r>
      <w:r>
        <w:t xml:space="preserve"> basic</w:t>
      </w:r>
      <w:r w:rsidR="00E93C54">
        <w:t>.  They</w:t>
      </w:r>
      <w:r w:rsidR="0003161D">
        <w:t xml:space="preserve"> </w:t>
      </w:r>
      <w:r w:rsidR="00511E3E">
        <w:t xml:space="preserve">only </w:t>
      </w:r>
      <w:r w:rsidR="0003161D">
        <w:t>exist</w:t>
      </w:r>
      <w:r>
        <w:t xml:space="preserve"> so that they </w:t>
      </w:r>
      <w:r w:rsidR="00511E3E">
        <w:t>may</w:t>
      </w:r>
      <w:r>
        <w:t xml:space="preserve"> be used as key</w:t>
      </w:r>
      <w:r w:rsidR="00E93C54">
        <w:t>s</w:t>
      </w:r>
      <w:r>
        <w:t xml:space="preserve"> </w:t>
      </w:r>
      <w:r w:rsidR="00511E3E">
        <w:t>or</w:t>
      </w:r>
      <w:r w:rsidR="00E93C54">
        <w:t xml:space="preserve"> </w:t>
      </w:r>
      <w:r>
        <w:t xml:space="preserve">values </w:t>
      </w:r>
      <w:r w:rsidR="005663A3">
        <w:t>in more advanced</w:t>
      </w:r>
      <w:r>
        <w:t xml:space="preserve"> classes like </w:t>
      </w:r>
      <w:r w:rsidRPr="00921DE8">
        <w:rPr>
          <w:rFonts w:ascii="Courier New" w:hAnsi="Courier New" w:cs="Courier New"/>
          <w:sz w:val="20"/>
          <w:szCs w:val="20"/>
        </w:rPr>
        <w:t>‘HASH’</w:t>
      </w:r>
      <w:r w:rsidRPr="00921DE8">
        <w:t>,</w:t>
      </w:r>
      <w:r w:rsidRPr="00921DE8">
        <w:rPr>
          <w:rFonts w:ascii="Courier New" w:hAnsi="Courier New" w:cs="Courier New"/>
          <w:sz w:val="20"/>
          <w:szCs w:val="20"/>
        </w:rPr>
        <w:t xml:space="preserve"> ‘SET’ </w:t>
      </w:r>
      <w:r w:rsidRPr="00921DE8">
        <w:t>and</w:t>
      </w:r>
      <w:r w:rsidRPr="00921DE8">
        <w:rPr>
          <w:rFonts w:ascii="Courier New" w:hAnsi="Courier New" w:cs="Courier New"/>
          <w:sz w:val="20"/>
          <w:szCs w:val="20"/>
        </w:rPr>
        <w:t xml:space="preserve"> ‘TREE</w:t>
      </w:r>
      <w:r w:rsidR="00E93C54">
        <w:rPr>
          <w:rFonts w:ascii="Courier New" w:hAnsi="Courier New" w:cs="Courier New"/>
          <w:sz w:val="20"/>
          <w:szCs w:val="20"/>
        </w:rPr>
        <w:t>’</w:t>
      </w:r>
      <w:r w:rsidR="00511E3E" w:rsidRPr="00511E3E">
        <w:t xml:space="preserve">, </w:t>
      </w:r>
      <w:r w:rsidR="00511E3E">
        <w:t>as these</w:t>
      </w:r>
      <w:r w:rsidR="00E93C54" w:rsidRPr="00E93C54">
        <w:t xml:space="preserve"> classes require</w:t>
      </w:r>
      <w:r w:rsidR="00E93C54">
        <w:t xml:space="preserve"> </w:t>
      </w:r>
      <w:r w:rsidR="00005700">
        <w:t xml:space="preserve">their </w:t>
      </w:r>
      <w:r w:rsidR="00E93C54">
        <w:t>keys</w:t>
      </w:r>
      <w:r w:rsidR="003D2D6B">
        <w:t xml:space="preserve"> </w:t>
      </w:r>
      <w:r w:rsidR="00E93C54">
        <w:t xml:space="preserve">to </w:t>
      </w:r>
      <w:r>
        <w:t>support the assignment and comparison operators</w:t>
      </w:r>
      <w:r w:rsidR="0003161D">
        <w:t>.</w:t>
      </w:r>
      <w:r w:rsidR="00E93C54">
        <w:t xml:space="preserve">  </w:t>
      </w:r>
    </w:p>
    <w:p w:rsidR="0003161D" w:rsidRDefault="0003161D" w:rsidP="00E322D0">
      <w:pPr>
        <w:tabs>
          <w:tab w:val="left" w:pos="1935"/>
        </w:tabs>
      </w:pPr>
    </w:p>
    <w:p w:rsidR="0003161D" w:rsidRDefault="00511E3E" w:rsidP="00E322D0">
      <w:pPr>
        <w:tabs>
          <w:tab w:val="left" w:pos="1935"/>
        </w:tabs>
      </w:pPr>
      <w:r>
        <w:t xml:space="preserve">Now we understand the basics of </w:t>
      </w:r>
      <w:r w:rsidRPr="00FF59EC">
        <w:rPr>
          <w:rFonts w:ascii="Courier New" w:hAnsi="Courier New" w:cs="Courier New"/>
          <w:sz w:val="20"/>
          <w:szCs w:val="20"/>
        </w:rPr>
        <w:t>‘FIXED_STRING’</w:t>
      </w:r>
      <w:r>
        <w:t xml:space="preserve"> and </w:t>
      </w:r>
      <w:r w:rsidRPr="00FF59EC">
        <w:rPr>
          <w:rFonts w:ascii="Courier New" w:hAnsi="Courier New" w:cs="Courier New"/>
          <w:sz w:val="20"/>
          <w:szCs w:val="20"/>
        </w:rPr>
        <w:t>‘FLEXIBLE_STRING’</w:t>
      </w:r>
      <w:r>
        <w:t xml:space="preserve"> let’s</w:t>
      </w:r>
      <w:r w:rsidR="0003161D">
        <w:t xml:space="preserve"> </w:t>
      </w:r>
      <w:r w:rsidR="003D2D6B">
        <w:t xml:space="preserve">move on </w:t>
      </w:r>
      <w:r>
        <w:t>to take a</w:t>
      </w:r>
      <w:r w:rsidR="0003161D">
        <w:t xml:space="preserve"> look at the </w:t>
      </w:r>
      <w:r w:rsidRPr="00921DE8">
        <w:rPr>
          <w:rFonts w:ascii="Courier New" w:hAnsi="Courier New" w:cs="Courier New"/>
          <w:sz w:val="20"/>
          <w:szCs w:val="20"/>
        </w:rPr>
        <w:t>‘HASH’</w:t>
      </w:r>
      <w:r w:rsidRPr="00921DE8">
        <w:t>,</w:t>
      </w:r>
      <w:r w:rsidRPr="00921DE8">
        <w:rPr>
          <w:rFonts w:ascii="Courier New" w:hAnsi="Courier New" w:cs="Courier New"/>
          <w:sz w:val="20"/>
          <w:szCs w:val="20"/>
        </w:rPr>
        <w:t xml:space="preserve"> ‘SET’ </w:t>
      </w:r>
      <w:r w:rsidRPr="00921DE8">
        <w:t>and</w:t>
      </w:r>
      <w:r w:rsidRPr="00921DE8">
        <w:rPr>
          <w:rFonts w:ascii="Courier New" w:hAnsi="Courier New" w:cs="Courier New"/>
          <w:sz w:val="20"/>
          <w:szCs w:val="20"/>
        </w:rPr>
        <w:t xml:space="preserve"> ‘TREE</w:t>
      </w:r>
      <w:r>
        <w:rPr>
          <w:rFonts w:ascii="Courier New" w:hAnsi="Courier New" w:cs="Courier New"/>
          <w:sz w:val="20"/>
          <w:szCs w:val="20"/>
        </w:rPr>
        <w:t xml:space="preserve">’ </w:t>
      </w:r>
      <w:r w:rsidR="007C6C55">
        <w:t>class</w:t>
      </w:r>
      <w:r>
        <w:t xml:space="preserve">es.  We will begin with the </w:t>
      </w:r>
      <w:r w:rsidRPr="00511E3E">
        <w:rPr>
          <w:rFonts w:ascii="Courier New" w:hAnsi="Courier New" w:cs="Courier New"/>
          <w:sz w:val="20"/>
          <w:szCs w:val="20"/>
        </w:rPr>
        <w:t>‘HASH’</w:t>
      </w:r>
      <w:r>
        <w:t xml:space="preserve"> class </w:t>
      </w:r>
      <w:r w:rsidR="007C6C55">
        <w:t>but first we need to specify a structure in ‘</w:t>
      </w:r>
      <w:r w:rsidR="00407A61">
        <w:t>Example-04</w:t>
      </w:r>
      <w:r w:rsidR="007C6C55">
        <w:t xml:space="preserve">-08’ below: </w:t>
      </w:r>
    </w:p>
    <w:p w:rsidR="001911ED" w:rsidRDefault="001911ED" w:rsidP="00E322D0">
      <w:pPr>
        <w:tabs>
          <w:tab w:val="left" w:pos="1935"/>
        </w:tabs>
      </w:pPr>
    </w:p>
    <w:p w:rsidR="0098545B" w:rsidRDefault="0098545B" w:rsidP="0098545B">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"FixedString.hpp"</w:t>
      </w:r>
    </w:p>
    <w:p w:rsidR="0098545B" w:rsidRDefault="0098545B" w:rsidP="0098545B">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98545B" w:rsidRDefault="0098545B" w:rsidP="0098545B">
      <w:pPr>
        <w:autoSpaceDE w:val="0"/>
        <w:autoSpaceDN w:val="0"/>
        <w:adjustRightInd w:val="0"/>
        <w:rPr>
          <w:rFonts w:ascii="Courier New" w:hAnsi="Courier New" w:cs="Courier New"/>
          <w:noProof/>
          <w:color w:val="A31515"/>
          <w:sz w:val="20"/>
          <w:szCs w:val="20"/>
          <w:lang w:val="en-GB" w:eastAsia="en-GB"/>
        </w:rPr>
      </w:pPr>
    </w:p>
    <w:p w:rsidR="0098545B" w:rsidRDefault="0098545B" w:rsidP="0098545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const</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MaxDetails = 4;</w:t>
      </w:r>
    </w:p>
    <w:p w:rsidR="0098545B" w:rsidRDefault="0098545B" w:rsidP="0098545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const</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MaxName = 10;</w:t>
      </w:r>
    </w:p>
    <w:p w:rsidR="0098545B" w:rsidRDefault="0098545B" w:rsidP="0098545B">
      <w:pPr>
        <w:autoSpaceDE w:val="0"/>
        <w:autoSpaceDN w:val="0"/>
        <w:adjustRightInd w:val="0"/>
        <w:rPr>
          <w:rFonts w:ascii="Courier New" w:hAnsi="Courier New" w:cs="Courier New"/>
          <w:noProof/>
          <w:sz w:val="20"/>
          <w:szCs w:val="20"/>
          <w:lang w:val="en-GB" w:eastAsia="en-GB"/>
        </w:rPr>
      </w:pPr>
    </w:p>
    <w:p w:rsidR="0098545B" w:rsidRDefault="0098545B" w:rsidP="0098545B">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struct</w:t>
      </w:r>
    </w:p>
    <w:p w:rsidR="0098545B" w:rsidRDefault="0098545B" w:rsidP="0098545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8545B" w:rsidRDefault="0098545B" w:rsidP="0098545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Forename[ MaxName ];</w:t>
      </w:r>
    </w:p>
    <w:p w:rsidR="0098545B" w:rsidRDefault="0098545B" w:rsidP="0098545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Surname[ MaxName ];</w:t>
      </w:r>
    </w:p>
    <w:p w:rsidR="0098545B" w:rsidRDefault="0098545B" w:rsidP="0098545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Postcode[ MaxName ];</w:t>
      </w:r>
    </w:p>
    <w:p w:rsidR="0098545B" w:rsidRDefault="0098545B" w:rsidP="0098545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8545B" w:rsidRDefault="0098545B" w:rsidP="0098545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DETAILS;</w:t>
      </w:r>
    </w:p>
    <w:p w:rsidR="0098545B" w:rsidRDefault="0098545B" w:rsidP="0098545B">
      <w:pPr>
        <w:autoSpaceDE w:val="0"/>
        <w:autoSpaceDN w:val="0"/>
        <w:adjustRightInd w:val="0"/>
        <w:rPr>
          <w:rFonts w:ascii="Courier New" w:hAnsi="Courier New" w:cs="Courier New"/>
          <w:noProof/>
          <w:sz w:val="20"/>
          <w:szCs w:val="20"/>
          <w:lang w:val="en-GB" w:eastAsia="en-GB"/>
        </w:rPr>
      </w:pPr>
    </w:p>
    <w:p w:rsidR="0098545B" w:rsidRDefault="0094299A" w:rsidP="0098545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static </w:t>
      </w:r>
      <w:r w:rsidR="0098545B">
        <w:rPr>
          <w:rFonts w:ascii="Courier New" w:hAnsi="Courier New" w:cs="Courier New"/>
          <w:noProof/>
          <w:sz w:val="20"/>
          <w:szCs w:val="20"/>
          <w:lang w:val="en-GB" w:eastAsia="en-GB"/>
        </w:rPr>
        <w:t>DETAILS Details[ MaxDetails ] =</w:t>
      </w:r>
    </w:p>
    <w:p w:rsidR="0098545B" w:rsidRDefault="0098545B" w:rsidP="0098545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p>
    <w:p w:rsidR="0098545B" w:rsidRDefault="0098545B" w:rsidP="0098545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A31515"/>
          <w:sz w:val="20"/>
          <w:szCs w:val="20"/>
          <w:lang w:val="en-GB" w:eastAsia="en-GB"/>
        </w:rPr>
        <w:t>"Albert"</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"Adams"</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"SW1 1AA"</w:t>
      </w:r>
      <w:r>
        <w:rPr>
          <w:rFonts w:ascii="Courier New" w:hAnsi="Courier New" w:cs="Courier New"/>
          <w:noProof/>
          <w:sz w:val="20"/>
          <w:szCs w:val="20"/>
          <w:lang w:val="en-GB" w:eastAsia="en-GB"/>
        </w:rPr>
        <w:t xml:space="preserve"> },</w:t>
      </w:r>
    </w:p>
    <w:p w:rsidR="0098545B" w:rsidRDefault="0098545B" w:rsidP="0098545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A31515"/>
          <w:sz w:val="20"/>
          <w:szCs w:val="20"/>
          <w:lang w:val="en-GB" w:eastAsia="en-GB"/>
        </w:rPr>
        <w:t>"Clive"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"Butler"</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"SW1 1AB"</w:t>
      </w:r>
      <w:r>
        <w:rPr>
          <w:rFonts w:ascii="Courier New" w:hAnsi="Courier New" w:cs="Courier New"/>
          <w:noProof/>
          <w:sz w:val="20"/>
          <w:szCs w:val="20"/>
          <w:lang w:val="en-GB" w:eastAsia="en-GB"/>
        </w:rPr>
        <w:t xml:space="preserve"> },</w:t>
      </w:r>
    </w:p>
    <w:p w:rsidR="0098545B" w:rsidRDefault="0098545B" w:rsidP="0098545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A31515"/>
          <w:sz w:val="20"/>
          <w:szCs w:val="20"/>
          <w:lang w:val="en-GB" w:eastAsia="en-GB"/>
        </w:rPr>
        <w:t>"Michael"</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"Jones"</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"SW1 1AC"</w:t>
      </w:r>
      <w:r>
        <w:rPr>
          <w:rFonts w:ascii="Courier New" w:hAnsi="Courier New" w:cs="Courier New"/>
          <w:noProof/>
          <w:sz w:val="20"/>
          <w:szCs w:val="20"/>
          <w:lang w:val="en-GB" w:eastAsia="en-GB"/>
        </w:rPr>
        <w:t xml:space="preserve"> },</w:t>
      </w:r>
    </w:p>
    <w:p w:rsidR="0098545B" w:rsidRDefault="0098545B" w:rsidP="0098545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A31515"/>
          <w:sz w:val="20"/>
          <w:szCs w:val="20"/>
          <w:lang w:val="en-GB" w:eastAsia="en-GB"/>
        </w:rPr>
        <w:t>"Jeff"</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"Smith"</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"SW1 1AA"</w:t>
      </w:r>
      <w:r>
        <w:rPr>
          <w:rFonts w:ascii="Courier New" w:hAnsi="Courier New" w:cs="Courier New"/>
          <w:noProof/>
          <w:sz w:val="20"/>
          <w:szCs w:val="20"/>
          <w:lang w:val="en-GB" w:eastAsia="en-GB"/>
        </w:rPr>
        <w:t xml:space="preserve"> }</w:t>
      </w:r>
    </w:p>
    <w:p w:rsidR="0098545B" w:rsidRDefault="0098545B" w:rsidP="009B1FD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AC6EEA" w:rsidRPr="00897F31" w:rsidRDefault="00407A61" w:rsidP="00AC6EEA">
      <w:pPr>
        <w:jc w:val="center"/>
        <w:rPr>
          <w:noProof/>
          <w:u w:val="single"/>
          <w:lang w:val="en-GB" w:eastAsia="en-GB"/>
        </w:rPr>
      </w:pPr>
      <w:r>
        <w:rPr>
          <w:noProof/>
          <w:sz w:val="20"/>
          <w:szCs w:val="20"/>
          <w:u w:val="single"/>
          <w:lang w:val="en-GB" w:eastAsia="en-GB"/>
        </w:rPr>
        <w:t>Example-04</w:t>
      </w:r>
      <w:r w:rsidR="00AC6EEA">
        <w:rPr>
          <w:noProof/>
          <w:sz w:val="20"/>
          <w:szCs w:val="20"/>
          <w:u w:val="single"/>
          <w:lang w:val="en-GB" w:eastAsia="en-GB"/>
        </w:rPr>
        <w:t>-0</w:t>
      </w:r>
      <w:r w:rsidR="002F446A">
        <w:rPr>
          <w:noProof/>
          <w:sz w:val="20"/>
          <w:szCs w:val="20"/>
          <w:u w:val="single"/>
          <w:lang w:val="en-GB" w:eastAsia="en-GB"/>
        </w:rPr>
        <w:t>8</w:t>
      </w:r>
    </w:p>
    <w:p w:rsidR="00AC6EEA" w:rsidRDefault="00AC6EEA" w:rsidP="00AC6EEA">
      <w:pPr>
        <w:tabs>
          <w:tab w:val="left" w:pos="1935"/>
        </w:tabs>
      </w:pPr>
    </w:p>
    <w:p w:rsidR="0098545B" w:rsidRDefault="0098545B" w:rsidP="00E322D0">
      <w:pPr>
        <w:tabs>
          <w:tab w:val="left" w:pos="1935"/>
        </w:tabs>
      </w:pPr>
      <w:r>
        <w:t>What we see in ‘</w:t>
      </w:r>
      <w:r w:rsidR="00407A61">
        <w:t>Example-04</w:t>
      </w:r>
      <w:r>
        <w:t xml:space="preserve">-08’ is a small database of names and postcodes which we will use in later examples.  Clearly, in a more realistic application there would be many more names and </w:t>
      </w:r>
      <w:r w:rsidR="00511E3E">
        <w:t>extra</w:t>
      </w:r>
      <w:r>
        <w:t xml:space="preserve"> information</w:t>
      </w:r>
      <w:r w:rsidR="00511E3E">
        <w:t xml:space="preserve">, such as addresses, </w:t>
      </w:r>
      <w:r>
        <w:t>phone numbers</w:t>
      </w:r>
      <w:r w:rsidR="00511E3E">
        <w:t xml:space="preserve"> and so </w:t>
      </w:r>
      <w:r w:rsidR="00FF5077">
        <w:t>forth</w:t>
      </w:r>
      <w:r>
        <w:t xml:space="preserve">.  Furthermore, all this information would likely be read in </w:t>
      </w:r>
      <w:r w:rsidR="00511E3E">
        <w:t>from</w:t>
      </w:r>
      <w:r>
        <w:t xml:space="preserve"> a file or some other data source.  </w:t>
      </w:r>
      <w:r w:rsidR="00511E3E">
        <w:t>Regardless</w:t>
      </w:r>
      <w:r>
        <w:t xml:space="preserve">, </w:t>
      </w:r>
      <w:r w:rsidR="00511E3E">
        <w:t xml:space="preserve">just </w:t>
      </w:r>
      <w:r>
        <w:t xml:space="preserve">to keep things simple </w:t>
      </w:r>
      <w:r w:rsidR="00511E3E">
        <w:t xml:space="preserve">let’s </w:t>
      </w:r>
      <w:r>
        <w:t>stick to the information provided in ‘</w:t>
      </w:r>
      <w:r w:rsidR="00407A61">
        <w:t>Example-04</w:t>
      </w:r>
      <w:r>
        <w:t>-08’.</w:t>
      </w:r>
    </w:p>
    <w:p w:rsidR="0098545B" w:rsidRDefault="0098545B" w:rsidP="00E322D0">
      <w:pPr>
        <w:tabs>
          <w:tab w:val="left" w:pos="1935"/>
        </w:tabs>
      </w:pPr>
    </w:p>
    <w:p w:rsidR="0098545B" w:rsidRDefault="0049365B" w:rsidP="00E322D0">
      <w:pPr>
        <w:tabs>
          <w:tab w:val="left" w:pos="1935"/>
        </w:tabs>
      </w:pPr>
      <w:r>
        <w:t>Now, let’s consider the code outlined in</w:t>
      </w:r>
      <w:r w:rsidR="006D606C">
        <w:t xml:space="preserve"> ‘</w:t>
      </w:r>
      <w:r w:rsidR="00407A61">
        <w:t>Example-04</w:t>
      </w:r>
      <w:r w:rsidR="006D606C">
        <w:t>-09’ below:</w:t>
      </w:r>
    </w:p>
    <w:p w:rsidR="006D606C" w:rsidRDefault="006D606C" w:rsidP="00E322D0">
      <w:pPr>
        <w:tabs>
          <w:tab w:val="left" w:pos="1935"/>
        </w:tabs>
      </w:pPr>
    </w:p>
    <w:p w:rsidR="007819BA" w:rsidRDefault="007819BA" w:rsidP="007819B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7819BA" w:rsidRDefault="007819BA" w:rsidP="007819BA">
      <w:pPr>
        <w:autoSpaceDE w:val="0"/>
        <w:autoSpaceDN w:val="0"/>
        <w:adjustRightInd w:val="0"/>
        <w:rPr>
          <w:rFonts w:ascii="Courier New" w:hAnsi="Courier New" w:cs="Courier New"/>
          <w:noProof/>
          <w:color w:val="A31515"/>
          <w:sz w:val="20"/>
          <w:szCs w:val="20"/>
          <w:lang w:val="en-GB" w:eastAsia="en-GB"/>
        </w:rPr>
      </w:pPr>
    </w:p>
    <w:p w:rsidR="007819BA" w:rsidRDefault="007819BA" w:rsidP="007819B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7819BA" w:rsidRDefault="007819BA" w:rsidP="007819B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w:t>
      </w:r>
      <w:r w:rsidR="00407A61">
        <w:rPr>
          <w:rFonts w:ascii="Courier New" w:hAnsi="Courier New" w:cs="Courier New"/>
          <w:noProof/>
          <w:color w:val="A31515"/>
          <w:sz w:val="20"/>
          <w:szCs w:val="20"/>
          <w:lang w:val="en-GB" w:eastAsia="en-GB"/>
        </w:rPr>
        <w:t>Example-04</w:t>
      </w:r>
      <w:r>
        <w:rPr>
          <w:rFonts w:ascii="Courier New" w:hAnsi="Courier New" w:cs="Courier New"/>
          <w:noProof/>
          <w:color w:val="A31515"/>
          <w:sz w:val="20"/>
          <w:szCs w:val="20"/>
          <w:lang w:val="en-GB" w:eastAsia="en-GB"/>
        </w:rPr>
        <w:t>-08.hpp"</w:t>
      </w:r>
    </w:p>
    <w:p w:rsidR="007819BA" w:rsidRDefault="007819BA" w:rsidP="007819B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"Failure.hpp"</w:t>
      </w:r>
    </w:p>
    <w:p w:rsidR="007819BA" w:rsidRDefault="007819BA" w:rsidP="007819BA">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"Hash.hpp"</w:t>
      </w:r>
    </w:p>
    <w:p w:rsidR="007819BA" w:rsidRDefault="007819BA" w:rsidP="007819BA">
      <w:pPr>
        <w:autoSpaceDE w:val="0"/>
        <w:autoSpaceDN w:val="0"/>
        <w:adjustRightInd w:val="0"/>
        <w:rPr>
          <w:rFonts w:ascii="Courier New" w:hAnsi="Courier New" w:cs="Courier New"/>
          <w:noProof/>
          <w:color w:val="A31515"/>
          <w:sz w:val="20"/>
          <w:szCs w:val="20"/>
          <w:lang w:val="en-GB" w:eastAsia="en-GB"/>
        </w:rPr>
      </w:pP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FIXED_STRING&lt;HEAP_TYPE,</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,MaxName&gt; NAME;</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HASH&lt;HEAP_TYPE,NO_LOCK,NAME,DETAILS*&gt; INDEX;</w:t>
      </w:r>
    </w:p>
    <w:p w:rsidR="007819BA" w:rsidRDefault="007819BA" w:rsidP="007819BA">
      <w:pPr>
        <w:autoSpaceDE w:val="0"/>
        <w:autoSpaceDN w:val="0"/>
        <w:adjustRightInd w:val="0"/>
        <w:rPr>
          <w:rFonts w:ascii="Courier New" w:hAnsi="Courier New" w:cs="Courier New"/>
          <w:noProof/>
          <w:sz w:val="20"/>
          <w:szCs w:val="20"/>
          <w:lang w:val="en-GB" w:eastAsia="en-GB"/>
        </w:rPr>
      </w:pP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bool</w:t>
      </w:r>
      <w:r>
        <w:rPr>
          <w:rFonts w:ascii="Courier New" w:hAnsi="Courier New" w:cs="Courier New"/>
          <w:noProof/>
          <w:sz w:val="20"/>
          <w:szCs w:val="20"/>
          <w:lang w:val="en-GB" w:eastAsia="en-GB"/>
        </w:rPr>
        <w:t xml:space="preserve"> CreateIndex( INDEX *Index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p>
    <w:p w:rsidR="007819BA" w:rsidRDefault="007819BA" w:rsidP="007819BA">
      <w:pPr>
        <w:autoSpaceDE w:val="0"/>
        <w:autoSpaceDN w:val="0"/>
        <w:adjustRightInd w:val="0"/>
        <w:rPr>
          <w:rFonts w:ascii="Courier New" w:hAnsi="Courier New" w:cs="Courier New"/>
          <w:noProof/>
          <w:sz w:val="20"/>
          <w:szCs w:val="20"/>
          <w:lang w:val="en-GB" w:eastAsia="en-GB"/>
        </w:rPr>
      </w:pP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r>
        <w:rPr>
          <w:rFonts w:ascii="Courier New" w:hAnsi="Courier New" w:cs="Courier New"/>
          <w:noProof/>
          <w:sz w:val="20"/>
          <w:szCs w:val="20"/>
          <w:lang w:val="en-GB" w:eastAsia="en-GB"/>
        </w:rPr>
        <w:t xml:space="preserve"> ( Count=0;Count &lt; MaxDetails;Count ++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DETAILS *Current = &amp; Details[ Count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NAME Name1 = Current -&gt; Forename;</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NAME Name2 = Current -&gt; Surname;</w:t>
      </w:r>
    </w:p>
    <w:p w:rsidR="007819BA" w:rsidRDefault="007819BA" w:rsidP="007819BA">
      <w:pPr>
        <w:autoSpaceDE w:val="0"/>
        <w:autoSpaceDN w:val="0"/>
        <w:adjustRightInd w:val="0"/>
        <w:rPr>
          <w:rFonts w:ascii="Courier New" w:hAnsi="Courier New" w:cs="Courier New"/>
          <w:noProof/>
          <w:sz w:val="20"/>
          <w:szCs w:val="20"/>
          <w:lang w:val="en-GB" w:eastAsia="en-GB"/>
        </w:rPr>
      </w:pPr>
    </w:p>
    <w:p w:rsidR="007819BA" w:rsidRDefault="007819BA" w:rsidP="007819BA">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Index -&gt; New</w:t>
      </w:r>
      <w:r w:rsidR="00B94450">
        <w:rPr>
          <w:rFonts w:ascii="Courier New" w:hAnsi="Courier New" w:cs="Courier New"/>
          <w:noProof/>
          <w:sz w:val="20"/>
          <w:szCs w:val="20"/>
          <w:lang w:val="en-GB" w:eastAsia="en-GB"/>
        </w:rPr>
        <w:t>Key</w:t>
      </w:r>
      <w:r>
        <w:rPr>
          <w:rFonts w:ascii="Courier New" w:hAnsi="Courier New" w:cs="Courier New"/>
          <w:noProof/>
          <w:sz w:val="20"/>
          <w:szCs w:val="20"/>
          <w:lang w:val="en-GB" w:eastAsia="en-GB"/>
        </w:rPr>
        <w:t>( &amp; Scope,Name1,Current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Index -&gt; New</w:t>
      </w:r>
      <w:r w:rsidR="00B94450">
        <w:rPr>
          <w:rFonts w:ascii="Courier New" w:hAnsi="Courier New" w:cs="Courier New"/>
          <w:noProof/>
          <w:sz w:val="20"/>
          <w:szCs w:val="20"/>
          <w:lang w:val="en-GB" w:eastAsia="en-GB"/>
        </w:rPr>
        <w:t>Key</w:t>
      </w:r>
      <w:r>
        <w:rPr>
          <w:rFonts w:ascii="Courier New" w:hAnsi="Courier New" w:cs="Courier New"/>
          <w:noProof/>
          <w:sz w:val="20"/>
          <w:szCs w:val="20"/>
          <w:lang w:val="en-GB" w:eastAsia="en-GB"/>
        </w:rPr>
        <w:t>( &amp; Scope,Name2,Current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add key"</w:t>
      </w:r>
      <w:r>
        <w:rPr>
          <w:rFonts w:ascii="Courier New" w:hAnsi="Courier New" w:cs="Courier New"/>
          <w:noProof/>
          <w:sz w:val="20"/>
          <w:szCs w:val="20"/>
          <w:lang w:val="en-GB" w:eastAsia="en-GB"/>
        </w:rPr>
        <w:t xml:space="preserve"> );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819BA" w:rsidRDefault="007819BA" w:rsidP="007819BA">
      <w:pPr>
        <w:autoSpaceDE w:val="0"/>
        <w:autoSpaceDN w:val="0"/>
        <w:adjustRightInd w:val="0"/>
        <w:rPr>
          <w:rFonts w:ascii="Courier New" w:hAnsi="Courier New" w:cs="Courier New"/>
          <w:noProof/>
          <w:sz w:val="20"/>
          <w:szCs w:val="20"/>
          <w:lang w:val="en-GB" w:eastAsia="en-GB"/>
        </w:rPr>
      </w:pP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(Count == MaxDetails);</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819BA" w:rsidRDefault="007819BA" w:rsidP="007819BA">
      <w:pPr>
        <w:autoSpaceDE w:val="0"/>
        <w:autoSpaceDN w:val="0"/>
        <w:adjustRightInd w:val="0"/>
        <w:rPr>
          <w:rFonts w:ascii="Courier New" w:hAnsi="Courier New" w:cs="Courier New"/>
          <w:noProof/>
          <w:sz w:val="20"/>
          <w:szCs w:val="20"/>
          <w:lang w:val="en-GB" w:eastAsia="en-GB"/>
        </w:rPr>
      </w:pP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Find</w:t>
      </w:r>
      <w:r w:rsidR="00B94450">
        <w:rPr>
          <w:rFonts w:ascii="Courier New" w:hAnsi="Courier New" w:cs="Courier New"/>
          <w:noProof/>
          <w:sz w:val="20"/>
          <w:szCs w:val="20"/>
          <w:lang w:val="en-GB" w:eastAsia="en-GB"/>
        </w:rPr>
        <w:t>Key</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*Name,INDEX *Index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NAME Key = Name;</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DETAILS *Target;</w:t>
      </w:r>
    </w:p>
    <w:p w:rsidR="007819BA" w:rsidRDefault="007819BA" w:rsidP="007819BA">
      <w:pPr>
        <w:autoSpaceDE w:val="0"/>
        <w:autoSpaceDN w:val="0"/>
        <w:adjustRightInd w:val="0"/>
        <w:rPr>
          <w:rFonts w:ascii="Courier New" w:hAnsi="Courier New" w:cs="Courier New"/>
          <w:noProof/>
          <w:sz w:val="20"/>
          <w:szCs w:val="20"/>
          <w:lang w:val="en-GB" w:eastAsia="en-GB"/>
        </w:rPr>
      </w:pP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Index -&gt; Find</w:t>
      </w:r>
      <w:r w:rsidR="00B94450">
        <w:rPr>
          <w:rFonts w:ascii="Courier New" w:hAnsi="Courier New" w:cs="Courier New"/>
          <w:noProof/>
          <w:sz w:val="20"/>
          <w:szCs w:val="20"/>
          <w:lang w:val="en-GB" w:eastAsia="en-GB"/>
        </w:rPr>
        <w:t>Key</w:t>
      </w:r>
      <w:r>
        <w:rPr>
          <w:rFonts w:ascii="Courier New" w:hAnsi="Courier New" w:cs="Courier New"/>
          <w:noProof/>
          <w:sz w:val="20"/>
          <w:szCs w:val="20"/>
          <w:lang w:val="en-GB" w:eastAsia="en-GB"/>
        </w:rPr>
        <w:t>( &amp; Scope,Key,&amp; Target )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printf</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"The details are: '%s %s' at '%s'\n"</w:t>
      </w:r>
      <w:r>
        <w:rPr>
          <w:rFonts w:ascii="Courier New" w:hAnsi="Courier New" w:cs="Courier New"/>
          <w:noProof/>
          <w:sz w:val="20"/>
          <w:szCs w:val="20"/>
          <w:lang w:val="en-GB" w:eastAsia="en-GB"/>
        </w:rPr>
        <w:t>,</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Target -&gt; Forename,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Target -&gt; Surname,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Target -&gt; Postcode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819BA" w:rsidRDefault="007819BA" w:rsidP="007819BA">
      <w:pPr>
        <w:autoSpaceDE w:val="0"/>
        <w:autoSpaceDN w:val="0"/>
        <w:adjustRightInd w:val="0"/>
        <w:rPr>
          <w:rFonts w:ascii="Courier New" w:hAnsi="Courier New" w:cs="Courier New"/>
          <w:noProof/>
          <w:sz w:val="20"/>
          <w:szCs w:val="20"/>
          <w:lang w:val="en-GB" w:eastAsia="en-GB"/>
        </w:rPr>
      </w:pP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INDEX Index;</w:t>
      </w:r>
    </w:p>
    <w:p w:rsidR="007819BA" w:rsidRDefault="007819BA" w:rsidP="007819BA">
      <w:pPr>
        <w:autoSpaceDE w:val="0"/>
        <w:autoSpaceDN w:val="0"/>
        <w:adjustRightInd w:val="0"/>
        <w:rPr>
          <w:rFonts w:ascii="Courier New" w:hAnsi="Courier New" w:cs="Courier New"/>
          <w:noProof/>
          <w:sz w:val="20"/>
          <w:szCs w:val="20"/>
          <w:lang w:val="en-GB" w:eastAsia="en-GB"/>
        </w:rPr>
      </w:pP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CreateIndex( &amp; Index ) )</w:t>
      </w: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Find</w:t>
      </w:r>
      <w:r w:rsidR="00B94450">
        <w:rPr>
          <w:rFonts w:ascii="Courier New" w:hAnsi="Courier New" w:cs="Courier New"/>
          <w:noProof/>
          <w:sz w:val="20"/>
          <w:szCs w:val="20"/>
          <w:lang w:val="en-GB" w:eastAsia="en-GB"/>
        </w:rPr>
        <w:t>Key</w:t>
      </w:r>
      <w:r>
        <w:rPr>
          <w:rFonts w:ascii="Courier New" w:hAnsi="Courier New" w:cs="Courier New"/>
          <w:noProof/>
          <w:sz w:val="20"/>
          <w:szCs w:val="20"/>
          <w:lang w:val="en-GB" w:eastAsia="en-GB"/>
        </w:rPr>
        <w:t>( Details[2].Forename,&amp; Index ); }</w:t>
      </w:r>
    </w:p>
    <w:p w:rsidR="007819BA" w:rsidRDefault="007819BA" w:rsidP="007819BA">
      <w:pPr>
        <w:autoSpaceDE w:val="0"/>
        <w:autoSpaceDN w:val="0"/>
        <w:adjustRightInd w:val="0"/>
        <w:rPr>
          <w:rFonts w:ascii="Courier New" w:hAnsi="Courier New" w:cs="Courier New"/>
          <w:noProof/>
          <w:sz w:val="20"/>
          <w:szCs w:val="20"/>
          <w:lang w:val="en-GB" w:eastAsia="en-GB"/>
        </w:rPr>
      </w:pPr>
    </w:p>
    <w:p w:rsidR="007819BA" w:rsidRDefault="007819BA" w:rsidP="007819B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544276" w:rsidRDefault="00544276" w:rsidP="0078325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D606C" w:rsidRPr="00897F31" w:rsidRDefault="00407A61" w:rsidP="006D606C">
      <w:pPr>
        <w:jc w:val="center"/>
        <w:rPr>
          <w:noProof/>
          <w:u w:val="single"/>
          <w:lang w:val="en-GB" w:eastAsia="en-GB"/>
        </w:rPr>
      </w:pPr>
      <w:r>
        <w:rPr>
          <w:noProof/>
          <w:sz w:val="20"/>
          <w:szCs w:val="20"/>
          <w:u w:val="single"/>
          <w:lang w:val="en-GB" w:eastAsia="en-GB"/>
        </w:rPr>
        <w:t>Example-04</w:t>
      </w:r>
      <w:r w:rsidR="006D606C">
        <w:rPr>
          <w:noProof/>
          <w:sz w:val="20"/>
          <w:szCs w:val="20"/>
          <w:u w:val="single"/>
          <w:lang w:val="en-GB" w:eastAsia="en-GB"/>
        </w:rPr>
        <w:t>-09</w:t>
      </w:r>
    </w:p>
    <w:p w:rsidR="00CC7B8C" w:rsidRDefault="00CC7B8C" w:rsidP="00E322D0">
      <w:pPr>
        <w:tabs>
          <w:tab w:val="left" w:pos="1935"/>
        </w:tabs>
      </w:pPr>
    </w:p>
    <w:p w:rsidR="003A10E3" w:rsidRDefault="007C2847" w:rsidP="00E322D0">
      <w:pPr>
        <w:tabs>
          <w:tab w:val="left" w:pos="1935"/>
        </w:tabs>
      </w:pPr>
      <w:r>
        <w:t>We</w:t>
      </w:r>
      <w:r w:rsidR="00B26FBC">
        <w:t xml:space="preserve"> see in ‘</w:t>
      </w:r>
      <w:r w:rsidR="00407A61">
        <w:t>Example-04</w:t>
      </w:r>
      <w:r w:rsidR="00B26FBC">
        <w:t xml:space="preserve">-09’ that we </w:t>
      </w:r>
      <w:r w:rsidR="005F2499">
        <w:t xml:space="preserve">can easily </w:t>
      </w:r>
      <w:r w:rsidR="00B26FBC">
        <w:t>create a</w:t>
      </w:r>
      <w:r w:rsidR="00D83CAC">
        <w:t>n</w:t>
      </w:r>
      <w:r w:rsidR="00B26FBC">
        <w:t xml:space="preserve"> </w:t>
      </w:r>
      <w:r w:rsidR="00D83CAC">
        <w:t xml:space="preserve">in memory </w:t>
      </w:r>
      <w:r w:rsidR="00783251" w:rsidRPr="00783251">
        <w:rPr>
          <w:rFonts w:ascii="Courier New" w:hAnsi="Courier New" w:cs="Courier New"/>
          <w:sz w:val="20"/>
          <w:szCs w:val="20"/>
        </w:rPr>
        <w:t>‘HASH’</w:t>
      </w:r>
      <w:r w:rsidR="00B26FBC">
        <w:t xml:space="preserve"> table called </w:t>
      </w:r>
      <w:r w:rsidR="00B26FBC" w:rsidRPr="00B26FBC">
        <w:rPr>
          <w:rFonts w:ascii="Courier New" w:hAnsi="Courier New" w:cs="Courier New"/>
          <w:sz w:val="20"/>
          <w:szCs w:val="20"/>
        </w:rPr>
        <w:t>‘</w:t>
      </w:r>
      <w:r w:rsidR="00544276">
        <w:rPr>
          <w:rFonts w:ascii="Courier New" w:hAnsi="Courier New" w:cs="Courier New"/>
          <w:sz w:val="20"/>
          <w:szCs w:val="20"/>
        </w:rPr>
        <w:t>Index</w:t>
      </w:r>
      <w:r w:rsidR="00B26FBC" w:rsidRPr="00B26FBC">
        <w:rPr>
          <w:rFonts w:ascii="Courier New" w:hAnsi="Courier New" w:cs="Courier New"/>
          <w:sz w:val="20"/>
          <w:szCs w:val="20"/>
        </w:rPr>
        <w:t>’</w:t>
      </w:r>
      <w:r w:rsidR="00B26FBC">
        <w:t xml:space="preserve"> that maps </w:t>
      </w:r>
      <w:r w:rsidR="00B26FBC" w:rsidRPr="00B26FBC">
        <w:rPr>
          <w:rFonts w:ascii="Courier New" w:hAnsi="Courier New" w:cs="Courier New"/>
          <w:sz w:val="20"/>
          <w:szCs w:val="20"/>
        </w:rPr>
        <w:t xml:space="preserve">‘NAME’ </w:t>
      </w:r>
      <w:r w:rsidR="00B26FBC" w:rsidRPr="00B26FBC">
        <w:t>(i.e. a</w:t>
      </w:r>
      <w:r w:rsidR="00B26FBC" w:rsidRPr="00B26FBC">
        <w:rPr>
          <w:rFonts w:ascii="Courier New" w:hAnsi="Courier New" w:cs="Courier New"/>
          <w:sz w:val="20"/>
          <w:szCs w:val="20"/>
        </w:rPr>
        <w:t xml:space="preserve"> ‘FIXED_STRING’</w:t>
      </w:r>
      <w:r w:rsidR="00B26FBC" w:rsidRPr="00B26FBC">
        <w:t>) to a pointer to</w:t>
      </w:r>
      <w:r w:rsidR="00B26FBC" w:rsidRPr="00B26FBC">
        <w:rPr>
          <w:rFonts w:ascii="Courier New" w:hAnsi="Courier New" w:cs="Courier New"/>
          <w:sz w:val="20"/>
          <w:szCs w:val="20"/>
        </w:rPr>
        <w:t xml:space="preserve"> ‘DETAILS’</w:t>
      </w:r>
      <w:r w:rsidR="00B26FBC">
        <w:t xml:space="preserve">.  We </w:t>
      </w:r>
      <w:r w:rsidR="00482DBA">
        <w:t xml:space="preserve">also </w:t>
      </w:r>
      <w:r w:rsidR="00B26FBC">
        <w:t xml:space="preserve">see later that the values for </w:t>
      </w:r>
      <w:r w:rsidR="00B26FBC" w:rsidRPr="00B26FBC">
        <w:rPr>
          <w:rFonts w:ascii="Courier New" w:hAnsi="Courier New" w:cs="Courier New"/>
          <w:sz w:val="20"/>
          <w:szCs w:val="20"/>
        </w:rPr>
        <w:t xml:space="preserve">‘Forename’ </w:t>
      </w:r>
      <w:r w:rsidR="00B26FBC" w:rsidRPr="00B26FBC">
        <w:t>and</w:t>
      </w:r>
      <w:r w:rsidR="00B26FBC" w:rsidRPr="00B26FBC">
        <w:rPr>
          <w:rFonts w:ascii="Courier New" w:hAnsi="Courier New" w:cs="Courier New"/>
          <w:sz w:val="20"/>
          <w:szCs w:val="20"/>
        </w:rPr>
        <w:t xml:space="preserve"> ‘Surname’</w:t>
      </w:r>
      <w:r w:rsidR="00B26FBC">
        <w:t xml:space="preserve"> for all the </w:t>
      </w:r>
      <w:r w:rsidR="00B26FBC" w:rsidRPr="00B26FBC">
        <w:rPr>
          <w:rFonts w:ascii="Courier New" w:hAnsi="Courier New" w:cs="Courier New"/>
          <w:sz w:val="20"/>
          <w:szCs w:val="20"/>
        </w:rPr>
        <w:t>‘Names’</w:t>
      </w:r>
      <w:r w:rsidR="00B26FBC">
        <w:t xml:space="preserve"> are added into the </w:t>
      </w:r>
      <w:r w:rsidR="00544276" w:rsidRPr="00B26FBC">
        <w:rPr>
          <w:rFonts w:ascii="Courier New" w:hAnsi="Courier New" w:cs="Courier New"/>
          <w:sz w:val="20"/>
          <w:szCs w:val="20"/>
        </w:rPr>
        <w:t>‘</w:t>
      </w:r>
      <w:r w:rsidR="00544276">
        <w:rPr>
          <w:rFonts w:ascii="Courier New" w:hAnsi="Courier New" w:cs="Courier New"/>
          <w:sz w:val="20"/>
          <w:szCs w:val="20"/>
        </w:rPr>
        <w:t>Index</w:t>
      </w:r>
      <w:r w:rsidR="00544276" w:rsidRPr="00B26FBC">
        <w:rPr>
          <w:rFonts w:ascii="Courier New" w:hAnsi="Courier New" w:cs="Courier New"/>
          <w:sz w:val="20"/>
          <w:szCs w:val="20"/>
        </w:rPr>
        <w:t>’</w:t>
      </w:r>
      <w:r w:rsidR="00B26FBC">
        <w:t xml:space="preserve"> using the </w:t>
      </w:r>
      <w:r w:rsidR="008473B2">
        <w:rPr>
          <w:rFonts w:ascii="Courier New" w:hAnsi="Courier New" w:cs="Courier New"/>
          <w:sz w:val="20"/>
          <w:szCs w:val="20"/>
        </w:rPr>
        <w:t>‘NewKey</w:t>
      </w:r>
      <w:r w:rsidR="00B26FBC" w:rsidRPr="00B26FBC">
        <w:rPr>
          <w:rFonts w:ascii="Courier New" w:hAnsi="Courier New" w:cs="Courier New"/>
          <w:sz w:val="20"/>
          <w:szCs w:val="20"/>
        </w:rPr>
        <w:t>’</w:t>
      </w:r>
      <w:r w:rsidR="00482DBA">
        <w:t xml:space="preserve"> function.</w:t>
      </w:r>
    </w:p>
    <w:p w:rsidR="003A10E3" w:rsidRDefault="003A10E3" w:rsidP="00544276">
      <w:pPr>
        <w:tabs>
          <w:tab w:val="left" w:pos="1935"/>
        </w:tabs>
        <w:jc w:val="center"/>
      </w:pPr>
    </w:p>
    <w:p w:rsidR="00E322D0" w:rsidRDefault="003A10E3" w:rsidP="00E322D0">
      <w:pPr>
        <w:tabs>
          <w:tab w:val="left" w:pos="1935"/>
        </w:tabs>
      </w:pPr>
      <w:r>
        <w:t xml:space="preserve">It might be </w:t>
      </w:r>
      <w:r w:rsidR="00544276">
        <w:t>consider</w:t>
      </w:r>
      <w:r w:rsidR="00482DBA">
        <w:t>ed</w:t>
      </w:r>
      <w:r w:rsidR="00544276">
        <w:t xml:space="preserve"> </w:t>
      </w:r>
      <w:r>
        <w:t xml:space="preserve">a mistake to add both </w:t>
      </w:r>
      <w:r w:rsidRPr="00B26FBC">
        <w:rPr>
          <w:rFonts w:ascii="Courier New" w:hAnsi="Courier New" w:cs="Courier New"/>
          <w:sz w:val="20"/>
          <w:szCs w:val="20"/>
        </w:rPr>
        <w:t xml:space="preserve">‘Forename’ </w:t>
      </w:r>
      <w:r w:rsidRPr="00B26FBC">
        <w:t>and</w:t>
      </w:r>
      <w:r w:rsidRPr="00B26FBC">
        <w:rPr>
          <w:rFonts w:ascii="Courier New" w:hAnsi="Courier New" w:cs="Courier New"/>
          <w:sz w:val="20"/>
          <w:szCs w:val="20"/>
        </w:rPr>
        <w:t xml:space="preserve"> ‘Surname’</w:t>
      </w:r>
      <w:r>
        <w:t xml:space="preserve"> into </w:t>
      </w:r>
      <w:r w:rsidR="00544276">
        <w:t xml:space="preserve">the same </w:t>
      </w:r>
      <w:r w:rsidR="00544276" w:rsidRPr="00B26FBC">
        <w:rPr>
          <w:rFonts w:ascii="Courier New" w:hAnsi="Courier New" w:cs="Courier New"/>
          <w:sz w:val="20"/>
          <w:szCs w:val="20"/>
        </w:rPr>
        <w:t>‘</w:t>
      </w:r>
      <w:r w:rsidR="00544276">
        <w:rPr>
          <w:rFonts w:ascii="Courier New" w:hAnsi="Courier New" w:cs="Courier New"/>
          <w:sz w:val="20"/>
          <w:szCs w:val="20"/>
        </w:rPr>
        <w:t>Index</w:t>
      </w:r>
      <w:r w:rsidR="00544276" w:rsidRPr="00B26FBC">
        <w:rPr>
          <w:rFonts w:ascii="Courier New" w:hAnsi="Courier New" w:cs="Courier New"/>
          <w:sz w:val="20"/>
          <w:szCs w:val="20"/>
        </w:rPr>
        <w:t>’</w:t>
      </w:r>
      <w:r>
        <w:t>,</w:t>
      </w:r>
      <w:r w:rsidR="00B26FBC">
        <w:t xml:space="preserve"> as a traditional relational database would normal</w:t>
      </w:r>
      <w:r w:rsidR="003330BA">
        <w:t>ly</w:t>
      </w:r>
      <w:r w:rsidR="00B26FBC">
        <w:t xml:space="preserve"> to have one </w:t>
      </w:r>
      <w:r>
        <w:t>index</w:t>
      </w:r>
      <w:r w:rsidR="00B26FBC">
        <w:t xml:space="preserve"> for </w:t>
      </w:r>
      <w:r w:rsidR="00B26FBC" w:rsidRPr="00B26FBC">
        <w:rPr>
          <w:rFonts w:ascii="Courier New" w:hAnsi="Courier New" w:cs="Courier New"/>
          <w:sz w:val="20"/>
          <w:szCs w:val="20"/>
        </w:rPr>
        <w:t>‘Forename’</w:t>
      </w:r>
      <w:r w:rsidR="00B26FBC">
        <w:t xml:space="preserve"> and a second </w:t>
      </w:r>
      <w:r>
        <w:t>index</w:t>
      </w:r>
      <w:r w:rsidR="00B26FBC">
        <w:t xml:space="preserve"> for </w:t>
      </w:r>
      <w:r w:rsidR="00B26FBC" w:rsidRPr="00B26FBC">
        <w:rPr>
          <w:rFonts w:ascii="Courier New" w:hAnsi="Courier New" w:cs="Courier New"/>
          <w:sz w:val="20"/>
          <w:szCs w:val="20"/>
        </w:rPr>
        <w:t>‘Surname’</w:t>
      </w:r>
      <w:r w:rsidR="00B26FBC">
        <w:t xml:space="preserve">.  However, </w:t>
      </w:r>
      <w:r w:rsidR="00544276">
        <w:t xml:space="preserve">what we are </w:t>
      </w:r>
      <w:r w:rsidR="00672147">
        <w:t>doing here is</w:t>
      </w:r>
      <w:r w:rsidR="003330BA">
        <w:t xml:space="preserve"> </w:t>
      </w:r>
      <w:r w:rsidR="00544276">
        <w:t>highlight</w:t>
      </w:r>
      <w:r w:rsidR="00672147">
        <w:t>ing</w:t>
      </w:r>
      <w:r w:rsidR="00B26FBC">
        <w:t xml:space="preserve"> </w:t>
      </w:r>
      <w:r>
        <w:t>the</w:t>
      </w:r>
      <w:r w:rsidR="00B26FBC">
        <w:t xml:space="preserve"> flexibility </w:t>
      </w:r>
      <w:r w:rsidR="00544276">
        <w:t>of</w:t>
      </w:r>
      <w:r>
        <w:t xml:space="preserve"> Rockall-DB</w:t>
      </w:r>
      <w:r w:rsidR="00B26FBC">
        <w:t xml:space="preserve">.  </w:t>
      </w:r>
      <w:r>
        <w:t xml:space="preserve">In some cases, two </w:t>
      </w:r>
      <w:r w:rsidR="00544276">
        <w:t>indexes</w:t>
      </w:r>
      <w:r>
        <w:t xml:space="preserve"> might be more </w:t>
      </w:r>
      <w:r w:rsidR="00482DBA">
        <w:t>appropriate</w:t>
      </w:r>
      <w:r>
        <w:t xml:space="preserve"> and this can easily be implemented by </w:t>
      </w:r>
      <w:r w:rsidR="00783251">
        <w:t>adding</w:t>
      </w:r>
      <w:r>
        <w:t xml:space="preserve"> a second </w:t>
      </w:r>
      <w:r w:rsidR="00544276" w:rsidRPr="00B26FBC">
        <w:rPr>
          <w:rFonts w:ascii="Courier New" w:hAnsi="Courier New" w:cs="Courier New"/>
          <w:sz w:val="20"/>
          <w:szCs w:val="20"/>
        </w:rPr>
        <w:t>‘</w:t>
      </w:r>
      <w:r w:rsidR="00544276">
        <w:rPr>
          <w:rFonts w:ascii="Courier New" w:hAnsi="Courier New" w:cs="Courier New"/>
          <w:sz w:val="20"/>
          <w:szCs w:val="20"/>
        </w:rPr>
        <w:t>Index</w:t>
      </w:r>
      <w:r w:rsidR="00544276" w:rsidRPr="00B26FBC">
        <w:rPr>
          <w:rFonts w:ascii="Courier New" w:hAnsi="Courier New" w:cs="Courier New"/>
          <w:sz w:val="20"/>
          <w:szCs w:val="20"/>
        </w:rPr>
        <w:t>’</w:t>
      </w:r>
      <w:r>
        <w:t xml:space="preserve">.  </w:t>
      </w:r>
      <w:r w:rsidR="003330BA">
        <w:t>Nonetheless</w:t>
      </w:r>
      <w:r>
        <w:t xml:space="preserve">, in this case we are considering the situation where customers might </w:t>
      </w:r>
      <w:r w:rsidR="00544276">
        <w:t>calling on the telephone</w:t>
      </w:r>
      <w:r>
        <w:t xml:space="preserve"> and </w:t>
      </w:r>
      <w:r w:rsidR="00544276">
        <w:t xml:space="preserve">so </w:t>
      </w:r>
      <w:r>
        <w:t xml:space="preserve">we </w:t>
      </w:r>
      <w:r w:rsidR="00544276">
        <w:t xml:space="preserve">might </w:t>
      </w:r>
      <w:r>
        <w:t xml:space="preserve">need to find their records based on the </w:t>
      </w:r>
      <w:r w:rsidR="00544276">
        <w:t xml:space="preserve">whatever </w:t>
      </w:r>
      <w:r>
        <w:t xml:space="preserve">information they have available (which </w:t>
      </w:r>
      <w:r w:rsidR="00544276">
        <w:t>may</w:t>
      </w:r>
      <w:r>
        <w:t xml:space="preserve"> vary).  In this </w:t>
      </w:r>
      <w:r w:rsidR="00544276">
        <w:t>situation</w:t>
      </w:r>
      <w:r w:rsidR="00783251">
        <w:t xml:space="preserve">, having </w:t>
      </w:r>
      <w:r w:rsidRPr="00B26FBC">
        <w:rPr>
          <w:rFonts w:ascii="Courier New" w:hAnsi="Courier New" w:cs="Courier New"/>
          <w:sz w:val="20"/>
          <w:szCs w:val="20"/>
        </w:rPr>
        <w:t xml:space="preserve">‘Forename’ </w:t>
      </w:r>
      <w:r w:rsidRPr="00B26FBC">
        <w:t>and</w:t>
      </w:r>
      <w:r w:rsidRPr="00B26FBC">
        <w:rPr>
          <w:rFonts w:ascii="Courier New" w:hAnsi="Courier New" w:cs="Courier New"/>
          <w:sz w:val="20"/>
          <w:szCs w:val="20"/>
        </w:rPr>
        <w:t xml:space="preserve"> ‘Surname’</w:t>
      </w:r>
      <w:r>
        <w:rPr>
          <w:rFonts w:ascii="Courier New" w:hAnsi="Courier New" w:cs="Courier New"/>
          <w:sz w:val="20"/>
          <w:szCs w:val="20"/>
        </w:rPr>
        <w:t xml:space="preserve"> </w:t>
      </w:r>
      <w:r w:rsidRPr="003A10E3">
        <w:t xml:space="preserve">in the same </w:t>
      </w:r>
      <w:r w:rsidR="00544276" w:rsidRPr="00B26FBC">
        <w:rPr>
          <w:rFonts w:ascii="Courier New" w:hAnsi="Courier New" w:cs="Courier New"/>
          <w:sz w:val="20"/>
          <w:szCs w:val="20"/>
        </w:rPr>
        <w:t>‘</w:t>
      </w:r>
      <w:r w:rsidR="00544276">
        <w:rPr>
          <w:rFonts w:ascii="Courier New" w:hAnsi="Courier New" w:cs="Courier New"/>
          <w:sz w:val="20"/>
          <w:szCs w:val="20"/>
        </w:rPr>
        <w:t>Index</w:t>
      </w:r>
      <w:r w:rsidR="00544276" w:rsidRPr="00B26FBC">
        <w:rPr>
          <w:rFonts w:ascii="Courier New" w:hAnsi="Courier New" w:cs="Courier New"/>
          <w:sz w:val="20"/>
          <w:szCs w:val="20"/>
        </w:rPr>
        <w:t>’</w:t>
      </w:r>
      <w:r w:rsidR="00544276">
        <w:t xml:space="preserve"> </w:t>
      </w:r>
      <w:r w:rsidR="00783251">
        <w:t>could</w:t>
      </w:r>
      <w:r w:rsidRPr="003A10E3">
        <w:t xml:space="preserve"> be advantageous</w:t>
      </w:r>
      <w:r w:rsidR="00544276">
        <w:t xml:space="preserve">.  Regardless, it is certainly </w:t>
      </w:r>
      <w:r w:rsidR="007C2847">
        <w:t>quite a bit</w:t>
      </w:r>
      <w:r w:rsidR="00544276">
        <w:t xml:space="preserve"> </w:t>
      </w:r>
      <w:r w:rsidR="007C2847">
        <w:t>easier</w:t>
      </w:r>
      <w:r>
        <w:t xml:space="preserve">.  </w:t>
      </w:r>
      <w:r w:rsidR="003330BA">
        <w:t>Further</w:t>
      </w:r>
      <w:r w:rsidR="00783251">
        <w:t>more</w:t>
      </w:r>
      <w:r>
        <w:t xml:space="preserve">, we </w:t>
      </w:r>
      <w:r w:rsidR="003330BA">
        <w:t xml:space="preserve">could </w:t>
      </w:r>
      <w:r w:rsidR="00544276">
        <w:t>add</w:t>
      </w:r>
      <w:r>
        <w:t xml:space="preserve"> extra fields</w:t>
      </w:r>
      <w:r w:rsidR="003330BA">
        <w:t xml:space="preserve"> into the </w:t>
      </w:r>
      <w:r w:rsidR="003330BA" w:rsidRPr="00B26FBC">
        <w:rPr>
          <w:rFonts w:ascii="Courier New" w:hAnsi="Courier New" w:cs="Courier New"/>
          <w:sz w:val="20"/>
          <w:szCs w:val="20"/>
        </w:rPr>
        <w:t>‘</w:t>
      </w:r>
      <w:r w:rsidR="003330BA">
        <w:rPr>
          <w:rFonts w:ascii="Courier New" w:hAnsi="Courier New" w:cs="Courier New"/>
          <w:sz w:val="20"/>
          <w:szCs w:val="20"/>
        </w:rPr>
        <w:t>Index</w:t>
      </w:r>
      <w:r w:rsidR="003330BA" w:rsidRPr="00B26FBC">
        <w:rPr>
          <w:rFonts w:ascii="Courier New" w:hAnsi="Courier New" w:cs="Courier New"/>
          <w:sz w:val="20"/>
          <w:szCs w:val="20"/>
        </w:rPr>
        <w:t>’</w:t>
      </w:r>
      <w:r w:rsidR="003330BA">
        <w:rPr>
          <w:rFonts w:ascii="Courier New" w:hAnsi="Courier New" w:cs="Courier New"/>
          <w:sz w:val="20"/>
          <w:szCs w:val="20"/>
        </w:rPr>
        <w:t>,</w:t>
      </w:r>
      <w:r>
        <w:t xml:space="preserve"> such as telephone number</w:t>
      </w:r>
      <w:r w:rsidR="003330BA">
        <w:t>s</w:t>
      </w:r>
      <w:r>
        <w:t xml:space="preserve">, street names </w:t>
      </w:r>
      <w:r w:rsidR="00482DBA">
        <w:t>or</w:t>
      </w:r>
      <w:r>
        <w:t xml:space="preserve"> other information</w:t>
      </w:r>
      <w:r w:rsidR="007C2847">
        <w:t>, as we will discuss below</w:t>
      </w:r>
      <w:r>
        <w:t>.</w:t>
      </w:r>
    </w:p>
    <w:p w:rsidR="004235A5" w:rsidRDefault="004235A5" w:rsidP="00E322D0">
      <w:pPr>
        <w:tabs>
          <w:tab w:val="left" w:pos="1935"/>
        </w:tabs>
      </w:pPr>
    </w:p>
    <w:p w:rsidR="004235A5" w:rsidRDefault="008473B2" w:rsidP="00E322D0">
      <w:pPr>
        <w:tabs>
          <w:tab w:val="left" w:pos="1935"/>
        </w:tabs>
      </w:pPr>
      <w:r>
        <w:t>L</w:t>
      </w:r>
      <w:r w:rsidR="003330BA">
        <w:t>et’s</w:t>
      </w:r>
      <w:r w:rsidR="004235A5">
        <w:t xml:space="preserve"> extend ‘</w:t>
      </w:r>
      <w:r w:rsidR="00407A61">
        <w:t>Example-04</w:t>
      </w:r>
      <w:r w:rsidR="004235A5">
        <w:t xml:space="preserve">-09’ to </w:t>
      </w:r>
      <w:r>
        <w:t>make it a transactional database by using</w:t>
      </w:r>
      <w:r w:rsidR="00482DBA">
        <w:t xml:space="preserve"> a</w:t>
      </w:r>
      <w:r w:rsidR="00783251">
        <w:t xml:space="preserve"> </w:t>
      </w:r>
      <w:r w:rsidR="00482DBA" w:rsidRPr="00482DBA">
        <w:rPr>
          <w:rFonts w:ascii="Courier New" w:hAnsi="Courier New" w:cs="Courier New"/>
          <w:sz w:val="20"/>
          <w:szCs w:val="20"/>
        </w:rPr>
        <w:t>‘DATABASE_HEAP’</w:t>
      </w:r>
      <w:r w:rsidR="00482DBA">
        <w:t xml:space="preserve"> </w:t>
      </w:r>
      <w:r w:rsidR="00783251">
        <w:t>in ‘</w:t>
      </w:r>
      <w:r w:rsidR="00407A61">
        <w:t>Example-04</w:t>
      </w:r>
      <w:r w:rsidR="00794A88">
        <w:t xml:space="preserve">-10’ </w:t>
      </w:r>
      <w:r w:rsidR="009B1FD5">
        <w:t>below:</w:t>
      </w:r>
    </w:p>
    <w:p w:rsidR="009B6CE2" w:rsidRDefault="009B6CE2" w:rsidP="00414E64">
      <w:pPr>
        <w:tabs>
          <w:tab w:val="left" w:pos="1935"/>
        </w:tabs>
      </w:pPr>
    </w:p>
    <w:p w:rsidR="003D48C3" w:rsidRDefault="003D48C3" w:rsidP="003D48C3">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3D48C3" w:rsidRDefault="003D48C3" w:rsidP="003D48C3">
      <w:pPr>
        <w:autoSpaceDE w:val="0"/>
        <w:autoSpaceDN w:val="0"/>
        <w:adjustRightInd w:val="0"/>
        <w:rPr>
          <w:rFonts w:ascii="Courier New" w:hAnsi="Courier New" w:cs="Courier New"/>
          <w:noProof/>
          <w:color w:val="A31515"/>
          <w:sz w:val="20"/>
          <w:szCs w:val="20"/>
          <w:lang w:val="en-GB" w:eastAsia="en-GB"/>
        </w:rPr>
      </w:pPr>
    </w:p>
    <w:p w:rsidR="003D48C3" w:rsidRDefault="003D48C3" w:rsidP="003D48C3">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3D48C3" w:rsidRDefault="003D48C3" w:rsidP="003D48C3">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"AutomaticViewScope.hpp"</w:t>
      </w:r>
    </w:p>
    <w:p w:rsidR="003D48C3" w:rsidRDefault="003D48C3" w:rsidP="003D48C3">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w:t>
      </w:r>
      <w:r w:rsidR="00407A61">
        <w:rPr>
          <w:rFonts w:ascii="Courier New" w:hAnsi="Courier New" w:cs="Courier New"/>
          <w:noProof/>
          <w:color w:val="A31515"/>
          <w:sz w:val="20"/>
          <w:szCs w:val="20"/>
          <w:lang w:val="en-GB" w:eastAsia="en-GB"/>
        </w:rPr>
        <w:t>Example-04</w:t>
      </w:r>
      <w:r>
        <w:rPr>
          <w:rFonts w:ascii="Courier New" w:hAnsi="Courier New" w:cs="Courier New"/>
          <w:noProof/>
          <w:color w:val="A31515"/>
          <w:sz w:val="20"/>
          <w:szCs w:val="20"/>
          <w:lang w:val="en-GB" w:eastAsia="en-GB"/>
        </w:rPr>
        <w:t>-08.hpp"</w:t>
      </w:r>
    </w:p>
    <w:p w:rsidR="003D48C3" w:rsidRDefault="003D48C3" w:rsidP="003D48C3">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"Failure.hpp"</w:t>
      </w:r>
    </w:p>
    <w:p w:rsidR="003D48C3" w:rsidRDefault="003D48C3" w:rsidP="003D48C3">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"Hash.hpp"</w:t>
      </w:r>
    </w:p>
    <w:p w:rsidR="003D48C3" w:rsidRDefault="003D48C3" w:rsidP="003D48C3">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3D48C3" w:rsidRDefault="003D48C3" w:rsidP="003D48C3">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3D48C3" w:rsidRDefault="003D48C3" w:rsidP="003D48C3">
      <w:pPr>
        <w:autoSpaceDE w:val="0"/>
        <w:autoSpaceDN w:val="0"/>
        <w:adjustRightInd w:val="0"/>
        <w:rPr>
          <w:rFonts w:ascii="Courier New" w:hAnsi="Courier New" w:cs="Courier New"/>
          <w:noProof/>
          <w:color w:val="A31515"/>
          <w:sz w:val="20"/>
          <w:szCs w:val="20"/>
          <w:lang w:val="en-GB" w:eastAsia="en-GB"/>
        </w:rPr>
      </w:pP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DATABASE_HEAP HEAP_TYPE;</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FIXED_STRING&lt;HEAP_TYPE,</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,MaxName&gt; NAME;</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lastRenderedPageBreak/>
        <w:t>typedef</w:t>
      </w:r>
      <w:r>
        <w:rPr>
          <w:rFonts w:ascii="Courier New" w:hAnsi="Courier New" w:cs="Courier New"/>
          <w:noProof/>
          <w:sz w:val="20"/>
          <w:szCs w:val="20"/>
          <w:lang w:val="en-GB" w:eastAsia="en-GB"/>
        </w:rPr>
        <w:t xml:space="preserve"> HASH&lt;HEAP_TYPE,NO_LOCK,NAME,FILE_ADDRESS&gt; INDEX;</w:t>
      </w:r>
    </w:p>
    <w:p w:rsidR="003D48C3" w:rsidRDefault="003D48C3" w:rsidP="003D48C3">
      <w:pPr>
        <w:autoSpaceDE w:val="0"/>
        <w:autoSpaceDN w:val="0"/>
        <w:adjustRightInd w:val="0"/>
        <w:rPr>
          <w:rFonts w:ascii="Courier New" w:hAnsi="Courier New" w:cs="Courier New"/>
          <w:noProof/>
          <w:sz w:val="20"/>
          <w:szCs w:val="20"/>
          <w:lang w:val="en-GB" w:eastAsia="en-GB"/>
        </w:rPr>
      </w:pP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bool</w:t>
      </w:r>
      <w:r>
        <w:rPr>
          <w:rFonts w:ascii="Courier New" w:hAnsi="Courier New" w:cs="Courier New"/>
          <w:noProof/>
          <w:sz w:val="20"/>
          <w:szCs w:val="20"/>
          <w:lang w:val="en-GB" w:eastAsia="en-GB"/>
        </w:rPr>
        <w:t xml:space="preserve"> CreateIndex( INDEX *Index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p>
    <w:p w:rsidR="003D48C3" w:rsidRDefault="003D48C3" w:rsidP="003D48C3">
      <w:pPr>
        <w:autoSpaceDE w:val="0"/>
        <w:autoSpaceDN w:val="0"/>
        <w:adjustRightInd w:val="0"/>
        <w:rPr>
          <w:rFonts w:ascii="Courier New" w:hAnsi="Courier New" w:cs="Courier New"/>
          <w:noProof/>
          <w:sz w:val="20"/>
          <w:szCs w:val="20"/>
          <w:lang w:val="en-GB" w:eastAsia="en-GB"/>
        </w:rPr>
      </w:pP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r>
        <w:rPr>
          <w:rFonts w:ascii="Courier New" w:hAnsi="Courier New" w:cs="Courier New"/>
          <w:noProof/>
          <w:sz w:val="20"/>
          <w:szCs w:val="20"/>
          <w:lang w:val="en-GB" w:eastAsia="en-GB"/>
        </w:rPr>
        <w:t xml:space="preserve"> ( Count=0;Count &lt; MaxDetails;Count ++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DETAILS *Current1 = &amp; Details[ Count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NAME Name1 = Current1 -&gt; Forename;</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NAME Name2 = Current1 -&gt; Surname;</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DETAILS *Current2;</w:t>
      </w:r>
    </w:p>
    <w:p w:rsidR="003D48C3" w:rsidRDefault="003D48C3" w:rsidP="003D48C3">
      <w:pPr>
        <w:autoSpaceDE w:val="0"/>
        <w:autoSpaceDN w:val="0"/>
        <w:adjustRightInd w:val="0"/>
        <w:rPr>
          <w:rFonts w:ascii="Courier New" w:hAnsi="Courier New" w:cs="Courier New"/>
          <w:noProof/>
          <w:sz w:val="20"/>
          <w:szCs w:val="20"/>
          <w:lang w:val="en-GB" w:eastAsia="en-GB"/>
        </w:rPr>
      </w:pPr>
    </w:p>
    <w:p w:rsidR="003D48C3" w:rsidRDefault="003D48C3" w:rsidP="003D48C3">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(ROCKALL_NEW&lt;DETAILS&gt;::New( &amp; Scope,&amp; Address,&amp; Current2 ))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(Index -&gt; New</w:t>
      </w:r>
      <w:r w:rsidR="00B94450">
        <w:rPr>
          <w:rFonts w:ascii="Courier New" w:hAnsi="Courier New" w:cs="Courier New"/>
          <w:noProof/>
          <w:sz w:val="20"/>
          <w:szCs w:val="20"/>
          <w:lang w:val="en-GB" w:eastAsia="en-GB"/>
        </w:rPr>
        <w:t>Key</w:t>
      </w:r>
      <w:r>
        <w:rPr>
          <w:rFonts w:ascii="Courier New" w:hAnsi="Courier New" w:cs="Courier New"/>
          <w:noProof/>
          <w:sz w:val="20"/>
          <w:szCs w:val="20"/>
          <w:lang w:val="en-GB" w:eastAsia="en-GB"/>
        </w:rPr>
        <w:t>( &amp; Scope,Name1,Address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(Index -&gt; New</w:t>
      </w:r>
      <w:r w:rsidR="00B94450">
        <w:rPr>
          <w:rFonts w:ascii="Courier New" w:hAnsi="Courier New" w:cs="Courier New"/>
          <w:noProof/>
          <w:sz w:val="20"/>
          <w:szCs w:val="20"/>
          <w:lang w:val="en-GB" w:eastAsia="en-GB"/>
        </w:rPr>
        <w:t>Key</w:t>
      </w:r>
      <w:r>
        <w:rPr>
          <w:rFonts w:ascii="Courier New" w:hAnsi="Courier New" w:cs="Courier New"/>
          <w:noProof/>
          <w:sz w:val="20"/>
          <w:szCs w:val="20"/>
          <w:lang w:val="en-GB" w:eastAsia="en-GB"/>
        </w:rPr>
        <w:t>( &amp; Scope,Name2,Address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(*Current2) = (*Current1); }</w:t>
      </w:r>
    </w:p>
    <w:p w:rsidR="003D48C3" w:rsidRDefault="003D48C3" w:rsidP="003D48C3">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else</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add key"</w:t>
      </w:r>
      <w:r>
        <w:rPr>
          <w:rFonts w:ascii="Courier New" w:hAnsi="Courier New" w:cs="Courier New"/>
          <w:noProof/>
          <w:sz w:val="20"/>
          <w:szCs w:val="20"/>
          <w:lang w:val="en-GB" w:eastAsia="en-GB"/>
        </w:rPr>
        <w:t xml:space="preserve"> );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(Count == MaxDetails);</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Find</w:t>
      </w:r>
      <w:r w:rsidR="00B94450">
        <w:rPr>
          <w:rFonts w:ascii="Courier New" w:hAnsi="Courier New" w:cs="Courier New"/>
          <w:noProof/>
          <w:sz w:val="20"/>
          <w:szCs w:val="20"/>
          <w:lang w:val="en-GB" w:eastAsia="en-GB"/>
        </w:rPr>
        <w:t>Key</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*Name,INDEX *Index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NAME Key = Name;</w:t>
      </w:r>
    </w:p>
    <w:p w:rsidR="003D48C3" w:rsidRDefault="003D48C3" w:rsidP="003D48C3">
      <w:pPr>
        <w:autoSpaceDE w:val="0"/>
        <w:autoSpaceDN w:val="0"/>
        <w:adjustRightInd w:val="0"/>
        <w:rPr>
          <w:rFonts w:ascii="Courier New" w:hAnsi="Courier New" w:cs="Courier New"/>
          <w:noProof/>
          <w:sz w:val="20"/>
          <w:szCs w:val="20"/>
          <w:lang w:val="en-GB" w:eastAsia="en-GB"/>
        </w:rPr>
      </w:pP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Index -&gt; Find</w:t>
      </w:r>
      <w:r w:rsidR="00B94450">
        <w:rPr>
          <w:rFonts w:ascii="Courier New" w:hAnsi="Courier New" w:cs="Courier New"/>
          <w:noProof/>
          <w:sz w:val="20"/>
          <w:szCs w:val="20"/>
          <w:lang w:val="en-GB" w:eastAsia="en-GB"/>
        </w:rPr>
        <w:t>Key</w:t>
      </w:r>
      <w:r>
        <w:rPr>
          <w:rFonts w:ascii="Courier New" w:hAnsi="Courier New" w:cs="Courier New"/>
          <w:noProof/>
          <w:sz w:val="20"/>
          <w:szCs w:val="20"/>
          <w:lang w:val="en-GB" w:eastAsia="en-GB"/>
        </w:rPr>
        <w:t>( &amp; Scope,Key,&amp; Address )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DA64A7"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w:t>
      </w:r>
      <w:r w:rsidR="003D48C3">
        <w:rPr>
          <w:rFonts w:ascii="Courier New" w:hAnsi="Courier New" w:cs="Courier New"/>
          <w:noProof/>
          <w:sz w:val="20"/>
          <w:szCs w:val="20"/>
          <w:lang w:val="en-GB" w:eastAsia="en-GB"/>
        </w:rPr>
        <w:t>_VIEW_SCOPE&lt;HEAP_TYPE&gt; ViewScope( &amp; Scope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DETAILS *Target;</w:t>
      </w:r>
    </w:p>
    <w:p w:rsidR="003D48C3" w:rsidRDefault="003D48C3" w:rsidP="003D48C3">
      <w:pPr>
        <w:autoSpaceDE w:val="0"/>
        <w:autoSpaceDN w:val="0"/>
        <w:adjustRightInd w:val="0"/>
        <w:rPr>
          <w:rFonts w:ascii="Courier New" w:hAnsi="Courier New" w:cs="Courier New"/>
          <w:noProof/>
          <w:sz w:val="20"/>
          <w:szCs w:val="20"/>
          <w:lang w:val="en-GB" w:eastAsia="en-GB"/>
        </w:rPr>
      </w:pP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ViewScope.View( Address,((</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Target) )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printf</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"The details are: '%s %s' at '%s'\n"</w:t>
      </w:r>
      <w:r>
        <w:rPr>
          <w:rFonts w:ascii="Courier New" w:hAnsi="Courier New" w:cs="Courier New"/>
          <w:noProof/>
          <w:sz w:val="20"/>
          <w:szCs w:val="20"/>
          <w:lang w:val="en-GB" w:eastAsia="en-GB"/>
        </w:rPr>
        <w:t>,</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Target -&gt; Forename,</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Target -&gt; Surname,</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Target -&gt; Postcode</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3D48C3" w:rsidRDefault="003D48C3" w:rsidP="003D48C3">
      <w:pPr>
        <w:autoSpaceDE w:val="0"/>
        <w:autoSpaceDN w:val="0"/>
        <w:adjustRightInd w:val="0"/>
        <w:rPr>
          <w:rFonts w:ascii="Courier New" w:hAnsi="Courier New" w:cs="Courier New"/>
          <w:noProof/>
          <w:sz w:val="20"/>
          <w:szCs w:val="20"/>
          <w:lang w:val="en-GB" w:eastAsia="en-GB"/>
        </w:rPr>
      </w:pP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(Count==2) &amp;&amp; (Scope.CreateFile( Argument[1] ))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Scope.BeginTransaction()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INDEX Index;</w:t>
      </w:r>
    </w:p>
    <w:p w:rsidR="003D48C3" w:rsidRDefault="003D48C3" w:rsidP="003D48C3">
      <w:pPr>
        <w:autoSpaceDE w:val="0"/>
        <w:autoSpaceDN w:val="0"/>
        <w:adjustRightInd w:val="0"/>
        <w:rPr>
          <w:rFonts w:ascii="Courier New" w:hAnsi="Courier New" w:cs="Courier New"/>
          <w:noProof/>
          <w:sz w:val="20"/>
          <w:szCs w:val="20"/>
          <w:lang w:val="en-GB" w:eastAsia="en-GB"/>
        </w:rPr>
      </w:pP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CreateIndex( &amp; Index ) )</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Find</w:t>
      </w:r>
      <w:r w:rsidR="00B94450">
        <w:rPr>
          <w:rFonts w:ascii="Courier New" w:hAnsi="Courier New" w:cs="Courier New"/>
          <w:noProof/>
          <w:sz w:val="20"/>
          <w:szCs w:val="20"/>
          <w:lang w:val="en-GB" w:eastAsia="en-GB"/>
        </w:rPr>
        <w:t>Key</w:t>
      </w:r>
      <w:r>
        <w:rPr>
          <w:rFonts w:ascii="Courier New" w:hAnsi="Courier New" w:cs="Courier New"/>
          <w:noProof/>
          <w:sz w:val="20"/>
          <w:szCs w:val="20"/>
          <w:lang w:val="en-GB" w:eastAsia="en-GB"/>
        </w:rPr>
        <w:t>( Details[2].Forename,&amp; Index ); }</w:t>
      </w:r>
    </w:p>
    <w:p w:rsidR="003D48C3" w:rsidRDefault="003D48C3" w:rsidP="003D48C3">
      <w:pPr>
        <w:autoSpaceDE w:val="0"/>
        <w:autoSpaceDN w:val="0"/>
        <w:adjustRightInd w:val="0"/>
        <w:rPr>
          <w:rFonts w:ascii="Courier New" w:hAnsi="Courier New" w:cs="Courier New"/>
          <w:noProof/>
          <w:sz w:val="20"/>
          <w:szCs w:val="20"/>
          <w:lang w:val="en-GB" w:eastAsia="en-GB"/>
        </w:rPr>
      </w:pP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Scope.EndTransaction();</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Scope.CloseFile();</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D48C3" w:rsidRDefault="003D48C3" w:rsidP="003D48C3">
      <w:pPr>
        <w:autoSpaceDE w:val="0"/>
        <w:autoSpaceDN w:val="0"/>
        <w:adjustRightInd w:val="0"/>
        <w:rPr>
          <w:rFonts w:ascii="Courier New" w:hAnsi="Courier New" w:cs="Courier New"/>
          <w:noProof/>
          <w:sz w:val="20"/>
          <w:szCs w:val="20"/>
          <w:lang w:val="en-GB" w:eastAsia="en-GB"/>
        </w:rPr>
      </w:pP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0340C" w:rsidRPr="00897F31" w:rsidRDefault="00407A61" w:rsidP="0060340C">
      <w:pPr>
        <w:jc w:val="center"/>
        <w:rPr>
          <w:noProof/>
          <w:u w:val="single"/>
          <w:lang w:val="en-GB" w:eastAsia="en-GB"/>
        </w:rPr>
      </w:pPr>
      <w:r>
        <w:rPr>
          <w:noProof/>
          <w:sz w:val="20"/>
          <w:szCs w:val="20"/>
          <w:u w:val="single"/>
          <w:lang w:val="en-GB" w:eastAsia="en-GB"/>
        </w:rPr>
        <w:t>Example-04</w:t>
      </w:r>
      <w:r w:rsidR="0060340C">
        <w:rPr>
          <w:noProof/>
          <w:sz w:val="20"/>
          <w:szCs w:val="20"/>
          <w:u w:val="single"/>
          <w:lang w:val="en-GB" w:eastAsia="en-GB"/>
        </w:rPr>
        <w:t>-10</w:t>
      </w:r>
    </w:p>
    <w:p w:rsidR="00A67258" w:rsidRPr="00A67258" w:rsidRDefault="00A67258" w:rsidP="00A67258"/>
    <w:p w:rsidR="00A67258" w:rsidRPr="00F35322" w:rsidRDefault="007C2847" w:rsidP="002B67E8">
      <w:r>
        <w:rPr>
          <w:noProof/>
          <w:lang w:val="en-GB" w:eastAsia="en-GB"/>
        </w:rPr>
        <w:t>We</w:t>
      </w:r>
      <w:r w:rsidR="00910C99">
        <w:rPr>
          <w:noProof/>
          <w:lang w:val="en-GB" w:eastAsia="en-GB"/>
        </w:rPr>
        <w:t xml:space="preserve"> can see from ‘</w:t>
      </w:r>
      <w:r w:rsidR="00407A61">
        <w:rPr>
          <w:noProof/>
          <w:lang w:val="en-GB" w:eastAsia="en-GB"/>
        </w:rPr>
        <w:t>Example-04</w:t>
      </w:r>
      <w:r w:rsidR="00910C99">
        <w:rPr>
          <w:noProof/>
          <w:lang w:val="en-GB" w:eastAsia="en-GB"/>
        </w:rPr>
        <w:t xml:space="preserve">-10’ </w:t>
      </w:r>
      <w:r w:rsidR="009D082F">
        <w:rPr>
          <w:noProof/>
          <w:lang w:val="en-GB" w:eastAsia="en-GB"/>
        </w:rPr>
        <w:t>that</w:t>
      </w:r>
      <w:r w:rsidR="00910C99">
        <w:rPr>
          <w:noProof/>
          <w:lang w:val="en-GB" w:eastAsia="en-GB"/>
        </w:rPr>
        <w:t xml:space="preserve"> </w:t>
      </w:r>
      <w:r w:rsidR="009D7D94">
        <w:rPr>
          <w:noProof/>
          <w:lang w:val="en-GB" w:eastAsia="en-GB"/>
        </w:rPr>
        <w:t>using</w:t>
      </w:r>
      <w:r w:rsidR="00F35322">
        <w:rPr>
          <w:noProof/>
          <w:lang w:val="en-GB" w:eastAsia="en-GB"/>
        </w:rPr>
        <w:t xml:space="preserve"> a</w:t>
      </w:r>
      <w:r w:rsidR="009D7D94">
        <w:rPr>
          <w:noProof/>
          <w:lang w:val="en-GB" w:eastAsia="en-GB"/>
        </w:rPr>
        <w:t xml:space="preserve"> </w:t>
      </w:r>
      <w:r w:rsidR="009D7D94" w:rsidRPr="009D7D94">
        <w:rPr>
          <w:rFonts w:ascii="Courier New" w:hAnsi="Courier New" w:cs="Courier New"/>
          <w:noProof/>
          <w:sz w:val="20"/>
          <w:szCs w:val="20"/>
          <w:lang w:val="en-GB" w:eastAsia="en-GB"/>
        </w:rPr>
        <w:t>‘DATABASE_HEAP’</w:t>
      </w:r>
      <w:r w:rsidR="00910C99">
        <w:rPr>
          <w:noProof/>
          <w:lang w:val="en-GB" w:eastAsia="en-GB"/>
        </w:rPr>
        <w:t xml:space="preserve"> </w:t>
      </w:r>
      <w:r w:rsidR="009D082F">
        <w:rPr>
          <w:noProof/>
          <w:lang w:val="en-GB" w:eastAsia="en-GB"/>
        </w:rPr>
        <w:t>makes</w:t>
      </w:r>
      <w:r w:rsidR="00910C99">
        <w:rPr>
          <w:noProof/>
          <w:lang w:val="en-GB" w:eastAsia="en-GB"/>
        </w:rPr>
        <w:t xml:space="preserve"> things a little more complex.</w:t>
      </w:r>
      <w:r w:rsidR="0095205C">
        <w:rPr>
          <w:noProof/>
          <w:lang w:val="en-GB" w:eastAsia="en-GB"/>
        </w:rPr>
        <w:t xml:space="preserve">  Clearly, we </w:t>
      </w:r>
      <w:r w:rsidR="00A7601D">
        <w:rPr>
          <w:noProof/>
          <w:lang w:val="en-GB" w:eastAsia="en-GB"/>
        </w:rPr>
        <w:t>can’t</w:t>
      </w:r>
      <w:r w:rsidR="0095205C">
        <w:rPr>
          <w:noProof/>
          <w:lang w:val="en-GB" w:eastAsia="en-GB"/>
        </w:rPr>
        <w:t xml:space="preserve"> store a memory </w:t>
      </w:r>
      <w:r w:rsidR="00F35322">
        <w:rPr>
          <w:noProof/>
          <w:lang w:val="en-GB" w:eastAsia="en-GB"/>
        </w:rPr>
        <w:t>address</w:t>
      </w:r>
      <w:r w:rsidR="0095205C">
        <w:rPr>
          <w:noProof/>
          <w:lang w:val="en-GB" w:eastAsia="en-GB"/>
        </w:rPr>
        <w:t xml:space="preserve"> to </w:t>
      </w:r>
      <w:r w:rsidR="0095205C" w:rsidRPr="0095205C">
        <w:rPr>
          <w:rFonts w:ascii="Courier New" w:hAnsi="Courier New" w:cs="Courier New"/>
          <w:noProof/>
          <w:sz w:val="20"/>
          <w:szCs w:val="20"/>
          <w:lang w:val="en-GB" w:eastAsia="en-GB"/>
        </w:rPr>
        <w:t>‘DETAILS’</w:t>
      </w:r>
      <w:r w:rsidR="0095205C">
        <w:rPr>
          <w:noProof/>
          <w:lang w:val="en-GB" w:eastAsia="en-GB"/>
        </w:rPr>
        <w:t xml:space="preserve"> in the </w:t>
      </w:r>
      <w:r w:rsidR="0095205C" w:rsidRPr="0095205C">
        <w:rPr>
          <w:rFonts w:ascii="Courier New" w:hAnsi="Courier New" w:cs="Courier New"/>
          <w:noProof/>
          <w:sz w:val="20"/>
          <w:szCs w:val="20"/>
          <w:lang w:val="en-GB" w:eastAsia="en-GB"/>
        </w:rPr>
        <w:t>‘Index’</w:t>
      </w:r>
      <w:r w:rsidR="00F35322">
        <w:t xml:space="preserve"> </w:t>
      </w:r>
      <w:r w:rsidR="0095205C" w:rsidRPr="00A7601D">
        <w:t>as</w:t>
      </w:r>
      <w:r w:rsidR="0095205C">
        <w:rPr>
          <w:noProof/>
          <w:lang w:val="en-GB" w:eastAsia="en-GB"/>
        </w:rPr>
        <w:t xml:space="preserve"> </w:t>
      </w:r>
      <w:r w:rsidR="00F35322">
        <w:rPr>
          <w:noProof/>
          <w:lang w:val="en-GB" w:eastAsia="en-GB"/>
        </w:rPr>
        <w:t xml:space="preserve">memory addresses can’t be reliabily </w:t>
      </w:r>
      <w:r w:rsidR="00672147">
        <w:rPr>
          <w:noProof/>
          <w:lang w:val="en-GB" w:eastAsia="en-GB"/>
        </w:rPr>
        <w:t xml:space="preserve">stored and </w:t>
      </w:r>
      <w:r w:rsidR="00F35322">
        <w:rPr>
          <w:noProof/>
          <w:lang w:val="en-GB" w:eastAsia="en-GB"/>
        </w:rPr>
        <w:t xml:space="preserve">retieved </w:t>
      </w:r>
      <w:r w:rsidR="00672147">
        <w:rPr>
          <w:noProof/>
          <w:lang w:val="en-GB" w:eastAsia="en-GB"/>
        </w:rPr>
        <w:t>when using</w:t>
      </w:r>
      <w:r w:rsidR="00F35322">
        <w:rPr>
          <w:noProof/>
          <w:lang w:val="en-GB" w:eastAsia="en-GB"/>
        </w:rPr>
        <w:t xml:space="preserve"> transactional databases</w:t>
      </w:r>
      <w:r w:rsidR="0095205C">
        <w:rPr>
          <w:noProof/>
          <w:lang w:val="en-GB" w:eastAsia="en-GB"/>
        </w:rPr>
        <w:t xml:space="preserve">.  Instead, </w:t>
      </w:r>
      <w:r w:rsidR="00A7601D">
        <w:rPr>
          <w:noProof/>
          <w:lang w:val="en-GB" w:eastAsia="en-GB"/>
        </w:rPr>
        <w:t>we</w:t>
      </w:r>
      <w:r w:rsidR="0095205C">
        <w:rPr>
          <w:noProof/>
          <w:lang w:val="en-GB" w:eastAsia="en-GB"/>
        </w:rPr>
        <w:t xml:space="preserve"> </w:t>
      </w:r>
      <w:r w:rsidR="00CF49D6">
        <w:rPr>
          <w:noProof/>
          <w:lang w:val="en-GB" w:eastAsia="en-GB"/>
        </w:rPr>
        <w:t xml:space="preserve">need to </w:t>
      </w:r>
      <w:r w:rsidR="0095205C">
        <w:rPr>
          <w:noProof/>
          <w:lang w:val="en-GB" w:eastAsia="en-GB"/>
        </w:rPr>
        <w:t xml:space="preserve">allocate some </w:t>
      </w:r>
      <w:r w:rsidR="00F35322">
        <w:rPr>
          <w:noProof/>
          <w:lang w:val="en-GB" w:eastAsia="en-GB"/>
        </w:rPr>
        <w:t xml:space="preserve">new </w:t>
      </w:r>
      <w:r w:rsidR="0095205C">
        <w:rPr>
          <w:noProof/>
          <w:lang w:val="en-GB" w:eastAsia="en-GB"/>
        </w:rPr>
        <w:t xml:space="preserve">space </w:t>
      </w:r>
      <w:r w:rsidR="00A7601D">
        <w:rPr>
          <w:noProof/>
          <w:lang w:val="en-GB" w:eastAsia="en-GB"/>
        </w:rPr>
        <w:t>using</w:t>
      </w:r>
      <w:r w:rsidR="0095205C">
        <w:rPr>
          <w:noProof/>
          <w:lang w:val="en-GB" w:eastAsia="en-GB"/>
        </w:rPr>
        <w:t xml:space="preserve"> </w:t>
      </w:r>
      <w:r w:rsidR="0095205C" w:rsidRPr="0095205C">
        <w:rPr>
          <w:rFonts w:ascii="Courier New" w:hAnsi="Courier New" w:cs="Courier New"/>
          <w:noProof/>
          <w:sz w:val="20"/>
          <w:szCs w:val="20"/>
          <w:lang w:val="en-GB" w:eastAsia="en-GB"/>
        </w:rPr>
        <w:t>‘ROCKALL_NEW’</w:t>
      </w:r>
      <w:r w:rsidR="0095205C">
        <w:rPr>
          <w:noProof/>
          <w:lang w:val="en-GB" w:eastAsia="en-GB"/>
        </w:rPr>
        <w:t xml:space="preserve"> and </w:t>
      </w:r>
      <w:r w:rsidR="00F35322">
        <w:rPr>
          <w:noProof/>
          <w:lang w:val="en-GB" w:eastAsia="en-GB"/>
        </w:rPr>
        <w:t xml:space="preserve">then </w:t>
      </w:r>
      <w:r w:rsidR="0095205C">
        <w:rPr>
          <w:noProof/>
          <w:lang w:val="en-GB" w:eastAsia="en-GB"/>
        </w:rPr>
        <w:t xml:space="preserve">store the </w:t>
      </w:r>
      <w:r w:rsidR="00A7601D">
        <w:rPr>
          <w:noProof/>
          <w:lang w:val="en-GB" w:eastAsia="en-GB"/>
        </w:rPr>
        <w:t xml:space="preserve">returned </w:t>
      </w:r>
      <w:r w:rsidR="0095205C" w:rsidRPr="0095205C">
        <w:rPr>
          <w:rFonts w:ascii="Courier New" w:hAnsi="Courier New" w:cs="Courier New"/>
          <w:noProof/>
          <w:sz w:val="20"/>
          <w:szCs w:val="20"/>
          <w:lang w:val="en-GB" w:eastAsia="en-GB"/>
        </w:rPr>
        <w:t>‘</w:t>
      </w:r>
      <w:r w:rsidR="00F35322">
        <w:rPr>
          <w:rFonts w:ascii="Courier New" w:hAnsi="Courier New" w:cs="Courier New"/>
          <w:noProof/>
          <w:sz w:val="20"/>
          <w:szCs w:val="20"/>
          <w:lang w:val="en-GB" w:eastAsia="en-GB"/>
        </w:rPr>
        <w:t>FILE_ADDRESS</w:t>
      </w:r>
      <w:r w:rsidR="0095205C" w:rsidRPr="0095205C">
        <w:rPr>
          <w:rFonts w:ascii="Courier New" w:hAnsi="Courier New" w:cs="Courier New"/>
          <w:noProof/>
          <w:sz w:val="20"/>
          <w:szCs w:val="20"/>
          <w:lang w:val="en-GB" w:eastAsia="en-GB"/>
        </w:rPr>
        <w:t xml:space="preserve">’ </w:t>
      </w:r>
      <w:r w:rsidR="00F35322" w:rsidRPr="00F35322">
        <w:t xml:space="preserve">(called </w:t>
      </w:r>
      <w:r w:rsidR="00F35322">
        <w:rPr>
          <w:rFonts w:ascii="Courier New" w:hAnsi="Courier New" w:cs="Courier New"/>
          <w:noProof/>
          <w:sz w:val="20"/>
          <w:szCs w:val="20"/>
          <w:lang w:val="en-GB" w:eastAsia="en-GB"/>
        </w:rPr>
        <w:t>‘Address’</w:t>
      </w:r>
      <w:r w:rsidR="00F35322" w:rsidRPr="00F35322">
        <w:t>)</w:t>
      </w:r>
      <w:r w:rsidR="00F35322">
        <w:t xml:space="preserve"> </w:t>
      </w:r>
      <w:r w:rsidR="0095205C" w:rsidRPr="00F35322">
        <w:t>in the</w:t>
      </w:r>
      <w:r w:rsidR="0095205C" w:rsidRPr="0095205C">
        <w:rPr>
          <w:rFonts w:ascii="Courier New" w:hAnsi="Courier New" w:cs="Courier New"/>
          <w:noProof/>
          <w:sz w:val="20"/>
          <w:szCs w:val="20"/>
          <w:lang w:val="en-GB" w:eastAsia="en-GB"/>
        </w:rPr>
        <w:t xml:space="preserve"> ‘Index’</w:t>
      </w:r>
      <w:r w:rsidR="00F35322">
        <w:rPr>
          <w:rFonts w:ascii="Courier New" w:hAnsi="Courier New" w:cs="Courier New"/>
          <w:noProof/>
          <w:sz w:val="20"/>
          <w:szCs w:val="20"/>
          <w:lang w:val="en-GB" w:eastAsia="en-GB"/>
        </w:rPr>
        <w:t xml:space="preserve"> </w:t>
      </w:r>
      <w:r w:rsidR="00F35322">
        <w:t>in place</w:t>
      </w:r>
      <w:r w:rsidR="00F35322" w:rsidRPr="00F35322">
        <w:t xml:space="preserve"> of the memory address</w:t>
      </w:r>
      <w:r w:rsidR="00F35322">
        <w:t xml:space="preserve"> in ‘Example-04-09’</w:t>
      </w:r>
      <w:r w:rsidR="0095205C" w:rsidRPr="00F35322">
        <w:t>.</w:t>
      </w:r>
    </w:p>
    <w:p w:rsidR="0095205C" w:rsidRDefault="0095205C" w:rsidP="002B67E8">
      <w:pPr>
        <w:rPr>
          <w:noProof/>
          <w:lang w:val="en-GB" w:eastAsia="en-GB"/>
        </w:rPr>
      </w:pPr>
    </w:p>
    <w:p w:rsidR="0095205C" w:rsidRDefault="007C2847" w:rsidP="002B67E8">
      <w:r>
        <w:rPr>
          <w:noProof/>
          <w:lang w:val="en-GB" w:eastAsia="en-GB"/>
        </w:rPr>
        <w:t>We can see that</w:t>
      </w:r>
      <w:r w:rsidR="0095205C">
        <w:rPr>
          <w:noProof/>
          <w:lang w:val="en-GB" w:eastAsia="en-GB"/>
        </w:rPr>
        <w:t xml:space="preserve"> </w:t>
      </w:r>
      <w:r w:rsidR="00794A88">
        <w:rPr>
          <w:noProof/>
          <w:lang w:val="en-GB" w:eastAsia="en-GB"/>
        </w:rPr>
        <w:t xml:space="preserve">this </w:t>
      </w:r>
      <w:r w:rsidR="00CF49D6">
        <w:t>also</w:t>
      </w:r>
      <w:r w:rsidR="0095205C" w:rsidRPr="0095205C">
        <w:t xml:space="preserve"> makes </w:t>
      </w:r>
      <w:r w:rsidR="0095205C">
        <w:t>using</w:t>
      </w:r>
      <w:r w:rsidR="0095205C" w:rsidRPr="0095205C">
        <w:t xml:space="preserve"> </w:t>
      </w:r>
      <w:r w:rsidR="0095205C">
        <w:rPr>
          <w:rFonts w:ascii="Courier New" w:hAnsi="Courier New" w:cs="Courier New"/>
          <w:noProof/>
          <w:sz w:val="20"/>
          <w:szCs w:val="20"/>
          <w:lang w:val="en-GB" w:eastAsia="en-GB"/>
        </w:rPr>
        <w:t xml:space="preserve">‘FindValue’ </w:t>
      </w:r>
      <w:r w:rsidR="0095205C" w:rsidRPr="0095205C">
        <w:t>a little harder</w:t>
      </w:r>
      <w:r w:rsidR="00F35322">
        <w:t xml:space="preserve"> as well</w:t>
      </w:r>
      <w:r w:rsidR="0095205C" w:rsidRPr="0095205C">
        <w:t xml:space="preserve">.  When we </w:t>
      </w:r>
      <w:r w:rsidR="0095205C">
        <w:t>call</w:t>
      </w:r>
      <w:r w:rsidR="0095205C" w:rsidRPr="0095205C">
        <w:t xml:space="preserve"> </w:t>
      </w:r>
      <w:r w:rsidR="0095205C">
        <w:rPr>
          <w:rFonts w:ascii="Courier New" w:hAnsi="Courier New" w:cs="Courier New"/>
          <w:noProof/>
          <w:sz w:val="20"/>
          <w:szCs w:val="20"/>
          <w:lang w:val="en-GB" w:eastAsia="en-GB"/>
        </w:rPr>
        <w:t xml:space="preserve">‘FindValue’ </w:t>
      </w:r>
      <w:r w:rsidR="00F35322">
        <w:t xml:space="preserve">we </w:t>
      </w:r>
      <w:r w:rsidR="009D082F">
        <w:t>will be</w:t>
      </w:r>
      <w:r w:rsidR="00F35322">
        <w:t xml:space="preserve"> returned a</w:t>
      </w:r>
      <w:r w:rsidR="0095205C">
        <w:rPr>
          <w:rFonts w:ascii="Courier New" w:hAnsi="Courier New" w:cs="Courier New"/>
          <w:noProof/>
          <w:sz w:val="20"/>
          <w:szCs w:val="20"/>
          <w:lang w:val="en-GB" w:eastAsia="en-GB"/>
        </w:rPr>
        <w:t xml:space="preserve"> ‘</w:t>
      </w:r>
      <w:r w:rsidR="00F35322">
        <w:rPr>
          <w:rFonts w:ascii="Courier New" w:hAnsi="Courier New" w:cs="Courier New"/>
          <w:noProof/>
          <w:sz w:val="20"/>
          <w:szCs w:val="20"/>
          <w:lang w:val="en-GB" w:eastAsia="en-GB"/>
        </w:rPr>
        <w:t>FILE_ADDRESS</w:t>
      </w:r>
      <w:r w:rsidR="0095205C">
        <w:rPr>
          <w:rFonts w:ascii="Courier New" w:hAnsi="Courier New" w:cs="Courier New"/>
          <w:noProof/>
          <w:sz w:val="20"/>
          <w:szCs w:val="20"/>
          <w:lang w:val="en-GB" w:eastAsia="en-GB"/>
        </w:rPr>
        <w:t xml:space="preserve">’ </w:t>
      </w:r>
      <w:r w:rsidR="00F35322" w:rsidRPr="00F35322">
        <w:t>from the</w:t>
      </w:r>
      <w:r w:rsidR="00F35322">
        <w:rPr>
          <w:rFonts w:ascii="Courier New" w:hAnsi="Courier New" w:cs="Courier New"/>
          <w:noProof/>
          <w:sz w:val="20"/>
          <w:szCs w:val="20"/>
          <w:lang w:val="en-GB" w:eastAsia="en-GB"/>
        </w:rPr>
        <w:t xml:space="preserve"> ‘Index’</w:t>
      </w:r>
      <w:r w:rsidR="00F35322" w:rsidRPr="00F35322">
        <w:t xml:space="preserve"> </w:t>
      </w:r>
      <w:r w:rsidR="0095205C" w:rsidRPr="00F35322">
        <w:t>and</w:t>
      </w:r>
      <w:r w:rsidR="0095205C" w:rsidRPr="00A7601D">
        <w:t xml:space="preserve"> so we need to call</w:t>
      </w:r>
      <w:r w:rsidR="0095205C">
        <w:rPr>
          <w:rFonts w:ascii="Courier New" w:hAnsi="Courier New" w:cs="Courier New"/>
          <w:noProof/>
          <w:sz w:val="20"/>
          <w:szCs w:val="20"/>
          <w:lang w:val="en-GB" w:eastAsia="en-GB"/>
        </w:rPr>
        <w:t xml:space="preserve"> ‘View’ </w:t>
      </w:r>
      <w:r w:rsidR="0095205C" w:rsidRPr="00A7601D">
        <w:t>to bring the</w:t>
      </w:r>
      <w:r w:rsidR="0095205C">
        <w:rPr>
          <w:rFonts w:ascii="Courier New" w:hAnsi="Courier New" w:cs="Courier New"/>
          <w:noProof/>
          <w:sz w:val="20"/>
          <w:szCs w:val="20"/>
          <w:lang w:val="en-GB" w:eastAsia="en-GB"/>
        </w:rPr>
        <w:t xml:space="preserve"> ‘DETAILS’ </w:t>
      </w:r>
      <w:r w:rsidR="00A7601D" w:rsidRPr="00A7601D">
        <w:t xml:space="preserve">back </w:t>
      </w:r>
      <w:r w:rsidR="0095205C" w:rsidRPr="00A7601D">
        <w:t>into memory</w:t>
      </w:r>
      <w:r w:rsidR="00F35322">
        <w:t xml:space="preserve"> from the database</w:t>
      </w:r>
      <w:r w:rsidR="0095205C" w:rsidRPr="00A7601D">
        <w:t>.</w:t>
      </w:r>
      <w:r w:rsidR="00CF49D6">
        <w:t xml:space="preserve">  In this case, we use </w:t>
      </w:r>
      <w:r w:rsidR="007E5F3B">
        <w:t xml:space="preserve">the </w:t>
      </w:r>
      <w:r w:rsidR="00DA64A7">
        <w:rPr>
          <w:rFonts w:ascii="Courier New" w:hAnsi="Courier New" w:cs="Courier New"/>
          <w:sz w:val="20"/>
          <w:szCs w:val="20"/>
        </w:rPr>
        <w:t>‘AUTOMATIC</w:t>
      </w:r>
      <w:r w:rsidR="00CF49D6" w:rsidRPr="007E5F3B">
        <w:rPr>
          <w:rFonts w:ascii="Courier New" w:hAnsi="Courier New" w:cs="Courier New"/>
          <w:sz w:val="20"/>
          <w:szCs w:val="20"/>
        </w:rPr>
        <w:t>_VIEW_SCOPE’</w:t>
      </w:r>
      <w:r w:rsidR="00CF49D6">
        <w:t xml:space="preserve"> </w:t>
      </w:r>
      <w:r w:rsidR="007E5F3B">
        <w:t>class to</w:t>
      </w:r>
      <w:r w:rsidR="00CF49D6">
        <w:t xml:space="preserve"> automatically </w:t>
      </w:r>
      <w:r w:rsidR="007E5F3B">
        <w:t>call</w:t>
      </w:r>
      <w:r w:rsidR="00CF49D6">
        <w:t xml:space="preserve"> the </w:t>
      </w:r>
      <w:r w:rsidR="00CF49D6" w:rsidRPr="007E5F3B">
        <w:rPr>
          <w:rFonts w:ascii="Courier New" w:hAnsi="Courier New" w:cs="Courier New"/>
          <w:sz w:val="20"/>
          <w:szCs w:val="20"/>
        </w:rPr>
        <w:t>‘EndView’</w:t>
      </w:r>
      <w:r w:rsidR="007E5F3B">
        <w:t xml:space="preserve"> function </w:t>
      </w:r>
      <w:r w:rsidR="00CF49D6">
        <w:t>at the end of the scope</w:t>
      </w:r>
      <w:r w:rsidR="007E5F3B">
        <w:t xml:space="preserve"> for us, just to mak</w:t>
      </w:r>
      <w:r>
        <w:t>e</w:t>
      </w:r>
      <w:r w:rsidR="007E5F3B">
        <w:t xml:space="preserve"> things a bit easier</w:t>
      </w:r>
      <w:r w:rsidR="00CF49D6">
        <w:t>.</w:t>
      </w:r>
    </w:p>
    <w:p w:rsidR="00B42A3C" w:rsidRDefault="00B42A3C" w:rsidP="002B67E8"/>
    <w:p w:rsidR="00794A88" w:rsidRDefault="00F35322" w:rsidP="0035294C">
      <w:pPr>
        <w:rPr>
          <w:noProof/>
          <w:lang w:val="en-GB" w:eastAsia="en-GB"/>
        </w:rPr>
      </w:pPr>
      <w:r>
        <w:t>A</w:t>
      </w:r>
      <w:r w:rsidR="007E5F3B">
        <w:t xml:space="preserve">lthough the code is </w:t>
      </w:r>
      <w:r>
        <w:t xml:space="preserve">now a little </w:t>
      </w:r>
      <w:r w:rsidR="007E5F3B">
        <w:t xml:space="preserve">more complex </w:t>
      </w:r>
      <w:r>
        <w:t xml:space="preserve">this does not seem </w:t>
      </w:r>
      <w:r w:rsidR="0035294C">
        <w:t xml:space="preserve">to be </w:t>
      </w:r>
      <w:r>
        <w:t>disproportionate</w:t>
      </w:r>
      <w:r w:rsidR="0035294C">
        <w:t>,</w:t>
      </w:r>
      <w:r>
        <w:t xml:space="preserve"> </w:t>
      </w:r>
      <w:r w:rsidR="00672147">
        <w:t>considering that we</w:t>
      </w:r>
      <w:r w:rsidR="009D082F">
        <w:t xml:space="preserve"> upgraded </w:t>
      </w:r>
      <w:r w:rsidR="00672147">
        <w:t>our</w:t>
      </w:r>
      <w:r w:rsidR="009D082F">
        <w:t xml:space="preserve"> example to </w:t>
      </w:r>
      <w:r w:rsidR="00672147">
        <w:t>be</w:t>
      </w:r>
      <w:r>
        <w:t xml:space="preserve"> a </w:t>
      </w:r>
      <w:r w:rsidR="00944ADA">
        <w:t xml:space="preserve">fully </w:t>
      </w:r>
      <w:r>
        <w:t>transactional database.</w:t>
      </w:r>
      <w:r w:rsidR="0035294C">
        <w:t xml:space="preserve">  </w:t>
      </w:r>
      <w:r w:rsidR="00910C99">
        <w:rPr>
          <w:noProof/>
          <w:lang w:val="en-GB" w:eastAsia="en-GB"/>
        </w:rPr>
        <w:t xml:space="preserve">As an aside, it </w:t>
      </w:r>
      <w:r w:rsidR="0035294C">
        <w:rPr>
          <w:noProof/>
          <w:lang w:val="en-GB" w:eastAsia="en-GB"/>
        </w:rPr>
        <w:t>may be noted</w:t>
      </w:r>
      <w:r w:rsidR="00910C99">
        <w:rPr>
          <w:noProof/>
          <w:lang w:val="en-GB" w:eastAsia="en-GB"/>
        </w:rPr>
        <w:t xml:space="preserve"> that simply changing the </w:t>
      </w:r>
      <w:r w:rsidR="00910C99" w:rsidRPr="00910C99">
        <w:rPr>
          <w:rFonts w:ascii="Courier New" w:hAnsi="Courier New" w:cs="Courier New"/>
          <w:noProof/>
          <w:sz w:val="20"/>
          <w:szCs w:val="20"/>
          <w:lang w:val="en-GB" w:eastAsia="en-GB"/>
        </w:rPr>
        <w:t>‘HEAP_TYPE’</w:t>
      </w:r>
      <w:r w:rsidR="00910C99">
        <w:rPr>
          <w:noProof/>
          <w:lang w:val="en-GB" w:eastAsia="en-GB"/>
        </w:rPr>
        <w:t xml:space="preserve"> from </w:t>
      </w:r>
      <w:r w:rsidR="00910C99" w:rsidRPr="00910C99">
        <w:rPr>
          <w:rFonts w:ascii="Courier New" w:hAnsi="Courier New" w:cs="Courier New"/>
          <w:noProof/>
          <w:sz w:val="20"/>
          <w:szCs w:val="20"/>
          <w:lang w:val="en-GB" w:eastAsia="en-GB"/>
        </w:rPr>
        <w:t xml:space="preserve">‘DATABASE_HEAP’ </w:t>
      </w:r>
      <w:r w:rsidR="00910C99" w:rsidRPr="00910C99">
        <w:t>to</w:t>
      </w:r>
      <w:r w:rsidR="00910C99" w:rsidRPr="00910C99">
        <w:rPr>
          <w:rFonts w:ascii="Courier New" w:hAnsi="Courier New" w:cs="Courier New"/>
          <w:noProof/>
          <w:sz w:val="20"/>
          <w:szCs w:val="20"/>
          <w:lang w:val="en-GB" w:eastAsia="en-GB"/>
        </w:rPr>
        <w:t xml:space="preserve"> ‘SINGLE_THREADED_HEAP’</w:t>
      </w:r>
      <w:r w:rsidR="00910C99">
        <w:rPr>
          <w:noProof/>
          <w:lang w:val="en-GB" w:eastAsia="en-GB"/>
        </w:rPr>
        <w:t xml:space="preserve"> </w:t>
      </w:r>
      <w:r w:rsidR="0035294C">
        <w:rPr>
          <w:noProof/>
          <w:lang w:val="en-GB" w:eastAsia="en-GB"/>
        </w:rPr>
        <w:t>would effectively make</w:t>
      </w:r>
      <w:r w:rsidR="007E5F3B">
        <w:rPr>
          <w:noProof/>
          <w:lang w:val="en-GB" w:eastAsia="en-GB"/>
        </w:rPr>
        <w:t xml:space="preserve"> ‘</w:t>
      </w:r>
      <w:r w:rsidR="00407A61">
        <w:rPr>
          <w:noProof/>
          <w:lang w:val="en-GB" w:eastAsia="en-GB"/>
        </w:rPr>
        <w:t>Example-04</w:t>
      </w:r>
      <w:r w:rsidR="007E5F3B">
        <w:rPr>
          <w:noProof/>
          <w:lang w:val="en-GB" w:eastAsia="en-GB"/>
        </w:rPr>
        <w:t xml:space="preserve">-10’ </w:t>
      </w:r>
      <w:r w:rsidR="0035294C">
        <w:rPr>
          <w:noProof/>
          <w:lang w:val="en-GB" w:eastAsia="en-GB"/>
        </w:rPr>
        <w:t>the same as ‘Example-04-09’ above.  The resulting object code would be</w:t>
      </w:r>
      <w:r w:rsidR="005B142D">
        <w:rPr>
          <w:noProof/>
          <w:lang w:val="en-GB" w:eastAsia="en-GB"/>
        </w:rPr>
        <w:t xml:space="preserve"> </w:t>
      </w:r>
      <w:r w:rsidR="0035294C">
        <w:rPr>
          <w:noProof/>
          <w:lang w:val="en-GB" w:eastAsia="en-GB"/>
        </w:rPr>
        <w:t>also be</w:t>
      </w:r>
      <w:r w:rsidR="00910C99">
        <w:rPr>
          <w:noProof/>
          <w:lang w:val="en-GB" w:eastAsia="en-GB"/>
        </w:rPr>
        <w:t xml:space="preserve"> </w:t>
      </w:r>
      <w:r w:rsidR="0035294C">
        <w:rPr>
          <w:noProof/>
          <w:lang w:val="en-GB" w:eastAsia="en-GB"/>
        </w:rPr>
        <w:t>very similar</w:t>
      </w:r>
      <w:r w:rsidR="00910C99">
        <w:rPr>
          <w:noProof/>
          <w:lang w:val="en-GB" w:eastAsia="en-GB"/>
        </w:rPr>
        <w:t xml:space="preserve">, as </w:t>
      </w:r>
      <w:r w:rsidR="0035294C">
        <w:rPr>
          <w:noProof/>
          <w:lang w:val="en-GB" w:eastAsia="en-GB"/>
        </w:rPr>
        <w:t>much of</w:t>
      </w:r>
      <w:r w:rsidR="00910C99">
        <w:rPr>
          <w:noProof/>
          <w:lang w:val="en-GB" w:eastAsia="en-GB"/>
        </w:rPr>
        <w:t xml:space="preserve"> the </w:t>
      </w:r>
      <w:r w:rsidR="005B142D">
        <w:rPr>
          <w:noProof/>
          <w:lang w:val="en-GB" w:eastAsia="en-GB"/>
        </w:rPr>
        <w:t>additional</w:t>
      </w:r>
      <w:r w:rsidR="00910C99">
        <w:rPr>
          <w:noProof/>
          <w:lang w:val="en-GB" w:eastAsia="en-GB"/>
        </w:rPr>
        <w:t xml:space="preserve"> code </w:t>
      </w:r>
      <w:r w:rsidR="0035294C">
        <w:rPr>
          <w:noProof/>
          <w:lang w:val="en-GB" w:eastAsia="en-GB"/>
        </w:rPr>
        <w:t xml:space="preserve">in ‘Example-04-10’  </w:t>
      </w:r>
      <w:r w:rsidR="00B42A3C">
        <w:rPr>
          <w:noProof/>
          <w:lang w:val="en-GB" w:eastAsia="en-GB"/>
        </w:rPr>
        <w:t>would</w:t>
      </w:r>
      <w:r w:rsidR="00910C99">
        <w:rPr>
          <w:noProof/>
          <w:lang w:val="en-GB" w:eastAsia="en-GB"/>
        </w:rPr>
        <w:t xml:space="preserve"> </w:t>
      </w:r>
      <w:r w:rsidR="00672147">
        <w:rPr>
          <w:noProof/>
          <w:lang w:val="en-GB" w:eastAsia="en-GB"/>
        </w:rPr>
        <w:t xml:space="preserve">simply </w:t>
      </w:r>
      <w:r w:rsidR="00910C99">
        <w:rPr>
          <w:noProof/>
          <w:lang w:val="en-GB" w:eastAsia="en-GB"/>
        </w:rPr>
        <w:t xml:space="preserve">be optimised away </w:t>
      </w:r>
      <w:r w:rsidR="00672147">
        <w:rPr>
          <w:noProof/>
          <w:lang w:val="en-GB" w:eastAsia="en-GB"/>
        </w:rPr>
        <w:t>by the C++ compiler as discussed previously</w:t>
      </w:r>
      <w:r w:rsidR="00910C99">
        <w:rPr>
          <w:noProof/>
          <w:lang w:val="en-GB" w:eastAsia="en-GB"/>
        </w:rPr>
        <w:t>.</w:t>
      </w:r>
    </w:p>
    <w:p w:rsidR="00826742" w:rsidRDefault="00672147" w:rsidP="00672147">
      <w:pPr>
        <w:tabs>
          <w:tab w:val="left" w:pos="2989"/>
        </w:tabs>
        <w:rPr>
          <w:noProof/>
          <w:lang w:val="en-GB" w:eastAsia="en-GB"/>
        </w:rPr>
      </w:pPr>
      <w:r>
        <w:rPr>
          <w:noProof/>
          <w:lang w:val="en-GB" w:eastAsia="en-GB"/>
        </w:rPr>
        <w:tab/>
      </w:r>
    </w:p>
    <w:p w:rsidR="004642DE" w:rsidRDefault="00826742" w:rsidP="002B67E8">
      <w:pPr>
        <w:rPr>
          <w:noProof/>
          <w:lang w:val="en-GB" w:eastAsia="en-GB"/>
        </w:rPr>
      </w:pPr>
      <w:r>
        <w:rPr>
          <w:noProof/>
          <w:lang w:val="en-GB" w:eastAsia="en-GB"/>
        </w:rPr>
        <w:t>Now we have upgraded ‘Example-04-09’ to be a transactional database in ‘Example-04</w:t>
      </w:r>
      <w:r w:rsidR="00515640">
        <w:rPr>
          <w:noProof/>
          <w:lang w:val="en-GB" w:eastAsia="en-GB"/>
        </w:rPr>
        <w:t>-10</w:t>
      </w:r>
      <w:r>
        <w:rPr>
          <w:noProof/>
          <w:lang w:val="en-GB" w:eastAsia="en-GB"/>
        </w:rPr>
        <w:t>’</w:t>
      </w:r>
      <w:r w:rsidR="00794A88">
        <w:rPr>
          <w:noProof/>
          <w:lang w:val="en-GB" w:eastAsia="en-GB"/>
        </w:rPr>
        <w:t xml:space="preserve"> let’s say </w:t>
      </w:r>
      <w:r w:rsidR="00794A88">
        <w:t xml:space="preserve">that we would like to add the </w:t>
      </w:r>
      <w:r w:rsidR="00794A88" w:rsidRPr="004235A5">
        <w:rPr>
          <w:rFonts w:ascii="Courier New" w:hAnsi="Courier New" w:cs="Courier New"/>
          <w:sz w:val="20"/>
          <w:szCs w:val="20"/>
        </w:rPr>
        <w:t>‘Postcode’</w:t>
      </w:r>
      <w:r w:rsidR="00794A88">
        <w:t xml:space="preserve"> into the </w:t>
      </w:r>
      <w:r w:rsidR="00794A88" w:rsidRPr="00B26FBC">
        <w:rPr>
          <w:rFonts w:ascii="Courier New" w:hAnsi="Courier New" w:cs="Courier New"/>
          <w:sz w:val="20"/>
          <w:szCs w:val="20"/>
        </w:rPr>
        <w:t>‘</w:t>
      </w:r>
      <w:r w:rsidR="00794A88">
        <w:rPr>
          <w:rFonts w:ascii="Courier New" w:hAnsi="Courier New" w:cs="Courier New"/>
          <w:sz w:val="20"/>
          <w:szCs w:val="20"/>
        </w:rPr>
        <w:t>Index</w:t>
      </w:r>
      <w:r w:rsidR="00794A88" w:rsidRPr="00B26FBC">
        <w:rPr>
          <w:rFonts w:ascii="Courier New" w:hAnsi="Courier New" w:cs="Courier New"/>
          <w:sz w:val="20"/>
          <w:szCs w:val="20"/>
        </w:rPr>
        <w:t>’</w:t>
      </w:r>
      <w:r w:rsidR="00794A88" w:rsidRPr="00794A88">
        <w:t>.</w:t>
      </w:r>
      <w:r w:rsidR="00794A88">
        <w:t xml:space="preserve">  This is a little tricky because the </w:t>
      </w:r>
      <w:r w:rsidR="00794A88" w:rsidRPr="004235A5">
        <w:rPr>
          <w:rFonts w:ascii="Courier New" w:hAnsi="Courier New" w:cs="Courier New"/>
          <w:sz w:val="20"/>
          <w:szCs w:val="20"/>
        </w:rPr>
        <w:t>‘Postcode’</w:t>
      </w:r>
      <w:r w:rsidR="00794A88">
        <w:t xml:space="preserve"> contains duplicates and none of the Rockall-DB library classes support duplicate keys.  Let’s take a look at how this is done in </w:t>
      </w:r>
      <w:r w:rsidR="004642DE">
        <w:rPr>
          <w:noProof/>
          <w:lang w:val="en-GB" w:eastAsia="en-GB"/>
        </w:rPr>
        <w:t>‘</w:t>
      </w:r>
      <w:r w:rsidR="00407A61">
        <w:rPr>
          <w:noProof/>
          <w:lang w:val="en-GB" w:eastAsia="en-GB"/>
        </w:rPr>
        <w:t>Example-04</w:t>
      </w:r>
      <w:r w:rsidR="004642DE">
        <w:rPr>
          <w:noProof/>
          <w:lang w:val="en-GB" w:eastAsia="en-GB"/>
        </w:rPr>
        <w:t>-11’ below:</w:t>
      </w:r>
    </w:p>
    <w:p w:rsidR="004642DE" w:rsidRDefault="004642DE" w:rsidP="002B67E8">
      <w:pPr>
        <w:rPr>
          <w:noProof/>
          <w:lang w:val="en-GB" w:eastAsia="en-GB"/>
        </w:rPr>
      </w:pPr>
    </w:p>
    <w:p w:rsidR="00B94450" w:rsidRDefault="00B94450" w:rsidP="00B9445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B94450" w:rsidRDefault="00B94450" w:rsidP="00B94450">
      <w:pPr>
        <w:autoSpaceDE w:val="0"/>
        <w:autoSpaceDN w:val="0"/>
        <w:adjustRightInd w:val="0"/>
        <w:jc w:val="left"/>
        <w:rPr>
          <w:rFonts w:ascii="Courier New" w:hAnsi="Courier New" w:cs="Courier New"/>
          <w:noProof/>
          <w:color w:val="A31515"/>
          <w:sz w:val="20"/>
          <w:szCs w:val="20"/>
          <w:lang w:val="en-GB" w:eastAsia="en-GB"/>
        </w:rPr>
      </w:pPr>
    </w:p>
    <w:p w:rsidR="00B94450" w:rsidRDefault="00B94450" w:rsidP="00B9445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B94450" w:rsidRDefault="00B94450" w:rsidP="00B9445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"AutomaticViewScope.hpp"</w:t>
      </w:r>
    </w:p>
    <w:p w:rsidR="00B94450" w:rsidRDefault="00B94450" w:rsidP="00B9445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"Example-04-08.hpp"</w:t>
      </w:r>
    </w:p>
    <w:p w:rsidR="00B94450" w:rsidRDefault="00B94450" w:rsidP="00B9445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"Failure.hpp"</w:t>
      </w:r>
    </w:p>
    <w:p w:rsidR="00B94450" w:rsidRDefault="00B94450" w:rsidP="00B9445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"Hash.hpp"</w:t>
      </w:r>
    </w:p>
    <w:p w:rsidR="00B94450" w:rsidRDefault="00B94450" w:rsidP="00B9445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B94450" w:rsidRDefault="00B94450" w:rsidP="00B9445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lastRenderedPageBreak/>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B94450" w:rsidRDefault="00B94450" w:rsidP="00B9445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"RowSet.hpp"</w:t>
      </w:r>
    </w:p>
    <w:p w:rsidR="00B94450" w:rsidRDefault="00B94450" w:rsidP="00B94450">
      <w:pPr>
        <w:autoSpaceDE w:val="0"/>
        <w:autoSpaceDN w:val="0"/>
        <w:adjustRightInd w:val="0"/>
        <w:jc w:val="left"/>
        <w:rPr>
          <w:rFonts w:ascii="Courier New" w:hAnsi="Courier New" w:cs="Courier New"/>
          <w:noProof/>
          <w:color w:val="A31515"/>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DATABASE_HEAP HEAP_TYPE;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FIXED_STRING&lt;HEAP_TYPE,</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,MaxName&gt; NAME;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HASH&lt;HEAP_TYPE,NO_LOCK,NAME,FILE_ADDRESS&gt; INDEX;</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ROW_SET&lt;HEAP_TYPE,NO_LOCK&gt; ROWS;</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bool</w:t>
      </w:r>
      <w:r>
        <w:rPr>
          <w:rFonts w:ascii="Courier New" w:hAnsi="Courier New" w:cs="Courier New"/>
          <w:noProof/>
          <w:sz w:val="20"/>
          <w:szCs w:val="20"/>
          <w:lang w:val="en-GB" w:eastAsia="en-GB"/>
        </w:rPr>
        <w:t xml:space="preserve"> NewKey( FILE_ADDRESS Address,NAME &amp; Name,INDEX *Index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Duplicates;</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ROWS *Rows;</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Index -&gt; FindKey( &amp; Scope,Name,&amp; Duplicates )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AUTOMATIC_VIEW_SCOPE&lt;HEAP_TYPE&gt; View</w:t>
      </w:r>
      <w:r w:rsidR="00B061E1">
        <w:rPr>
          <w:rFonts w:ascii="Courier New" w:hAnsi="Courier New" w:cs="Courier New"/>
          <w:noProof/>
          <w:sz w:val="20"/>
          <w:szCs w:val="20"/>
          <w:lang w:val="en-GB" w:eastAsia="en-GB"/>
        </w:rPr>
        <w:t>Scope</w:t>
      </w:r>
      <w:r>
        <w:rPr>
          <w:rFonts w:ascii="Courier New" w:hAnsi="Courier New" w:cs="Courier New"/>
          <w:noProof/>
          <w:sz w:val="20"/>
          <w:szCs w:val="20"/>
          <w:lang w:val="en-GB" w:eastAsia="en-GB"/>
        </w:rPr>
        <w:t>( &amp; Scope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View</w:t>
      </w:r>
      <w:r w:rsidR="00B061E1">
        <w:rPr>
          <w:rFonts w:ascii="Courier New" w:hAnsi="Courier New" w:cs="Courier New"/>
          <w:noProof/>
          <w:sz w:val="20"/>
          <w:szCs w:val="20"/>
          <w:lang w:val="en-GB" w:eastAsia="en-GB"/>
        </w:rPr>
        <w:t>Scope</w:t>
      </w:r>
      <w:r>
        <w:rPr>
          <w:rFonts w:ascii="Courier New" w:hAnsi="Courier New" w:cs="Courier New"/>
          <w:noProof/>
          <w:sz w:val="20"/>
          <w:szCs w:val="20"/>
          <w:lang w:val="en-GB" w:eastAsia="en-GB"/>
        </w:rPr>
        <w:t>.View( Duplicates,((</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Rows)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Rows -&gt; NewValue( Address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else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NewRows;</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(ROCKALL_NEW&lt;ROWS&gt;::New( &amp; Scope,&amp; NewRows,&amp; Rows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Rows -&gt; NewValue( Address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Index -&gt; NewKey( &amp; Scope,Name,NewRows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bool</w:t>
      </w:r>
      <w:r>
        <w:rPr>
          <w:rFonts w:ascii="Courier New" w:hAnsi="Courier New" w:cs="Courier New"/>
          <w:noProof/>
          <w:sz w:val="20"/>
          <w:szCs w:val="20"/>
          <w:lang w:val="en-GB" w:eastAsia="en-GB"/>
        </w:rPr>
        <w:t xml:space="preserve"> CreateIndex( INDEX *Index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r>
        <w:rPr>
          <w:rFonts w:ascii="Courier New" w:hAnsi="Courier New" w:cs="Courier New"/>
          <w:noProof/>
          <w:sz w:val="20"/>
          <w:szCs w:val="20"/>
          <w:lang w:val="en-GB" w:eastAsia="en-GB"/>
        </w:rPr>
        <w:t xml:space="preserve"> ( Count=0;Count &lt; MaxDetails;Count ++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DETAILS *Current1 = &amp; Details[ Count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NAME Name1 = Current1 -&gt; Forename;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NAME Name2 = Current1 -&gt; Surname;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NAME Postcode = Current1 -&gt; Postcode;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DETAILS *Current2;</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(ROCKALL_NEW&lt;DETAILS&gt;::New( &amp; Scope,&amp; Address,&amp; Current2 ))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(NewKey( Address,Name1,Index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(NewKey( Address,Name2,Index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&amp;&amp;</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(NewKey( Address,Postcode,Index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(*Current2) = (*Current1); }</w:t>
      </w:r>
    </w:p>
    <w:p w:rsidR="00B94450" w:rsidRDefault="00B94450" w:rsidP="00B94450">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else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add key"</w:t>
      </w:r>
      <w:r>
        <w:rPr>
          <w:rFonts w:ascii="Courier New" w:hAnsi="Courier New" w:cs="Courier New"/>
          <w:noProof/>
          <w:sz w:val="20"/>
          <w:szCs w:val="20"/>
          <w:lang w:val="en-GB" w:eastAsia="en-GB"/>
        </w:rPr>
        <w:t xml:space="preserve"> );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(Count == MaxDetails);</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FindKey( </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*Name,INDEX *Index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NAME Key = Name;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Index -&gt; FindKey( &amp; Scope,Key,&amp; Address )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AUTOMATIC_VIEW_SCOPE&lt;HEAP_TYPE&gt; View1( &amp; Scope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ROWS *Rows;</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View1.View( Address,((</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Rows) )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*Set;</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Rows -&gt; Touch( &amp; Scope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Rows -&gt; View( &amp; Scope,&amp; Set,&amp; Size )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r>
        <w:rPr>
          <w:rFonts w:ascii="Courier New" w:hAnsi="Courier New" w:cs="Courier New"/>
          <w:noProof/>
          <w:sz w:val="20"/>
          <w:szCs w:val="20"/>
          <w:lang w:val="en-GB" w:eastAsia="en-GB"/>
        </w:rPr>
        <w:t xml:space="preserve"> ( Count=0;Count &lt; Size;Count ++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AUTOMATIC_VIEW_SCOPE&lt;HEAP_TYPE&gt; View2( &amp; Scope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DETAILS *Target;</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View2.View( Set[ Count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Target) )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printf</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"The details are: '%s %s' at '%s'\n"</w:t>
      </w:r>
      <w:r>
        <w:rPr>
          <w:rFonts w:ascii="Courier New" w:hAnsi="Courier New" w:cs="Courier New"/>
          <w:noProof/>
          <w:sz w:val="20"/>
          <w:szCs w:val="20"/>
          <w:lang w:val="en-GB" w:eastAsia="en-GB"/>
        </w:rPr>
        <w:t>,</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Target -&gt; Forename,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Target -&gt; Surname,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Target -&gt; Postcode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Rows -&gt; EndView( &amp; Scope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(Count==2) &amp;&amp; (Scope.CreateFile( Argument[1] ))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Scope.BeginTransaction()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INDEX Index;</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CreateIndex( &amp; Index )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FindKey( Details[2].Forename,&amp; Index );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Scope.EndTransaction();</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Scope.CloseFile();</w:t>
      </w: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94450" w:rsidRDefault="00B94450" w:rsidP="00B94450">
      <w:pPr>
        <w:autoSpaceDE w:val="0"/>
        <w:autoSpaceDN w:val="0"/>
        <w:adjustRightInd w:val="0"/>
        <w:jc w:val="left"/>
        <w:rPr>
          <w:rFonts w:ascii="Courier New" w:hAnsi="Courier New" w:cs="Courier New"/>
          <w:noProof/>
          <w:sz w:val="20"/>
          <w:szCs w:val="20"/>
          <w:lang w:val="en-GB" w:eastAsia="en-GB"/>
        </w:rPr>
      </w:pPr>
    </w:p>
    <w:p w:rsidR="00B94450" w:rsidRDefault="00B94450" w:rsidP="00B9445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3D48C3" w:rsidRDefault="003D48C3" w:rsidP="003D48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642DE" w:rsidRPr="00897F31" w:rsidRDefault="00407A61" w:rsidP="004642DE">
      <w:pPr>
        <w:jc w:val="center"/>
        <w:rPr>
          <w:noProof/>
          <w:u w:val="single"/>
          <w:lang w:val="en-GB" w:eastAsia="en-GB"/>
        </w:rPr>
      </w:pPr>
      <w:r>
        <w:rPr>
          <w:noProof/>
          <w:sz w:val="20"/>
          <w:szCs w:val="20"/>
          <w:u w:val="single"/>
          <w:lang w:val="en-GB" w:eastAsia="en-GB"/>
        </w:rPr>
        <w:t>Example-04</w:t>
      </w:r>
      <w:r w:rsidR="004642DE">
        <w:rPr>
          <w:noProof/>
          <w:sz w:val="20"/>
          <w:szCs w:val="20"/>
          <w:u w:val="single"/>
          <w:lang w:val="en-GB" w:eastAsia="en-GB"/>
        </w:rPr>
        <w:t>-11</w:t>
      </w:r>
    </w:p>
    <w:p w:rsidR="00A67258" w:rsidRDefault="00A67258" w:rsidP="002B67E8">
      <w:pPr>
        <w:rPr>
          <w:noProof/>
          <w:lang w:val="en-GB" w:eastAsia="en-GB"/>
        </w:rPr>
      </w:pPr>
    </w:p>
    <w:p w:rsidR="008E0E5D" w:rsidRDefault="005B142D" w:rsidP="002B67E8">
      <w:pPr>
        <w:rPr>
          <w:noProof/>
          <w:lang w:val="en-GB" w:eastAsia="en-GB"/>
        </w:rPr>
      </w:pPr>
      <w:r>
        <w:rPr>
          <w:noProof/>
          <w:lang w:val="en-GB" w:eastAsia="en-GB"/>
        </w:rPr>
        <w:t xml:space="preserve">We have now reached probably the most complex example of </w:t>
      </w:r>
      <w:r w:rsidR="003801E6">
        <w:rPr>
          <w:noProof/>
          <w:lang w:val="en-GB" w:eastAsia="en-GB"/>
        </w:rPr>
        <w:t xml:space="preserve">the </w:t>
      </w:r>
      <w:r>
        <w:rPr>
          <w:noProof/>
          <w:lang w:val="en-GB" w:eastAsia="en-GB"/>
        </w:rPr>
        <w:t xml:space="preserve">Rockall-DB </w:t>
      </w:r>
      <w:r w:rsidR="003801E6">
        <w:rPr>
          <w:noProof/>
          <w:lang w:val="en-GB" w:eastAsia="en-GB"/>
        </w:rPr>
        <w:t xml:space="preserve">library </w:t>
      </w:r>
      <w:r>
        <w:rPr>
          <w:noProof/>
          <w:lang w:val="en-GB" w:eastAsia="en-GB"/>
        </w:rPr>
        <w:t xml:space="preserve">in </w:t>
      </w:r>
      <w:r w:rsidR="00F96B11">
        <w:rPr>
          <w:noProof/>
          <w:lang w:val="en-GB" w:eastAsia="en-GB"/>
        </w:rPr>
        <w:t>this</w:t>
      </w:r>
      <w:r>
        <w:rPr>
          <w:noProof/>
          <w:lang w:val="en-GB" w:eastAsia="en-GB"/>
        </w:rPr>
        <w:t xml:space="preserve"> </w:t>
      </w:r>
      <w:r w:rsidR="00B83305">
        <w:rPr>
          <w:noProof/>
          <w:lang w:val="en-GB" w:eastAsia="en-GB"/>
        </w:rPr>
        <w:t>manual</w:t>
      </w:r>
      <w:r>
        <w:rPr>
          <w:noProof/>
          <w:lang w:val="en-GB" w:eastAsia="en-GB"/>
        </w:rPr>
        <w:t xml:space="preserve">.  The first significant change </w:t>
      </w:r>
      <w:r w:rsidR="008E0E5D">
        <w:rPr>
          <w:noProof/>
          <w:lang w:val="en-GB" w:eastAsia="en-GB"/>
        </w:rPr>
        <w:t>from ‘</w:t>
      </w:r>
      <w:r w:rsidR="00407A61">
        <w:rPr>
          <w:noProof/>
          <w:lang w:val="en-GB" w:eastAsia="en-GB"/>
        </w:rPr>
        <w:t>Example-04</w:t>
      </w:r>
      <w:r w:rsidR="008E0E5D">
        <w:rPr>
          <w:noProof/>
          <w:lang w:val="en-GB" w:eastAsia="en-GB"/>
        </w:rPr>
        <w:t xml:space="preserve">-10’ </w:t>
      </w:r>
      <w:r>
        <w:rPr>
          <w:noProof/>
          <w:lang w:val="en-GB" w:eastAsia="en-GB"/>
        </w:rPr>
        <w:t>is the addition of a</w:t>
      </w:r>
      <w:r w:rsidR="008E0E5D">
        <w:rPr>
          <w:noProof/>
          <w:lang w:val="en-GB" w:eastAsia="en-GB"/>
        </w:rPr>
        <w:t xml:space="preserve"> the </w:t>
      </w:r>
      <w:r w:rsidR="008E0E5D" w:rsidRPr="008E0E5D">
        <w:rPr>
          <w:rFonts w:ascii="Courier New" w:hAnsi="Courier New" w:cs="Courier New"/>
          <w:noProof/>
          <w:sz w:val="20"/>
          <w:szCs w:val="20"/>
          <w:lang w:val="en-GB" w:eastAsia="en-GB"/>
        </w:rPr>
        <w:t>‘NewKey’</w:t>
      </w:r>
      <w:r w:rsidR="008E0E5D">
        <w:rPr>
          <w:noProof/>
          <w:lang w:val="en-GB" w:eastAsia="en-GB"/>
        </w:rPr>
        <w:t xml:space="preserve"> function and the introduction of a new class called</w:t>
      </w:r>
      <w:r>
        <w:rPr>
          <w:noProof/>
          <w:lang w:val="en-GB" w:eastAsia="en-GB"/>
        </w:rPr>
        <w:t xml:space="preserve"> </w:t>
      </w:r>
      <w:r w:rsidRPr="005B142D">
        <w:rPr>
          <w:rFonts w:ascii="Courier New" w:hAnsi="Courier New" w:cs="Courier New"/>
          <w:noProof/>
          <w:sz w:val="20"/>
          <w:szCs w:val="20"/>
          <w:lang w:val="en-GB" w:eastAsia="en-GB"/>
        </w:rPr>
        <w:t>‘ROW_SET’</w:t>
      </w:r>
      <w:r w:rsidR="008E0E5D">
        <w:rPr>
          <w:noProof/>
          <w:lang w:val="en-GB" w:eastAsia="en-GB"/>
        </w:rPr>
        <w:t>.</w:t>
      </w:r>
    </w:p>
    <w:p w:rsidR="008E0E5D" w:rsidRDefault="008E0E5D" w:rsidP="002B67E8">
      <w:pPr>
        <w:rPr>
          <w:noProof/>
          <w:lang w:val="en-GB" w:eastAsia="en-GB"/>
        </w:rPr>
      </w:pPr>
    </w:p>
    <w:p w:rsidR="00F96B11" w:rsidRPr="00EF5881" w:rsidRDefault="008E0E5D" w:rsidP="002B67E8">
      <w:r>
        <w:rPr>
          <w:noProof/>
          <w:lang w:val="en-GB" w:eastAsia="en-GB"/>
        </w:rPr>
        <w:t xml:space="preserve">When we did </w:t>
      </w:r>
      <w:r w:rsidRPr="00F96B11">
        <w:rPr>
          <w:i/>
          <w:noProof/>
          <w:u w:val="single"/>
          <w:lang w:val="en-GB" w:eastAsia="en-GB"/>
        </w:rPr>
        <w:t>not</w:t>
      </w:r>
      <w:r>
        <w:rPr>
          <w:noProof/>
          <w:lang w:val="en-GB" w:eastAsia="en-GB"/>
        </w:rPr>
        <w:t xml:space="preserve"> support duplicate keys every entry in the </w:t>
      </w:r>
      <w:r w:rsidRPr="008E0E5D">
        <w:rPr>
          <w:rFonts w:ascii="Courier New" w:hAnsi="Courier New" w:cs="Courier New"/>
          <w:noProof/>
          <w:sz w:val="20"/>
          <w:szCs w:val="20"/>
          <w:lang w:val="en-GB" w:eastAsia="en-GB"/>
        </w:rPr>
        <w:t>‘Index’</w:t>
      </w:r>
      <w:r>
        <w:rPr>
          <w:noProof/>
          <w:lang w:val="en-GB" w:eastAsia="en-GB"/>
        </w:rPr>
        <w:t xml:space="preserve"> produced a single </w:t>
      </w:r>
      <w:r w:rsidR="003E15C9">
        <w:rPr>
          <w:rFonts w:ascii="Courier New" w:hAnsi="Courier New" w:cs="Courier New"/>
          <w:noProof/>
          <w:sz w:val="20"/>
          <w:szCs w:val="20"/>
          <w:lang w:val="en-GB" w:eastAsia="en-GB"/>
        </w:rPr>
        <w:t>‘FILE_ADDRESS</w:t>
      </w:r>
      <w:r w:rsidR="003E15C9" w:rsidRPr="00975847">
        <w:rPr>
          <w:rFonts w:ascii="Courier New" w:hAnsi="Courier New" w:cs="Courier New"/>
          <w:noProof/>
          <w:sz w:val="20"/>
          <w:szCs w:val="20"/>
          <w:lang w:val="en-GB" w:eastAsia="en-GB"/>
        </w:rPr>
        <w:t>’</w:t>
      </w:r>
      <w:r w:rsidR="003E15C9">
        <w:rPr>
          <w:noProof/>
          <w:lang w:val="en-GB" w:eastAsia="en-GB"/>
        </w:rPr>
        <w:t xml:space="preserve"> (i.e. </w:t>
      </w:r>
      <w:r w:rsidR="003E15C9" w:rsidRPr="00975847">
        <w:rPr>
          <w:rFonts w:ascii="Courier New" w:hAnsi="Courier New" w:cs="Courier New"/>
          <w:noProof/>
          <w:sz w:val="20"/>
          <w:szCs w:val="20"/>
          <w:lang w:val="en-GB" w:eastAsia="en-GB"/>
        </w:rPr>
        <w:t>‘Address’</w:t>
      </w:r>
      <w:r w:rsidR="003E15C9" w:rsidRPr="00133A6E">
        <w:t>)</w:t>
      </w:r>
      <w:r w:rsidR="003E15C9">
        <w:rPr>
          <w:rFonts w:ascii="Courier New" w:hAnsi="Courier New" w:cs="Courier New"/>
          <w:noProof/>
          <w:sz w:val="20"/>
          <w:szCs w:val="20"/>
          <w:lang w:val="en-GB" w:eastAsia="en-GB"/>
        </w:rPr>
        <w:t xml:space="preserve"> </w:t>
      </w:r>
      <w:r w:rsidR="00F96B11" w:rsidRPr="00F96B11">
        <w:t xml:space="preserve">which pointed directly </w:t>
      </w:r>
      <w:r w:rsidR="00F96B11">
        <w:t xml:space="preserve">to </w:t>
      </w:r>
      <w:r w:rsidR="00F96B11" w:rsidRPr="00F96B11">
        <w:t>the associated</w:t>
      </w:r>
      <w:r w:rsidR="00F96B11">
        <w:rPr>
          <w:rFonts w:ascii="Courier New" w:hAnsi="Courier New" w:cs="Courier New"/>
          <w:noProof/>
          <w:sz w:val="20"/>
          <w:szCs w:val="20"/>
          <w:lang w:val="en-GB" w:eastAsia="en-GB"/>
        </w:rPr>
        <w:t xml:space="preserve"> ‘DETAILS’ </w:t>
      </w:r>
      <w:r w:rsidR="00F96B11" w:rsidRPr="00F96B11">
        <w:t>structure</w:t>
      </w:r>
      <w:r w:rsidRPr="00F96B11">
        <w:t>.  However</w:t>
      </w:r>
      <w:r>
        <w:rPr>
          <w:noProof/>
          <w:lang w:val="en-GB" w:eastAsia="en-GB"/>
        </w:rPr>
        <w:t xml:space="preserve">, now we </w:t>
      </w:r>
      <w:r w:rsidRPr="00F96B11">
        <w:rPr>
          <w:i/>
          <w:noProof/>
          <w:u w:val="single"/>
          <w:lang w:val="en-GB" w:eastAsia="en-GB"/>
        </w:rPr>
        <w:t>do</w:t>
      </w:r>
      <w:r>
        <w:rPr>
          <w:noProof/>
          <w:lang w:val="en-GB" w:eastAsia="en-GB"/>
        </w:rPr>
        <w:t xml:space="preserve"> support duplicate keys every entry in the </w:t>
      </w:r>
      <w:r w:rsidRPr="008E0E5D">
        <w:rPr>
          <w:rFonts w:ascii="Courier New" w:hAnsi="Courier New" w:cs="Courier New"/>
          <w:noProof/>
          <w:sz w:val="20"/>
          <w:szCs w:val="20"/>
          <w:lang w:val="en-GB" w:eastAsia="en-GB"/>
        </w:rPr>
        <w:t>‘Index’</w:t>
      </w:r>
      <w:r w:rsidR="00F96B11">
        <w:rPr>
          <w:noProof/>
          <w:lang w:val="en-GB" w:eastAsia="en-GB"/>
        </w:rPr>
        <w:t xml:space="preserve"> </w:t>
      </w:r>
      <w:r>
        <w:rPr>
          <w:noProof/>
          <w:lang w:val="en-GB" w:eastAsia="en-GB"/>
        </w:rPr>
        <w:t>produce</w:t>
      </w:r>
      <w:r w:rsidR="00F96B11">
        <w:rPr>
          <w:noProof/>
          <w:lang w:val="en-GB" w:eastAsia="en-GB"/>
        </w:rPr>
        <w:t xml:space="preserve">s a single </w:t>
      </w:r>
      <w:r w:rsidR="003E15C9">
        <w:rPr>
          <w:rFonts w:ascii="Courier New" w:hAnsi="Courier New" w:cs="Courier New"/>
          <w:noProof/>
          <w:sz w:val="20"/>
          <w:szCs w:val="20"/>
          <w:lang w:val="en-GB" w:eastAsia="en-GB"/>
        </w:rPr>
        <w:t>‘FILE_ADDRESS</w:t>
      </w:r>
      <w:r w:rsidR="003E15C9" w:rsidRPr="00975847">
        <w:rPr>
          <w:rFonts w:ascii="Courier New" w:hAnsi="Courier New" w:cs="Courier New"/>
          <w:noProof/>
          <w:sz w:val="20"/>
          <w:szCs w:val="20"/>
          <w:lang w:val="en-GB" w:eastAsia="en-GB"/>
        </w:rPr>
        <w:t>’</w:t>
      </w:r>
      <w:r w:rsidR="003E15C9">
        <w:rPr>
          <w:noProof/>
          <w:lang w:val="en-GB" w:eastAsia="en-GB"/>
        </w:rPr>
        <w:t xml:space="preserve"> </w:t>
      </w:r>
      <w:r w:rsidR="00F96B11">
        <w:t xml:space="preserve">which </w:t>
      </w:r>
      <w:r w:rsidR="00B83305">
        <w:t xml:space="preserve">instead </w:t>
      </w:r>
      <w:r w:rsidR="00F96B11">
        <w:t>points</w:t>
      </w:r>
      <w:r w:rsidR="00F96B11" w:rsidRPr="00F96B11">
        <w:t xml:space="preserve"> directly </w:t>
      </w:r>
      <w:r w:rsidR="00F96B11">
        <w:t>to a</w:t>
      </w:r>
      <w:r w:rsidR="00F96B11">
        <w:rPr>
          <w:rFonts w:ascii="Courier New" w:hAnsi="Courier New" w:cs="Courier New"/>
          <w:noProof/>
          <w:sz w:val="20"/>
          <w:szCs w:val="20"/>
          <w:lang w:val="en-GB" w:eastAsia="en-GB"/>
        </w:rPr>
        <w:t xml:space="preserve"> </w:t>
      </w:r>
      <w:r w:rsidR="00F96B11" w:rsidRPr="005B142D">
        <w:rPr>
          <w:rFonts w:ascii="Courier New" w:hAnsi="Courier New" w:cs="Courier New"/>
          <w:noProof/>
          <w:sz w:val="20"/>
          <w:szCs w:val="20"/>
          <w:lang w:val="en-GB" w:eastAsia="en-GB"/>
        </w:rPr>
        <w:t>‘ROW_SET’</w:t>
      </w:r>
      <w:r w:rsidR="00F96B11">
        <w:t xml:space="preserve">.  A </w:t>
      </w:r>
      <w:r w:rsidR="00F96B11" w:rsidRPr="00F96B11">
        <w:rPr>
          <w:rFonts w:ascii="Courier New" w:hAnsi="Courier New" w:cs="Courier New"/>
          <w:sz w:val="20"/>
          <w:szCs w:val="20"/>
        </w:rPr>
        <w:t>‘ROW_SET’</w:t>
      </w:r>
      <w:r w:rsidR="00F96B11">
        <w:t xml:space="preserve"> is simply a collection of </w:t>
      </w:r>
      <w:r w:rsidR="003E15C9">
        <w:rPr>
          <w:rFonts w:ascii="Courier New" w:hAnsi="Courier New" w:cs="Courier New"/>
          <w:noProof/>
          <w:sz w:val="20"/>
          <w:szCs w:val="20"/>
          <w:lang w:val="en-GB" w:eastAsia="en-GB"/>
        </w:rPr>
        <w:t>‘FILE_ADDRESS</w:t>
      </w:r>
      <w:r w:rsidR="003E15C9" w:rsidRPr="00975847">
        <w:rPr>
          <w:rFonts w:ascii="Courier New" w:hAnsi="Courier New" w:cs="Courier New"/>
          <w:noProof/>
          <w:sz w:val="20"/>
          <w:szCs w:val="20"/>
          <w:lang w:val="en-GB" w:eastAsia="en-GB"/>
        </w:rPr>
        <w:t>’</w:t>
      </w:r>
      <w:r w:rsidR="003E15C9">
        <w:rPr>
          <w:noProof/>
          <w:lang w:val="en-GB" w:eastAsia="en-GB"/>
        </w:rPr>
        <w:t xml:space="preserve"> </w:t>
      </w:r>
      <w:r w:rsidR="00F96B11">
        <w:t xml:space="preserve">values </w:t>
      </w:r>
      <w:r w:rsidR="003801E6">
        <w:t xml:space="preserve">stored </w:t>
      </w:r>
      <w:r w:rsidR="00F96B11">
        <w:t>in sorted order</w:t>
      </w:r>
      <w:r w:rsidR="003801E6">
        <w:t xml:space="preserve">.  The </w:t>
      </w:r>
      <w:r w:rsidR="003801E6" w:rsidRPr="00F96B11">
        <w:rPr>
          <w:rFonts w:ascii="Courier New" w:hAnsi="Courier New" w:cs="Courier New"/>
          <w:sz w:val="20"/>
          <w:szCs w:val="20"/>
        </w:rPr>
        <w:t>‘ROW_SET’</w:t>
      </w:r>
      <w:r w:rsidR="003801E6">
        <w:t xml:space="preserve"> class</w:t>
      </w:r>
      <w:r w:rsidR="00F96B11">
        <w:t xml:space="preserve"> is derived from the </w:t>
      </w:r>
      <w:r w:rsidR="00F96B11" w:rsidRPr="00F96B11">
        <w:rPr>
          <w:rFonts w:ascii="Courier New" w:hAnsi="Courier New" w:cs="Courier New"/>
          <w:sz w:val="20"/>
          <w:szCs w:val="20"/>
        </w:rPr>
        <w:t>‘SET’</w:t>
      </w:r>
      <w:r w:rsidR="00F96B11">
        <w:t xml:space="preserve"> class</w:t>
      </w:r>
      <w:r w:rsidR="003801E6">
        <w:t xml:space="preserve"> and </w:t>
      </w:r>
      <w:r w:rsidR="0020134E">
        <w:t>is defined</w:t>
      </w:r>
      <w:r w:rsidR="003801E6">
        <w:t xml:space="preserve"> as </w:t>
      </w:r>
      <w:r w:rsidR="003801E6" w:rsidRPr="00F96B11">
        <w:rPr>
          <w:rFonts w:ascii="Courier New" w:hAnsi="Courier New" w:cs="Courier New"/>
          <w:sz w:val="20"/>
          <w:szCs w:val="20"/>
        </w:rPr>
        <w:t>‘SET’</w:t>
      </w:r>
      <w:r w:rsidR="003801E6">
        <w:rPr>
          <w:rFonts w:ascii="Courier New" w:hAnsi="Courier New" w:cs="Courier New"/>
          <w:sz w:val="20"/>
          <w:szCs w:val="20"/>
        </w:rPr>
        <w:t xml:space="preserve"> </w:t>
      </w:r>
      <w:r w:rsidR="003801E6" w:rsidRPr="003801E6">
        <w:t>of</w:t>
      </w:r>
      <w:r w:rsidR="003801E6">
        <w:rPr>
          <w:rFonts w:ascii="Courier New" w:hAnsi="Courier New" w:cs="Courier New"/>
          <w:sz w:val="20"/>
          <w:szCs w:val="20"/>
        </w:rPr>
        <w:t xml:space="preserve"> ‘FILE_ADDRESS</w:t>
      </w:r>
      <w:r w:rsidR="003801E6" w:rsidRPr="00F96B11">
        <w:rPr>
          <w:rFonts w:ascii="Courier New" w:hAnsi="Courier New" w:cs="Courier New"/>
          <w:sz w:val="20"/>
          <w:szCs w:val="20"/>
        </w:rPr>
        <w:t>’</w:t>
      </w:r>
      <w:r w:rsidR="003801E6">
        <w:rPr>
          <w:rFonts w:ascii="Courier New" w:hAnsi="Courier New" w:cs="Courier New"/>
          <w:sz w:val="20"/>
          <w:szCs w:val="20"/>
        </w:rPr>
        <w:t xml:space="preserve"> </w:t>
      </w:r>
      <w:r w:rsidR="003801E6" w:rsidRPr="003801E6">
        <w:t>values</w:t>
      </w:r>
      <w:r w:rsidR="00F96B11" w:rsidRPr="003801E6">
        <w:t>.  All</w:t>
      </w:r>
      <w:r w:rsidR="00F96B11">
        <w:t xml:space="preserve"> the </w:t>
      </w:r>
      <w:r w:rsidR="00F96B11" w:rsidRPr="00F96B11">
        <w:rPr>
          <w:rFonts w:ascii="Courier New" w:hAnsi="Courier New" w:cs="Courier New"/>
          <w:sz w:val="20"/>
          <w:szCs w:val="20"/>
        </w:rPr>
        <w:t>‘NewKey’</w:t>
      </w:r>
      <w:r w:rsidR="00F96B11">
        <w:t xml:space="preserve"> function does is to either add </w:t>
      </w:r>
      <w:r w:rsidR="00EF5881">
        <w:t>the supplied</w:t>
      </w:r>
      <w:r w:rsidR="00F96B11">
        <w:t xml:space="preserve"> </w:t>
      </w:r>
      <w:r w:rsidR="003E15C9">
        <w:rPr>
          <w:rFonts w:ascii="Courier New" w:hAnsi="Courier New" w:cs="Courier New"/>
          <w:noProof/>
          <w:sz w:val="20"/>
          <w:szCs w:val="20"/>
          <w:lang w:val="en-GB" w:eastAsia="en-GB"/>
        </w:rPr>
        <w:t>‘FILE_ADDRESS</w:t>
      </w:r>
      <w:r w:rsidR="003E15C9" w:rsidRPr="00975847">
        <w:rPr>
          <w:rFonts w:ascii="Courier New" w:hAnsi="Courier New" w:cs="Courier New"/>
          <w:noProof/>
          <w:sz w:val="20"/>
          <w:szCs w:val="20"/>
          <w:lang w:val="en-GB" w:eastAsia="en-GB"/>
        </w:rPr>
        <w:t>’</w:t>
      </w:r>
      <w:r w:rsidR="003E15C9">
        <w:rPr>
          <w:noProof/>
          <w:lang w:val="en-GB" w:eastAsia="en-GB"/>
        </w:rPr>
        <w:t xml:space="preserve"> (i.e. </w:t>
      </w:r>
      <w:r w:rsidR="003E15C9" w:rsidRPr="00975847">
        <w:rPr>
          <w:rFonts w:ascii="Courier New" w:hAnsi="Courier New" w:cs="Courier New"/>
          <w:noProof/>
          <w:sz w:val="20"/>
          <w:szCs w:val="20"/>
          <w:lang w:val="en-GB" w:eastAsia="en-GB"/>
        </w:rPr>
        <w:t>‘Address’</w:t>
      </w:r>
      <w:r w:rsidR="003E15C9" w:rsidRPr="00133A6E">
        <w:t>)</w:t>
      </w:r>
      <w:r w:rsidR="003E15C9">
        <w:rPr>
          <w:rFonts w:ascii="Courier New" w:hAnsi="Courier New" w:cs="Courier New"/>
          <w:noProof/>
          <w:sz w:val="20"/>
          <w:szCs w:val="20"/>
          <w:lang w:val="en-GB" w:eastAsia="en-GB"/>
        </w:rPr>
        <w:t xml:space="preserve"> </w:t>
      </w:r>
      <w:r w:rsidR="00F96B11">
        <w:t xml:space="preserve">to an existing </w:t>
      </w:r>
      <w:r w:rsidR="00F96B11" w:rsidRPr="00EF5881">
        <w:rPr>
          <w:rFonts w:ascii="Courier New" w:hAnsi="Courier New" w:cs="Courier New"/>
          <w:sz w:val="20"/>
          <w:szCs w:val="20"/>
        </w:rPr>
        <w:t>‘ROW_SET’</w:t>
      </w:r>
      <w:r w:rsidR="00F96B11">
        <w:t xml:space="preserve"> </w:t>
      </w:r>
      <w:r w:rsidR="0020134E">
        <w:t>(</w:t>
      </w:r>
      <w:r w:rsidR="00F96B11">
        <w:t xml:space="preserve">if the key value </w:t>
      </w:r>
      <w:r w:rsidR="00EF5881">
        <w:t>already exists</w:t>
      </w:r>
      <w:r w:rsidR="0020134E">
        <w:t>)</w:t>
      </w:r>
      <w:r w:rsidR="00F96B11">
        <w:t xml:space="preserve"> or create a new </w:t>
      </w:r>
      <w:r w:rsidR="00F96B11" w:rsidRPr="00EF5881">
        <w:rPr>
          <w:rFonts w:ascii="Courier New" w:hAnsi="Courier New" w:cs="Courier New"/>
          <w:sz w:val="20"/>
          <w:szCs w:val="20"/>
        </w:rPr>
        <w:t>‘ROW_SET’</w:t>
      </w:r>
      <w:r w:rsidR="00F96B11">
        <w:t xml:space="preserve"> </w:t>
      </w:r>
      <w:r w:rsidR="0020134E">
        <w:t>(</w:t>
      </w:r>
      <w:r w:rsidR="00F96B11">
        <w:t xml:space="preserve">if it </w:t>
      </w:r>
      <w:r w:rsidR="00EF5881">
        <w:t>does not already exist</w:t>
      </w:r>
      <w:r w:rsidR="0020134E">
        <w:t>)</w:t>
      </w:r>
      <w:r w:rsidR="00F96B11">
        <w:t>.</w:t>
      </w:r>
    </w:p>
    <w:p w:rsidR="00F96B11" w:rsidRDefault="00F96B11" w:rsidP="00EF5881">
      <w:pPr>
        <w:tabs>
          <w:tab w:val="left" w:pos="1815"/>
        </w:tabs>
        <w:rPr>
          <w:noProof/>
          <w:lang w:val="en-GB" w:eastAsia="en-GB"/>
        </w:rPr>
      </w:pPr>
    </w:p>
    <w:p w:rsidR="00A67258" w:rsidRDefault="00975847" w:rsidP="00975847">
      <w:pPr>
        <w:rPr>
          <w:noProof/>
          <w:lang w:val="en-GB" w:eastAsia="en-GB"/>
        </w:rPr>
      </w:pPr>
      <w:r>
        <w:rPr>
          <w:noProof/>
          <w:lang w:val="en-GB" w:eastAsia="en-GB"/>
        </w:rPr>
        <w:t xml:space="preserve">The next significant change is towards the end </w:t>
      </w:r>
      <w:r w:rsidR="003E15C9">
        <w:rPr>
          <w:noProof/>
          <w:lang w:val="en-GB" w:eastAsia="en-GB"/>
        </w:rPr>
        <w:t xml:space="preserve">of the example </w:t>
      </w:r>
      <w:r w:rsidR="00794A88">
        <w:rPr>
          <w:noProof/>
          <w:lang w:val="en-GB" w:eastAsia="en-GB"/>
        </w:rPr>
        <w:t xml:space="preserve">is </w:t>
      </w:r>
      <w:r>
        <w:rPr>
          <w:noProof/>
          <w:lang w:val="en-GB" w:eastAsia="en-GB"/>
        </w:rPr>
        <w:t xml:space="preserve">where we call </w:t>
      </w:r>
      <w:r w:rsidRPr="00E333E5">
        <w:rPr>
          <w:rFonts w:ascii="Courier New" w:hAnsi="Courier New" w:cs="Courier New"/>
          <w:noProof/>
          <w:sz w:val="20"/>
          <w:szCs w:val="20"/>
          <w:lang w:val="en-GB" w:eastAsia="en-GB"/>
        </w:rPr>
        <w:t>‘FindValue’</w:t>
      </w:r>
      <w:r>
        <w:rPr>
          <w:noProof/>
          <w:lang w:val="en-GB" w:eastAsia="en-GB"/>
        </w:rPr>
        <w:t xml:space="preserve"> to extract the results.  When we did </w:t>
      </w:r>
      <w:r w:rsidRPr="00F96B11">
        <w:rPr>
          <w:i/>
          <w:noProof/>
          <w:u w:val="single"/>
          <w:lang w:val="en-GB" w:eastAsia="en-GB"/>
        </w:rPr>
        <w:t>not</w:t>
      </w:r>
      <w:r>
        <w:rPr>
          <w:noProof/>
          <w:lang w:val="en-GB" w:eastAsia="en-GB"/>
        </w:rPr>
        <w:t xml:space="preserve"> support duplicate keys </w:t>
      </w:r>
      <w:r w:rsidR="00BE6AE0">
        <w:rPr>
          <w:noProof/>
          <w:lang w:val="en-GB" w:eastAsia="en-GB"/>
        </w:rPr>
        <w:t>in ‘</w:t>
      </w:r>
      <w:r w:rsidR="00407A61">
        <w:rPr>
          <w:noProof/>
          <w:lang w:val="en-GB" w:eastAsia="en-GB"/>
        </w:rPr>
        <w:t>Example-04</w:t>
      </w:r>
      <w:r w:rsidR="00BE6AE0">
        <w:rPr>
          <w:noProof/>
          <w:lang w:val="en-GB" w:eastAsia="en-GB"/>
        </w:rPr>
        <w:t xml:space="preserve">-10’ </w:t>
      </w:r>
      <w:r>
        <w:rPr>
          <w:noProof/>
          <w:lang w:val="en-GB" w:eastAsia="en-GB"/>
        </w:rPr>
        <w:t xml:space="preserve">all we needed to do was to call </w:t>
      </w:r>
      <w:r w:rsidRPr="00975847">
        <w:rPr>
          <w:rFonts w:ascii="Courier New" w:hAnsi="Courier New" w:cs="Courier New"/>
          <w:noProof/>
          <w:sz w:val="20"/>
          <w:szCs w:val="20"/>
          <w:lang w:val="en-GB" w:eastAsia="en-GB"/>
        </w:rPr>
        <w:t>‘View’</w:t>
      </w:r>
      <w:r>
        <w:rPr>
          <w:noProof/>
          <w:lang w:val="en-GB" w:eastAsia="en-GB"/>
        </w:rPr>
        <w:t xml:space="preserve"> with </w:t>
      </w:r>
      <w:r w:rsidR="00133A6E">
        <w:rPr>
          <w:noProof/>
          <w:lang w:val="en-GB" w:eastAsia="en-GB"/>
        </w:rPr>
        <w:t xml:space="preserve">associated </w:t>
      </w:r>
      <w:r w:rsidR="00133A6E">
        <w:rPr>
          <w:rFonts w:ascii="Courier New" w:hAnsi="Courier New" w:cs="Courier New"/>
          <w:noProof/>
          <w:sz w:val="20"/>
          <w:szCs w:val="20"/>
          <w:lang w:val="en-GB" w:eastAsia="en-GB"/>
        </w:rPr>
        <w:t>‘FILE_ADDRESS</w:t>
      </w:r>
      <w:r w:rsidR="00133A6E" w:rsidRPr="00975847">
        <w:rPr>
          <w:rFonts w:ascii="Courier New" w:hAnsi="Courier New" w:cs="Courier New"/>
          <w:noProof/>
          <w:sz w:val="20"/>
          <w:szCs w:val="20"/>
          <w:lang w:val="en-GB" w:eastAsia="en-GB"/>
        </w:rPr>
        <w:t>’</w:t>
      </w:r>
      <w:r w:rsidR="00133A6E">
        <w:rPr>
          <w:noProof/>
          <w:lang w:val="en-GB" w:eastAsia="en-GB"/>
        </w:rPr>
        <w:t xml:space="preserve"> (i.e.</w:t>
      </w:r>
      <w:r>
        <w:rPr>
          <w:noProof/>
          <w:lang w:val="en-GB" w:eastAsia="en-GB"/>
        </w:rPr>
        <w:t xml:space="preserve"> </w:t>
      </w:r>
      <w:r w:rsidRPr="00975847">
        <w:rPr>
          <w:rFonts w:ascii="Courier New" w:hAnsi="Courier New" w:cs="Courier New"/>
          <w:noProof/>
          <w:sz w:val="20"/>
          <w:szCs w:val="20"/>
          <w:lang w:val="en-GB" w:eastAsia="en-GB"/>
        </w:rPr>
        <w:t>‘Address’</w:t>
      </w:r>
      <w:r w:rsidR="00133A6E" w:rsidRPr="00133A6E">
        <w:t>)</w:t>
      </w:r>
      <w:r>
        <w:rPr>
          <w:rFonts w:ascii="Courier New" w:hAnsi="Courier New" w:cs="Courier New"/>
          <w:noProof/>
          <w:sz w:val="20"/>
          <w:szCs w:val="20"/>
          <w:lang w:val="en-GB" w:eastAsia="en-GB"/>
        </w:rPr>
        <w:t xml:space="preserve"> </w:t>
      </w:r>
      <w:r w:rsidRPr="00975847">
        <w:t>to ge</w:t>
      </w:r>
      <w:r w:rsidR="00BE6AE0">
        <w:t>t the result</w:t>
      </w:r>
      <w:r w:rsidRPr="00975847">
        <w:t>.  However</w:t>
      </w:r>
      <w:r>
        <w:rPr>
          <w:noProof/>
          <w:lang w:val="en-GB" w:eastAsia="en-GB"/>
        </w:rPr>
        <w:t xml:space="preserve">, </w:t>
      </w:r>
      <w:r w:rsidR="00BE6AE0">
        <w:rPr>
          <w:noProof/>
          <w:lang w:val="en-GB" w:eastAsia="en-GB"/>
        </w:rPr>
        <w:t>in ‘</w:t>
      </w:r>
      <w:r w:rsidR="00407A61">
        <w:rPr>
          <w:noProof/>
          <w:lang w:val="en-GB" w:eastAsia="en-GB"/>
        </w:rPr>
        <w:t>Example-04</w:t>
      </w:r>
      <w:r w:rsidR="00BE6AE0">
        <w:rPr>
          <w:noProof/>
          <w:lang w:val="en-GB" w:eastAsia="en-GB"/>
        </w:rPr>
        <w:t>-11’</w:t>
      </w:r>
      <w:r>
        <w:rPr>
          <w:noProof/>
          <w:lang w:val="en-GB" w:eastAsia="en-GB"/>
        </w:rPr>
        <w:t xml:space="preserve"> the call to </w:t>
      </w:r>
      <w:r w:rsidRPr="00975847">
        <w:rPr>
          <w:rFonts w:ascii="Courier New" w:hAnsi="Courier New" w:cs="Courier New"/>
          <w:noProof/>
          <w:sz w:val="20"/>
          <w:szCs w:val="20"/>
          <w:lang w:val="en-GB" w:eastAsia="en-GB"/>
        </w:rPr>
        <w:t>‘View’</w:t>
      </w:r>
      <w:r>
        <w:rPr>
          <w:noProof/>
          <w:lang w:val="en-GB" w:eastAsia="en-GB"/>
        </w:rPr>
        <w:t xml:space="preserve"> gives us a </w:t>
      </w:r>
      <w:r w:rsidRPr="00975847">
        <w:rPr>
          <w:rFonts w:ascii="Courier New" w:hAnsi="Courier New" w:cs="Courier New"/>
          <w:noProof/>
          <w:sz w:val="20"/>
          <w:szCs w:val="20"/>
          <w:lang w:val="en-GB" w:eastAsia="en-GB"/>
        </w:rPr>
        <w:t>‘ROW_SET’</w:t>
      </w:r>
      <w:r>
        <w:rPr>
          <w:noProof/>
          <w:lang w:val="en-GB" w:eastAsia="en-GB"/>
        </w:rPr>
        <w:t xml:space="preserve"> and so we need to call the </w:t>
      </w:r>
      <w:r w:rsidRPr="00975847">
        <w:rPr>
          <w:rFonts w:ascii="Courier New" w:hAnsi="Courier New" w:cs="Courier New"/>
          <w:noProof/>
          <w:sz w:val="20"/>
          <w:szCs w:val="20"/>
          <w:lang w:val="en-GB" w:eastAsia="en-GB"/>
        </w:rPr>
        <w:t>‘View’</w:t>
      </w:r>
      <w:r>
        <w:rPr>
          <w:noProof/>
          <w:lang w:val="en-GB" w:eastAsia="en-GB"/>
        </w:rPr>
        <w:t xml:space="preserve"> function in the </w:t>
      </w:r>
      <w:r w:rsidRPr="00975847">
        <w:rPr>
          <w:rFonts w:ascii="Courier New" w:hAnsi="Courier New" w:cs="Courier New"/>
          <w:noProof/>
          <w:sz w:val="20"/>
          <w:szCs w:val="20"/>
          <w:lang w:val="en-GB" w:eastAsia="en-GB"/>
        </w:rPr>
        <w:t>‘ROW_SET’</w:t>
      </w:r>
      <w:r>
        <w:rPr>
          <w:noProof/>
          <w:lang w:val="en-GB" w:eastAsia="en-GB"/>
        </w:rPr>
        <w:t xml:space="preserve"> class to give us the </w:t>
      </w:r>
      <w:r w:rsidRPr="00975847">
        <w:rPr>
          <w:rFonts w:ascii="Courier New" w:hAnsi="Courier New" w:cs="Courier New"/>
          <w:noProof/>
          <w:sz w:val="20"/>
          <w:szCs w:val="20"/>
          <w:lang w:val="en-GB" w:eastAsia="en-GB"/>
        </w:rPr>
        <w:t>‘Set’</w:t>
      </w:r>
      <w:r>
        <w:rPr>
          <w:noProof/>
          <w:lang w:val="en-GB" w:eastAsia="en-GB"/>
        </w:rPr>
        <w:t xml:space="preserve"> of </w:t>
      </w:r>
      <w:r w:rsidRPr="00975847">
        <w:rPr>
          <w:rFonts w:ascii="Courier New" w:hAnsi="Courier New" w:cs="Courier New"/>
          <w:noProof/>
          <w:sz w:val="20"/>
          <w:szCs w:val="20"/>
          <w:lang w:val="en-GB" w:eastAsia="en-GB"/>
        </w:rPr>
        <w:t>‘</w:t>
      </w:r>
      <w:r w:rsidR="00133A6E">
        <w:rPr>
          <w:rFonts w:ascii="Courier New" w:hAnsi="Courier New" w:cs="Courier New"/>
          <w:noProof/>
          <w:sz w:val="20"/>
          <w:szCs w:val="20"/>
          <w:lang w:val="en-GB" w:eastAsia="en-GB"/>
        </w:rPr>
        <w:t>FILE_ADDRESS</w:t>
      </w:r>
      <w:r w:rsidRPr="00975847">
        <w:rPr>
          <w:rFonts w:ascii="Courier New" w:hAnsi="Courier New" w:cs="Courier New"/>
          <w:noProof/>
          <w:sz w:val="20"/>
          <w:szCs w:val="20"/>
          <w:lang w:val="en-GB" w:eastAsia="en-GB"/>
        </w:rPr>
        <w:t>’</w:t>
      </w:r>
      <w:r>
        <w:rPr>
          <w:noProof/>
          <w:lang w:val="en-GB" w:eastAsia="en-GB"/>
        </w:rPr>
        <w:t xml:space="preserve"> values and </w:t>
      </w:r>
      <w:r w:rsidR="00BE6AE0">
        <w:rPr>
          <w:noProof/>
          <w:lang w:val="en-GB" w:eastAsia="en-GB"/>
        </w:rPr>
        <w:t>its</w:t>
      </w:r>
      <w:r>
        <w:rPr>
          <w:noProof/>
          <w:lang w:val="en-GB" w:eastAsia="en-GB"/>
        </w:rPr>
        <w:t xml:space="preserve"> </w:t>
      </w:r>
      <w:r w:rsidRPr="00975847">
        <w:rPr>
          <w:rFonts w:ascii="Courier New" w:hAnsi="Courier New" w:cs="Courier New"/>
          <w:noProof/>
          <w:sz w:val="20"/>
          <w:szCs w:val="20"/>
          <w:lang w:val="en-GB" w:eastAsia="en-GB"/>
        </w:rPr>
        <w:t>‘Size’</w:t>
      </w:r>
      <w:r>
        <w:rPr>
          <w:noProof/>
          <w:lang w:val="en-GB" w:eastAsia="en-GB"/>
        </w:rPr>
        <w:t xml:space="preserve">.  We then need to </w:t>
      </w:r>
      <w:r w:rsidRPr="00975847">
        <w:rPr>
          <w:rFonts w:ascii="Courier New" w:hAnsi="Courier New" w:cs="Courier New"/>
          <w:noProof/>
          <w:sz w:val="20"/>
          <w:szCs w:val="20"/>
          <w:lang w:val="en-GB" w:eastAsia="en-GB"/>
        </w:rPr>
        <w:t>‘View’</w:t>
      </w:r>
      <w:r>
        <w:rPr>
          <w:noProof/>
          <w:lang w:val="en-GB" w:eastAsia="en-GB"/>
        </w:rPr>
        <w:t xml:space="preserve"> each </w:t>
      </w:r>
      <w:r w:rsidR="00133A6E">
        <w:rPr>
          <w:rFonts w:ascii="Courier New" w:hAnsi="Courier New" w:cs="Courier New"/>
          <w:noProof/>
          <w:sz w:val="20"/>
          <w:szCs w:val="20"/>
          <w:lang w:val="en-GB" w:eastAsia="en-GB"/>
        </w:rPr>
        <w:t>‘FILE_ADDRESS</w:t>
      </w:r>
      <w:r w:rsidR="00133A6E" w:rsidRPr="00975847">
        <w:rPr>
          <w:rFonts w:ascii="Courier New" w:hAnsi="Courier New" w:cs="Courier New"/>
          <w:noProof/>
          <w:sz w:val="20"/>
          <w:szCs w:val="20"/>
          <w:lang w:val="en-GB" w:eastAsia="en-GB"/>
        </w:rPr>
        <w:t>’</w:t>
      </w:r>
      <w:r w:rsidR="00133A6E">
        <w:rPr>
          <w:noProof/>
          <w:lang w:val="en-GB" w:eastAsia="en-GB"/>
        </w:rPr>
        <w:t xml:space="preserve"> (i.e. </w:t>
      </w:r>
      <w:r w:rsidR="00133A6E" w:rsidRPr="00975847">
        <w:rPr>
          <w:rFonts w:ascii="Courier New" w:hAnsi="Courier New" w:cs="Courier New"/>
          <w:noProof/>
          <w:sz w:val="20"/>
          <w:szCs w:val="20"/>
          <w:lang w:val="en-GB" w:eastAsia="en-GB"/>
        </w:rPr>
        <w:t>‘Address’</w:t>
      </w:r>
      <w:r w:rsidR="00133A6E" w:rsidRPr="00133A6E">
        <w:t>)</w:t>
      </w:r>
      <w:r w:rsidR="00133A6E">
        <w:rPr>
          <w:rFonts w:ascii="Courier New" w:hAnsi="Courier New" w:cs="Courier New"/>
          <w:noProof/>
          <w:sz w:val="20"/>
          <w:szCs w:val="20"/>
          <w:lang w:val="en-GB" w:eastAsia="en-GB"/>
        </w:rPr>
        <w:t xml:space="preserve"> </w:t>
      </w:r>
      <w:r>
        <w:rPr>
          <w:noProof/>
          <w:lang w:val="en-GB" w:eastAsia="en-GB"/>
        </w:rPr>
        <w:t xml:space="preserve">in the </w:t>
      </w:r>
      <w:r w:rsidRPr="00975847">
        <w:rPr>
          <w:rFonts w:ascii="Courier New" w:hAnsi="Courier New" w:cs="Courier New"/>
          <w:noProof/>
          <w:sz w:val="20"/>
          <w:szCs w:val="20"/>
          <w:lang w:val="en-GB" w:eastAsia="en-GB"/>
        </w:rPr>
        <w:t>‘Set’</w:t>
      </w:r>
      <w:r>
        <w:rPr>
          <w:noProof/>
          <w:lang w:val="en-GB" w:eastAsia="en-GB"/>
        </w:rPr>
        <w:t xml:space="preserve"> to get all the results.</w:t>
      </w:r>
    </w:p>
    <w:p w:rsidR="00975847" w:rsidRDefault="00975847" w:rsidP="00975847">
      <w:pPr>
        <w:rPr>
          <w:noProof/>
          <w:lang w:val="en-GB" w:eastAsia="en-GB"/>
        </w:rPr>
      </w:pPr>
    </w:p>
    <w:p w:rsidR="00133A6E" w:rsidRDefault="00C72F55" w:rsidP="008632D7">
      <w:pPr>
        <w:rPr>
          <w:noProof/>
          <w:lang w:val="en-GB" w:eastAsia="en-GB"/>
        </w:rPr>
      </w:pPr>
      <w:r>
        <w:rPr>
          <w:noProof/>
          <w:lang w:val="en-GB" w:eastAsia="en-GB"/>
        </w:rPr>
        <w:t xml:space="preserve">It is worth highlighting a few interesting features of the </w:t>
      </w:r>
      <w:r w:rsidRPr="00C72F55">
        <w:rPr>
          <w:rFonts w:ascii="Courier New" w:hAnsi="Courier New" w:cs="Courier New"/>
          <w:noProof/>
          <w:sz w:val="20"/>
          <w:szCs w:val="20"/>
          <w:lang w:val="en-GB" w:eastAsia="en-GB"/>
        </w:rPr>
        <w:t>‘ROW_SET’</w:t>
      </w:r>
      <w:r>
        <w:rPr>
          <w:noProof/>
          <w:lang w:val="en-GB" w:eastAsia="en-GB"/>
        </w:rPr>
        <w:t xml:space="preserve"> and </w:t>
      </w:r>
      <w:r w:rsidRPr="00C72F55">
        <w:rPr>
          <w:rFonts w:ascii="Courier New" w:hAnsi="Courier New" w:cs="Courier New"/>
          <w:noProof/>
          <w:sz w:val="20"/>
          <w:szCs w:val="20"/>
          <w:lang w:val="en-GB" w:eastAsia="en-GB"/>
        </w:rPr>
        <w:t>‘SET’</w:t>
      </w:r>
      <w:r>
        <w:rPr>
          <w:noProof/>
          <w:lang w:val="en-GB" w:eastAsia="en-GB"/>
        </w:rPr>
        <w:t xml:space="preserve"> classes at this point.  The call to </w:t>
      </w:r>
      <w:r w:rsidRPr="00C72F55">
        <w:rPr>
          <w:rFonts w:ascii="Courier New" w:hAnsi="Courier New" w:cs="Courier New"/>
          <w:noProof/>
          <w:sz w:val="20"/>
          <w:szCs w:val="20"/>
          <w:lang w:val="en-GB" w:eastAsia="en-GB"/>
        </w:rPr>
        <w:t>‘Touch’</w:t>
      </w:r>
      <w:r>
        <w:rPr>
          <w:noProof/>
          <w:lang w:val="en-GB" w:eastAsia="en-GB"/>
        </w:rPr>
        <w:t xml:space="preserve"> in ‘</w:t>
      </w:r>
      <w:r w:rsidR="00407A61">
        <w:rPr>
          <w:noProof/>
          <w:lang w:val="en-GB" w:eastAsia="en-GB"/>
        </w:rPr>
        <w:t>Example-04</w:t>
      </w:r>
      <w:r>
        <w:rPr>
          <w:noProof/>
          <w:lang w:val="en-GB" w:eastAsia="en-GB"/>
        </w:rPr>
        <w:t xml:space="preserve">-11’ </w:t>
      </w:r>
      <w:r w:rsidR="00E333E5" w:rsidRPr="00E333E5">
        <w:t>asynchronously</w:t>
      </w:r>
      <w:r>
        <w:rPr>
          <w:noProof/>
          <w:lang w:val="en-GB" w:eastAsia="en-GB"/>
        </w:rPr>
        <w:t xml:space="preserve"> loads all of the </w:t>
      </w:r>
      <w:r w:rsidR="003E15C9">
        <w:rPr>
          <w:noProof/>
          <w:lang w:val="en-GB" w:eastAsia="en-GB"/>
        </w:rPr>
        <w:t xml:space="preserve">data associated with the </w:t>
      </w:r>
      <w:r w:rsidR="00133A6E">
        <w:rPr>
          <w:rFonts w:ascii="Courier New" w:hAnsi="Courier New" w:cs="Courier New"/>
          <w:noProof/>
          <w:sz w:val="20"/>
          <w:szCs w:val="20"/>
          <w:lang w:val="en-GB" w:eastAsia="en-GB"/>
        </w:rPr>
        <w:t>‘FILE_ADDRESS</w:t>
      </w:r>
      <w:r w:rsidR="00133A6E" w:rsidRPr="00975847">
        <w:rPr>
          <w:rFonts w:ascii="Courier New" w:hAnsi="Courier New" w:cs="Courier New"/>
          <w:noProof/>
          <w:sz w:val="20"/>
          <w:szCs w:val="20"/>
          <w:lang w:val="en-GB" w:eastAsia="en-GB"/>
        </w:rPr>
        <w:t>’</w:t>
      </w:r>
      <w:r w:rsidR="00133A6E">
        <w:rPr>
          <w:noProof/>
          <w:lang w:val="en-GB" w:eastAsia="en-GB"/>
        </w:rPr>
        <w:t xml:space="preserve"> </w:t>
      </w:r>
      <w:r>
        <w:rPr>
          <w:noProof/>
          <w:lang w:val="en-GB" w:eastAsia="en-GB"/>
        </w:rPr>
        <w:t xml:space="preserve">values into memory from storage (if they are not already present).  While </w:t>
      </w:r>
      <w:r w:rsidR="00E333E5">
        <w:rPr>
          <w:noProof/>
          <w:lang w:val="en-GB" w:eastAsia="en-GB"/>
        </w:rPr>
        <w:t>this</w:t>
      </w:r>
      <w:r>
        <w:rPr>
          <w:noProof/>
          <w:lang w:val="en-GB" w:eastAsia="en-GB"/>
        </w:rPr>
        <w:t xml:space="preserve"> is probably excessive in this example this feature is particularly valuable in cases where</w:t>
      </w:r>
      <w:r w:rsidR="00E333E5">
        <w:rPr>
          <w:noProof/>
          <w:lang w:val="en-GB" w:eastAsia="en-GB"/>
        </w:rPr>
        <w:t xml:space="preserve"> a</w:t>
      </w:r>
      <w:r>
        <w:rPr>
          <w:noProof/>
          <w:lang w:val="en-GB" w:eastAsia="en-GB"/>
        </w:rPr>
        <w:t xml:space="preserve"> </w:t>
      </w:r>
      <w:r w:rsidRPr="00C72F55">
        <w:rPr>
          <w:rFonts w:ascii="Courier New" w:hAnsi="Courier New" w:cs="Courier New"/>
          <w:noProof/>
          <w:sz w:val="20"/>
          <w:szCs w:val="20"/>
          <w:lang w:val="en-GB" w:eastAsia="en-GB"/>
        </w:rPr>
        <w:t>‘ROW_SET’</w:t>
      </w:r>
      <w:r>
        <w:rPr>
          <w:noProof/>
          <w:lang w:val="en-GB" w:eastAsia="en-GB"/>
        </w:rPr>
        <w:t xml:space="preserve"> is large</w:t>
      </w:r>
      <w:r w:rsidR="00E333E5">
        <w:rPr>
          <w:noProof/>
          <w:lang w:val="en-GB" w:eastAsia="en-GB"/>
        </w:rPr>
        <w:t xml:space="preserve"> and </w:t>
      </w:r>
      <w:r w:rsidR="00E333E5" w:rsidRPr="00E333E5">
        <w:rPr>
          <w:rFonts w:ascii="Courier New" w:hAnsi="Courier New" w:cs="Courier New"/>
          <w:noProof/>
          <w:sz w:val="20"/>
          <w:szCs w:val="20"/>
          <w:lang w:val="en-GB" w:eastAsia="en-GB"/>
        </w:rPr>
        <w:t>‘ExclusiveView’</w:t>
      </w:r>
      <w:r w:rsidR="00E333E5" w:rsidRPr="00E333E5">
        <w:t>,</w:t>
      </w:r>
      <w:r w:rsidR="00E333E5" w:rsidRPr="00E333E5">
        <w:rPr>
          <w:rFonts w:ascii="Courier New" w:hAnsi="Courier New" w:cs="Courier New"/>
          <w:noProof/>
          <w:sz w:val="20"/>
          <w:szCs w:val="20"/>
          <w:lang w:val="en-GB" w:eastAsia="en-GB"/>
        </w:rPr>
        <w:t xml:space="preserve"> ‘Update’ </w:t>
      </w:r>
      <w:r w:rsidR="00E333E5" w:rsidRPr="00E333E5">
        <w:t>or</w:t>
      </w:r>
      <w:r w:rsidR="00E333E5" w:rsidRPr="00E333E5">
        <w:rPr>
          <w:rFonts w:ascii="Courier New" w:hAnsi="Courier New" w:cs="Courier New"/>
          <w:noProof/>
          <w:sz w:val="20"/>
          <w:szCs w:val="20"/>
          <w:lang w:val="en-GB" w:eastAsia="en-GB"/>
        </w:rPr>
        <w:t xml:space="preserve"> ‘View’</w:t>
      </w:r>
      <w:r w:rsidR="00E333E5">
        <w:rPr>
          <w:noProof/>
          <w:lang w:val="en-GB" w:eastAsia="en-GB"/>
        </w:rPr>
        <w:t xml:space="preserve"> will be called on most of the related </w:t>
      </w:r>
      <w:r w:rsidR="00133A6E">
        <w:rPr>
          <w:rFonts w:ascii="Courier New" w:hAnsi="Courier New" w:cs="Courier New"/>
          <w:noProof/>
          <w:sz w:val="20"/>
          <w:szCs w:val="20"/>
          <w:lang w:val="en-GB" w:eastAsia="en-GB"/>
        </w:rPr>
        <w:t>‘FILE_ADDRESS</w:t>
      </w:r>
      <w:r w:rsidR="00133A6E" w:rsidRPr="00975847">
        <w:rPr>
          <w:rFonts w:ascii="Courier New" w:hAnsi="Courier New" w:cs="Courier New"/>
          <w:noProof/>
          <w:sz w:val="20"/>
          <w:szCs w:val="20"/>
          <w:lang w:val="en-GB" w:eastAsia="en-GB"/>
        </w:rPr>
        <w:t>’</w:t>
      </w:r>
      <w:r w:rsidR="00133A6E">
        <w:rPr>
          <w:noProof/>
          <w:lang w:val="en-GB" w:eastAsia="en-GB"/>
        </w:rPr>
        <w:t xml:space="preserve"> </w:t>
      </w:r>
      <w:r w:rsidR="00E333E5">
        <w:rPr>
          <w:noProof/>
          <w:lang w:val="en-GB" w:eastAsia="en-GB"/>
        </w:rPr>
        <w:t xml:space="preserve">values.  The </w:t>
      </w:r>
      <w:r w:rsidR="00E333E5" w:rsidRPr="00C72F55">
        <w:rPr>
          <w:rFonts w:ascii="Courier New" w:hAnsi="Courier New" w:cs="Courier New"/>
          <w:noProof/>
          <w:sz w:val="20"/>
          <w:szCs w:val="20"/>
          <w:lang w:val="en-GB" w:eastAsia="en-GB"/>
        </w:rPr>
        <w:t>‘ROW_SET’</w:t>
      </w:r>
      <w:r w:rsidR="00E333E5">
        <w:rPr>
          <w:noProof/>
          <w:lang w:val="en-GB" w:eastAsia="en-GB"/>
        </w:rPr>
        <w:t xml:space="preserve"> and </w:t>
      </w:r>
      <w:r w:rsidR="00E333E5" w:rsidRPr="00C72F55">
        <w:rPr>
          <w:rFonts w:ascii="Courier New" w:hAnsi="Courier New" w:cs="Courier New"/>
          <w:noProof/>
          <w:sz w:val="20"/>
          <w:szCs w:val="20"/>
          <w:lang w:val="en-GB" w:eastAsia="en-GB"/>
        </w:rPr>
        <w:t>‘SET’</w:t>
      </w:r>
      <w:r w:rsidR="00E333E5">
        <w:rPr>
          <w:noProof/>
          <w:lang w:val="en-GB" w:eastAsia="en-GB"/>
        </w:rPr>
        <w:t xml:space="preserve"> classes also support the set operations </w:t>
      </w:r>
      <w:r w:rsidR="00E333E5" w:rsidRPr="00E333E5">
        <w:rPr>
          <w:rFonts w:ascii="Courier New" w:hAnsi="Courier New" w:cs="Courier New"/>
          <w:noProof/>
          <w:sz w:val="20"/>
          <w:szCs w:val="20"/>
          <w:lang w:val="en-GB" w:eastAsia="en-GB"/>
        </w:rPr>
        <w:t>‘Difference’</w:t>
      </w:r>
      <w:r w:rsidR="00E333E5" w:rsidRPr="00E333E5">
        <w:t>,</w:t>
      </w:r>
      <w:r w:rsidR="00E333E5" w:rsidRPr="00E333E5">
        <w:rPr>
          <w:rFonts w:ascii="Courier New" w:hAnsi="Courier New" w:cs="Courier New"/>
          <w:noProof/>
          <w:sz w:val="20"/>
          <w:szCs w:val="20"/>
          <w:lang w:val="en-GB" w:eastAsia="en-GB"/>
        </w:rPr>
        <w:t xml:space="preserve"> ‘Intersect’ </w:t>
      </w:r>
      <w:r w:rsidR="00E333E5" w:rsidRPr="00E333E5">
        <w:t>and</w:t>
      </w:r>
      <w:r w:rsidR="00E333E5" w:rsidRPr="00E333E5">
        <w:rPr>
          <w:rFonts w:ascii="Courier New" w:hAnsi="Courier New" w:cs="Courier New"/>
          <w:noProof/>
          <w:sz w:val="20"/>
          <w:szCs w:val="20"/>
          <w:lang w:val="en-GB" w:eastAsia="en-GB"/>
        </w:rPr>
        <w:t xml:space="preserve"> ‘Join’</w:t>
      </w:r>
      <w:r w:rsidR="00794A88">
        <w:rPr>
          <w:noProof/>
          <w:lang w:val="en-GB" w:eastAsia="en-GB"/>
        </w:rPr>
        <w:t xml:space="preserve"> to allow set operations to be performed in a way very similar to taditional relational databases.</w:t>
      </w:r>
    </w:p>
    <w:p w:rsidR="00133A6E" w:rsidRDefault="00133A6E" w:rsidP="008632D7">
      <w:pPr>
        <w:rPr>
          <w:noProof/>
          <w:lang w:val="en-GB" w:eastAsia="en-GB"/>
        </w:rPr>
      </w:pPr>
    </w:p>
    <w:p w:rsidR="008632D7" w:rsidRDefault="003E15C9" w:rsidP="008632D7">
      <w:pPr>
        <w:rPr>
          <w:noProof/>
          <w:lang w:val="en-GB" w:eastAsia="en-GB"/>
        </w:rPr>
      </w:pPr>
      <w:r>
        <w:rPr>
          <w:noProof/>
          <w:lang w:val="en-GB" w:eastAsia="en-GB"/>
        </w:rPr>
        <w:lastRenderedPageBreak/>
        <w:t>Now, l</w:t>
      </w:r>
      <w:r w:rsidR="008632D7">
        <w:rPr>
          <w:noProof/>
          <w:lang w:val="en-GB" w:eastAsia="en-GB"/>
        </w:rPr>
        <w:t xml:space="preserve">et’s </w:t>
      </w:r>
      <w:r w:rsidR="00133A6E">
        <w:rPr>
          <w:noProof/>
          <w:lang w:val="en-GB" w:eastAsia="en-GB"/>
        </w:rPr>
        <w:t xml:space="preserve">just </w:t>
      </w:r>
      <w:r w:rsidR="008632D7">
        <w:rPr>
          <w:noProof/>
          <w:lang w:val="en-GB" w:eastAsia="en-GB"/>
        </w:rPr>
        <w:t xml:space="preserve">say </w:t>
      </w:r>
      <w:r w:rsidR="00133A6E">
        <w:rPr>
          <w:noProof/>
          <w:lang w:val="en-GB" w:eastAsia="en-GB"/>
        </w:rPr>
        <w:t xml:space="preserve">that </w:t>
      </w:r>
      <w:r w:rsidR="008632D7">
        <w:rPr>
          <w:noProof/>
          <w:lang w:val="en-GB" w:eastAsia="en-GB"/>
        </w:rPr>
        <w:t>we changed</w:t>
      </w:r>
      <w:r w:rsidR="00E333E5">
        <w:rPr>
          <w:noProof/>
          <w:lang w:val="en-GB" w:eastAsia="en-GB"/>
        </w:rPr>
        <w:t xml:space="preserve"> ‘</w:t>
      </w:r>
      <w:r w:rsidR="00407A61">
        <w:rPr>
          <w:noProof/>
          <w:lang w:val="en-GB" w:eastAsia="en-GB"/>
        </w:rPr>
        <w:t>Example-04</w:t>
      </w:r>
      <w:r w:rsidR="00E333E5">
        <w:rPr>
          <w:noProof/>
          <w:lang w:val="en-GB" w:eastAsia="en-GB"/>
        </w:rPr>
        <w:t xml:space="preserve">-11’ </w:t>
      </w:r>
      <w:r w:rsidR="008632D7">
        <w:rPr>
          <w:noProof/>
          <w:lang w:val="en-GB" w:eastAsia="en-GB"/>
        </w:rPr>
        <w:t>to do</w:t>
      </w:r>
      <w:r w:rsidR="00E333E5">
        <w:rPr>
          <w:noProof/>
          <w:lang w:val="en-GB" w:eastAsia="en-GB"/>
        </w:rPr>
        <w:t xml:space="preserve"> multiple calls to </w:t>
      </w:r>
      <w:r w:rsidR="00E333E5" w:rsidRPr="00E333E5">
        <w:rPr>
          <w:rFonts w:ascii="Courier New" w:hAnsi="Courier New" w:cs="Courier New"/>
          <w:noProof/>
          <w:sz w:val="20"/>
          <w:szCs w:val="20"/>
          <w:lang w:val="en-GB" w:eastAsia="en-GB"/>
        </w:rPr>
        <w:t>‘FindValue’</w:t>
      </w:r>
      <w:r w:rsidR="00E333E5">
        <w:rPr>
          <w:noProof/>
          <w:lang w:val="en-GB" w:eastAsia="en-GB"/>
        </w:rPr>
        <w:t xml:space="preserve"> </w:t>
      </w:r>
      <w:r w:rsidR="008632D7">
        <w:rPr>
          <w:noProof/>
          <w:lang w:val="en-GB" w:eastAsia="en-GB"/>
        </w:rPr>
        <w:t>with</w:t>
      </w:r>
      <w:r w:rsidR="00E333E5">
        <w:rPr>
          <w:noProof/>
          <w:lang w:val="en-GB" w:eastAsia="en-GB"/>
        </w:rPr>
        <w:t xml:space="preserve"> different key </w:t>
      </w:r>
      <w:r w:rsidR="008632D7">
        <w:rPr>
          <w:noProof/>
          <w:lang w:val="en-GB" w:eastAsia="en-GB"/>
        </w:rPr>
        <w:t>values to produce multiple</w:t>
      </w:r>
      <w:r w:rsidR="00E333E5">
        <w:rPr>
          <w:noProof/>
          <w:lang w:val="en-GB" w:eastAsia="en-GB"/>
        </w:rPr>
        <w:t xml:space="preserve"> </w:t>
      </w:r>
      <w:r w:rsidR="00E333E5" w:rsidRPr="008632D7">
        <w:rPr>
          <w:rFonts w:ascii="Courier New" w:hAnsi="Courier New" w:cs="Courier New"/>
          <w:noProof/>
          <w:sz w:val="20"/>
          <w:szCs w:val="20"/>
          <w:lang w:val="en-GB" w:eastAsia="en-GB"/>
        </w:rPr>
        <w:t>‘ROW_SET’</w:t>
      </w:r>
      <w:r w:rsidR="00E333E5">
        <w:rPr>
          <w:noProof/>
          <w:lang w:val="en-GB" w:eastAsia="en-GB"/>
        </w:rPr>
        <w:t xml:space="preserve"> </w:t>
      </w:r>
      <w:r w:rsidR="008632D7">
        <w:rPr>
          <w:noProof/>
          <w:lang w:val="en-GB" w:eastAsia="en-GB"/>
        </w:rPr>
        <w:t xml:space="preserve">values.  If we called </w:t>
      </w:r>
      <w:r w:rsidR="008632D7" w:rsidRPr="008632D7">
        <w:rPr>
          <w:rFonts w:ascii="Courier New" w:hAnsi="Courier New" w:cs="Courier New"/>
          <w:noProof/>
          <w:sz w:val="20"/>
          <w:szCs w:val="20"/>
          <w:lang w:val="en-GB" w:eastAsia="en-GB"/>
        </w:rPr>
        <w:t>‘Intersect’</w:t>
      </w:r>
      <w:r w:rsidR="008632D7">
        <w:rPr>
          <w:noProof/>
          <w:lang w:val="en-GB" w:eastAsia="en-GB"/>
        </w:rPr>
        <w:t xml:space="preserve"> on all these </w:t>
      </w:r>
      <w:r w:rsidR="008632D7" w:rsidRPr="008632D7">
        <w:rPr>
          <w:rFonts w:ascii="Courier New" w:hAnsi="Courier New" w:cs="Courier New"/>
          <w:noProof/>
          <w:sz w:val="20"/>
          <w:szCs w:val="20"/>
          <w:lang w:val="en-GB" w:eastAsia="en-GB"/>
        </w:rPr>
        <w:t>‘ROW_SET’</w:t>
      </w:r>
      <w:r w:rsidR="008632D7">
        <w:rPr>
          <w:noProof/>
          <w:lang w:val="en-GB" w:eastAsia="en-GB"/>
        </w:rPr>
        <w:t xml:space="preserve"> values then the resultant </w:t>
      </w:r>
      <w:r w:rsidR="008632D7" w:rsidRPr="008632D7">
        <w:rPr>
          <w:rFonts w:ascii="Courier New" w:hAnsi="Courier New" w:cs="Courier New"/>
          <w:noProof/>
          <w:sz w:val="20"/>
          <w:szCs w:val="20"/>
          <w:lang w:val="en-GB" w:eastAsia="en-GB"/>
        </w:rPr>
        <w:t>‘ROW_SET’</w:t>
      </w:r>
      <w:r w:rsidR="008632D7">
        <w:rPr>
          <w:noProof/>
          <w:lang w:val="en-GB" w:eastAsia="en-GB"/>
        </w:rPr>
        <w:t xml:space="preserve"> would contain the </w:t>
      </w:r>
      <w:r w:rsidR="00B31EC5">
        <w:rPr>
          <w:rFonts w:ascii="Courier New" w:hAnsi="Courier New" w:cs="Courier New"/>
          <w:noProof/>
          <w:sz w:val="20"/>
          <w:szCs w:val="20"/>
          <w:lang w:val="en-GB" w:eastAsia="en-GB"/>
        </w:rPr>
        <w:t>‘FILE_ADDRESS</w:t>
      </w:r>
      <w:r w:rsidR="00B31EC5" w:rsidRPr="00975847">
        <w:rPr>
          <w:rFonts w:ascii="Courier New" w:hAnsi="Courier New" w:cs="Courier New"/>
          <w:noProof/>
          <w:sz w:val="20"/>
          <w:szCs w:val="20"/>
          <w:lang w:val="en-GB" w:eastAsia="en-GB"/>
        </w:rPr>
        <w:t>’</w:t>
      </w:r>
      <w:r w:rsidR="00B31EC5">
        <w:rPr>
          <w:noProof/>
          <w:lang w:val="en-GB" w:eastAsia="en-GB"/>
        </w:rPr>
        <w:t xml:space="preserve"> </w:t>
      </w:r>
      <w:r w:rsidR="008632D7">
        <w:rPr>
          <w:noProof/>
          <w:lang w:val="en-GB" w:eastAsia="en-GB"/>
        </w:rPr>
        <w:t xml:space="preserve">values where </w:t>
      </w:r>
      <w:r w:rsidR="008632D7" w:rsidRPr="008632D7">
        <w:rPr>
          <w:i/>
          <w:noProof/>
          <w:u w:val="single"/>
          <w:lang w:val="en-GB" w:eastAsia="en-GB"/>
        </w:rPr>
        <w:t>all</w:t>
      </w:r>
      <w:r w:rsidR="008632D7">
        <w:rPr>
          <w:noProof/>
          <w:lang w:val="en-GB" w:eastAsia="en-GB"/>
        </w:rPr>
        <w:t xml:space="preserve"> the these keys were present.  If instead we called </w:t>
      </w:r>
      <w:r w:rsidR="008632D7" w:rsidRPr="008632D7">
        <w:rPr>
          <w:rFonts w:ascii="Courier New" w:hAnsi="Courier New" w:cs="Courier New"/>
          <w:noProof/>
          <w:sz w:val="20"/>
          <w:szCs w:val="20"/>
          <w:lang w:val="en-GB" w:eastAsia="en-GB"/>
        </w:rPr>
        <w:t>‘Join’</w:t>
      </w:r>
      <w:r w:rsidR="008632D7">
        <w:rPr>
          <w:noProof/>
          <w:lang w:val="en-GB" w:eastAsia="en-GB"/>
        </w:rPr>
        <w:t xml:space="preserve"> then the resultant </w:t>
      </w:r>
      <w:r w:rsidR="008632D7" w:rsidRPr="008632D7">
        <w:rPr>
          <w:rFonts w:ascii="Courier New" w:hAnsi="Courier New" w:cs="Courier New"/>
          <w:noProof/>
          <w:sz w:val="20"/>
          <w:szCs w:val="20"/>
          <w:lang w:val="en-GB" w:eastAsia="en-GB"/>
        </w:rPr>
        <w:t>‘ROW_SET’</w:t>
      </w:r>
      <w:r w:rsidR="008632D7">
        <w:rPr>
          <w:noProof/>
          <w:lang w:val="en-GB" w:eastAsia="en-GB"/>
        </w:rPr>
        <w:t xml:space="preserve"> would contain the </w:t>
      </w:r>
      <w:r w:rsidR="00B31EC5">
        <w:rPr>
          <w:rFonts w:ascii="Courier New" w:hAnsi="Courier New" w:cs="Courier New"/>
          <w:noProof/>
          <w:sz w:val="20"/>
          <w:szCs w:val="20"/>
          <w:lang w:val="en-GB" w:eastAsia="en-GB"/>
        </w:rPr>
        <w:t>‘FILE_ADDRESS</w:t>
      </w:r>
      <w:r w:rsidR="00B31EC5" w:rsidRPr="00975847">
        <w:rPr>
          <w:rFonts w:ascii="Courier New" w:hAnsi="Courier New" w:cs="Courier New"/>
          <w:noProof/>
          <w:sz w:val="20"/>
          <w:szCs w:val="20"/>
          <w:lang w:val="en-GB" w:eastAsia="en-GB"/>
        </w:rPr>
        <w:t>’</w:t>
      </w:r>
      <w:r w:rsidR="00B31EC5">
        <w:rPr>
          <w:noProof/>
          <w:lang w:val="en-GB" w:eastAsia="en-GB"/>
        </w:rPr>
        <w:t xml:space="preserve"> </w:t>
      </w:r>
      <w:r w:rsidR="008632D7">
        <w:rPr>
          <w:noProof/>
          <w:lang w:val="en-GB" w:eastAsia="en-GB"/>
        </w:rPr>
        <w:t xml:space="preserve">values where </w:t>
      </w:r>
      <w:r w:rsidR="008632D7">
        <w:rPr>
          <w:i/>
          <w:noProof/>
          <w:u w:val="single"/>
          <w:lang w:val="en-GB" w:eastAsia="en-GB"/>
        </w:rPr>
        <w:t>any</w:t>
      </w:r>
      <w:r w:rsidR="008632D7">
        <w:rPr>
          <w:noProof/>
          <w:lang w:val="en-GB" w:eastAsia="en-GB"/>
        </w:rPr>
        <w:t xml:space="preserve"> the these keys were present.  Finally, if instead we called </w:t>
      </w:r>
      <w:r w:rsidR="008632D7" w:rsidRPr="008632D7">
        <w:rPr>
          <w:rFonts w:ascii="Courier New" w:hAnsi="Courier New" w:cs="Courier New"/>
          <w:noProof/>
          <w:sz w:val="20"/>
          <w:szCs w:val="20"/>
          <w:lang w:val="en-GB" w:eastAsia="en-GB"/>
        </w:rPr>
        <w:t>‘</w:t>
      </w:r>
      <w:r w:rsidR="008632D7">
        <w:rPr>
          <w:rFonts w:ascii="Courier New" w:hAnsi="Courier New" w:cs="Courier New"/>
          <w:noProof/>
          <w:sz w:val="20"/>
          <w:szCs w:val="20"/>
          <w:lang w:val="en-GB" w:eastAsia="en-GB"/>
        </w:rPr>
        <w:t>Difference</w:t>
      </w:r>
      <w:r w:rsidR="008632D7" w:rsidRPr="008632D7">
        <w:rPr>
          <w:rFonts w:ascii="Courier New" w:hAnsi="Courier New" w:cs="Courier New"/>
          <w:noProof/>
          <w:sz w:val="20"/>
          <w:szCs w:val="20"/>
          <w:lang w:val="en-GB" w:eastAsia="en-GB"/>
        </w:rPr>
        <w:t>’</w:t>
      </w:r>
      <w:r w:rsidR="008632D7">
        <w:rPr>
          <w:noProof/>
          <w:lang w:val="en-GB" w:eastAsia="en-GB"/>
        </w:rPr>
        <w:t xml:space="preserve"> then the resultant </w:t>
      </w:r>
      <w:r w:rsidR="008632D7" w:rsidRPr="008632D7">
        <w:rPr>
          <w:rFonts w:ascii="Courier New" w:hAnsi="Courier New" w:cs="Courier New"/>
          <w:noProof/>
          <w:sz w:val="20"/>
          <w:szCs w:val="20"/>
          <w:lang w:val="en-GB" w:eastAsia="en-GB"/>
        </w:rPr>
        <w:t>‘ROW_SET’</w:t>
      </w:r>
      <w:r w:rsidR="008632D7">
        <w:rPr>
          <w:noProof/>
          <w:lang w:val="en-GB" w:eastAsia="en-GB"/>
        </w:rPr>
        <w:t xml:space="preserve"> would contain the </w:t>
      </w:r>
      <w:r w:rsidR="00B31EC5">
        <w:rPr>
          <w:rFonts w:ascii="Courier New" w:hAnsi="Courier New" w:cs="Courier New"/>
          <w:noProof/>
          <w:sz w:val="20"/>
          <w:szCs w:val="20"/>
          <w:lang w:val="en-GB" w:eastAsia="en-GB"/>
        </w:rPr>
        <w:t>‘FILE_ADDRESS</w:t>
      </w:r>
      <w:r w:rsidR="00B31EC5" w:rsidRPr="00975847">
        <w:rPr>
          <w:rFonts w:ascii="Courier New" w:hAnsi="Courier New" w:cs="Courier New"/>
          <w:noProof/>
          <w:sz w:val="20"/>
          <w:szCs w:val="20"/>
          <w:lang w:val="en-GB" w:eastAsia="en-GB"/>
        </w:rPr>
        <w:t>’</w:t>
      </w:r>
      <w:r w:rsidR="00B31EC5">
        <w:rPr>
          <w:noProof/>
          <w:lang w:val="en-GB" w:eastAsia="en-GB"/>
        </w:rPr>
        <w:t xml:space="preserve"> </w:t>
      </w:r>
      <w:r w:rsidR="008632D7">
        <w:rPr>
          <w:noProof/>
          <w:lang w:val="en-GB" w:eastAsia="en-GB"/>
        </w:rPr>
        <w:t xml:space="preserve">values where </w:t>
      </w:r>
      <w:r w:rsidR="008632D7">
        <w:rPr>
          <w:i/>
          <w:noProof/>
          <w:u w:val="single"/>
          <w:lang w:val="en-GB" w:eastAsia="en-GB"/>
        </w:rPr>
        <w:t>only one</w:t>
      </w:r>
      <w:r w:rsidR="008632D7">
        <w:rPr>
          <w:noProof/>
          <w:lang w:val="en-GB" w:eastAsia="en-GB"/>
        </w:rPr>
        <w:t xml:space="preserve"> of these keys were present.</w:t>
      </w:r>
    </w:p>
    <w:p w:rsidR="008632D7" w:rsidRDefault="008632D7" w:rsidP="00975847">
      <w:pPr>
        <w:rPr>
          <w:noProof/>
          <w:lang w:val="en-GB" w:eastAsia="en-GB"/>
        </w:rPr>
      </w:pPr>
    </w:p>
    <w:p w:rsidR="008632D7" w:rsidRDefault="00317C20" w:rsidP="00975847">
      <w:pPr>
        <w:rPr>
          <w:noProof/>
          <w:lang w:val="en-GB" w:eastAsia="en-GB"/>
        </w:rPr>
      </w:pPr>
      <w:r>
        <w:rPr>
          <w:noProof/>
          <w:lang w:val="en-GB" w:eastAsia="en-GB"/>
        </w:rPr>
        <w:t xml:space="preserve">Just for completeness we shall now take a quick look as the </w:t>
      </w:r>
      <w:r w:rsidRPr="00317C20">
        <w:rPr>
          <w:rFonts w:ascii="Courier New" w:hAnsi="Courier New" w:cs="Courier New"/>
          <w:noProof/>
          <w:sz w:val="20"/>
          <w:szCs w:val="20"/>
          <w:lang w:val="en-GB" w:eastAsia="en-GB"/>
        </w:rPr>
        <w:t>‘QUEUE’</w:t>
      </w:r>
      <w:r>
        <w:rPr>
          <w:noProof/>
          <w:lang w:val="en-GB" w:eastAsia="en-GB"/>
        </w:rPr>
        <w:t xml:space="preserve"> and </w:t>
      </w:r>
      <w:r w:rsidRPr="00317C20">
        <w:rPr>
          <w:rFonts w:ascii="Courier New" w:hAnsi="Courier New" w:cs="Courier New"/>
          <w:noProof/>
          <w:sz w:val="20"/>
          <w:szCs w:val="20"/>
          <w:lang w:val="en-GB" w:eastAsia="en-GB"/>
        </w:rPr>
        <w:t>‘TREE’</w:t>
      </w:r>
      <w:r>
        <w:rPr>
          <w:noProof/>
          <w:lang w:val="en-GB" w:eastAsia="en-GB"/>
        </w:rPr>
        <w:t xml:space="preserve"> classes, even though there is very little new material to cover in these areas.  We shall begin by converting </w:t>
      </w:r>
      <w:r>
        <w:t>‘</w:t>
      </w:r>
      <w:r w:rsidR="00407A61">
        <w:t>Example-04</w:t>
      </w:r>
      <w:r>
        <w:t xml:space="preserve">-02’ to use a </w:t>
      </w:r>
      <w:r w:rsidRPr="00355B5B">
        <w:rPr>
          <w:rFonts w:ascii="Courier New" w:hAnsi="Courier New" w:cs="Courier New"/>
          <w:sz w:val="20"/>
          <w:szCs w:val="20"/>
        </w:rPr>
        <w:t>‘QUEUE’</w:t>
      </w:r>
      <w:r>
        <w:t xml:space="preserve"> in ‘</w:t>
      </w:r>
      <w:r w:rsidR="00407A61">
        <w:t>Example-04</w:t>
      </w:r>
      <w:r>
        <w:t>-12’ below:</w:t>
      </w:r>
    </w:p>
    <w:p w:rsidR="008632D7" w:rsidRDefault="008632D7" w:rsidP="00975847">
      <w:pPr>
        <w:rPr>
          <w:noProof/>
          <w:lang w:val="en-GB" w:eastAsia="en-GB"/>
        </w:rPr>
      </w:pPr>
    </w:p>
    <w:p w:rsidR="00EA19A3" w:rsidRDefault="00EA19A3" w:rsidP="00EA19A3">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EA19A3" w:rsidRDefault="00EA19A3" w:rsidP="00EA19A3">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EA19A3" w:rsidRDefault="00EA19A3" w:rsidP="00EA19A3">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"FlexibleString.hpp"</w:t>
      </w:r>
    </w:p>
    <w:p w:rsidR="00EA19A3" w:rsidRDefault="00EA19A3" w:rsidP="00EA19A3">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"Failure.hpp"</w:t>
      </w:r>
    </w:p>
    <w:p w:rsidR="00EA19A3" w:rsidRDefault="00EA19A3" w:rsidP="00EA19A3">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"Queue.hpp"</w:t>
      </w:r>
    </w:p>
    <w:p w:rsidR="00EA19A3" w:rsidRDefault="00EA19A3" w:rsidP="00EA19A3">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EA19A3" w:rsidRDefault="00EA19A3" w:rsidP="00EA19A3">
      <w:pPr>
        <w:autoSpaceDE w:val="0"/>
        <w:autoSpaceDN w:val="0"/>
        <w:adjustRightInd w:val="0"/>
        <w:rPr>
          <w:rFonts w:ascii="Courier New" w:hAnsi="Courier New" w:cs="Courier New"/>
          <w:noProof/>
          <w:color w:val="A31515"/>
          <w:sz w:val="20"/>
          <w:szCs w:val="20"/>
          <w:lang w:val="en-GB" w:eastAsia="en-GB"/>
        </w:rPr>
      </w:pP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FLEXIBLE_STRING&lt;DATABASE_HEAP,CHAR&gt; MESSAGE;</w:t>
      </w:r>
    </w:p>
    <w:p w:rsidR="00EA19A3" w:rsidRDefault="00EA19A3" w:rsidP="00EA19A3">
      <w:pPr>
        <w:autoSpaceDE w:val="0"/>
        <w:autoSpaceDN w:val="0"/>
        <w:adjustRightInd w:val="0"/>
        <w:rPr>
          <w:rFonts w:ascii="Courier New" w:hAnsi="Courier New" w:cs="Courier New"/>
          <w:noProof/>
          <w:sz w:val="20"/>
          <w:szCs w:val="20"/>
          <w:lang w:val="en-GB" w:eastAsia="en-GB"/>
        </w:rPr>
      </w:pP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PushAndPop(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AUTOMATIC_HEAP_SCOPE&lt;DATABASE_HEAP&gt; Scope;</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const</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w:t>
      </w:r>
      <w:r w:rsidRPr="00EA19A3">
        <w:rPr>
          <w:rFonts w:ascii="Courier New" w:hAnsi="Courier New" w:cs="Courier New"/>
          <w:noProof/>
          <w:sz w:val="20"/>
          <w:szCs w:val="20"/>
          <w:lang w:val="en-GB" w:eastAsia="en-GB"/>
        </w:rPr>
        <w:t>MaxMessages</w:t>
      </w:r>
      <w:r>
        <w:rPr>
          <w:rFonts w:ascii="Courier New" w:hAnsi="Courier New" w:cs="Courier New"/>
          <w:noProof/>
          <w:sz w:val="20"/>
          <w:szCs w:val="20"/>
          <w:lang w:val="en-GB" w:eastAsia="en-GB"/>
        </w:rPr>
        <w:t xml:space="preserve"> = 10;</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MESSAGE Messages[ </w:t>
      </w:r>
      <w:r w:rsidRPr="00EA19A3">
        <w:rPr>
          <w:rFonts w:ascii="Courier New" w:hAnsi="Courier New" w:cs="Courier New"/>
          <w:noProof/>
          <w:sz w:val="20"/>
          <w:szCs w:val="20"/>
          <w:lang w:val="en-GB" w:eastAsia="en-GB"/>
        </w:rPr>
        <w:t>MaxMessages</w:t>
      </w:r>
      <w:r>
        <w:rPr>
          <w:rFonts w:ascii="Courier New" w:hAnsi="Courier New" w:cs="Courier New"/>
          <w:noProof/>
          <w:sz w:val="20"/>
          <w:szCs w:val="20"/>
          <w:lang w:val="en-GB" w:eastAsia="en-GB"/>
        </w:rPr>
        <w:t xml:space="preserve"> ] =</w:t>
      </w:r>
    </w:p>
    <w:p w:rsidR="00EA19A3" w:rsidRDefault="00724AA8"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EA19A3">
        <w:rPr>
          <w:rFonts w:ascii="Courier New" w:hAnsi="Courier New" w:cs="Courier New"/>
          <w:noProof/>
          <w:sz w:val="20"/>
          <w:szCs w:val="20"/>
          <w:lang w:val="en-GB" w:eastAsia="en-GB"/>
        </w:rPr>
        <w:t>{</w:t>
      </w:r>
    </w:p>
    <w:p w:rsidR="00EA19A3" w:rsidRDefault="00724AA8"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EA19A3">
        <w:rPr>
          <w:rFonts w:ascii="Courier New" w:hAnsi="Courier New" w:cs="Courier New"/>
          <w:noProof/>
          <w:color w:val="A31515"/>
          <w:sz w:val="20"/>
          <w:szCs w:val="20"/>
          <w:lang w:val="en-GB" w:eastAsia="en-GB"/>
        </w:rPr>
        <w:t>"One"</w:t>
      </w:r>
      <w:r w:rsidR="00EA19A3">
        <w:rPr>
          <w:rFonts w:ascii="Courier New" w:hAnsi="Courier New" w:cs="Courier New"/>
          <w:noProof/>
          <w:sz w:val="20"/>
          <w:szCs w:val="20"/>
          <w:lang w:val="en-GB" w:eastAsia="en-GB"/>
        </w:rPr>
        <w:t xml:space="preserve">, </w:t>
      </w:r>
      <w:r w:rsidR="00EA19A3">
        <w:rPr>
          <w:rFonts w:ascii="Courier New" w:hAnsi="Courier New" w:cs="Courier New"/>
          <w:noProof/>
          <w:color w:val="A31515"/>
          <w:sz w:val="20"/>
          <w:szCs w:val="20"/>
          <w:lang w:val="en-GB" w:eastAsia="en-GB"/>
        </w:rPr>
        <w:t>"Two"</w:t>
      </w:r>
      <w:r w:rsidR="00EA19A3">
        <w:rPr>
          <w:rFonts w:ascii="Courier New" w:hAnsi="Courier New" w:cs="Courier New"/>
          <w:noProof/>
          <w:sz w:val="20"/>
          <w:szCs w:val="20"/>
          <w:lang w:val="en-GB" w:eastAsia="en-GB"/>
        </w:rPr>
        <w:t xml:space="preserve">, </w:t>
      </w:r>
      <w:r w:rsidR="00EA19A3">
        <w:rPr>
          <w:rFonts w:ascii="Courier New" w:hAnsi="Courier New" w:cs="Courier New"/>
          <w:noProof/>
          <w:color w:val="A31515"/>
          <w:sz w:val="20"/>
          <w:szCs w:val="20"/>
          <w:lang w:val="en-GB" w:eastAsia="en-GB"/>
        </w:rPr>
        <w:t>"Three"</w:t>
      </w:r>
      <w:r w:rsidR="00EA19A3">
        <w:rPr>
          <w:rFonts w:ascii="Courier New" w:hAnsi="Courier New" w:cs="Courier New"/>
          <w:noProof/>
          <w:sz w:val="20"/>
          <w:szCs w:val="20"/>
          <w:lang w:val="en-GB" w:eastAsia="en-GB"/>
        </w:rPr>
        <w:t xml:space="preserve">, </w:t>
      </w:r>
      <w:r w:rsidR="00EA19A3">
        <w:rPr>
          <w:rFonts w:ascii="Courier New" w:hAnsi="Courier New" w:cs="Courier New"/>
          <w:noProof/>
          <w:color w:val="A31515"/>
          <w:sz w:val="20"/>
          <w:szCs w:val="20"/>
          <w:lang w:val="en-GB" w:eastAsia="en-GB"/>
        </w:rPr>
        <w:t>"Four"</w:t>
      </w:r>
      <w:r w:rsidR="00EA19A3">
        <w:rPr>
          <w:rFonts w:ascii="Courier New" w:hAnsi="Courier New" w:cs="Courier New"/>
          <w:noProof/>
          <w:sz w:val="20"/>
          <w:szCs w:val="20"/>
          <w:lang w:val="en-GB" w:eastAsia="en-GB"/>
        </w:rPr>
        <w:t xml:space="preserve">, </w:t>
      </w:r>
      <w:r w:rsidR="00EA19A3">
        <w:rPr>
          <w:rFonts w:ascii="Courier New" w:hAnsi="Courier New" w:cs="Courier New"/>
          <w:noProof/>
          <w:color w:val="A31515"/>
          <w:sz w:val="20"/>
          <w:szCs w:val="20"/>
          <w:lang w:val="en-GB" w:eastAsia="en-GB"/>
        </w:rPr>
        <w:t>"Five"</w:t>
      </w:r>
      <w:r w:rsidR="00EA19A3">
        <w:rPr>
          <w:rFonts w:ascii="Courier New" w:hAnsi="Courier New" w:cs="Courier New"/>
          <w:noProof/>
          <w:sz w:val="20"/>
          <w:szCs w:val="20"/>
          <w:lang w:val="en-GB" w:eastAsia="en-GB"/>
        </w:rPr>
        <w:t>,</w:t>
      </w:r>
    </w:p>
    <w:p w:rsidR="00EA19A3" w:rsidRDefault="00724AA8" w:rsidP="00EA19A3">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sz w:val="20"/>
          <w:szCs w:val="20"/>
          <w:lang w:val="en-GB" w:eastAsia="en-GB"/>
        </w:rPr>
        <w:t xml:space="preserve">    </w:t>
      </w:r>
      <w:r w:rsidR="00EA19A3">
        <w:rPr>
          <w:rFonts w:ascii="Courier New" w:hAnsi="Courier New" w:cs="Courier New"/>
          <w:noProof/>
          <w:color w:val="A31515"/>
          <w:sz w:val="20"/>
          <w:szCs w:val="20"/>
          <w:lang w:val="en-GB" w:eastAsia="en-GB"/>
        </w:rPr>
        <w:t>"Six"</w:t>
      </w:r>
      <w:r w:rsidR="00EA19A3">
        <w:rPr>
          <w:rFonts w:ascii="Courier New" w:hAnsi="Courier New" w:cs="Courier New"/>
          <w:noProof/>
          <w:sz w:val="20"/>
          <w:szCs w:val="20"/>
          <w:lang w:val="en-GB" w:eastAsia="en-GB"/>
        </w:rPr>
        <w:t xml:space="preserve">, </w:t>
      </w:r>
      <w:r w:rsidR="00EA19A3">
        <w:rPr>
          <w:rFonts w:ascii="Courier New" w:hAnsi="Courier New" w:cs="Courier New"/>
          <w:noProof/>
          <w:color w:val="A31515"/>
          <w:sz w:val="20"/>
          <w:szCs w:val="20"/>
          <w:lang w:val="en-GB" w:eastAsia="en-GB"/>
        </w:rPr>
        <w:t>"Seven"</w:t>
      </w:r>
      <w:r w:rsidR="00EA19A3">
        <w:rPr>
          <w:rFonts w:ascii="Courier New" w:hAnsi="Courier New" w:cs="Courier New"/>
          <w:noProof/>
          <w:sz w:val="20"/>
          <w:szCs w:val="20"/>
          <w:lang w:val="en-GB" w:eastAsia="en-GB"/>
        </w:rPr>
        <w:t xml:space="preserve">, </w:t>
      </w:r>
      <w:r w:rsidR="00EA19A3">
        <w:rPr>
          <w:rFonts w:ascii="Courier New" w:hAnsi="Courier New" w:cs="Courier New"/>
          <w:noProof/>
          <w:color w:val="A31515"/>
          <w:sz w:val="20"/>
          <w:szCs w:val="20"/>
          <w:lang w:val="en-GB" w:eastAsia="en-GB"/>
        </w:rPr>
        <w:t>"Eight"</w:t>
      </w:r>
      <w:r w:rsidR="00EA19A3">
        <w:rPr>
          <w:rFonts w:ascii="Courier New" w:hAnsi="Courier New" w:cs="Courier New"/>
          <w:noProof/>
          <w:sz w:val="20"/>
          <w:szCs w:val="20"/>
          <w:lang w:val="en-GB" w:eastAsia="en-GB"/>
        </w:rPr>
        <w:t xml:space="preserve">, </w:t>
      </w:r>
      <w:r w:rsidR="00EA19A3">
        <w:rPr>
          <w:rFonts w:ascii="Courier New" w:hAnsi="Courier New" w:cs="Courier New"/>
          <w:noProof/>
          <w:color w:val="A31515"/>
          <w:sz w:val="20"/>
          <w:szCs w:val="20"/>
          <w:lang w:val="en-GB" w:eastAsia="en-GB"/>
        </w:rPr>
        <w:t>"Nine"</w:t>
      </w:r>
      <w:r w:rsidR="00EA19A3">
        <w:rPr>
          <w:rFonts w:ascii="Courier New" w:hAnsi="Courier New" w:cs="Courier New"/>
          <w:noProof/>
          <w:sz w:val="20"/>
          <w:szCs w:val="20"/>
          <w:lang w:val="en-GB" w:eastAsia="en-GB"/>
        </w:rPr>
        <w:t xml:space="preserve">, </w:t>
      </w:r>
      <w:r w:rsidR="00EA19A3">
        <w:rPr>
          <w:rFonts w:ascii="Courier New" w:hAnsi="Courier New" w:cs="Courier New"/>
          <w:noProof/>
          <w:color w:val="A31515"/>
          <w:sz w:val="20"/>
          <w:szCs w:val="20"/>
          <w:lang w:val="en-GB" w:eastAsia="en-GB"/>
        </w:rPr>
        <w:t>"Ten"</w:t>
      </w:r>
    </w:p>
    <w:p w:rsidR="00EA19A3" w:rsidRDefault="00724AA8"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EA19A3">
        <w:rPr>
          <w:rFonts w:ascii="Courier New" w:hAnsi="Courier New" w:cs="Courier New"/>
          <w:noProof/>
          <w:sz w:val="20"/>
          <w:szCs w:val="20"/>
          <w:lang w:val="en-GB" w:eastAsia="en-GB"/>
        </w:rPr>
        <w:t>};</w:t>
      </w:r>
    </w:p>
    <w:p w:rsidR="00EA19A3" w:rsidRDefault="00EA19A3" w:rsidP="00EA19A3">
      <w:pPr>
        <w:autoSpaceDE w:val="0"/>
        <w:autoSpaceDN w:val="0"/>
        <w:adjustRightInd w:val="0"/>
        <w:rPr>
          <w:rFonts w:ascii="Courier New" w:hAnsi="Courier New" w:cs="Courier New"/>
          <w:noProof/>
          <w:sz w:val="20"/>
          <w:szCs w:val="20"/>
          <w:lang w:val="en-GB" w:eastAsia="en-GB"/>
        </w:rPr>
      </w:pP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Scope.BeginTransaction()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QUEUE&lt;DATABASE_HEAP,NO_LOCK,MESSAGE&gt; Queue( &amp; Scope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MESSAGE Value;</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p>
    <w:p w:rsidR="00EA19A3" w:rsidRDefault="00EA19A3" w:rsidP="00EA19A3">
      <w:pPr>
        <w:autoSpaceDE w:val="0"/>
        <w:autoSpaceDN w:val="0"/>
        <w:adjustRightInd w:val="0"/>
        <w:rPr>
          <w:rFonts w:ascii="Courier New" w:hAnsi="Courier New" w:cs="Courier New"/>
          <w:noProof/>
          <w:sz w:val="20"/>
          <w:szCs w:val="20"/>
          <w:lang w:val="en-GB" w:eastAsia="en-GB"/>
        </w:rPr>
      </w:pPr>
    </w:p>
    <w:p w:rsidR="00EA19A3" w:rsidRDefault="00EA19A3" w:rsidP="00EA19A3">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Count=0;</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&lt; </w:t>
      </w:r>
      <w:r w:rsidRPr="00EA19A3">
        <w:rPr>
          <w:rFonts w:ascii="Courier New" w:hAnsi="Courier New" w:cs="Courier New"/>
          <w:noProof/>
          <w:sz w:val="20"/>
          <w:szCs w:val="20"/>
          <w:lang w:val="en-GB" w:eastAsia="en-GB"/>
        </w:rPr>
        <w:t>MaxMessages</w:t>
      </w:r>
      <w:r>
        <w:rPr>
          <w:rFonts w:ascii="Courier New" w:hAnsi="Courier New" w:cs="Courier New"/>
          <w:noProof/>
          <w:sz w:val="20"/>
          <w:szCs w:val="20"/>
          <w:lang w:val="en-GB" w:eastAsia="en-GB"/>
        </w:rPr>
        <w:t xml:space="preserve">)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(Queue.PushValue( &amp; Scope,Messages[ Count ]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19A3" w:rsidRDefault="00EA19A3" w:rsidP="00EA19A3">
      <w:pPr>
        <w:autoSpaceDE w:val="0"/>
        <w:autoSpaceDN w:val="0"/>
        <w:adjustRightInd w:val="0"/>
        <w:rPr>
          <w:rFonts w:ascii="Courier New" w:hAnsi="Courier New" w:cs="Courier New"/>
          <w:noProof/>
          <w:sz w:val="20"/>
          <w:szCs w:val="20"/>
          <w:lang w:val="en-GB" w:eastAsia="en-GB"/>
        </w:rPr>
      </w:pP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&lt; </w:t>
      </w:r>
      <w:r w:rsidRPr="00EA19A3">
        <w:rPr>
          <w:rFonts w:ascii="Courier New" w:hAnsi="Courier New" w:cs="Courier New"/>
          <w:noProof/>
          <w:sz w:val="20"/>
          <w:szCs w:val="20"/>
          <w:lang w:val="en-GB" w:eastAsia="en-GB"/>
        </w:rPr>
        <w:t>MaxMessages</w:t>
      </w:r>
      <w:r>
        <w:rPr>
          <w:rFonts w:ascii="Courier New" w:hAnsi="Courier New" w:cs="Courier New"/>
          <w:noProof/>
          <w:sz w:val="20"/>
          <w:szCs w:val="20"/>
          <w:lang w:val="en-GB" w:eastAsia="en-GB"/>
        </w:rPr>
        <w:t>)</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push all the values"</w:t>
      </w:r>
      <w:r>
        <w:rPr>
          <w:rFonts w:ascii="Courier New" w:hAnsi="Courier New" w:cs="Courier New"/>
          <w:noProof/>
          <w:sz w:val="20"/>
          <w:szCs w:val="20"/>
          <w:lang w:val="en-GB" w:eastAsia="en-GB"/>
        </w:rPr>
        <w:t xml:space="preserve"> ); }</w:t>
      </w:r>
    </w:p>
    <w:p w:rsidR="00EA19A3" w:rsidRDefault="00EA19A3" w:rsidP="00EA19A3">
      <w:pPr>
        <w:autoSpaceDE w:val="0"/>
        <w:autoSpaceDN w:val="0"/>
        <w:adjustRightInd w:val="0"/>
        <w:rPr>
          <w:rFonts w:ascii="Courier New" w:hAnsi="Courier New" w:cs="Courier New"/>
          <w:noProof/>
          <w:sz w:val="20"/>
          <w:szCs w:val="20"/>
          <w:lang w:val="en-GB" w:eastAsia="en-GB"/>
        </w:rPr>
      </w:pPr>
    </w:p>
    <w:p w:rsidR="00EA19A3" w:rsidRDefault="00EA19A3" w:rsidP="00EA19A3">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void */</w:t>
      </w:r>
      <w:r>
        <w:rPr>
          <w:rFonts w:ascii="Courier New" w:hAnsi="Courier New" w:cs="Courier New"/>
          <w:noProof/>
          <w:sz w:val="20"/>
          <w:szCs w:val="20"/>
          <w:lang w:val="en-GB" w:eastAsia="en-GB"/>
        </w:rPr>
        <w:t>;</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&gt; 0) &amp;&amp; (Queue.PopValue( &amp; Scope,&amp; Value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Count --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19A3" w:rsidRDefault="00EA19A3" w:rsidP="00EA19A3">
      <w:pPr>
        <w:autoSpaceDE w:val="0"/>
        <w:autoSpaceDN w:val="0"/>
        <w:adjustRightInd w:val="0"/>
        <w:rPr>
          <w:rFonts w:ascii="Courier New" w:hAnsi="Courier New" w:cs="Courier New"/>
          <w:noProof/>
          <w:sz w:val="20"/>
          <w:szCs w:val="20"/>
          <w:lang w:val="en-GB" w:eastAsia="en-GB"/>
        </w:rPr>
      </w:pP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&gt; 0 )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 FAILURE( </w:t>
      </w:r>
      <w:r>
        <w:rPr>
          <w:rFonts w:ascii="Courier New" w:hAnsi="Courier New" w:cs="Courier New"/>
          <w:noProof/>
          <w:color w:val="A31515"/>
          <w:sz w:val="20"/>
          <w:szCs w:val="20"/>
          <w:lang w:val="en-GB" w:eastAsia="en-GB"/>
        </w:rPr>
        <w:t>"Unable to pop all the values"</w:t>
      </w:r>
      <w:r>
        <w:rPr>
          <w:rFonts w:ascii="Courier New" w:hAnsi="Courier New" w:cs="Courier New"/>
          <w:noProof/>
          <w:sz w:val="20"/>
          <w:szCs w:val="20"/>
          <w:lang w:val="en-GB" w:eastAsia="en-GB"/>
        </w:rPr>
        <w:t xml:space="preserve"> );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19A3" w:rsidRDefault="00EA19A3" w:rsidP="00EA19A3">
      <w:pPr>
        <w:autoSpaceDE w:val="0"/>
        <w:autoSpaceDN w:val="0"/>
        <w:adjustRightInd w:val="0"/>
        <w:rPr>
          <w:rFonts w:ascii="Courier New" w:hAnsi="Courier New" w:cs="Courier New"/>
          <w:noProof/>
          <w:sz w:val="20"/>
          <w:szCs w:val="20"/>
          <w:lang w:val="en-GB" w:eastAsia="en-GB"/>
        </w:rPr>
      </w:pP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w:t>
      </w:r>
      <w:r w:rsidR="00724AA8">
        <w:rPr>
          <w:rFonts w:ascii="Courier New" w:hAnsi="Courier New" w:cs="Courier New"/>
          <w:noProof/>
          <w:sz w:val="20"/>
          <w:szCs w:val="20"/>
          <w:lang w:val="en-GB" w:eastAsia="en-GB"/>
        </w:rPr>
        <w:t>main</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DATABASE_HEAP Heap;</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AUTOMATIC_HEAP_SCOPE&lt;DATABASE_HEAP&gt; Scope( &amp; Heap );</w:t>
      </w:r>
    </w:p>
    <w:p w:rsidR="00EA19A3" w:rsidRDefault="00EA19A3" w:rsidP="00EA19A3">
      <w:pPr>
        <w:autoSpaceDE w:val="0"/>
        <w:autoSpaceDN w:val="0"/>
        <w:adjustRightInd w:val="0"/>
        <w:rPr>
          <w:rFonts w:ascii="Courier New" w:hAnsi="Courier New" w:cs="Courier New"/>
          <w:noProof/>
          <w:sz w:val="20"/>
          <w:szCs w:val="20"/>
          <w:lang w:val="en-GB" w:eastAsia="en-GB"/>
        </w:rPr>
      </w:pP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&amp;&amp; (Scope.CreateFile( Argument[1] ))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PushAndPop(); </w:t>
      </w:r>
    </w:p>
    <w:p w:rsidR="00EA19A3" w:rsidRDefault="00EA19A3" w:rsidP="00EA19A3">
      <w:pPr>
        <w:autoSpaceDE w:val="0"/>
        <w:autoSpaceDN w:val="0"/>
        <w:adjustRightInd w:val="0"/>
        <w:rPr>
          <w:rFonts w:ascii="Courier New" w:hAnsi="Courier New" w:cs="Courier New"/>
          <w:noProof/>
          <w:sz w:val="20"/>
          <w:szCs w:val="20"/>
          <w:lang w:val="en-GB" w:eastAsia="en-GB"/>
        </w:rPr>
      </w:pP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Scope.CloseFile();</w:t>
      </w: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19A3" w:rsidRDefault="00EA19A3" w:rsidP="00EA19A3">
      <w:pPr>
        <w:autoSpaceDE w:val="0"/>
        <w:autoSpaceDN w:val="0"/>
        <w:adjustRightInd w:val="0"/>
        <w:rPr>
          <w:rFonts w:ascii="Courier New" w:hAnsi="Courier New" w:cs="Courier New"/>
          <w:noProof/>
          <w:sz w:val="20"/>
          <w:szCs w:val="20"/>
          <w:lang w:val="en-GB" w:eastAsia="en-GB"/>
        </w:rPr>
      </w:pPr>
    </w:p>
    <w:p w:rsidR="00EA19A3" w:rsidRDefault="00EA19A3" w:rsidP="00EA19A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975847" w:rsidRDefault="00EA19A3" w:rsidP="00EA19A3">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A19A3" w:rsidRPr="00897F31" w:rsidRDefault="00407A61" w:rsidP="00EA19A3">
      <w:pPr>
        <w:jc w:val="center"/>
        <w:rPr>
          <w:noProof/>
          <w:u w:val="single"/>
          <w:lang w:val="en-GB" w:eastAsia="en-GB"/>
        </w:rPr>
      </w:pPr>
      <w:r>
        <w:rPr>
          <w:noProof/>
          <w:sz w:val="20"/>
          <w:szCs w:val="20"/>
          <w:u w:val="single"/>
          <w:lang w:val="en-GB" w:eastAsia="en-GB"/>
        </w:rPr>
        <w:t>Example-04</w:t>
      </w:r>
      <w:r w:rsidR="00EA19A3">
        <w:rPr>
          <w:noProof/>
          <w:sz w:val="20"/>
          <w:szCs w:val="20"/>
          <w:u w:val="single"/>
          <w:lang w:val="en-GB" w:eastAsia="en-GB"/>
        </w:rPr>
        <w:t>-12</w:t>
      </w:r>
    </w:p>
    <w:p w:rsidR="00EA19A3" w:rsidRDefault="00EA19A3" w:rsidP="00EA19A3">
      <w:pPr>
        <w:rPr>
          <w:noProof/>
          <w:lang w:val="en-GB" w:eastAsia="en-GB"/>
        </w:rPr>
      </w:pPr>
    </w:p>
    <w:p w:rsidR="00724AA8" w:rsidRDefault="00724AA8" w:rsidP="00EA19A3">
      <w:pPr>
        <w:rPr>
          <w:noProof/>
          <w:lang w:val="en-GB" w:eastAsia="en-GB"/>
        </w:rPr>
      </w:pPr>
      <w:r>
        <w:rPr>
          <w:noProof/>
          <w:lang w:val="en-GB" w:eastAsia="en-GB"/>
        </w:rPr>
        <w:t>Now, although ‘</w:t>
      </w:r>
      <w:r w:rsidR="00407A61">
        <w:rPr>
          <w:noProof/>
          <w:lang w:val="en-GB" w:eastAsia="en-GB"/>
        </w:rPr>
        <w:t>Example-04</w:t>
      </w:r>
      <w:r>
        <w:rPr>
          <w:noProof/>
          <w:lang w:val="en-GB" w:eastAsia="en-GB"/>
        </w:rPr>
        <w:t>-02’ and ‘</w:t>
      </w:r>
      <w:r w:rsidR="00407A61">
        <w:rPr>
          <w:noProof/>
          <w:lang w:val="en-GB" w:eastAsia="en-GB"/>
        </w:rPr>
        <w:t>Example-04</w:t>
      </w:r>
      <w:r>
        <w:rPr>
          <w:noProof/>
          <w:lang w:val="en-GB" w:eastAsia="en-GB"/>
        </w:rPr>
        <w:t>-12’ appear similar in most respects</w:t>
      </w:r>
      <w:r w:rsidR="003E15C9">
        <w:rPr>
          <w:noProof/>
          <w:lang w:val="en-GB" w:eastAsia="en-GB"/>
        </w:rPr>
        <w:t xml:space="preserve"> we see that </w:t>
      </w:r>
      <w:r>
        <w:rPr>
          <w:noProof/>
          <w:lang w:val="en-GB" w:eastAsia="en-GB"/>
        </w:rPr>
        <w:t xml:space="preserve">in </w:t>
      </w:r>
      <w:r w:rsidR="003E15C9">
        <w:rPr>
          <w:noProof/>
          <w:lang w:val="en-GB" w:eastAsia="en-GB"/>
        </w:rPr>
        <w:t xml:space="preserve">‘Example-04-12’ we use </w:t>
      </w:r>
      <w:r>
        <w:rPr>
          <w:noProof/>
          <w:lang w:val="en-GB" w:eastAsia="en-GB"/>
        </w:rPr>
        <w:t xml:space="preserve">a </w:t>
      </w:r>
      <w:r w:rsidRPr="00724AA8">
        <w:rPr>
          <w:rFonts w:ascii="Courier New" w:hAnsi="Courier New" w:cs="Courier New"/>
          <w:noProof/>
          <w:sz w:val="20"/>
          <w:szCs w:val="20"/>
          <w:lang w:val="en-GB" w:eastAsia="en-GB"/>
        </w:rPr>
        <w:t xml:space="preserve">‘QUEUE’ </w:t>
      </w:r>
      <w:r w:rsidRPr="00724AA8">
        <w:t xml:space="preserve">instead of a </w:t>
      </w:r>
      <w:r w:rsidRPr="00724AA8">
        <w:rPr>
          <w:rFonts w:ascii="Courier New" w:hAnsi="Courier New" w:cs="Courier New"/>
          <w:noProof/>
          <w:sz w:val="20"/>
          <w:szCs w:val="20"/>
          <w:lang w:val="en-GB" w:eastAsia="en-GB"/>
        </w:rPr>
        <w:t xml:space="preserve">‘STACK’ </w:t>
      </w:r>
      <w:r w:rsidRPr="00724AA8">
        <w:t xml:space="preserve">and </w:t>
      </w:r>
      <w:r w:rsidR="001E29B0">
        <w:t>store</w:t>
      </w:r>
      <w:r w:rsidR="0060639D">
        <w:t xml:space="preserve"> values of type</w:t>
      </w:r>
      <w:r w:rsidRPr="00724AA8">
        <w:t xml:space="preserve"> </w:t>
      </w:r>
      <w:r w:rsidRPr="00724AA8">
        <w:rPr>
          <w:rFonts w:ascii="Courier New" w:hAnsi="Courier New" w:cs="Courier New"/>
          <w:noProof/>
          <w:sz w:val="20"/>
          <w:szCs w:val="20"/>
          <w:lang w:val="en-GB" w:eastAsia="en-GB"/>
        </w:rPr>
        <w:t xml:space="preserve">‘FLEXIBLE_STRING’ </w:t>
      </w:r>
      <w:r w:rsidRPr="00724AA8">
        <w:t xml:space="preserve">instead of </w:t>
      </w:r>
      <w:r w:rsidRPr="00724AA8">
        <w:rPr>
          <w:rFonts w:ascii="Courier New" w:hAnsi="Courier New" w:cs="Courier New"/>
          <w:noProof/>
          <w:sz w:val="20"/>
          <w:szCs w:val="20"/>
          <w:lang w:val="en-GB" w:eastAsia="en-GB"/>
        </w:rPr>
        <w:t>‘int’</w:t>
      </w:r>
      <w:r w:rsidR="001E29B0">
        <w:rPr>
          <w:noProof/>
          <w:lang w:val="en-GB" w:eastAsia="en-GB"/>
        </w:rPr>
        <w:t>.  We have modified the example in this way to highlight that with Rockall-DB</w:t>
      </w:r>
      <w:r w:rsidR="0057441B">
        <w:rPr>
          <w:noProof/>
          <w:lang w:val="en-GB" w:eastAsia="en-GB"/>
        </w:rPr>
        <w:t xml:space="preserve"> it is trivial to build </w:t>
      </w:r>
      <w:r w:rsidR="00944ADA">
        <w:rPr>
          <w:noProof/>
          <w:lang w:val="en-GB" w:eastAsia="en-GB"/>
        </w:rPr>
        <w:t xml:space="preserve">systems such as </w:t>
      </w:r>
      <w:r>
        <w:rPr>
          <w:noProof/>
          <w:lang w:val="en-GB" w:eastAsia="en-GB"/>
        </w:rPr>
        <w:t xml:space="preserve">transactional messaging </w:t>
      </w:r>
      <w:r w:rsidR="0057441B">
        <w:rPr>
          <w:noProof/>
          <w:lang w:val="en-GB" w:eastAsia="en-GB"/>
        </w:rPr>
        <w:t>systems</w:t>
      </w:r>
      <w:r>
        <w:rPr>
          <w:noProof/>
          <w:lang w:val="en-GB" w:eastAsia="en-GB"/>
        </w:rPr>
        <w:t xml:space="preserve"> </w:t>
      </w:r>
      <w:r w:rsidR="001E29B0">
        <w:rPr>
          <w:noProof/>
          <w:lang w:val="en-GB" w:eastAsia="en-GB"/>
        </w:rPr>
        <w:t>(i.e. such as ‘Message Queueing’)</w:t>
      </w:r>
      <w:r>
        <w:rPr>
          <w:noProof/>
          <w:lang w:val="en-GB" w:eastAsia="en-GB"/>
        </w:rPr>
        <w:t>.</w:t>
      </w:r>
    </w:p>
    <w:p w:rsidR="00724AA8" w:rsidRDefault="00724AA8" w:rsidP="001E29B0">
      <w:pPr>
        <w:tabs>
          <w:tab w:val="left" w:pos="2600"/>
        </w:tabs>
        <w:jc w:val="center"/>
        <w:rPr>
          <w:noProof/>
          <w:lang w:val="en-GB" w:eastAsia="en-GB"/>
        </w:rPr>
      </w:pPr>
    </w:p>
    <w:p w:rsidR="00EA19A3" w:rsidRDefault="00597988" w:rsidP="00597988">
      <w:pPr>
        <w:rPr>
          <w:noProof/>
          <w:lang w:val="en-GB" w:eastAsia="en-GB"/>
        </w:rPr>
      </w:pPr>
      <w:r>
        <w:rPr>
          <w:noProof/>
          <w:lang w:val="en-GB" w:eastAsia="en-GB"/>
        </w:rPr>
        <w:t xml:space="preserve">Now, </w:t>
      </w:r>
      <w:r w:rsidR="001E29B0">
        <w:rPr>
          <w:noProof/>
          <w:lang w:val="en-GB" w:eastAsia="en-GB"/>
        </w:rPr>
        <w:t>let’s</w:t>
      </w:r>
      <w:r>
        <w:rPr>
          <w:noProof/>
          <w:lang w:val="en-GB" w:eastAsia="en-GB"/>
        </w:rPr>
        <w:t xml:space="preserve"> convert </w:t>
      </w:r>
      <w:r>
        <w:t>‘</w:t>
      </w:r>
      <w:r w:rsidR="00407A61">
        <w:t>Example-04</w:t>
      </w:r>
      <w:r w:rsidR="00A7568D">
        <w:t>-09</w:t>
      </w:r>
      <w:r>
        <w:t xml:space="preserve">’ to use a </w:t>
      </w:r>
      <w:r w:rsidRPr="00355B5B">
        <w:rPr>
          <w:rFonts w:ascii="Courier New" w:hAnsi="Courier New" w:cs="Courier New"/>
          <w:sz w:val="20"/>
          <w:szCs w:val="20"/>
        </w:rPr>
        <w:t>‘</w:t>
      </w:r>
      <w:r>
        <w:rPr>
          <w:rFonts w:ascii="Courier New" w:hAnsi="Courier New" w:cs="Courier New"/>
          <w:sz w:val="20"/>
          <w:szCs w:val="20"/>
        </w:rPr>
        <w:t>TREE</w:t>
      </w:r>
      <w:r w:rsidRPr="00355B5B">
        <w:rPr>
          <w:rFonts w:ascii="Courier New" w:hAnsi="Courier New" w:cs="Courier New"/>
          <w:sz w:val="20"/>
          <w:szCs w:val="20"/>
        </w:rPr>
        <w:t>’</w:t>
      </w:r>
      <w:r>
        <w:t xml:space="preserve"> </w:t>
      </w:r>
      <w:r w:rsidR="00A7568D">
        <w:t xml:space="preserve">in place of a </w:t>
      </w:r>
      <w:r w:rsidR="00A7568D" w:rsidRPr="00A7568D">
        <w:rPr>
          <w:rFonts w:ascii="Courier New" w:hAnsi="Courier New" w:cs="Courier New"/>
          <w:sz w:val="20"/>
          <w:szCs w:val="20"/>
        </w:rPr>
        <w:t>‘HASH’</w:t>
      </w:r>
      <w:r w:rsidR="00A7568D">
        <w:t xml:space="preserve"> </w:t>
      </w:r>
      <w:r>
        <w:t>in ‘</w:t>
      </w:r>
      <w:r w:rsidR="00407A61">
        <w:t>Example-04</w:t>
      </w:r>
      <w:r>
        <w:t>-13’ below:</w:t>
      </w:r>
    </w:p>
    <w:p w:rsidR="00EA19A3" w:rsidRDefault="00EA19A3" w:rsidP="00597988">
      <w:pPr>
        <w:tabs>
          <w:tab w:val="left" w:pos="3057"/>
        </w:tabs>
        <w:rPr>
          <w:noProof/>
          <w:lang w:val="en-GB" w:eastAsia="en-GB"/>
        </w:rPr>
      </w:pPr>
    </w:p>
    <w:p w:rsidR="00514A49" w:rsidRDefault="00514A49" w:rsidP="00514A4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514A49" w:rsidRDefault="00514A49" w:rsidP="00514A49">
      <w:pPr>
        <w:autoSpaceDE w:val="0"/>
        <w:autoSpaceDN w:val="0"/>
        <w:adjustRightInd w:val="0"/>
        <w:rPr>
          <w:rFonts w:ascii="Courier New" w:hAnsi="Courier New" w:cs="Courier New"/>
          <w:noProof/>
          <w:color w:val="A31515"/>
          <w:sz w:val="20"/>
          <w:szCs w:val="20"/>
          <w:lang w:val="en-GB" w:eastAsia="en-GB"/>
        </w:rPr>
      </w:pPr>
    </w:p>
    <w:p w:rsidR="00514A49" w:rsidRDefault="00514A49" w:rsidP="00514A4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514A49" w:rsidRDefault="00514A49" w:rsidP="00514A4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sidR="00DA64A7">
        <w:rPr>
          <w:rFonts w:ascii="Courier New" w:hAnsi="Courier New" w:cs="Courier New"/>
          <w:noProof/>
          <w:color w:val="A31515"/>
          <w:sz w:val="20"/>
          <w:szCs w:val="20"/>
          <w:lang w:val="en-GB" w:eastAsia="en-GB"/>
        </w:rPr>
        <w:t>"Automatic</w:t>
      </w:r>
      <w:r>
        <w:rPr>
          <w:rFonts w:ascii="Courier New" w:hAnsi="Courier New" w:cs="Courier New"/>
          <w:noProof/>
          <w:color w:val="A31515"/>
          <w:sz w:val="20"/>
          <w:szCs w:val="20"/>
          <w:lang w:val="en-GB" w:eastAsia="en-GB"/>
        </w:rPr>
        <w:t>ViewScope.hpp"</w:t>
      </w:r>
    </w:p>
    <w:p w:rsidR="00514A49" w:rsidRDefault="00514A49" w:rsidP="00514A4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w:t>
      </w:r>
      <w:r w:rsidR="00407A61">
        <w:rPr>
          <w:rFonts w:ascii="Courier New" w:hAnsi="Courier New" w:cs="Courier New"/>
          <w:noProof/>
          <w:color w:val="A31515"/>
          <w:sz w:val="20"/>
          <w:szCs w:val="20"/>
          <w:lang w:val="en-GB" w:eastAsia="en-GB"/>
        </w:rPr>
        <w:t>Example-04</w:t>
      </w:r>
      <w:r>
        <w:rPr>
          <w:rFonts w:ascii="Courier New" w:hAnsi="Courier New" w:cs="Courier New"/>
          <w:noProof/>
          <w:color w:val="A31515"/>
          <w:sz w:val="20"/>
          <w:szCs w:val="20"/>
          <w:lang w:val="en-GB" w:eastAsia="en-GB"/>
        </w:rPr>
        <w:t>-08.hpp"</w:t>
      </w:r>
    </w:p>
    <w:p w:rsidR="00514A49" w:rsidRDefault="00514A49" w:rsidP="00514A4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"Failure.hpp"</w:t>
      </w:r>
    </w:p>
    <w:p w:rsidR="00514A49" w:rsidRDefault="00514A49" w:rsidP="00514A4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514A49" w:rsidRDefault="00514A49" w:rsidP="00514A4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514A49" w:rsidRDefault="00514A49" w:rsidP="00514A4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"Tree.hpp"</w:t>
      </w:r>
    </w:p>
    <w:p w:rsidR="00514A49" w:rsidRDefault="00514A49" w:rsidP="00514A49">
      <w:pPr>
        <w:autoSpaceDE w:val="0"/>
        <w:autoSpaceDN w:val="0"/>
        <w:adjustRightInd w:val="0"/>
        <w:rPr>
          <w:rFonts w:ascii="Courier New" w:hAnsi="Courier New" w:cs="Courier New"/>
          <w:noProof/>
          <w:color w:val="A31515"/>
          <w:sz w:val="20"/>
          <w:szCs w:val="20"/>
          <w:lang w:val="en-GB" w:eastAsia="en-GB"/>
        </w:rPr>
      </w:pP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DATABASE_HEAP HEAP_TYPE;</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FIXED_STRING&lt;HEAP_TYPE,</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,MaxName&gt; NAME;</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TREE&lt;HEAP_TYPE,NO_LOCK,NAME,FILE_ADDRESS,16000,16000&gt; INDEX;</w:t>
      </w:r>
    </w:p>
    <w:p w:rsidR="00514A49" w:rsidRDefault="00514A49" w:rsidP="00514A49">
      <w:pPr>
        <w:autoSpaceDE w:val="0"/>
        <w:autoSpaceDN w:val="0"/>
        <w:adjustRightInd w:val="0"/>
        <w:rPr>
          <w:rFonts w:ascii="Courier New" w:hAnsi="Courier New" w:cs="Courier New"/>
          <w:noProof/>
          <w:sz w:val="20"/>
          <w:szCs w:val="20"/>
          <w:lang w:val="en-GB" w:eastAsia="en-GB"/>
        </w:rPr>
      </w:pP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bool</w:t>
      </w:r>
      <w:r>
        <w:rPr>
          <w:rFonts w:ascii="Courier New" w:hAnsi="Courier New" w:cs="Courier New"/>
          <w:noProof/>
          <w:sz w:val="20"/>
          <w:szCs w:val="20"/>
          <w:lang w:val="en-GB" w:eastAsia="en-GB"/>
        </w:rPr>
        <w:t xml:space="preserve"> CreateIndex( INDEX *Index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p>
    <w:p w:rsidR="00514A49" w:rsidRDefault="00514A49" w:rsidP="00514A49">
      <w:pPr>
        <w:autoSpaceDE w:val="0"/>
        <w:autoSpaceDN w:val="0"/>
        <w:adjustRightInd w:val="0"/>
        <w:rPr>
          <w:rFonts w:ascii="Courier New" w:hAnsi="Courier New" w:cs="Courier New"/>
          <w:noProof/>
          <w:sz w:val="20"/>
          <w:szCs w:val="20"/>
          <w:lang w:val="en-GB" w:eastAsia="en-GB"/>
        </w:rPr>
      </w:pP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r>
        <w:rPr>
          <w:rFonts w:ascii="Courier New" w:hAnsi="Courier New" w:cs="Courier New"/>
          <w:noProof/>
          <w:sz w:val="20"/>
          <w:szCs w:val="20"/>
          <w:lang w:val="en-GB" w:eastAsia="en-GB"/>
        </w:rPr>
        <w:t xml:space="preserve"> ( Count=0;Count &lt; MaxDetails;Count ++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DETAILS *Current1 = &amp; Details[ Count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NAME Name1 = Current1 -&gt; Forename;</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NAME Name2 = Current1 -&gt; Surname;</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DETAILS *Current2;</w:t>
      </w:r>
    </w:p>
    <w:p w:rsidR="00514A49" w:rsidRDefault="00514A49" w:rsidP="00514A49">
      <w:pPr>
        <w:autoSpaceDE w:val="0"/>
        <w:autoSpaceDN w:val="0"/>
        <w:adjustRightInd w:val="0"/>
        <w:rPr>
          <w:rFonts w:ascii="Courier New" w:hAnsi="Courier New" w:cs="Courier New"/>
          <w:noProof/>
          <w:sz w:val="20"/>
          <w:szCs w:val="20"/>
          <w:lang w:val="en-GB" w:eastAsia="en-GB"/>
        </w:rPr>
      </w:pPr>
    </w:p>
    <w:p w:rsidR="00514A49" w:rsidRDefault="00514A49" w:rsidP="00514A49">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(ROCKALL_NEW&lt;DETAILS&gt;::New( &amp; Scope,&amp; Address,&amp; Current2 ))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&amp;&amp;</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(Index -&gt; New</w:t>
      </w:r>
      <w:r w:rsidR="0095393F">
        <w:rPr>
          <w:rFonts w:ascii="Courier New" w:hAnsi="Courier New" w:cs="Courier New"/>
          <w:noProof/>
          <w:sz w:val="20"/>
          <w:szCs w:val="20"/>
          <w:lang w:val="en-GB" w:eastAsia="en-GB"/>
        </w:rPr>
        <w:t>Key</w:t>
      </w:r>
      <w:r>
        <w:rPr>
          <w:rFonts w:ascii="Courier New" w:hAnsi="Courier New" w:cs="Courier New"/>
          <w:noProof/>
          <w:sz w:val="20"/>
          <w:szCs w:val="20"/>
          <w:lang w:val="en-GB" w:eastAsia="en-GB"/>
        </w:rPr>
        <w:t>( &amp; Scope,Name1,Address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(Index -&gt; </w:t>
      </w:r>
      <w:r w:rsidR="0095393F">
        <w:rPr>
          <w:rFonts w:ascii="Courier New" w:hAnsi="Courier New" w:cs="Courier New"/>
          <w:noProof/>
          <w:sz w:val="20"/>
          <w:szCs w:val="20"/>
          <w:lang w:val="en-GB" w:eastAsia="en-GB"/>
        </w:rPr>
        <w:t>NewKey</w:t>
      </w:r>
      <w:r>
        <w:rPr>
          <w:rFonts w:ascii="Courier New" w:hAnsi="Courier New" w:cs="Courier New"/>
          <w:noProof/>
          <w:sz w:val="20"/>
          <w:szCs w:val="20"/>
          <w:lang w:val="en-GB" w:eastAsia="en-GB"/>
        </w:rPr>
        <w:t>( &amp; Scope,Name2,Address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(*Current2) = (*Current1); }</w:t>
      </w:r>
    </w:p>
    <w:p w:rsidR="00514A49" w:rsidRDefault="00514A49" w:rsidP="00514A49">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else</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add key"</w:t>
      </w:r>
      <w:r>
        <w:rPr>
          <w:rFonts w:ascii="Courier New" w:hAnsi="Courier New" w:cs="Courier New"/>
          <w:noProof/>
          <w:sz w:val="20"/>
          <w:szCs w:val="20"/>
          <w:lang w:val="en-GB" w:eastAsia="en-GB"/>
        </w:rPr>
        <w:t xml:space="preserve"> );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(Count == MaxDetails);</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r w:rsidR="0095393F">
        <w:rPr>
          <w:rFonts w:ascii="Courier New" w:hAnsi="Courier New" w:cs="Courier New"/>
          <w:noProof/>
          <w:sz w:val="20"/>
          <w:szCs w:val="20"/>
          <w:lang w:val="en-GB" w:eastAsia="en-GB"/>
        </w:rPr>
        <w:t>NewKey</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*Name,INDEX *Index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NAME Key = Name;</w:t>
      </w:r>
    </w:p>
    <w:p w:rsidR="00514A49" w:rsidRDefault="00514A49" w:rsidP="00514A49">
      <w:pPr>
        <w:autoSpaceDE w:val="0"/>
        <w:autoSpaceDN w:val="0"/>
        <w:adjustRightInd w:val="0"/>
        <w:rPr>
          <w:rFonts w:ascii="Courier New" w:hAnsi="Courier New" w:cs="Courier New"/>
          <w:noProof/>
          <w:sz w:val="20"/>
          <w:szCs w:val="20"/>
          <w:lang w:val="en-GB" w:eastAsia="en-GB"/>
        </w:rPr>
      </w:pP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Index -&gt; </w:t>
      </w:r>
      <w:r w:rsidR="0095393F">
        <w:rPr>
          <w:rFonts w:ascii="Courier New" w:hAnsi="Courier New" w:cs="Courier New"/>
          <w:noProof/>
          <w:sz w:val="20"/>
          <w:szCs w:val="20"/>
          <w:lang w:val="en-GB" w:eastAsia="en-GB"/>
        </w:rPr>
        <w:t>NewKey</w:t>
      </w:r>
      <w:r>
        <w:rPr>
          <w:rFonts w:ascii="Courier New" w:hAnsi="Courier New" w:cs="Courier New"/>
          <w:noProof/>
          <w:sz w:val="20"/>
          <w:szCs w:val="20"/>
          <w:lang w:val="en-GB" w:eastAsia="en-GB"/>
        </w:rPr>
        <w:t>( &amp; Scope,Key,&amp; Address )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DA64A7"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w:t>
      </w:r>
      <w:r w:rsidR="00514A49">
        <w:rPr>
          <w:rFonts w:ascii="Courier New" w:hAnsi="Courier New" w:cs="Courier New"/>
          <w:noProof/>
          <w:sz w:val="20"/>
          <w:szCs w:val="20"/>
          <w:lang w:val="en-GB" w:eastAsia="en-GB"/>
        </w:rPr>
        <w:t>_VIEW_SCOPE&lt;HEAP_TYPE&gt; ViewScope( &amp; Scope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DETAILS *Target;</w:t>
      </w:r>
    </w:p>
    <w:p w:rsidR="00514A49" w:rsidRDefault="00514A49" w:rsidP="00514A49">
      <w:pPr>
        <w:autoSpaceDE w:val="0"/>
        <w:autoSpaceDN w:val="0"/>
        <w:adjustRightInd w:val="0"/>
        <w:rPr>
          <w:rFonts w:ascii="Courier New" w:hAnsi="Courier New" w:cs="Courier New"/>
          <w:noProof/>
          <w:sz w:val="20"/>
          <w:szCs w:val="20"/>
          <w:lang w:val="en-GB" w:eastAsia="en-GB"/>
        </w:rPr>
      </w:pP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ViewScope.View( Address,((</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Target) )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printf</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"The details are: '%s %s' at '%s'\n"</w:t>
      </w:r>
      <w:r>
        <w:rPr>
          <w:rFonts w:ascii="Courier New" w:hAnsi="Courier New" w:cs="Courier New"/>
          <w:noProof/>
          <w:sz w:val="20"/>
          <w:szCs w:val="20"/>
          <w:lang w:val="en-GB" w:eastAsia="en-GB"/>
        </w:rPr>
        <w:t>,</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Target -&gt; Forename,</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Target -&gt; Surname,</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Target -&gt; Postcode</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514A49" w:rsidRDefault="00514A49" w:rsidP="00514A49">
      <w:pPr>
        <w:autoSpaceDE w:val="0"/>
        <w:autoSpaceDN w:val="0"/>
        <w:adjustRightInd w:val="0"/>
        <w:rPr>
          <w:rFonts w:ascii="Courier New" w:hAnsi="Courier New" w:cs="Courier New"/>
          <w:noProof/>
          <w:sz w:val="20"/>
          <w:szCs w:val="20"/>
          <w:lang w:val="en-GB" w:eastAsia="en-GB"/>
        </w:rPr>
      </w:pP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(Count==2) &amp;&amp; (Scope.CreateFile( Argument[1] ))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Scope.BeginTransaction()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INDEX Index;</w:t>
      </w:r>
    </w:p>
    <w:p w:rsidR="00514A49" w:rsidRDefault="00514A49" w:rsidP="00514A49">
      <w:pPr>
        <w:autoSpaceDE w:val="0"/>
        <w:autoSpaceDN w:val="0"/>
        <w:adjustRightInd w:val="0"/>
        <w:rPr>
          <w:rFonts w:ascii="Courier New" w:hAnsi="Courier New" w:cs="Courier New"/>
          <w:noProof/>
          <w:sz w:val="20"/>
          <w:szCs w:val="20"/>
          <w:lang w:val="en-GB" w:eastAsia="en-GB"/>
        </w:rPr>
      </w:pP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CreateIndex( &amp; Index ) )</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sidR="0095393F">
        <w:rPr>
          <w:rFonts w:ascii="Courier New" w:hAnsi="Courier New" w:cs="Courier New"/>
          <w:noProof/>
          <w:sz w:val="20"/>
          <w:szCs w:val="20"/>
          <w:lang w:val="en-GB" w:eastAsia="en-GB"/>
        </w:rPr>
        <w:t>NewKey</w:t>
      </w:r>
      <w:r>
        <w:rPr>
          <w:rFonts w:ascii="Courier New" w:hAnsi="Courier New" w:cs="Courier New"/>
          <w:noProof/>
          <w:sz w:val="20"/>
          <w:szCs w:val="20"/>
          <w:lang w:val="en-GB" w:eastAsia="en-GB"/>
        </w:rPr>
        <w:t>( Details[2].Forename,&amp; Index ); }</w:t>
      </w:r>
    </w:p>
    <w:p w:rsidR="00514A49" w:rsidRDefault="00514A49" w:rsidP="00514A49">
      <w:pPr>
        <w:autoSpaceDE w:val="0"/>
        <w:autoSpaceDN w:val="0"/>
        <w:adjustRightInd w:val="0"/>
        <w:rPr>
          <w:rFonts w:ascii="Courier New" w:hAnsi="Courier New" w:cs="Courier New"/>
          <w:noProof/>
          <w:sz w:val="20"/>
          <w:szCs w:val="20"/>
          <w:lang w:val="en-GB" w:eastAsia="en-GB"/>
        </w:rPr>
      </w:pP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Scope.EndTransaction();</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Scope.CloseFile();</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Default="00514A49" w:rsidP="00514A49">
      <w:pPr>
        <w:autoSpaceDE w:val="0"/>
        <w:autoSpaceDN w:val="0"/>
        <w:adjustRightInd w:val="0"/>
        <w:rPr>
          <w:rFonts w:ascii="Courier New" w:hAnsi="Courier New" w:cs="Courier New"/>
          <w:noProof/>
          <w:sz w:val="20"/>
          <w:szCs w:val="20"/>
          <w:lang w:val="en-GB" w:eastAsia="en-GB"/>
        </w:rPr>
      </w:pP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14A49" w:rsidRPr="00897F31" w:rsidRDefault="00407A61" w:rsidP="00514A49">
      <w:pPr>
        <w:jc w:val="center"/>
        <w:rPr>
          <w:noProof/>
          <w:u w:val="single"/>
          <w:lang w:val="en-GB" w:eastAsia="en-GB"/>
        </w:rPr>
      </w:pPr>
      <w:r>
        <w:rPr>
          <w:noProof/>
          <w:sz w:val="20"/>
          <w:szCs w:val="20"/>
          <w:u w:val="single"/>
          <w:lang w:val="en-GB" w:eastAsia="en-GB"/>
        </w:rPr>
        <w:t>Example-04</w:t>
      </w:r>
      <w:r w:rsidR="00514A49">
        <w:rPr>
          <w:noProof/>
          <w:sz w:val="20"/>
          <w:szCs w:val="20"/>
          <w:u w:val="single"/>
          <w:lang w:val="en-GB" w:eastAsia="en-GB"/>
        </w:rPr>
        <w:t>-13</w:t>
      </w:r>
    </w:p>
    <w:p w:rsidR="00EA19A3" w:rsidRDefault="00EA19A3" w:rsidP="00EA19A3">
      <w:pPr>
        <w:rPr>
          <w:noProof/>
          <w:lang w:val="en-GB" w:eastAsia="en-GB"/>
        </w:rPr>
      </w:pPr>
    </w:p>
    <w:p w:rsidR="00975847" w:rsidRDefault="00514A49" w:rsidP="00975847">
      <w:pPr>
        <w:rPr>
          <w:noProof/>
          <w:lang w:val="en-GB" w:eastAsia="en-GB"/>
        </w:rPr>
      </w:pPr>
      <w:r>
        <w:rPr>
          <w:noProof/>
          <w:lang w:val="en-GB" w:eastAsia="en-GB"/>
        </w:rPr>
        <w:lastRenderedPageBreak/>
        <w:t>Now, in this case there are barely any changes between ‘</w:t>
      </w:r>
      <w:r w:rsidR="00407A61">
        <w:rPr>
          <w:noProof/>
          <w:lang w:val="en-GB" w:eastAsia="en-GB"/>
        </w:rPr>
        <w:t>Example-04</w:t>
      </w:r>
      <w:r>
        <w:rPr>
          <w:noProof/>
          <w:lang w:val="en-GB" w:eastAsia="en-GB"/>
        </w:rPr>
        <w:t>-10’ and ‘</w:t>
      </w:r>
      <w:r w:rsidR="00407A61">
        <w:rPr>
          <w:noProof/>
          <w:lang w:val="en-GB" w:eastAsia="en-GB"/>
        </w:rPr>
        <w:t>Example-04</w:t>
      </w:r>
      <w:r>
        <w:rPr>
          <w:noProof/>
          <w:lang w:val="en-GB" w:eastAsia="en-GB"/>
        </w:rPr>
        <w:t>-13’ except for the use of:</w:t>
      </w:r>
    </w:p>
    <w:p w:rsidR="00514A49" w:rsidRDefault="00514A49" w:rsidP="00975847">
      <w:pPr>
        <w:rPr>
          <w:noProof/>
          <w:lang w:val="en-GB" w:eastAsia="en-GB"/>
        </w:rPr>
      </w:pP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TREE&lt;HEAP_TYPE,NO_LOCK,NAME,FILE_ADDRESS,16000,16000&gt; INDEX;</w:t>
      </w:r>
    </w:p>
    <w:p w:rsidR="00514A49" w:rsidRDefault="00514A49" w:rsidP="00514A49">
      <w:pPr>
        <w:autoSpaceDE w:val="0"/>
        <w:autoSpaceDN w:val="0"/>
        <w:adjustRightInd w:val="0"/>
        <w:rPr>
          <w:rFonts w:ascii="Courier New" w:hAnsi="Courier New" w:cs="Courier New"/>
          <w:noProof/>
          <w:sz w:val="20"/>
          <w:szCs w:val="20"/>
          <w:lang w:val="en-GB" w:eastAsia="en-GB"/>
        </w:rPr>
      </w:pPr>
    </w:p>
    <w:p w:rsidR="00514A49" w:rsidRDefault="00514A49" w:rsidP="00514A49">
      <w:pPr>
        <w:rPr>
          <w:noProof/>
          <w:lang w:val="en-GB" w:eastAsia="en-GB"/>
        </w:rPr>
      </w:pPr>
      <w:r>
        <w:rPr>
          <w:noProof/>
          <w:lang w:val="en-GB" w:eastAsia="en-GB"/>
        </w:rPr>
        <w:t>instead of:</w:t>
      </w:r>
    </w:p>
    <w:p w:rsidR="00514A49" w:rsidRDefault="00514A49" w:rsidP="00514A49">
      <w:pPr>
        <w:autoSpaceDE w:val="0"/>
        <w:autoSpaceDN w:val="0"/>
        <w:adjustRightInd w:val="0"/>
        <w:rPr>
          <w:rFonts w:ascii="Courier New" w:hAnsi="Courier New" w:cs="Courier New"/>
          <w:noProof/>
          <w:sz w:val="20"/>
          <w:szCs w:val="20"/>
          <w:lang w:val="en-GB" w:eastAsia="en-GB"/>
        </w:rPr>
      </w:pPr>
    </w:p>
    <w:p w:rsidR="00514A49" w:rsidRDefault="00514A49" w:rsidP="00514A4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HASH&lt;HEAP_TYPE,NO_LOCK,NAME,FILE_ADDRESS&gt; INDEX;</w:t>
      </w:r>
    </w:p>
    <w:p w:rsidR="00514A49" w:rsidRDefault="00514A49" w:rsidP="00975847">
      <w:pPr>
        <w:rPr>
          <w:noProof/>
          <w:lang w:val="en-GB" w:eastAsia="en-GB"/>
        </w:rPr>
      </w:pPr>
    </w:p>
    <w:p w:rsidR="00514A49" w:rsidRPr="00076325" w:rsidRDefault="006E0A84" w:rsidP="00975847">
      <w:pPr>
        <w:rPr>
          <w:noProof/>
          <w:lang w:val="en-GB" w:eastAsia="en-GB"/>
        </w:rPr>
      </w:pPr>
      <w:r>
        <w:rPr>
          <w:noProof/>
          <w:lang w:val="en-GB" w:eastAsia="en-GB"/>
        </w:rPr>
        <w:t>Now</w:t>
      </w:r>
      <w:r w:rsidR="00076325">
        <w:rPr>
          <w:noProof/>
          <w:lang w:val="en-GB" w:eastAsia="en-GB"/>
        </w:rPr>
        <w:t xml:space="preserve">, let’s focus in on the two </w:t>
      </w:r>
      <w:r w:rsidR="00514A49">
        <w:rPr>
          <w:noProof/>
          <w:lang w:val="en-GB" w:eastAsia="en-GB"/>
        </w:rPr>
        <w:t xml:space="preserve">values of </w:t>
      </w:r>
      <w:r w:rsidR="00514A49" w:rsidRPr="00514A49">
        <w:rPr>
          <w:rFonts w:ascii="Courier New" w:hAnsi="Courier New" w:cs="Courier New"/>
          <w:noProof/>
          <w:sz w:val="20"/>
          <w:szCs w:val="20"/>
          <w:lang w:val="en-GB" w:eastAsia="en-GB"/>
        </w:rPr>
        <w:t>‘16000’</w:t>
      </w:r>
      <w:r w:rsidR="00514A49">
        <w:rPr>
          <w:noProof/>
          <w:lang w:val="en-GB" w:eastAsia="en-GB"/>
        </w:rPr>
        <w:t xml:space="preserve"> </w:t>
      </w:r>
      <w:r w:rsidR="00076325">
        <w:rPr>
          <w:noProof/>
          <w:lang w:val="en-GB" w:eastAsia="en-GB"/>
        </w:rPr>
        <w:t xml:space="preserve">that </w:t>
      </w:r>
      <w:r w:rsidR="0057441B">
        <w:rPr>
          <w:noProof/>
          <w:lang w:val="en-GB" w:eastAsia="en-GB"/>
        </w:rPr>
        <w:t xml:space="preserve">are </w:t>
      </w:r>
      <w:r w:rsidR="00514A49">
        <w:rPr>
          <w:noProof/>
          <w:lang w:val="en-GB" w:eastAsia="en-GB"/>
        </w:rPr>
        <w:t>optional template para</w:t>
      </w:r>
      <w:r w:rsidR="0057441B">
        <w:rPr>
          <w:noProof/>
          <w:lang w:val="en-GB" w:eastAsia="en-GB"/>
        </w:rPr>
        <w:t>me</w:t>
      </w:r>
      <w:r w:rsidR="00514A49">
        <w:rPr>
          <w:noProof/>
          <w:lang w:val="en-GB" w:eastAsia="en-GB"/>
        </w:rPr>
        <w:t>ters to</w:t>
      </w:r>
      <w:r w:rsidR="0057441B">
        <w:rPr>
          <w:noProof/>
          <w:lang w:val="en-GB" w:eastAsia="en-GB"/>
        </w:rPr>
        <w:t xml:space="preserve"> the</w:t>
      </w:r>
      <w:r w:rsidR="00514A49">
        <w:rPr>
          <w:noProof/>
          <w:lang w:val="en-GB" w:eastAsia="en-GB"/>
        </w:rPr>
        <w:t xml:space="preserve"> </w:t>
      </w:r>
      <w:r w:rsidR="00514A49" w:rsidRPr="00514A49">
        <w:rPr>
          <w:rFonts w:ascii="Courier New" w:hAnsi="Courier New" w:cs="Courier New"/>
          <w:noProof/>
          <w:sz w:val="20"/>
          <w:szCs w:val="20"/>
          <w:lang w:val="en-GB" w:eastAsia="en-GB"/>
        </w:rPr>
        <w:t>‘TREE’</w:t>
      </w:r>
      <w:r w:rsidR="00514A49">
        <w:rPr>
          <w:noProof/>
          <w:lang w:val="en-GB" w:eastAsia="en-GB"/>
        </w:rPr>
        <w:t xml:space="preserve"> </w:t>
      </w:r>
      <w:r w:rsidR="00076325">
        <w:rPr>
          <w:noProof/>
          <w:lang w:val="en-GB" w:eastAsia="en-GB"/>
        </w:rPr>
        <w:t xml:space="preserve">class </w:t>
      </w:r>
      <w:r w:rsidR="00514A49">
        <w:rPr>
          <w:noProof/>
          <w:lang w:val="en-GB" w:eastAsia="en-GB"/>
        </w:rPr>
        <w:t xml:space="preserve">and specify the number of </w:t>
      </w:r>
      <w:r w:rsidR="00514A49" w:rsidRPr="00514A49">
        <w:rPr>
          <w:rFonts w:ascii="Courier New" w:hAnsi="Courier New" w:cs="Courier New"/>
          <w:noProof/>
          <w:sz w:val="20"/>
          <w:szCs w:val="20"/>
          <w:lang w:val="en-GB" w:eastAsia="en-GB"/>
        </w:rPr>
        <w:t xml:space="preserve">‘STEMS’ </w:t>
      </w:r>
      <w:r w:rsidR="00514A49" w:rsidRPr="00514A49">
        <w:t>in a</w:t>
      </w:r>
      <w:r w:rsidR="00514A49" w:rsidRPr="00514A49">
        <w:rPr>
          <w:rFonts w:ascii="Courier New" w:hAnsi="Courier New" w:cs="Courier New"/>
          <w:noProof/>
          <w:sz w:val="20"/>
          <w:szCs w:val="20"/>
          <w:lang w:val="en-GB" w:eastAsia="en-GB"/>
        </w:rPr>
        <w:t xml:space="preserve"> ‘BRANCH’ </w:t>
      </w:r>
      <w:r w:rsidR="00514A49" w:rsidRPr="00514A49">
        <w:t>and the number of</w:t>
      </w:r>
      <w:r w:rsidR="00514A49" w:rsidRPr="00514A49">
        <w:rPr>
          <w:rFonts w:ascii="Courier New" w:hAnsi="Courier New" w:cs="Courier New"/>
          <w:noProof/>
          <w:sz w:val="20"/>
          <w:szCs w:val="20"/>
          <w:lang w:val="en-GB" w:eastAsia="en-GB"/>
        </w:rPr>
        <w:t xml:space="preserve"> ‘LEAVES’ </w:t>
      </w:r>
      <w:r w:rsidR="00514A49" w:rsidRPr="00514A49">
        <w:t>on a</w:t>
      </w:r>
      <w:r w:rsidR="00514A49" w:rsidRPr="00514A49">
        <w:rPr>
          <w:rFonts w:ascii="Courier New" w:hAnsi="Courier New" w:cs="Courier New"/>
          <w:noProof/>
          <w:sz w:val="20"/>
          <w:szCs w:val="20"/>
          <w:lang w:val="en-GB" w:eastAsia="en-GB"/>
        </w:rPr>
        <w:t xml:space="preserve"> ‘TWIG’</w:t>
      </w:r>
      <w:r w:rsidR="00DD0B08">
        <w:rPr>
          <w:rFonts w:ascii="Courier New" w:hAnsi="Courier New" w:cs="Courier New"/>
          <w:noProof/>
          <w:sz w:val="20"/>
          <w:szCs w:val="20"/>
          <w:lang w:val="en-GB" w:eastAsia="en-GB"/>
        </w:rPr>
        <w:t xml:space="preserve"> </w:t>
      </w:r>
      <w:r w:rsidR="00076325" w:rsidRPr="00076325">
        <w:t xml:space="preserve">respectively </w:t>
      </w:r>
      <w:r w:rsidR="00DD0B08" w:rsidRPr="00076325">
        <w:t>(i.e.</w:t>
      </w:r>
      <w:r w:rsidR="00DD0B08" w:rsidRPr="00DD0B08">
        <w:t xml:space="preserve"> the fan out</w:t>
      </w:r>
      <w:r w:rsidR="00DD0B08">
        <w:t xml:space="preserve"> if the </w:t>
      </w:r>
      <w:r w:rsidR="00DD0B08" w:rsidRPr="00DD0B08">
        <w:rPr>
          <w:rFonts w:ascii="Courier New" w:hAnsi="Courier New" w:cs="Courier New"/>
          <w:sz w:val="20"/>
          <w:szCs w:val="20"/>
        </w:rPr>
        <w:t>‘TREE’</w:t>
      </w:r>
      <w:r w:rsidR="00DD0B08" w:rsidRPr="00DD0B08">
        <w:t>)</w:t>
      </w:r>
      <w:r w:rsidR="00514A49" w:rsidRPr="00DD0B08">
        <w:t>.</w:t>
      </w:r>
      <w:r w:rsidR="00A7568D">
        <w:t xml:space="preserve">  </w:t>
      </w:r>
      <w:r w:rsidR="00CE4324">
        <w:t>These</w:t>
      </w:r>
      <w:r w:rsidR="00A7568D">
        <w:t xml:space="preserve"> two values </w:t>
      </w:r>
      <w:r w:rsidR="00CE4324">
        <w:t>may vary</w:t>
      </w:r>
      <w:r w:rsidR="00A7568D">
        <w:t xml:space="preserve"> between </w:t>
      </w:r>
      <w:r w:rsidR="00A7568D">
        <w:rPr>
          <w:rFonts w:ascii="Courier New" w:hAnsi="Courier New" w:cs="Courier New"/>
          <w:noProof/>
          <w:sz w:val="20"/>
          <w:szCs w:val="20"/>
          <w:lang w:val="en-GB" w:eastAsia="en-GB"/>
        </w:rPr>
        <w:t>‘16</w:t>
      </w:r>
      <w:r w:rsidR="00A7568D" w:rsidRPr="00514A49">
        <w:rPr>
          <w:rFonts w:ascii="Courier New" w:hAnsi="Courier New" w:cs="Courier New"/>
          <w:noProof/>
          <w:sz w:val="20"/>
          <w:szCs w:val="20"/>
          <w:lang w:val="en-GB" w:eastAsia="en-GB"/>
        </w:rPr>
        <w:t>’</w:t>
      </w:r>
      <w:r w:rsidR="00A7568D">
        <w:rPr>
          <w:rFonts w:ascii="Courier New" w:hAnsi="Courier New" w:cs="Courier New"/>
          <w:noProof/>
          <w:sz w:val="20"/>
          <w:szCs w:val="20"/>
          <w:lang w:val="en-GB" w:eastAsia="en-GB"/>
        </w:rPr>
        <w:t xml:space="preserve"> </w:t>
      </w:r>
      <w:r w:rsidR="00CE4324">
        <w:t>and</w:t>
      </w:r>
      <w:r w:rsidR="00A7568D">
        <w:rPr>
          <w:rFonts w:ascii="Courier New" w:hAnsi="Courier New" w:cs="Courier New"/>
          <w:noProof/>
          <w:sz w:val="20"/>
          <w:szCs w:val="20"/>
          <w:lang w:val="en-GB" w:eastAsia="en-GB"/>
        </w:rPr>
        <w:t xml:space="preserve"> </w:t>
      </w:r>
      <w:r w:rsidR="0057441B">
        <w:rPr>
          <w:rFonts w:ascii="Courier New" w:hAnsi="Courier New" w:cs="Courier New"/>
          <w:noProof/>
          <w:sz w:val="20"/>
          <w:szCs w:val="20"/>
          <w:lang w:val="en-GB" w:eastAsia="en-GB"/>
        </w:rPr>
        <w:t>‘</w:t>
      </w:r>
      <w:r w:rsidR="00A7568D" w:rsidRPr="00514A49">
        <w:rPr>
          <w:rFonts w:ascii="Courier New" w:hAnsi="Courier New" w:cs="Courier New"/>
          <w:noProof/>
          <w:sz w:val="20"/>
          <w:szCs w:val="20"/>
          <w:lang w:val="en-GB" w:eastAsia="en-GB"/>
        </w:rPr>
        <w:t>16</w:t>
      </w:r>
      <w:r>
        <w:rPr>
          <w:rFonts w:ascii="Courier New" w:hAnsi="Courier New" w:cs="Courier New"/>
          <w:noProof/>
          <w:sz w:val="20"/>
          <w:szCs w:val="20"/>
          <w:lang w:val="en-GB" w:eastAsia="en-GB"/>
        </w:rPr>
        <w:t>384</w:t>
      </w:r>
      <w:r w:rsidR="00A7568D" w:rsidRPr="00514A49">
        <w:rPr>
          <w:rFonts w:ascii="Courier New" w:hAnsi="Courier New" w:cs="Courier New"/>
          <w:noProof/>
          <w:sz w:val="20"/>
          <w:szCs w:val="20"/>
          <w:lang w:val="en-GB" w:eastAsia="en-GB"/>
        </w:rPr>
        <w:t>’</w:t>
      </w:r>
      <w:r w:rsidR="00A7568D">
        <w:rPr>
          <w:rFonts w:ascii="Courier New" w:hAnsi="Courier New" w:cs="Courier New"/>
          <w:noProof/>
          <w:sz w:val="20"/>
          <w:szCs w:val="20"/>
          <w:lang w:val="en-GB" w:eastAsia="en-GB"/>
        </w:rPr>
        <w:t xml:space="preserve"> </w:t>
      </w:r>
      <w:r w:rsidR="00A7568D">
        <w:t xml:space="preserve">and </w:t>
      </w:r>
      <w:r w:rsidR="00CE4324">
        <w:t>provide</w:t>
      </w:r>
      <w:r w:rsidR="00A7568D">
        <w:t xml:space="preserve"> the user </w:t>
      </w:r>
      <w:r w:rsidR="00CE4324">
        <w:t xml:space="preserve">with </w:t>
      </w:r>
      <w:r w:rsidR="00A7568D">
        <w:t>significant control over the shape of the</w:t>
      </w:r>
      <w:r w:rsidR="00CE4324">
        <w:t xml:space="preserve"> resulting </w:t>
      </w:r>
      <w:r w:rsidR="00A7568D">
        <w:rPr>
          <w:rFonts w:ascii="Courier New" w:hAnsi="Courier New" w:cs="Courier New"/>
          <w:noProof/>
          <w:sz w:val="20"/>
          <w:szCs w:val="20"/>
          <w:lang w:val="en-GB" w:eastAsia="en-GB"/>
        </w:rPr>
        <w:t>‘TREE’</w:t>
      </w:r>
      <w:r w:rsidR="00A7568D" w:rsidRPr="00A7568D">
        <w:t>.</w:t>
      </w:r>
      <w:r w:rsidR="00A7568D">
        <w:t xml:space="preserve">  The </w:t>
      </w:r>
      <w:r w:rsidR="00514A49">
        <w:rPr>
          <w:noProof/>
          <w:lang w:val="en-GB" w:eastAsia="en-GB"/>
        </w:rPr>
        <w:t xml:space="preserve">values of </w:t>
      </w:r>
      <w:r w:rsidR="0057441B">
        <w:rPr>
          <w:rFonts w:ascii="Courier New" w:hAnsi="Courier New" w:cs="Courier New"/>
          <w:noProof/>
          <w:sz w:val="20"/>
          <w:szCs w:val="20"/>
          <w:lang w:val="en-GB" w:eastAsia="en-GB"/>
        </w:rPr>
        <w:t>‘</w:t>
      </w:r>
      <w:r w:rsidR="00514A49" w:rsidRPr="00514A49">
        <w:rPr>
          <w:rFonts w:ascii="Courier New" w:hAnsi="Courier New" w:cs="Courier New"/>
          <w:noProof/>
          <w:sz w:val="20"/>
          <w:szCs w:val="20"/>
          <w:lang w:val="en-GB" w:eastAsia="en-GB"/>
        </w:rPr>
        <w:t>16000’</w:t>
      </w:r>
      <w:r w:rsidR="00514A49">
        <w:rPr>
          <w:noProof/>
          <w:lang w:val="en-GB" w:eastAsia="en-GB"/>
        </w:rPr>
        <w:t xml:space="preserve"> </w:t>
      </w:r>
      <w:r w:rsidR="00A7568D">
        <w:rPr>
          <w:noProof/>
          <w:lang w:val="en-GB" w:eastAsia="en-GB"/>
        </w:rPr>
        <w:t xml:space="preserve">in this case </w:t>
      </w:r>
      <w:r w:rsidR="00514A49">
        <w:rPr>
          <w:noProof/>
          <w:lang w:val="en-GB" w:eastAsia="en-GB"/>
        </w:rPr>
        <w:t xml:space="preserve">are </w:t>
      </w:r>
      <w:r w:rsidR="0057441B">
        <w:rPr>
          <w:noProof/>
          <w:lang w:val="en-GB" w:eastAsia="en-GB"/>
        </w:rPr>
        <w:t xml:space="preserve">fairly </w:t>
      </w:r>
      <w:r w:rsidR="00514A49">
        <w:rPr>
          <w:noProof/>
          <w:lang w:val="en-GB" w:eastAsia="en-GB"/>
        </w:rPr>
        <w:t xml:space="preserve">outragious and would be </w:t>
      </w:r>
      <w:r w:rsidR="00CE4324">
        <w:rPr>
          <w:noProof/>
          <w:lang w:val="en-GB" w:eastAsia="en-GB"/>
        </w:rPr>
        <w:t xml:space="preserve">far </w:t>
      </w:r>
      <w:r w:rsidR="00514A49">
        <w:rPr>
          <w:noProof/>
          <w:lang w:val="en-GB" w:eastAsia="en-GB"/>
        </w:rPr>
        <w:t xml:space="preserve">better suited to a </w:t>
      </w:r>
      <w:r w:rsidR="00840F62">
        <w:rPr>
          <w:noProof/>
          <w:lang w:val="en-GB" w:eastAsia="en-GB"/>
        </w:rPr>
        <w:t>very large</w:t>
      </w:r>
      <w:r w:rsidR="00514A49">
        <w:rPr>
          <w:noProof/>
          <w:lang w:val="en-GB" w:eastAsia="en-GB"/>
        </w:rPr>
        <w:t xml:space="preserve"> index</w:t>
      </w:r>
      <w:r w:rsidR="00840F62">
        <w:rPr>
          <w:noProof/>
          <w:lang w:val="en-GB" w:eastAsia="en-GB"/>
        </w:rPr>
        <w:t xml:space="preserve">.  These settings </w:t>
      </w:r>
      <w:r w:rsidR="00304843">
        <w:rPr>
          <w:noProof/>
          <w:lang w:val="en-GB" w:eastAsia="en-GB"/>
        </w:rPr>
        <w:t>would</w:t>
      </w:r>
      <w:r w:rsidR="00514A49">
        <w:rPr>
          <w:noProof/>
          <w:lang w:val="en-GB" w:eastAsia="en-GB"/>
        </w:rPr>
        <w:t xml:space="preserve"> sup</w:t>
      </w:r>
      <w:r w:rsidR="00304843">
        <w:rPr>
          <w:noProof/>
          <w:lang w:val="en-GB" w:eastAsia="en-GB"/>
        </w:rPr>
        <w:t xml:space="preserve">port up to 256,000,000 nodes </w:t>
      </w:r>
      <w:r w:rsidR="00CE4324">
        <w:rPr>
          <w:noProof/>
          <w:lang w:val="en-GB" w:eastAsia="en-GB"/>
        </w:rPr>
        <w:t xml:space="preserve">with just one level of index (i.e. 16,000 x 16,000 = 256,000,000) </w:t>
      </w:r>
      <w:r w:rsidR="00304843">
        <w:rPr>
          <w:noProof/>
          <w:lang w:val="en-GB" w:eastAsia="en-GB"/>
        </w:rPr>
        <w:t xml:space="preserve">and up to </w:t>
      </w:r>
      <w:r w:rsidR="00304843" w:rsidRPr="00304843">
        <w:rPr>
          <w:noProof/>
          <w:lang w:val="en-GB" w:eastAsia="en-GB"/>
        </w:rPr>
        <w:t>4</w:t>
      </w:r>
      <w:r w:rsidR="00304843">
        <w:rPr>
          <w:noProof/>
          <w:lang w:val="en-GB" w:eastAsia="en-GB"/>
        </w:rPr>
        <w:t>,</w:t>
      </w:r>
      <w:r w:rsidR="00304843" w:rsidRPr="00304843">
        <w:rPr>
          <w:noProof/>
          <w:lang w:val="en-GB" w:eastAsia="en-GB"/>
        </w:rPr>
        <w:t>096</w:t>
      </w:r>
      <w:r w:rsidR="00304843">
        <w:rPr>
          <w:noProof/>
          <w:lang w:val="en-GB" w:eastAsia="en-GB"/>
        </w:rPr>
        <w:t>,</w:t>
      </w:r>
      <w:r w:rsidR="00304843" w:rsidRPr="00304843">
        <w:rPr>
          <w:noProof/>
          <w:lang w:val="en-GB" w:eastAsia="en-GB"/>
        </w:rPr>
        <w:t>000</w:t>
      </w:r>
      <w:r w:rsidR="00304843">
        <w:rPr>
          <w:noProof/>
          <w:lang w:val="en-GB" w:eastAsia="en-GB"/>
        </w:rPr>
        <w:t>,</w:t>
      </w:r>
      <w:r w:rsidR="00304843" w:rsidRPr="00304843">
        <w:rPr>
          <w:noProof/>
          <w:lang w:val="en-GB" w:eastAsia="en-GB"/>
        </w:rPr>
        <w:t>000</w:t>
      </w:r>
      <w:r w:rsidR="00304843">
        <w:rPr>
          <w:noProof/>
          <w:lang w:val="en-GB" w:eastAsia="en-GB"/>
        </w:rPr>
        <w:t>,</w:t>
      </w:r>
      <w:r w:rsidR="00304843" w:rsidRPr="00304843">
        <w:rPr>
          <w:noProof/>
          <w:lang w:val="en-GB" w:eastAsia="en-GB"/>
        </w:rPr>
        <w:t>000</w:t>
      </w:r>
      <w:r w:rsidR="00304843">
        <w:rPr>
          <w:noProof/>
          <w:lang w:val="en-GB" w:eastAsia="en-GB"/>
        </w:rPr>
        <w:t xml:space="preserve"> nodes with </w:t>
      </w:r>
      <w:r w:rsidR="00840F62">
        <w:rPr>
          <w:noProof/>
          <w:lang w:val="en-GB" w:eastAsia="en-GB"/>
        </w:rPr>
        <w:t>just two levels of index</w:t>
      </w:r>
      <w:r w:rsidR="00CE4324">
        <w:rPr>
          <w:noProof/>
          <w:lang w:val="en-GB" w:eastAsia="en-GB"/>
        </w:rPr>
        <w:t xml:space="preserve"> (i.e. 16,000 x 16,000 x 16,000 = </w:t>
      </w:r>
      <w:r w:rsidR="00CE4324" w:rsidRPr="00304843">
        <w:rPr>
          <w:noProof/>
          <w:lang w:val="en-GB" w:eastAsia="en-GB"/>
        </w:rPr>
        <w:t>4</w:t>
      </w:r>
      <w:r w:rsidR="00CE4324">
        <w:rPr>
          <w:noProof/>
          <w:lang w:val="en-GB" w:eastAsia="en-GB"/>
        </w:rPr>
        <w:t>,</w:t>
      </w:r>
      <w:r w:rsidR="00CE4324" w:rsidRPr="00304843">
        <w:rPr>
          <w:noProof/>
          <w:lang w:val="en-GB" w:eastAsia="en-GB"/>
        </w:rPr>
        <w:t>096</w:t>
      </w:r>
      <w:r w:rsidR="00CE4324">
        <w:rPr>
          <w:noProof/>
          <w:lang w:val="en-GB" w:eastAsia="en-GB"/>
        </w:rPr>
        <w:t>,</w:t>
      </w:r>
      <w:r w:rsidR="00CE4324" w:rsidRPr="00304843">
        <w:rPr>
          <w:noProof/>
          <w:lang w:val="en-GB" w:eastAsia="en-GB"/>
        </w:rPr>
        <w:t>000</w:t>
      </w:r>
      <w:r w:rsidR="00CE4324">
        <w:rPr>
          <w:noProof/>
          <w:lang w:val="en-GB" w:eastAsia="en-GB"/>
        </w:rPr>
        <w:t>,</w:t>
      </w:r>
      <w:r w:rsidR="00CE4324" w:rsidRPr="00304843">
        <w:rPr>
          <w:noProof/>
          <w:lang w:val="en-GB" w:eastAsia="en-GB"/>
        </w:rPr>
        <w:t>000</w:t>
      </w:r>
      <w:r w:rsidR="00CE4324">
        <w:rPr>
          <w:noProof/>
          <w:lang w:val="en-GB" w:eastAsia="en-GB"/>
        </w:rPr>
        <w:t>,</w:t>
      </w:r>
      <w:r w:rsidR="00CE4324" w:rsidRPr="00304843">
        <w:rPr>
          <w:noProof/>
          <w:lang w:val="en-GB" w:eastAsia="en-GB"/>
        </w:rPr>
        <w:t>000</w:t>
      </w:r>
      <w:r w:rsidR="00CE4324">
        <w:rPr>
          <w:noProof/>
          <w:lang w:val="en-GB" w:eastAsia="en-GB"/>
        </w:rPr>
        <w:t>)</w:t>
      </w:r>
      <w:r w:rsidR="00304843">
        <w:rPr>
          <w:noProof/>
          <w:lang w:val="en-GB" w:eastAsia="en-GB"/>
        </w:rPr>
        <w:t xml:space="preserve">.  Clearly, this is excessive and </w:t>
      </w:r>
      <w:r w:rsidR="00840F62">
        <w:rPr>
          <w:noProof/>
          <w:lang w:val="en-GB" w:eastAsia="en-GB"/>
        </w:rPr>
        <w:t>the minimum</w:t>
      </w:r>
      <w:r w:rsidR="00304843">
        <w:rPr>
          <w:noProof/>
          <w:lang w:val="en-GB" w:eastAsia="en-GB"/>
        </w:rPr>
        <w:t xml:space="preserve"> values of </w:t>
      </w:r>
      <w:r w:rsidR="00304843" w:rsidRPr="00304843">
        <w:rPr>
          <w:rFonts w:ascii="Courier New" w:hAnsi="Courier New" w:cs="Courier New"/>
          <w:noProof/>
          <w:sz w:val="20"/>
          <w:szCs w:val="20"/>
          <w:lang w:val="en-GB" w:eastAsia="en-GB"/>
        </w:rPr>
        <w:t>‘16’</w:t>
      </w:r>
      <w:r w:rsidR="00304843">
        <w:rPr>
          <w:noProof/>
          <w:lang w:val="en-GB" w:eastAsia="en-GB"/>
        </w:rPr>
        <w:t xml:space="preserve"> would </w:t>
      </w:r>
      <w:r w:rsidR="00840F62">
        <w:rPr>
          <w:noProof/>
          <w:lang w:val="en-GB" w:eastAsia="en-GB"/>
        </w:rPr>
        <w:t xml:space="preserve">seem </w:t>
      </w:r>
      <w:r>
        <w:rPr>
          <w:noProof/>
          <w:lang w:val="en-GB" w:eastAsia="en-GB"/>
        </w:rPr>
        <w:t xml:space="preserve">for </w:t>
      </w:r>
      <w:r w:rsidR="00304843">
        <w:rPr>
          <w:noProof/>
          <w:lang w:val="en-GB" w:eastAsia="en-GB"/>
        </w:rPr>
        <w:t>more reasonable</w:t>
      </w:r>
      <w:r w:rsidR="00840F62">
        <w:rPr>
          <w:noProof/>
          <w:lang w:val="en-GB" w:eastAsia="en-GB"/>
        </w:rPr>
        <w:t xml:space="preserve"> in this case.  If the minimum values of </w:t>
      </w:r>
      <w:r w:rsidR="00840F62" w:rsidRPr="00304843">
        <w:rPr>
          <w:rFonts w:ascii="Courier New" w:hAnsi="Courier New" w:cs="Courier New"/>
          <w:noProof/>
          <w:sz w:val="20"/>
          <w:szCs w:val="20"/>
          <w:lang w:val="en-GB" w:eastAsia="en-GB"/>
        </w:rPr>
        <w:t>‘16’</w:t>
      </w:r>
      <w:r w:rsidR="00840F62">
        <w:rPr>
          <w:rFonts w:ascii="Courier New" w:hAnsi="Courier New" w:cs="Courier New"/>
          <w:noProof/>
          <w:sz w:val="20"/>
          <w:szCs w:val="20"/>
          <w:lang w:val="en-GB" w:eastAsia="en-GB"/>
        </w:rPr>
        <w:t xml:space="preserve"> </w:t>
      </w:r>
      <w:r w:rsidR="00840F62" w:rsidRPr="00840F62">
        <w:t>were used</w:t>
      </w:r>
      <w:r w:rsidR="00840F62">
        <w:t xml:space="preserve"> </w:t>
      </w:r>
      <w:r w:rsidR="00944ADA">
        <w:rPr>
          <w:noProof/>
          <w:lang w:val="en-GB" w:eastAsia="en-GB"/>
        </w:rPr>
        <w:t xml:space="preserve">the </w:t>
      </w:r>
      <w:r w:rsidR="00944ADA" w:rsidRPr="00DD0B08">
        <w:rPr>
          <w:rFonts w:ascii="Courier New" w:hAnsi="Courier New" w:cs="Courier New"/>
          <w:sz w:val="20"/>
          <w:szCs w:val="20"/>
        </w:rPr>
        <w:t>‘TREE’</w:t>
      </w:r>
      <w:r w:rsidR="00304843">
        <w:rPr>
          <w:noProof/>
          <w:lang w:val="en-GB" w:eastAsia="en-GB"/>
        </w:rPr>
        <w:t xml:space="preserve"> would support up to 256 </w:t>
      </w:r>
      <w:r w:rsidR="00840F62">
        <w:rPr>
          <w:noProof/>
          <w:lang w:val="en-GB" w:eastAsia="en-GB"/>
        </w:rPr>
        <w:t>nodes with one level of index</w:t>
      </w:r>
      <w:r w:rsidR="00304843">
        <w:rPr>
          <w:noProof/>
          <w:lang w:val="en-GB" w:eastAsia="en-GB"/>
        </w:rPr>
        <w:t xml:space="preserve"> </w:t>
      </w:r>
      <w:r w:rsidR="00CE4324">
        <w:rPr>
          <w:noProof/>
          <w:lang w:val="en-GB" w:eastAsia="en-GB"/>
        </w:rPr>
        <w:t xml:space="preserve">(i.e. 16 x 16 = 256) </w:t>
      </w:r>
      <w:r w:rsidR="00304843">
        <w:rPr>
          <w:noProof/>
          <w:lang w:val="en-GB" w:eastAsia="en-GB"/>
        </w:rPr>
        <w:t xml:space="preserve">and up to </w:t>
      </w:r>
      <w:r w:rsidR="00304843" w:rsidRPr="00304843">
        <w:rPr>
          <w:noProof/>
          <w:lang w:val="en-GB" w:eastAsia="en-GB"/>
        </w:rPr>
        <w:t>4</w:t>
      </w:r>
      <w:r w:rsidR="00304843">
        <w:rPr>
          <w:noProof/>
          <w:lang w:val="en-GB" w:eastAsia="en-GB"/>
        </w:rPr>
        <w:t>,</w:t>
      </w:r>
      <w:r w:rsidR="00304843" w:rsidRPr="00304843">
        <w:rPr>
          <w:noProof/>
          <w:lang w:val="en-GB" w:eastAsia="en-GB"/>
        </w:rPr>
        <w:t>096</w:t>
      </w:r>
      <w:r w:rsidR="00304843">
        <w:rPr>
          <w:noProof/>
          <w:lang w:val="en-GB" w:eastAsia="en-GB"/>
        </w:rPr>
        <w:t xml:space="preserve"> nodes with two</w:t>
      </w:r>
      <w:r w:rsidR="00840F62">
        <w:rPr>
          <w:noProof/>
          <w:lang w:val="en-GB" w:eastAsia="en-GB"/>
        </w:rPr>
        <w:t xml:space="preserve"> levels of index</w:t>
      </w:r>
      <w:r w:rsidR="00CE4324">
        <w:rPr>
          <w:noProof/>
          <w:lang w:val="en-GB" w:eastAsia="en-GB"/>
        </w:rPr>
        <w:t xml:space="preserve"> (i.e. 16 x 16 x 16 = 4,096)</w:t>
      </w:r>
      <w:r w:rsidR="00304843">
        <w:rPr>
          <w:noProof/>
          <w:lang w:val="en-GB" w:eastAsia="en-GB"/>
        </w:rPr>
        <w:t>.</w:t>
      </w:r>
    </w:p>
    <w:p w:rsidR="00304843" w:rsidRDefault="00304843" w:rsidP="00975847">
      <w:pPr>
        <w:rPr>
          <w:noProof/>
          <w:lang w:val="en-GB" w:eastAsia="en-GB"/>
        </w:rPr>
      </w:pPr>
    </w:p>
    <w:p w:rsidR="00DD0B08" w:rsidRPr="00BA24A4" w:rsidRDefault="00BA24A4" w:rsidP="00FB483B">
      <w:pPr>
        <w:rPr>
          <w:noProof/>
          <w:lang w:val="en-GB" w:eastAsia="en-GB"/>
        </w:rPr>
      </w:pPr>
      <w:r>
        <w:rPr>
          <w:noProof/>
          <w:lang w:val="en-GB" w:eastAsia="en-GB"/>
        </w:rPr>
        <w:t xml:space="preserve">The key point </w:t>
      </w:r>
      <w:r w:rsidR="00304843">
        <w:rPr>
          <w:noProof/>
          <w:lang w:val="en-GB" w:eastAsia="en-GB"/>
        </w:rPr>
        <w:t xml:space="preserve">highlighted </w:t>
      </w:r>
      <w:r>
        <w:rPr>
          <w:noProof/>
          <w:lang w:val="en-GB" w:eastAsia="en-GB"/>
        </w:rPr>
        <w:t xml:space="preserve">by ‘Example-04-13’ </w:t>
      </w:r>
      <w:r w:rsidR="00304843">
        <w:rPr>
          <w:noProof/>
          <w:lang w:val="en-GB" w:eastAsia="en-GB"/>
        </w:rPr>
        <w:t xml:space="preserve">is the massive flexibility of </w:t>
      </w:r>
      <w:r>
        <w:rPr>
          <w:noProof/>
          <w:lang w:val="en-GB" w:eastAsia="en-GB"/>
        </w:rPr>
        <w:t xml:space="preserve">the </w:t>
      </w:r>
      <w:r w:rsidR="00304843">
        <w:rPr>
          <w:noProof/>
          <w:lang w:val="en-GB" w:eastAsia="en-GB"/>
        </w:rPr>
        <w:t>Rockall-DB</w:t>
      </w:r>
      <w:r>
        <w:rPr>
          <w:noProof/>
          <w:lang w:val="en-GB" w:eastAsia="en-GB"/>
        </w:rPr>
        <w:t xml:space="preserve"> library</w:t>
      </w:r>
      <w:r w:rsidR="00304843">
        <w:rPr>
          <w:noProof/>
          <w:lang w:val="en-GB" w:eastAsia="en-GB"/>
        </w:rPr>
        <w:t>.  Typically, a developer has no control over the structure of indexes and consequently the values selected by implem</w:t>
      </w:r>
      <w:r w:rsidR="007E5F7E">
        <w:rPr>
          <w:noProof/>
          <w:lang w:val="en-GB" w:eastAsia="en-GB"/>
        </w:rPr>
        <w:t>e</w:t>
      </w:r>
      <w:r w:rsidR="00304843">
        <w:rPr>
          <w:noProof/>
          <w:lang w:val="en-GB" w:eastAsia="en-GB"/>
        </w:rPr>
        <w:t xml:space="preserve">ntors can </w:t>
      </w:r>
      <w:r w:rsidR="0057441B">
        <w:rPr>
          <w:noProof/>
          <w:lang w:val="en-GB" w:eastAsia="en-GB"/>
        </w:rPr>
        <w:t xml:space="preserve">sometimes </w:t>
      </w:r>
      <w:r w:rsidR="00304843">
        <w:rPr>
          <w:noProof/>
          <w:lang w:val="en-GB" w:eastAsia="en-GB"/>
        </w:rPr>
        <w:t xml:space="preserve">be </w:t>
      </w:r>
      <w:r w:rsidR="0057441B">
        <w:rPr>
          <w:noProof/>
          <w:lang w:val="en-GB" w:eastAsia="en-GB"/>
        </w:rPr>
        <w:t>totally</w:t>
      </w:r>
      <w:r w:rsidR="00304843">
        <w:rPr>
          <w:noProof/>
          <w:lang w:val="en-GB" w:eastAsia="en-GB"/>
        </w:rPr>
        <w:t xml:space="preserve"> unsuitable</w:t>
      </w:r>
      <w:r w:rsidR="0057441B">
        <w:rPr>
          <w:noProof/>
          <w:lang w:val="en-GB" w:eastAsia="en-GB"/>
        </w:rPr>
        <w:t xml:space="preserve"> for </w:t>
      </w:r>
      <w:r w:rsidR="00944ADA">
        <w:rPr>
          <w:noProof/>
          <w:lang w:val="en-GB" w:eastAsia="en-GB"/>
        </w:rPr>
        <w:t xml:space="preserve">particular </w:t>
      </w:r>
      <w:r w:rsidR="0057441B">
        <w:rPr>
          <w:noProof/>
          <w:lang w:val="en-GB" w:eastAsia="en-GB"/>
        </w:rPr>
        <w:t>applications</w:t>
      </w:r>
      <w:r w:rsidR="00304843">
        <w:rPr>
          <w:noProof/>
          <w:lang w:val="en-GB" w:eastAsia="en-GB"/>
        </w:rPr>
        <w:t>.</w:t>
      </w:r>
      <w:r>
        <w:rPr>
          <w:noProof/>
          <w:lang w:val="en-GB" w:eastAsia="en-GB"/>
        </w:rPr>
        <w:t xml:space="preserve">  We saw that with the two </w:t>
      </w:r>
      <w:r w:rsidR="0057441B">
        <w:rPr>
          <w:noProof/>
          <w:lang w:val="en-GB" w:eastAsia="en-GB"/>
        </w:rPr>
        <w:t xml:space="preserve">optional parameters </w:t>
      </w:r>
      <w:r>
        <w:rPr>
          <w:noProof/>
          <w:lang w:val="en-GB" w:eastAsia="en-GB"/>
        </w:rPr>
        <w:t xml:space="preserve">set to </w:t>
      </w:r>
      <w:r w:rsidR="0057441B">
        <w:rPr>
          <w:rFonts w:ascii="Courier New" w:hAnsi="Courier New" w:cs="Courier New"/>
          <w:noProof/>
          <w:sz w:val="20"/>
          <w:szCs w:val="20"/>
          <w:lang w:val="en-GB" w:eastAsia="en-GB"/>
        </w:rPr>
        <w:t>‘</w:t>
      </w:r>
      <w:r w:rsidRPr="00514A49">
        <w:rPr>
          <w:rFonts w:ascii="Courier New" w:hAnsi="Courier New" w:cs="Courier New"/>
          <w:noProof/>
          <w:sz w:val="20"/>
          <w:szCs w:val="20"/>
          <w:lang w:val="en-GB" w:eastAsia="en-GB"/>
        </w:rPr>
        <w:t>16000’</w:t>
      </w:r>
      <w:r>
        <w:rPr>
          <w:rFonts w:ascii="Courier New" w:hAnsi="Courier New" w:cs="Courier New"/>
          <w:noProof/>
          <w:sz w:val="20"/>
          <w:szCs w:val="20"/>
          <w:lang w:val="en-GB" w:eastAsia="en-GB"/>
        </w:rPr>
        <w:t xml:space="preserve"> </w:t>
      </w:r>
      <w:r w:rsidRPr="00BA24A4">
        <w:t xml:space="preserve">that </w:t>
      </w:r>
      <w:r>
        <w:t xml:space="preserve">up to </w:t>
      </w:r>
      <w:r w:rsidRPr="00BA24A4">
        <w:t>256</w:t>
      </w:r>
      <w:r>
        <w:rPr>
          <w:noProof/>
          <w:lang w:val="en-GB" w:eastAsia="en-GB"/>
        </w:rPr>
        <w:t xml:space="preserve">,000,000 nodes could be stored with one level of index.  However, setting the two </w:t>
      </w:r>
      <w:r w:rsidR="0057441B">
        <w:rPr>
          <w:noProof/>
          <w:lang w:val="en-GB" w:eastAsia="en-GB"/>
        </w:rPr>
        <w:t xml:space="preserve">optional parameters </w:t>
      </w:r>
      <w:r>
        <w:rPr>
          <w:noProof/>
          <w:lang w:val="en-GB" w:eastAsia="en-GB"/>
        </w:rPr>
        <w:t xml:space="preserve">to </w:t>
      </w:r>
      <w:r>
        <w:rPr>
          <w:rFonts w:ascii="Courier New" w:hAnsi="Courier New" w:cs="Courier New"/>
          <w:noProof/>
          <w:sz w:val="20"/>
          <w:szCs w:val="20"/>
          <w:lang w:val="en-GB" w:eastAsia="en-GB"/>
        </w:rPr>
        <w:t>‘16</w:t>
      </w:r>
      <w:r w:rsidRPr="00514A49">
        <w:rPr>
          <w:rFonts w:ascii="Courier New" w:hAnsi="Courier New" w:cs="Courier New"/>
          <w:noProof/>
          <w:sz w:val="20"/>
          <w:szCs w:val="20"/>
          <w:lang w:val="en-GB" w:eastAsia="en-GB"/>
        </w:rPr>
        <w:t>’</w:t>
      </w:r>
      <w:r>
        <w:rPr>
          <w:rFonts w:ascii="Courier New" w:hAnsi="Courier New" w:cs="Courier New"/>
          <w:noProof/>
          <w:sz w:val="20"/>
          <w:szCs w:val="20"/>
          <w:lang w:val="en-GB" w:eastAsia="en-GB"/>
        </w:rPr>
        <w:t xml:space="preserve"> </w:t>
      </w:r>
      <w:r w:rsidRPr="00DD0B08">
        <w:t xml:space="preserve">would </w:t>
      </w:r>
      <w:r>
        <w:t>require six levels of index</w:t>
      </w:r>
      <w:r w:rsidR="0057441B">
        <w:t xml:space="preserve"> for the same sized </w:t>
      </w:r>
      <w:r w:rsidR="0057441B" w:rsidRPr="0057441B">
        <w:rPr>
          <w:rFonts w:ascii="Courier New" w:hAnsi="Courier New" w:cs="Courier New"/>
          <w:sz w:val="20"/>
          <w:szCs w:val="20"/>
        </w:rPr>
        <w:t>‘Tree’</w:t>
      </w:r>
      <w:r>
        <w:t>.</w:t>
      </w:r>
      <w:r>
        <w:rPr>
          <w:noProof/>
          <w:lang w:val="en-GB" w:eastAsia="en-GB"/>
        </w:rPr>
        <w:t xml:space="preserve">  </w:t>
      </w:r>
      <w:r w:rsidR="00DD0B08">
        <w:t xml:space="preserve">Clearly, traversing all of these </w:t>
      </w:r>
      <w:r>
        <w:t xml:space="preserve">extra </w:t>
      </w:r>
      <w:r w:rsidR="007E5F7E">
        <w:t xml:space="preserve">levels of </w:t>
      </w:r>
      <w:r w:rsidR="00DD0B08">
        <w:t>i</w:t>
      </w:r>
      <w:r w:rsidR="00FB483B">
        <w:t xml:space="preserve">ndexes could potentially have </w:t>
      </w:r>
      <w:r w:rsidR="00DD0B08">
        <w:t xml:space="preserve">very serious </w:t>
      </w:r>
      <w:r w:rsidR="00FB483B">
        <w:t>implications for</w:t>
      </w:r>
      <w:r w:rsidR="00DD0B08">
        <w:t xml:space="preserve"> performance.</w:t>
      </w:r>
    </w:p>
    <w:p w:rsidR="007E5F7E" w:rsidRDefault="007E5F7E" w:rsidP="00975847"/>
    <w:p w:rsidR="007E5F7E" w:rsidRPr="00DD0B08" w:rsidRDefault="0001418D" w:rsidP="00975847">
      <w:r>
        <w:t>A</w:t>
      </w:r>
      <w:r w:rsidR="00717A65">
        <w:t xml:space="preserve"> </w:t>
      </w:r>
      <w:r w:rsidR="00FB483B">
        <w:t>further</w:t>
      </w:r>
      <w:r w:rsidR="007E5F7E">
        <w:t xml:space="preserve"> difference between a </w:t>
      </w:r>
      <w:r w:rsidR="007E5F7E" w:rsidRPr="007E5F7E">
        <w:rPr>
          <w:rFonts w:ascii="Courier New" w:hAnsi="Courier New" w:cs="Courier New"/>
          <w:sz w:val="20"/>
          <w:szCs w:val="20"/>
        </w:rPr>
        <w:t>‘HASH’</w:t>
      </w:r>
      <w:r w:rsidR="007E5F7E">
        <w:t xml:space="preserve"> and a </w:t>
      </w:r>
      <w:r w:rsidR="007E5F7E" w:rsidRPr="007E5F7E">
        <w:rPr>
          <w:rFonts w:ascii="Courier New" w:hAnsi="Courier New" w:cs="Courier New"/>
          <w:sz w:val="20"/>
          <w:szCs w:val="20"/>
        </w:rPr>
        <w:t>‘TREE’</w:t>
      </w:r>
      <w:r w:rsidR="007E5F7E">
        <w:t xml:space="preserve"> is that </w:t>
      </w:r>
      <w:r w:rsidR="00717A65">
        <w:t xml:space="preserve">in a </w:t>
      </w:r>
      <w:r w:rsidR="00717A65" w:rsidRPr="007E5F7E">
        <w:rPr>
          <w:rFonts w:ascii="Courier New" w:hAnsi="Courier New" w:cs="Courier New"/>
          <w:sz w:val="20"/>
          <w:szCs w:val="20"/>
        </w:rPr>
        <w:t>‘TREE’</w:t>
      </w:r>
      <w:r w:rsidR="00717A65">
        <w:t xml:space="preserve"> all </w:t>
      </w:r>
      <w:r w:rsidR="007E5F7E">
        <w:t xml:space="preserve">the keys are stored in sorted order.  Consequently, </w:t>
      </w:r>
      <w:r w:rsidR="004F162E">
        <w:t>an additional function called</w:t>
      </w:r>
      <w:r w:rsidR="007E5F7E">
        <w:t xml:space="preserve"> </w:t>
      </w:r>
      <w:r w:rsidR="007E5F7E" w:rsidRPr="007E5F7E">
        <w:rPr>
          <w:rFonts w:ascii="Courier New" w:hAnsi="Courier New" w:cs="Courier New"/>
          <w:sz w:val="20"/>
          <w:szCs w:val="20"/>
        </w:rPr>
        <w:t>‘FindValues’</w:t>
      </w:r>
      <w:r w:rsidR="007E5F7E">
        <w:t xml:space="preserve"> </w:t>
      </w:r>
      <w:r w:rsidR="00FB483B">
        <w:t>is available</w:t>
      </w:r>
      <w:r w:rsidR="007E5F7E">
        <w:t xml:space="preserve"> to </w:t>
      </w:r>
      <w:r w:rsidR="00FB483B">
        <w:t>locate</w:t>
      </w:r>
      <w:r w:rsidR="007E5F7E">
        <w:t xml:space="preserve"> either the closest key or a number of keys within a </w:t>
      </w:r>
      <w:r w:rsidR="00717A65">
        <w:t xml:space="preserve">specific </w:t>
      </w:r>
      <w:r w:rsidR="007E5F7E">
        <w:t xml:space="preserve">range.  Typically, a </w:t>
      </w:r>
      <w:r w:rsidR="007E5F7E" w:rsidRPr="004F162E">
        <w:rPr>
          <w:rFonts w:ascii="Courier New" w:hAnsi="Courier New" w:cs="Courier New"/>
          <w:sz w:val="20"/>
          <w:szCs w:val="20"/>
        </w:rPr>
        <w:t>‘HASH’</w:t>
      </w:r>
      <w:r w:rsidR="007E5F7E">
        <w:t xml:space="preserve"> is </w:t>
      </w:r>
      <w:r w:rsidR="00FB483B">
        <w:t>a better choice</w:t>
      </w:r>
      <w:r w:rsidR="007E5F7E">
        <w:t xml:space="preserve"> when a simple direct lookup is required</w:t>
      </w:r>
      <w:r w:rsidR="00903A5D">
        <w:t xml:space="preserve"> in main memory whereas</w:t>
      </w:r>
      <w:r w:rsidR="004F162E">
        <w:t xml:space="preserve"> a </w:t>
      </w:r>
      <w:r w:rsidR="004F162E" w:rsidRPr="004F162E">
        <w:rPr>
          <w:rFonts w:ascii="Courier New" w:hAnsi="Courier New" w:cs="Courier New"/>
          <w:sz w:val="20"/>
          <w:szCs w:val="20"/>
        </w:rPr>
        <w:t>‘TREE’</w:t>
      </w:r>
      <w:r w:rsidR="004F162E">
        <w:t xml:space="preserve"> tends to be better when the closest key or a range of keys are needed</w:t>
      </w:r>
      <w:r w:rsidR="00903A5D">
        <w:t xml:space="preserve"> or the structure is stored in a transactional database</w:t>
      </w:r>
      <w:r w:rsidR="004F162E">
        <w:t>.</w:t>
      </w:r>
    </w:p>
    <w:p w:rsidR="00514A49" w:rsidRDefault="00944ADA" w:rsidP="00944ADA">
      <w:pPr>
        <w:tabs>
          <w:tab w:val="left" w:pos="3546"/>
        </w:tabs>
        <w:rPr>
          <w:noProof/>
          <w:lang w:val="en-GB" w:eastAsia="en-GB"/>
        </w:rPr>
      </w:pPr>
      <w:r>
        <w:rPr>
          <w:noProof/>
          <w:lang w:val="en-GB" w:eastAsia="en-GB"/>
        </w:rPr>
        <w:tab/>
      </w:r>
    </w:p>
    <w:p w:rsidR="004F162E" w:rsidRDefault="00FB483B" w:rsidP="00717A65">
      <w:pPr>
        <w:tabs>
          <w:tab w:val="left" w:pos="2143"/>
        </w:tabs>
      </w:pPr>
      <w:r>
        <w:rPr>
          <w:noProof/>
          <w:lang w:val="en-GB" w:eastAsia="en-GB"/>
        </w:rPr>
        <w:t>In closing</w:t>
      </w:r>
      <w:r w:rsidR="00342A32">
        <w:rPr>
          <w:noProof/>
          <w:lang w:val="en-GB" w:eastAsia="en-GB"/>
        </w:rPr>
        <w:t>, i</w:t>
      </w:r>
      <w:r w:rsidR="00717A65">
        <w:rPr>
          <w:noProof/>
          <w:lang w:val="en-GB" w:eastAsia="en-GB"/>
        </w:rPr>
        <w:t xml:space="preserve">t </w:t>
      </w:r>
      <w:r>
        <w:rPr>
          <w:noProof/>
          <w:lang w:val="en-GB" w:eastAsia="en-GB"/>
        </w:rPr>
        <w:t>is</w:t>
      </w:r>
      <w:r w:rsidR="00717A65">
        <w:rPr>
          <w:noProof/>
          <w:lang w:val="en-GB" w:eastAsia="en-GB"/>
        </w:rPr>
        <w:t xml:space="preserve"> hoped that the reader can better understand the previous claims </w:t>
      </w:r>
      <w:r w:rsidR="00342A32">
        <w:rPr>
          <w:noProof/>
          <w:lang w:val="en-GB" w:eastAsia="en-GB"/>
        </w:rPr>
        <w:t>suggesting</w:t>
      </w:r>
      <w:r w:rsidR="00717A65">
        <w:rPr>
          <w:noProof/>
          <w:lang w:val="en-GB" w:eastAsia="en-GB"/>
        </w:rPr>
        <w:t xml:space="preserve"> that </w:t>
      </w:r>
      <w:r w:rsidR="00461F64">
        <w:rPr>
          <w:noProof/>
          <w:lang w:val="en-GB" w:eastAsia="en-GB"/>
        </w:rPr>
        <w:t xml:space="preserve">Rockall-DB </w:t>
      </w:r>
      <w:r w:rsidR="00717A65">
        <w:rPr>
          <w:noProof/>
          <w:lang w:val="en-GB" w:eastAsia="en-GB"/>
        </w:rPr>
        <w:t>can</w:t>
      </w:r>
      <w:r w:rsidR="00461F64">
        <w:rPr>
          <w:noProof/>
          <w:lang w:val="en-GB" w:eastAsia="en-GB"/>
        </w:rPr>
        <w:t xml:space="preserve"> support</w:t>
      </w:r>
      <w:r w:rsidR="00EB5E3A" w:rsidRPr="00EB5E3A">
        <w:t xml:space="preserve"> </w:t>
      </w:r>
      <w:r w:rsidR="00342A32">
        <w:t xml:space="preserve">many </w:t>
      </w:r>
      <w:r w:rsidR="00717A65">
        <w:t xml:space="preserve">other database models, such </w:t>
      </w:r>
      <w:r w:rsidR="0001418D">
        <w:t>as graph</w:t>
      </w:r>
      <w:r w:rsidR="00717A65">
        <w:t xml:space="preserve"> databases</w:t>
      </w:r>
      <w:r w:rsidR="00EB5E3A">
        <w:t>, hierarchic</w:t>
      </w:r>
      <w:r w:rsidR="00717A65">
        <w:t xml:space="preserve"> databases</w:t>
      </w:r>
      <w:r w:rsidR="00EB5E3A">
        <w:t>, object oriented</w:t>
      </w:r>
      <w:r w:rsidR="00717A65">
        <w:t xml:space="preserve"> databases</w:t>
      </w:r>
      <w:r w:rsidR="00EB5E3A">
        <w:t xml:space="preserve"> or relational databases.</w:t>
      </w:r>
      <w:r w:rsidR="00717A65">
        <w:t xml:space="preserve">  While there is no explicit support for </w:t>
      </w:r>
      <w:r w:rsidR="00B01E48">
        <w:t xml:space="preserve">these </w:t>
      </w:r>
      <w:r w:rsidR="00717A65">
        <w:t>database models</w:t>
      </w:r>
      <w:r w:rsidR="00B01E48">
        <w:t xml:space="preserve"> </w:t>
      </w:r>
      <w:r w:rsidR="00342A32">
        <w:t xml:space="preserve">within Rockall-DB </w:t>
      </w:r>
      <w:r w:rsidR="00B01E48">
        <w:t>nonetheless,</w:t>
      </w:r>
      <w:r w:rsidR="00717A65">
        <w:t xml:space="preserve"> hopefully it </w:t>
      </w:r>
      <w:r w:rsidR="00B01E48">
        <w:t>can be seen that because a</w:t>
      </w:r>
      <w:r w:rsidR="00EB5E3A">
        <w:t xml:space="preserve"> </w:t>
      </w:r>
      <w:r w:rsidR="00EB5E3A" w:rsidRPr="00EB5E3A">
        <w:rPr>
          <w:rFonts w:ascii="Courier New" w:hAnsi="Courier New" w:cs="Courier New"/>
          <w:sz w:val="20"/>
          <w:szCs w:val="20"/>
        </w:rPr>
        <w:t>‘FILE_ADDRESS’</w:t>
      </w:r>
      <w:r w:rsidR="00EB5E3A">
        <w:t xml:space="preserve"> can refer to </w:t>
      </w:r>
      <w:r w:rsidR="00E04E2D">
        <w:t xml:space="preserve">any </w:t>
      </w:r>
      <w:r w:rsidR="00EB5E3A">
        <w:t xml:space="preserve">object </w:t>
      </w:r>
      <w:r w:rsidR="00B01E48">
        <w:t>it is essentially</w:t>
      </w:r>
      <w:r w:rsidR="00EB5E3A">
        <w:t xml:space="preserve"> akin to a </w:t>
      </w:r>
      <w:r w:rsidR="00B01E48">
        <w:t xml:space="preserve">memory address </w:t>
      </w:r>
      <w:r w:rsidR="00EB5E3A">
        <w:t>in languages like C++, C# or Java.</w:t>
      </w:r>
      <w:r w:rsidR="00E04E2D">
        <w:t xml:space="preserve">  Consequently, </w:t>
      </w:r>
      <w:r w:rsidR="00717A65">
        <w:t>any data s</w:t>
      </w:r>
      <w:r w:rsidR="00B01E48">
        <w:t>tructure that can be created in-</w:t>
      </w:r>
      <w:r w:rsidR="00717A65">
        <w:t xml:space="preserve">memory </w:t>
      </w:r>
      <w:r w:rsidR="00944ADA">
        <w:t>using</w:t>
      </w:r>
      <w:r w:rsidR="00B01E48">
        <w:t xml:space="preserve"> these languages </w:t>
      </w:r>
      <w:r w:rsidR="00717A65">
        <w:t xml:space="preserve">can also be </w:t>
      </w:r>
      <w:r w:rsidR="00342A32" w:rsidRPr="00944ADA">
        <w:rPr>
          <w:lang w:val="en-GB"/>
        </w:rPr>
        <w:t>transactionally</w:t>
      </w:r>
      <w:r w:rsidR="00342A32">
        <w:t xml:space="preserve"> </w:t>
      </w:r>
      <w:r w:rsidR="00944ADA">
        <w:t xml:space="preserve">created and </w:t>
      </w:r>
      <w:r w:rsidR="00342A32">
        <w:t xml:space="preserve">stored </w:t>
      </w:r>
      <w:r w:rsidR="00944ADA">
        <w:t>in a</w:t>
      </w:r>
      <w:r w:rsidR="00342A32">
        <w:t xml:space="preserve"> </w:t>
      </w:r>
      <w:r w:rsidR="00717A65">
        <w:t>Rockall-DB</w:t>
      </w:r>
      <w:r w:rsidR="00944ADA">
        <w:t xml:space="preserve"> database</w:t>
      </w:r>
      <w:r w:rsidR="00717A65">
        <w:t>.</w:t>
      </w:r>
    </w:p>
    <w:p w:rsidR="00B01E48" w:rsidRDefault="00B01E48" w:rsidP="00717A65">
      <w:pPr>
        <w:tabs>
          <w:tab w:val="left" w:pos="2143"/>
        </w:tabs>
      </w:pPr>
    </w:p>
    <w:p w:rsidR="00BA629B" w:rsidRDefault="00342A32" w:rsidP="00B01E48">
      <w:pPr>
        <w:tabs>
          <w:tab w:val="left" w:pos="2143"/>
        </w:tabs>
      </w:pPr>
      <w:r>
        <w:t>It is common for</w:t>
      </w:r>
      <w:r w:rsidR="00B01E48">
        <w:t xml:space="preserve"> </w:t>
      </w:r>
      <w:r w:rsidR="00475F75">
        <w:t xml:space="preserve">transactional </w:t>
      </w:r>
      <w:r w:rsidR="00B01E48">
        <w:t xml:space="preserve">databases </w:t>
      </w:r>
      <w:r>
        <w:t xml:space="preserve">to </w:t>
      </w:r>
      <w:r w:rsidR="00B01E48">
        <w:t xml:space="preserve">effectively put artificial limitations on data structures (i.e. </w:t>
      </w:r>
      <w:r w:rsidR="00475F75">
        <w:t>there is seldom support for</w:t>
      </w:r>
      <w:r w:rsidR="00B01E48">
        <w:t xml:space="preserve"> ‘union’).  </w:t>
      </w:r>
      <w:r>
        <w:t>A joy of</w:t>
      </w:r>
      <w:r w:rsidR="00B01E48">
        <w:t xml:space="preserve"> Rockall-DB </w:t>
      </w:r>
      <w:r>
        <w:t>is that it</w:t>
      </w:r>
      <w:r w:rsidR="00B01E48">
        <w:t xml:space="preserve"> </w:t>
      </w:r>
      <w:r w:rsidR="00B01E48">
        <w:lastRenderedPageBreak/>
        <w:t xml:space="preserve">effectively </w:t>
      </w:r>
      <w:r w:rsidR="00475F75">
        <w:t xml:space="preserve">removes such limitations.  Moreover, </w:t>
      </w:r>
      <w:r w:rsidR="00FB483B">
        <w:t xml:space="preserve">when </w:t>
      </w:r>
      <w:r w:rsidR="00475F75">
        <w:t xml:space="preserve">using Rockall-DB it is possible to build almost any </w:t>
      </w:r>
      <w:r w:rsidR="004D48B9">
        <w:t xml:space="preserve">type of transactional database </w:t>
      </w:r>
      <w:r w:rsidR="00424089">
        <w:t>structure</w:t>
      </w:r>
      <w:r w:rsidR="00475F75">
        <w:t xml:space="preserve">.  Obviously, there is </w:t>
      </w:r>
      <w:r w:rsidR="00FB483B">
        <w:t>occasionally</w:t>
      </w:r>
      <w:r w:rsidR="00475F75">
        <w:t xml:space="preserve"> some extr</w:t>
      </w:r>
      <w:r w:rsidR="004D48B9">
        <w:t xml:space="preserve">a work associated with building </w:t>
      </w:r>
      <w:r w:rsidR="00FB483B">
        <w:t>certain</w:t>
      </w:r>
      <w:r w:rsidR="00475F75">
        <w:t xml:space="preserve"> </w:t>
      </w:r>
      <w:r w:rsidR="00424089">
        <w:t xml:space="preserve">types of </w:t>
      </w:r>
      <w:r w:rsidR="00475F75">
        <w:t xml:space="preserve">transactional data structures. </w:t>
      </w:r>
      <w:r w:rsidR="004D48B9">
        <w:t xml:space="preserve"> </w:t>
      </w:r>
      <w:r w:rsidR="00424089">
        <w:t>Typically</w:t>
      </w:r>
      <w:r w:rsidR="004D48B9">
        <w:t xml:space="preserve">, </w:t>
      </w:r>
      <w:r w:rsidR="00FB483B">
        <w:t>this involves replacing an</w:t>
      </w:r>
      <w:r w:rsidR="00201E71">
        <w:t>y</w:t>
      </w:r>
      <w:r w:rsidR="004D48B9">
        <w:t xml:space="preserve"> memory address</w:t>
      </w:r>
      <w:r w:rsidR="00475F75">
        <w:t xml:space="preserve"> </w:t>
      </w:r>
      <w:r w:rsidR="00FB483B">
        <w:t>with</w:t>
      </w:r>
      <w:r w:rsidR="004D48B9">
        <w:t xml:space="preserve"> a </w:t>
      </w:r>
      <w:r w:rsidR="00201E71" w:rsidRPr="00475F75">
        <w:rPr>
          <w:rFonts w:ascii="Courier New" w:hAnsi="Courier New" w:cs="Courier New"/>
          <w:sz w:val="20"/>
          <w:szCs w:val="20"/>
        </w:rPr>
        <w:t>‘FILE_ADDRESS’</w:t>
      </w:r>
      <w:r w:rsidR="00201E71">
        <w:rPr>
          <w:rFonts w:ascii="Courier New" w:hAnsi="Courier New" w:cs="Courier New"/>
          <w:sz w:val="20"/>
          <w:szCs w:val="20"/>
        </w:rPr>
        <w:t xml:space="preserve"> </w:t>
      </w:r>
      <w:r w:rsidR="00201E71">
        <w:t xml:space="preserve">or </w:t>
      </w:r>
      <w:r w:rsidR="004D48B9">
        <w:t>suitable alternative</w:t>
      </w:r>
      <w:r w:rsidR="00475F75" w:rsidRPr="00475F75">
        <w:t>.</w:t>
      </w:r>
      <w:r w:rsidR="00475F75">
        <w:t xml:space="preserve">  </w:t>
      </w:r>
      <w:r w:rsidR="004D48B9">
        <w:t>In the case of</w:t>
      </w:r>
      <w:r w:rsidR="00475F75">
        <w:t xml:space="preserve"> relational </w:t>
      </w:r>
      <w:r w:rsidR="004D48B9">
        <w:t>data structures</w:t>
      </w:r>
      <w:r w:rsidR="00475F75">
        <w:t xml:space="preserve"> </w:t>
      </w:r>
      <w:r w:rsidR="00424089">
        <w:t>which</w:t>
      </w:r>
      <w:r w:rsidR="00201E71">
        <w:t xml:space="preserve"> support duplicate keys</w:t>
      </w:r>
      <w:r w:rsidR="00424089">
        <w:t xml:space="preserve"> the</w:t>
      </w:r>
      <w:r w:rsidR="00201E71">
        <w:t xml:space="preserve"> </w:t>
      </w:r>
      <w:r w:rsidR="00475F75" w:rsidRPr="00BA629B">
        <w:rPr>
          <w:rFonts w:ascii="Courier New" w:hAnsi="Courier New" w:cs="Courier New"/>
          <w:sz w:val="20"/>
          <w:szCs w:val="20"/>
        </w:rPr>
        <w:t>‘ROW_SET’</w:t>
      </w:r>
      <w:r w:rsidR="00475F75">
        <w:t xml:space="preserve"> </w:t>
      </w:r>
      <w:r w:rsidR="00424089">
        <w:t>class</w:t>
      </w:r>
      <w:r w:rsidR="00BA629B">
        <w:t xml:space="preserve"> </w:t>
      </w:r>
      <w:r w:rsidR="004D48B9">
        <w:t xml:space="preserve">may need </w:t>
      </w:r>
      <w:r w:rsidR="00BA629B">
        <w:t xml:space="preserve">to be </w:t>
      </w:r>
      <w:r w:rsidR="00201E71">
        <w:t>used</w:t>
      </w:r>
      <w:r w:rsidR="00BA629B">
        <w:t>, as outlined in ‘Example-04-11’</w:t>
      </w:r>
      <w:r w:rsidR="004D48B9">
        <w:t xml:space="preserve">.  </w:t>
      </w:r>
      <w:r w:rsidR="00BA629B">
        <w:t xml:space="preserve">Nonetheless, </w:t>
      </w:r>
      <w:r w:rsidR="004D48B9">
        <w:t>the benefit of</w:t>
      </w:r>
      <w:r w:rsidR="00201E71">
        <w:t xml:space="preserve"> this modest extra complexity is that</w:t>
      </w:r>
      <w:r w:rsidR="00BA629B">
        <w:t xml:space="preserve"> Rockall-DB </w:t>
      </w:r>
      <w:r w:rsidR="00201E71">
        <w:t>allows a developer</w:t>
      </w:r>
      <w:r w:rsidR="00076325">
        <w:t xml:space="preserve"> to easily build</w:t>
      </w:r>
      <w:r w:rsidR="00BA629B">
        <w:t xml:space="preserve"> </w:t>
      </w:r>
      <w:r w:rsidR="00076325">
        <w:t xml:space="preserve">precisely </w:t>
      </w:r>
      <w:r w:rsidR="00BA629B">
        <w:t xml:space="preserve">what </w:t>
      </w:r>
      <w:r w:rsidR="00201E71">
        <w:t>they</w:t>
      </w:r>
      <w:r w:rsidR="00BA629B">
        <w:t xml:space="preserve"> want, how </w:t>
      </w:r>
      <w:r w:rsidR="00201E71">
        <w:t>they</w:t>
      </w:r>
      <w:r w:rsidR="00BA629B">
        <w:t xml:space="preserve"> want it and where </w:t>
      </w:r>
      <w:r w:rsidR="00201E71">
        <w:t>they</w:t>
      </w:r>
      <w:r w:rsidR="00BA629B">
        <w:t xml:space="preserve"> want it.</w:t>
      </w:r>
    </w:p>
    <w:p w:rsidR="007B4775" w:rsidRDefault="007B4775" w:rsidP="00975847"/>
    <w:p w:rsidR="004D48B9" w:rsidRDefault="007B4775" w:rsidP="007119AD">
      <w:r>
        <w:t xml:space="preserve">We have now finished our </w:t>
      </w:r>
      <w:r w:rsidR="004D48B9">
        <w:t xml:space="preserve">brief </w:t>
      </w:r>
      <w:r>
        <w:t xml:space="preserve">tour of </w:t>
      </w:r>
      <w:r w:rsidR="004D48B9">
        <w:t xml:space="preserve">the </w:t>
      </w:r>
      <w:r>
        <w:t>Rockall-DB</w:t>
      </w:r>
      <w:r w:rsidR="008667E0">
        <w:t xml:space="preserve"> </w:t>
      </w:r>
      <w:r w:rsidR="004D48B9">
        <w:t xml:space="preserve">core </w:t>
      </w:r>
      <w:r w:rsidR="008667E0">
        <w:t>and the Rockall-DB library.  We</w:t>
      </w:r>
      <w:r w:rsidR="00BA629B">
        <w:t xml:space="preserve"> shall </w:t>
      </w:r>
      <w:r>
        <w:t xml:space="preserve">continue by </w:t>
      </w:r>
      <w:r w:rsidR="00BA629B">
        <w:t>reviewing</w:t>
      </w:r>
      <w:r>
        <w:t xml:space="preserve"> </w:t>
      </w:r>
      <w:r w:rsidR="008667E0">
        <w:t>of</w:t>
      </w:r>
      <w:r>
        <w:t xml:space="preserve"> </w:t>
      </w:r>
      <w:r w:rsidR="008667E0">
        <w:t xml:space="preserve">the Rockall-DB </w:t>
      </w:r>
      <w:r w:rsidR="00BA629B">
        <w:t xml:space="preserve">core </w:t>
      </w:r>
      <w:r w:rsidR="008667E0">
        <w:t xml:space="preserve">and Rockall-DB library </w:t>
      </w:r>
      <w:r w:rsidR="00BA629B">
        <w:t xml:space="preserve">in </w:t>
      </w:r>
      <w:r w:rsidR="004D48B9">
        <w:t>greater</w:t>
      </w:r>
      <w:r w:rsidR="00BA629B">
        <w:t xml:space="preserve"> detail in</w:t>
      </w:r>
      <w:r w:rsidR="00903A5D">
        <w:t xml:space="preserve"> the reference</w:t>
      </w:r>
      <w:r w:rsidR="00BA629B">
        <w:t xml:space="preserve"> chapters 5 and 6 respectively</w:t>
      </w:r>
      <w:r>
        <w:t>.</w:t>
      </w:r>
    </w:p>
    <w:p w:rsidR="004D48B9" w:rsidRDefault="004D48B9">
      <w:pPr>
        <w:jc w:val="left"/>
      </w:pPr>
      <w:r>
        <w:br w:type="page"/>
      </w:r>
    </w:p>
    <w:p w:rsidR="007119AD" w:rsidRDefault="00D76B23" w:rsidP="00FB6609">
      <w:pPr>
        <w:pStyle w:val="Heading1"/>
        <w:numPr>
          <w:ilvl w:val="0"/>
          <w:numId w:val="1"/>
        </w:numPr>
      </w:pPr>
      <w:bookmarkStart w:id="5" w:name="_Toc455257956"/>
      <w:r>
        <w:lastRenderedPageBreak/>
        <w:t>The</w:t>
      </w:r>
      <w:r w:rsidR="007119AD">
        <w:t xml:space="preserve"> </w:t>
      </w:r>
      <w:r w:rsidR="00897F31">
        <w:t>Rockall-DB</w:t>
      </w:r>
      <w:r w:rsidR="00F41F1E">
        <w:t xml:space="preserve"> </w:t>
      </w:r>
      <w:r w:rsidR="00DE7AC0">
        <w:t>Core</w:t>
      </w:r>
      <w:bookmarkEnd w:id="5"/>
    </w:p>
    <w:p w:rsidR="00A436FB" w:rsidRDefault="00E469DB" w:rsidP="00011592">
      <w:pPr>
        <w:autoSpaceDE w:val="0"/>
        <w:autoSpaceDN w:val="0"/>
        <w:adjustRightInd w:val="0"/>
      </w:pPr>
      <w:r>
        <w:t xml:space="preserve">In this chapter we </w:t>
      </w:r>
      <w:r w:rsidR="00D05CD4">
        <w:t xml:space="preserve">will go through </w:t>
      </w:r>
      <w:r w:rsidR="00935B6F">
        <w:t xml:space="preserve">the core Rockall-DB </w:t>
      </w:r>
      <w:r>
        <w:t>functionality</w:t>
      </w:r>
      <w:r w:rsidR="00D05CD4">
        <w:t xml:space="preserve"> step by step </w:t>
      </w:r>
      <w:r w:rsidR="00935B6F">
        <w:t>to</w:t>
      </w:r>
      <w:r w:rsidR="00D05CD4">
        <w:t xml:space="preserve"> </w:t>
      </w:r>
      <w:r>
        <w:t xml:space="preserve">highlight </w:t>
      </w:r>
      <w:r w:rsidR="005C5F6C">
        <w:t>all the</w:t>
      </w:r>
      <w:r>
        <w:t xml:space="preserve"> main</w:t>
      </w:r>
      <w:r w:rsidR="003C5349">
        <w:t xml:space="preserve"> features.  </w:t>
      </w:r>
      <w:r w:rsidR="00E559FB">
        <w:t xml:space="preserve">We will start with the </w:t>
      </w:r>
      <w:r w:rsidR="00DF2BC0">
        <w:t xml:space="preserve">Rockall-DB heaps and </w:t>
      </w:r>
      <w:r w:rsidR="00935B6F">
        <w:t>basic</w:t>
      </w:r>
      <w:r w:rsidR="00E559FB">
        <w:t xml:space="preserve"> </w:t>
      </w:r>
      <w:r>
        <w:t>functions</w:t>
      </w:r>
      <w:r w:rsidR="00DF2BC0">
        <w:t xml:space="preserve"> </w:t>
      </w:r>
      <w:r w:rsidR="00E559FB">
        <w:t xml:space="preserve">and then move on </w:t>
      </w:r>
      <w:r w:rsidR="00935B6F">
        <w:t>towards</w:t>
      </w:r>
      <w:r w:rsidR="00E559FB">
        <w:t xml:space="preserve"> the more </w:t>
      </w:r>
      <w:r>
        <w:t>complicated</w:t>
      </w:r>
      <w:r w:rsidR="00E559FB">
        <w:t xml:space="preserve"> features</w:t>
      </w:r>
      <w:r>
        <w:t xml:space="preserve">, </w:t>
      </w:r>
      <w:r w:rsidR="003C5349">
        <w:t xml:space="preserve">such as </w:t>
      </w:r>
      <w:r w:rsidR="00D5022D">
        <w:t xml:space="preserve">asynchronous I/O, mirroring, regions and </w:t>
      </w:r>
      <w:r w:rsidR="003C5349">
        <w:t>transactions</w:t>
      </w:r>
      <w:r w:rsidR="00E559FB">
        <w:t>.</w:t>
      </w:r>
    </w:p>
    <w:p w:rsidR="00AF1F4D" w:rsidRDefault="001C13F2" w:rsidP="001C13F2">
      <w:pPr>
        <w:pStyle w:val="Heading2"/>
      </w:pPr>
      <w:bookmarkStart w:id="6" w:name="_Toc455257957"/>
      <w:r>
        <w:t xml:space="preserve">5.1. </w:t>
      </w:r>
      <w:r w:rsidR="00AF1F4D">
        <w:t xml:space="preserve">The </w:t>
      </w:r>
      <w:r w:rsidR="00897F31">
        <w:t>Rockall-DB</w:t>
      </w:r>
      <w:r w:rsidR="00AF1F4D">
        <w:t xml:space="preserve"> </w:t>
      </w:r>
      <w:r w:rsidR="00A436FB">
        <w:t>Heaps and Types</w:t>
      </w:r>
      <w:bookmarkEnd w:id="6"/>
    </w:p>
    <w:p w:rsidR="00A436FB" w:rsidRPr="00B753A9" w:rsidRDefault="00A436FB" w:rsidP="00B753A9">
      <w:pPr>
        <w:rPr>
          <w:noProof/>
          <w:lang w:val="en-GB" w:eastAsia="en-GB"/>
        </w:rPr>
      </w:pPr>
      <w:r w:rsidRPr="00B753A9">
        <w:rPr>
          <w:noProof/>
          <w:lang w:val="en-GB" w:eastAsia="en-GB"/>
        </w:rPr>
        <w:t xml:space="preserve">At the </w:t>
      </w:r>
      <w:r w:rsidR="005C5F6C">
        <w:rPr>
          <w:noProof/>
          <w:lang w:val="en-GB" w:eastAsia="en-GB"/>
        </w:rPr>
        <w:t>centre</w:t>
      </w:r>
      <w:r w:rsidRPr="00B753A9">
        <w:rPr>
          <w:noProof/>
          <w:lang w:val="en-GB" w:eastAsia="en-GB"/>
        </w:rPr>
        <w:t xml:space="preserve"> of Rockall-DB is a collection of heaps and types.  The Rockall-DB types are used internally throughout Rockall-DB and approximate to the following standard C/C++ data types:</w:t>
      </w:r>
    </w:p>
    <w:p w:rsidR="00A436FB" w:rsidRDefault="00A436FB" w:rsidP="00A436FB">
      <w:pPr>
        <w:pStyle w:val="ListParagraph"/>
        <w:rPr>
          <w:noProof/>
          <w:lang w:val="en-GB"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02"/>
        <w:gridCol w:w="3544"/>
      </w:tblGrid>
      <w:tr w:rsidR="00A436FB" w:rsidTr="009E12A8">
        <w:tc>
          <w:tcPr>
            <w:tcW w:w="3402" w:type="dxa"/>
          </w:tcPr>
          <w:p w:rsidR="00A436FB" w:rsidRPr="00FC6178" w:rsidRDefault="00A436FB" w:rsidP="00E22C22">
            <w:pPr>
              <w:pStyle w:val="ListParagraph"/>
              <w:ind w:left="0"/>
              <w:jc w:val="center"/>
              <w:rPr>
                <w:b/>
                <w:i/>
                <w:noProof/>
                <w:lang w:val="en-GB" w:eastAsia="en-GB"/>
              </w:rPr>
            </w:pPr>
            <w:r>
              <w:rPr>
                <w:b/>
                <w:i/>
                <w:noProof/>
                <w:lang w:val="en-GB" w:eastAsia="en-GB"/>
              </w:rPr>
              <w:t>Rockall-DB</w:t>
            </w:r>
            <w:r w:rsidRPr="00FC6178">
              <w:rPr>
                <w:b/>
                <w:i/>
                <w:noProof/>
                <w:lang w:val="en-GB" w:eastAsia="en-GB"/>
              </w:rPr>
              <w:t xml:space="preserve"> Type</w:t>
            </w:r>
          </w:p>
        </w:tc>
        <w:tc>
          <w:tcPr>
            <w:tcW w:w="3544" w:type="dxa"/>
          </w:tcPr>
          <w:p w:rsidR="00A436FB" w:rsidRPr="00FC6178" w:rsidRDefault="00A436FB" w:rsidP="00E22C22">
            <w:pPr>
              <w:pStyle w:val="ListParagraph"/>
              <w:ind w:left="0"/>
              <w:jc w:val="center"/>
              <w:rPr>
                <w:b/>
                <w:i/>
                <w:noProof/>
                <w:lang w:val="en-GB" w:eastAsia="en-GB"/>
              </w:rPr>
            </w:pPr>
            <w:r w:rsidRPr="00FC6178">
              <w:rPr>
                <w:b/>
                <w:i/>
                <w:noProof/>
                <w:lang w:val="en-GB" w:eastAsia="en-GB"/>
              </w:rPr>
              <w:t>Standard C/C++ Type</w:t>
            </w:r>
          </w:p>
        </w:tc>
      </w:tr>
      <w:tr w:rsidR="00A436FB" w:rsidTr="009E12A8">
        <w:tc>
          <w:tcPr>
            <w:tcW w:w="3402" w:type="dxa"/>
          </w:tcPr>
          <w:p w:rsidR="00A436FB" w:rsidRPr="009E12A8" w:rsidRDefault="00A436FB" w:rsidP="00E22C22">
            <w:pPr>
              <w:pStyle w:val="ListParagraph"/>
              <w:ind w:left="0"/>
              <w:jc w:val="center"/>
              <w:rPr>
                <w:rFonts w:ascii="Courier New" w:hAnsi="Courier New" w:cs="Courier New"/>
                <w:noProof/>
                <w:sz w:val="16"/>
                <w:szCs w:val="16"/>
                <w:lang w:val="en-GB" w:eastAsia="en-GB"/>
              </w:rPr>
            </w:pPr>
            <w:r w:rsidRPr="009E12A8">
              <w:rPr>
                <w:rFonts w:ascii="Courier New" w:hAnsi="Courier New" w:cs="Courier New"/>
                <w:noProof/>
                <w:sz w:val="16"/>
                <w:szCs w:val="16"/>
                <w:lang w:val="en-GB" w:eastAsia="en-GB"/>
              </w:rPr>
              <w:t>BOOLEAN</w:t>
            </w:r>
          </w:p>
        </w:tc>
        <w:tc>
          <w:tcPr>
            <w:tcW w:w="3544" w:type="dxa"/>
          </w:tcPr>
          <w:p w:rsidR="00A436FB" w:rsidRPr="009E12A8" w:rsidRDefault="00A436FB" w:rsidP="00E22C22">
            <w:pPr>
              <w:pStyle w:val="ListParagraph"/>
              <w:ind w:left="0"/>
              <w:jc w:val="center"/>
              <w:rPr>
                <w:rFonts w:ascii="Courier New" w:hAnsi="Courier New" w:cs="Courier New"/>
                <w:noProof/>
                <w:sz w:val="16"/>
                <w:szCs w:val="16"/>
                <w:lang w:val="en-GB" w:eastAsia="en-GB"/>
              </w:rPr>
            </w:pPr>
            <w:r w:rsidRPr="009E12A8">
              <w:rPr>
                <w:rFonts w:ascii="Courier New" w:hAnsi="Courier New" w:cs="Courier New"/>
                <w:noProof/>
                <w:sz w:val="16"/>
                <w:szCs w:val="16"/>
                <w:lang w:val="en-GB" w:eastAsia="en-GB"/>
              </w:rPr>
              <w:t>bool</w:t>
            </w:r>
          </w:p>
        </w:tc>
      </w:tr>
      <w:tr w:rsidR="005C5F6C" w:rsidTr="009E12A8">
        <w:tc>
          <w:tcPr>
            <w:tcW w:w="3402" w:type="dxa"/>
          </w:tcPr>
          <w:p w:rsidR="005C5F6C" w:rsidRPr="009E12A8" w:rsidRDefault="005C5F6C" w:rsidP="00E22C22">
            <w:pPr>
              <w:pStyle w:val="ListParagraph"/>
              <w:ind w:left="0"/>
              <w:jc w:val="center"/>
              <w:rPr>
                <w:rFonts w:ascii="Courier New" w:hAnsi="Courier New" w:cs="Courier New"/>
                <w:noProof/>
                <w:sz w:val="16"/>
                <w:szCs w:val="16"/>
                <w:lang w:val="en-GB" w:eastAsia="en-GB"/>
              </w:rPr>
            </w:pPr>
            <w:r>
              <w:rPr>
                <w:rFonts w:ascii="Courier New" w:hAnsi="Courier New" w:cs="Courier New"/>
                <w:noProof/>
                <w:sz w:val="16"/>
                <w:szCs w:val="16"/>
                <w:lang w:val="en-GB" w:eastAsia="en-GB"/>
              </w:rPr>
              <w:t>CHAR</w:t>
            </w:r>
          </w:p>
        </w:tc>
        <w:tc>
          <w:tcPr>
            <w:tcW w:w="3544" w:type="dxa"/>
          </w:tcPr>
          <w:p w:rsidR="005C5F6C" w:rsidRPr="009E12A8" w:rsidRDefault="005C5F6C" w:rsidP="00E22C22">
            <w:pPr>
              <w:pStyle w:val="ListParagraph"/>
              <w:ind w:left="0"/>
              <w:jc w:val="center"/>
              <w:rPr>
                <w:rFonts w:ascii="Courier New" w:hAnsi="Courier New" w:cs="Courier New"/>
                <w:noProof/>
                <w:sz w:val="16"/>
                <w:szCs w:val="16"/>
                <w:lang w:val="en-GB" w:eastAsia="en-GB"/>
              </w:rPr>
            </w:pPr>
            <w:r>
              <w:rPr>
                <w:rFonts w:ascii="Courier New" w:hAnsi="Courier New" w:cs="Courier New"/>
                <w:noProof/>
                <w:sz w:val="16"/>
                <w:szCs w:val="16"/>
                <w:lang w:val="en-GB" w:eastAsia="en-GB"/>
              </w:rPr>
              <w:t>char</w:t>
            </w:r>
          </w:p>
        </w:tc>
      </w:tr>
      <w:tr w:rsidR="00A436FB" w:rsidTr="009E12A8">
        <w:tc>
          <w:tcPr>
            <w:tcW w:w="3402" w:type="dxa"/>
          </w:tcPr>
          <w:p w:rsidR="00A436FB" w:rsidRPr="009E12A8" w:rsidRDefault="00A436FB" w:rsidP="00E22C22">
            <w:pPr>
              <w:pStyle w:val="ListParagraph"/>
              <w:ind w:left="0"/>
              <w:jc w:val="center"/>
              <w:rPr>
                <w:rFonts w:ascii="Courier New" w:hAnsi="Courier New" w:cs="Courier New"/>
                <w:noProof/>
                <w:sz w:val="16"/>
                <w:szCs w:val="16"/>
                <w:lang w:val="en-GB" w:eastAsia="en-GB"/>
              </w:rPr>
            </w:pPr>
            <w:r w:rsidRPr="009E12A8">
              <w:rPr>
                <w:rFonts w:ascii="Courier New" w:hAnsi="Courier New" w:cs="Courier New"/>
                <w:noProof/>
                <w:sz w:val="16"/>
                <w:szCs w:val="16"/>
                <w:lang w:val="en-GB" w:eastAsia="en-GB"/>
              </w:rPr>
              <w:t>FILE_ADDRESS</w:t>
            </w:r>
          </w:p>
        </w:tc>
        <w:tc>
          <w:tcPr>
            <w:tcW w:w="3544" w:type="dxa"/>
          </w:tcPr>
          <w:p w:rsidR="00A436FB" w:rsidRPr="009E12A8" w:rsidRDefault="00A436FB" w:rsidP="00E22C22">
            <w:pPr>
              <w:pStyle w:val="ListParagraph"/>
              <w:ind w:left="0"/>
              <w:jc w:val="center"/>
              <w:rPr>
                <w:rFonts w:ascii="Courier New" w:hAnsi="Courier New" w:cs="Courier New"/>
                <w:noProof/>
                <w:sz w:val="16"/>
                <w:szCs w:val="16"/>
                <w:lang w:val="en-GB" w:eastAsia="en-GB"/>
              </w:rPr>
            </w:pPr>
            <w:r w:rsidRPr="009E12A8">
              <w:rPr>
                <w:rFonts w:ascii="Courier New" w:hAnsi="Courier New" w:cs="Courier New"/>
                <w:noProof/>
                <w:sz w:val="16"/>
                <w:szCs w:val="16"/>
                <w:lang w:val="en-GB" w:eastAsia="en-GB"/>
              </w:rPr>
              <w:t>long long int</w:t>
            </w:r>
          </w:p>
        </w:tc>
      </w:tr>
      <w:tr w:rsidR="00A436FB" w:rsidTr="009E12A8">
        <w:tc>
          <w:tcPr>
            <w:tcW w:w="3402" w:type="dxa"/>
          </w:tcPr>
          <w:p w:rsidR="00A436FB" w:rsidRPr="009E12A8" w:rsidRDefault="00A436FB" w:rsidP="00E22C22">
            <w:pPr>
              <w:pStyle w:val="ListParagraph"/>
              <w:ind w:left="0"/>
              <w:jc w:val="center"/>
              <w:rPr>
                <w:rFonts w:ascii="Courier New" w:hAnsi="Courier New" w:cs="Courier New"/>
                <w:noProof/>
                <w:sz w:val="16"/>
                <w:szCs w:val="16"/>
                <w:lang w:val="en-GB" w:eastAsia="en-GB"/>
              </w:rPr>
            </w:pPr>
            <w:r w:rsidRPr="009E12A8">
              <w:rPr>
                <w:rFonts w:ascii="Courier New" w:hAnsi="Courier New" w:cs="Courier New"/>
                <w:noProof/>
                <w:sz w:val="16"/>
                <w:szCs w:val="16"/>
                <w:lang w:val="en-GB" w:eastAsia="en-GB"/>
              </w:rPr>
              <w:t>FILE_SIZE</w:t>
            </w:r>
          </w:p>
        </w:tc>
        <w:tc>
          <w:tcPr>
            <w:tcW w:w="3544" w:type="dxa"/>
          </w:tcPr>
          <w:p w:rsidR="00A436FB" w:rsidRPr="009E12A8" w:rsidRDefault="00A436FB" w:rsidP="00E22C22">
            <w:pPr>
              <w:pStyle w:val="ListParagraph"/>
              <w:ind w:left="0"/>
              <w:jc w:val="center"/>
              <w:rPr>
                <w:rFonts w:ascii="Courier New" w:hAnsi="Courier New" w:cs="Courier New"/>
                <w:noProof/>
                <w:sz w:val="16"/>
                <w:szCs w:val="16"/>
                <w:lang w:val="en-GB" w:eastAsia="en-GB"/>
              </w:rPr>
            </w:pPr>
            <w:r w:rsidRPr="009E12A8">
              <w:rPr>
                <w:rFonts w:ascii="Courier New" w:hAnsi="Courier New" w:cs="Courier New"/>
                <w:noProof/>
                <w:sz w:val="16"/>
                <w:szCs w:val="16"/>
                <w:lang w:val="en-GB" w:eastAsia="en-GB"/>
              </w:rPr>
              <w:t>long long int</w:t>
            </w:r>
          </w:p>
        </w:tc>
      </w:tr>
      <w:tr w:rsidR="008B7C4C" w:rsidTr="009E12A8">
        <w:tc>
          <w:tcPr>
            <w:tcW w:w="3402" w:type="dxa"/>
          </w:tcPr>
          <w:p w:rsidR="008B7C4C" w:rsidRPr="009E12A8" w:rsidRDefault="008B7C4C" w:rsidP="00E22C22">
            <w:pPr>
              <w:pStyle w:val="ListParagraph"/>
              <w:ind w:left="0"/>
              <w:jc w:val="center"/>
              <w:rPr>
                <w:rFonts w:ascii="Courier New" w:hAnsi="Courier New" w:cs="Courier New"/>
                <w:noProof/>
                <w:sz w:val="16"/>
                <w:szCs w:val="16"/>
                <w:lang w:val="en-GB" w:eastAsia="en-GB"/>
              </w:rPr>
            </w:pPr>
            <w:r>
              <w:rPr>
                <w:rFonts w:ascii="Courier New" w:hAnsi="Courier New" w:cs="Courier New"/>
                <w:noProof/>
                <w:sz w:val="16"/>
                <w:szCs w:val="16"/>
                <w:lang w:val="en-GB" w:eastAsia="en-GB"/>
              </w:rPr>
              <w:t>SBIT16</w:t>
            </w:r>
          </w:p>
        </w:tc>
        <w:tc>
          <w:tcPr>
            <w:tcW w:w="3544" w:type="dxa"/>
          </w:tcPr>
          <w:p w:rsidR="008B7C4C" w:rsidRPr="009E12A8" w:rsidRDefault="008B7C4C" w:rsidP="00E22C22">
            <w:pPr>
              <w:pStyle w:val="ListParagraph"/>
              <w:ind w:left="0"/>
              <w:jc w:val="center"/>
              <w:rPr>
                <w:rFonts w:ascii="Courier New" w:hAnsi="Courier New" w:cs="Courier New"/>
                <w:noProof/>
                <w:sz w:val="16"/>
                <w:szCs w:val="16"/>
                <w:lang w:val="en-GB" w:eastAsia="en-GB"/>
              </w:rPr>
            </w:pPr>
            <w:r>
              <w:rPr>
                <w:rFonts w:ascii="Courier New" w:hAnsi="Courier New" w:cs="Courier New"/>
                <w:noProof/>
                <w:sz w:val="16"/>
                <w:szCs w:val="16"/>
                <w:lang w:val="en-GB" w:eastAsia="en-GB"/>
              </w:rPr>
              <w:t>short</w:t>
            </w:r>
          </w:p>
        </w:tc>
      </w:tr>
      <w:tr w:rsidR="00A436FB" w:rsidTr="009E12A8">
        <w:tc>
          <w:tcPr>
            <w:tcW w:w="3402" w:type="dxa"/>
          </w:tcPr>
          <w:p w:rsidR="00A436FB" w:rsidRPr="009E12A8" w:rsidRDefault="00A436FB" w:rsidP="00E22C22">
            <w:pPr>
              <w:pStyle w:val="ListParagraph"/>
              <w:ind w:left="0"/>
              <w:jc w:val="center"/>
              <w:rPr>
                <w:rFonts w:ascii="Courier New" w:hAnsi="Courier New" w:cs="Courier New"/>
                <w:noProof/>
                <w:sz w:val="16"/>
                <w:szCs w:val="16"/>
                <w:lang w:val="en-GB" w:eastAsia="en-GB"/>
              </w:rPr>
            </w:pPr>
            <w:r w:rsidRPr="009E12A8">
              <w:rPr>
                <w:rFonts w:ascii="Courier New" w:hAnsi="Courier New" w:cs="Courier New"/>
                <w:noProof/>
                <w:sz w:val="16"/>
                <w:szCs w:val="16"/>
                <w:lang w:val="en-GB" w:eastAsia="en-GB"/>
              </w:rPr>
              <w:t>SBIT32</w:t>
            </w:r>
          </w:p>
        </w:tc>
        <w:tc>
          <w:tcPr>
            <w:tcW w:w="3544" w:type="dxa"/>
          </w:tcPr>
          <w:p w:rsidR="00A436FB" w:rsidRPr="009E12A8" w:rsidRDefault="00A436FB" w:rsidP="00E22C22">
            <w:pPr>
              <w:pStyle w:val="ListParagraph"/>
              <w:ind w:left="0"/>
              <w:jc w:val="center"/>
              <w:rPr>
                <w:rFonts w:ascii="Courier New" w:hAnsi="Courier New" w:cs="Courier New"/>
                <w:noProof/>
                <w:sz w:val="16"/>
                <w:szCs w:val="16"/>
                <w:lang w:val="en-GB" w:eastAsia="en-GB"/>
              </w:rPr>
            </w:pPr>
            <w:r w:rsidRPr="009E12A8">
              <w:rPr>
                <w:rFonts w:ascii="Courier New" w:hAnsi="Courier New" w:cs="Courier New"/>
                <w:noProof/>
                <w:sz w:val="16"/>
                <w:szCs w:val="16"/>
                <w:lang w:val="en-GB" w:eastAsia="en-GB"/>
              </w:rPr>
              <w:t>int</w:t>
            </w:r>
          </w:p>
        </w:tc>
      </w:tr>
      <w:tr w:rsidR="008B7C4C" w:rsidTr="009E12A8">
        <w:tc>
          <w:tcPr>
            <w:tcW w:w="3402" w:type="dxa"/>
          </w:tcPr>
          <w:p w:rsidR="008B7C4C" w:rsidRPr="009E12A8" w:rsidRDefault="008B7C4C" w:rsidP="00E22C22">
            <w:pPr>
              <w:pStyle w:val="ListParagraph"/>
              <w:ind w:left="0"/>
              <w:jc w:val="center"/>
              <w:rPr>
                <w:rFonts w:ascii="Courier New" w:hAnsi="Courier New" w:cs="Courier New"/>
                <w:noProof/>
                <w:sz w:val="16"/>
                <w:szCs w:val="16"/>
                <w:lang w:val="en-GB" w:eastAsia="en-GB"/>
              </w:rPr>
            </w:pPr>
            <w:r>
              <w:rPr>
                <w:rFonts w:ascii="Courier New" w:hAnsi="Courier New" w:cs="Courier New"/>
                <w:noProof/>
                <w:sz w:val="16"/>
                <w:szCs w:val="16"/>
                <w:lang w:val="en-GB" w:eastAsia="en-GB"/>
              </w:rPr>
              <w:t>SBIT64</w:t>
            </w:r>
          </w:p>
        </w:tc>
        <w:tc>
          <w:tcPr>
            <w:tcW w:w="3544" w:type="dxa"/>
          </w:tcPr>
          <w:p w:rsidR="008B7C4C" w:rsidRPr="009E12A8" w:rsidRDefault="008B7C4C" w:rsidP="00E22C22">
            <w:pPr>
              <w:pStyle w:val="ListParagraph"/>
              <w:ind w:left="0"/>
              <w:jc w:val="center"/>
              <w:rPr>
                <w:rFonts w:ascii="Courier New" w:hAnsi="Courier New" w:cs="Courier New"/>
                <w:noProof/>
                <w:sz w:val="16"/>
                <w:szCs w:val="16"/>
                <w:lang w:val="en-GB" w:eastAsia="en-GB"/>
              </w:rPr>
            </w:pPr>
            <w:r>
              <w:rPr>
                <w:rFonts w:ascii="Courier New" w:hAnsi="Courier New" w:cs="Courier New"/>
                <w:noProof/>
                <w:sz w:val="16"/>
                <w:szCs w:val="16"/>
                <w:lang w:val="en-GB" w:eastAsia="en-GB"/>
              </w:rPr>
              <w:t>long long int</w:t>
            </w:r>
          </w:p>
        </w:tc>
      </w:tr>
      <w:tr w:rsidR="00A436FB" w:rsidTr="009E12A8">
        <w:tc>
          <w:tcPr>
            <w:tcW w:w="3402" w:type="dxa"/>
          </w:tcPr>
          <w:p w:rsidR="00A436FB" w:rsidRPr="009E12A8" w:rsidRDefault="00A436FB" w:rsidP="00E22C22">
            <w:pPr>
              <w:pStyle w:val="ListParagraph"/>
              <w:ind w:left="0"/>
              <w:jc w:val="center"/>
              <w:rPr>
                <w:rFonts w:ascii="Courier New" w:hAnsi="Courier New" w:cs="Courier New"/>
                <w:noProof/>
                <w:sz w:val="16"/>
                <w:szCs w:val="16"/>
                <w:lang w:val="en-GB" w:eastAsia="en-GB"/>
              </w:rPr>
            </w:pPr>
            <w:r w:rsidRPr="009E12A8">
              <w:rPr>
                <w:rFonts w:ascii="Courier New" w:hAnsi="Courier New" w:cs="Courier New"/>
                <w:noProof/>
                <w:sz w:val="16"/>
                <w:szCs w:val="16"/>
                <w:lang w:val="en-GB" w:eastAsia="en-GB"/>
              </w:rPr>
              <w:t>VOID</w:t>
            </w:r>
          </w:p>
        </w:tc>
        <w:tc>
          <w:tcPr>
            <w:tcW w:w="3544" w:type="dxa"/>
          </w:tcPr>
          <w:p w:rsidR="00A436FB" w:rsidRPr="009E12A8" w:rsidRDefault="00A436FB" w:rsidP="00E22C22">
            <w:pPr>
              <w:pStyle w:val="ListParagraph"/>
              <w:ind w:left="0"/>
              <w:jc w:val="center"/>
              <w:rPr>
                <w:rFonts w:ascii="Courier New" w:hAnsi="Courier New" w:cs="Courier New"/>
                <w:noProof/>
                <w:sz w:val="16"/>
                <w:szCs w:val="16"/>
                <w:lang w:val="en-GB" w:eastAsia="en-GB"/>
              </w:rPr>
            </w:pPr>
            <w:r w:rsidRPr="009E12A8">
              <w:rPr>
                <w:rFonts w:ascii="Courier New" w:hAnsi="Courier New" w:cs="Courier New"/>
                <w:noProof/>
                <w:sz w:val="16"/>
                <w:szCs w:val="16"/>
                <w:lang w:val="en-GB" w:eastAsia="en-GB"/>
              </w:rPr>
              <w:t>void</w:t>
            </w:r>
          </w:p>
        </w:tc>
      </w:tr>
      <w:tr w:rsidR="00A436FB" w:rsidTr="009E12A8">
        <w:tc>
          <w:tcPr>
            <w:tcW w:w="3402" w:type="dxa"/>
          </w:tcPr>
          <w:p w:rsidR="00A436FB" w:rsidRPr="009E12A8" w:rsidRDefault="00A436FB" w:rsidP="00E22C22">
            <w:pPr>
              <w:pStyle w:val="ListParagraph"/>
              <w:ind w:left="0"/>
              <w:jc w:val="center"/>
              <w:rPr>
                <w:rFonts w:ascii="Courier New" w:hAnsi="Courier New" w:cs="Courier New"/>
                <w:noProof/>
                <w:sz w:val="16"/>
                <w:szCs w:val="16"/>
                <w:lang w:val="en-GB" w:eastAsia="en-GB"/>
              </w:rPr>
            </w:pPr>
            <w:r w:rsidRPr="009E12A8">
              <w:rPr>
                <w:rFonts w:ascii="Courier New" w:hAnsi="Courier New" w:cs="Courier New"/>
                <w:noProof/>
                <w:sz w:val="16"/>
                <w:szCs w:val="16"/>
                <w:lang w:val="en-GB" w:eastAsia="en-GB"/>
              </w:rPr>
              <w:t>WCHAR</w:t>
            </w:r>
          </w:p>
        </w:tc>
        <w:tc>
          <w:tcPr>
            <w:tcW w:w="3544" w:type="dxa"/>
          </w:tcPr>
          <w:p w:rsidR="00A436FB" w:rsidRPr="009E12A8" w:rsidRDefault="00A436FB" w:rsidP="00E22C22">
            <w:pPr>
              <w:pStyle w:val="ListParagraph"/>
              <w:ind w:left="0"/>
              <w:jc w:val="center"/>
              <w:rPr>
                <w:rFonts w:ascii="Courier New" w:hAnsi="Courier New" w:cs="Courier New"/>
                <w:noProof/>
                <w:sz w:val="16"/>
                <w:szCs w:val="16"/>
                <w:lang w:val="en-GB" w:eastAsia="en-GB"/>
              </w:rPr>
            </w:pPr>
            <w:r w:rsidRPr="009E12A8">
              <w:rPr>
                <w:rFonts w:ascii="Courier New" w:hAnsi="Courier New" w:cs="Courier New"/>
                <w:noProof/>
                <w:sz w:val="16"/>
                <w:szCs w:val="16"/>
                <w:lang w:val="en-GB" w:eastAsia="en-GB"/>
              </w:rPr>
              <w:t>wchar_t</w:t>
            </w:r>
          </w:p>
        </w:tc>
      </w:tr>
    </w:tbl>
    <w:p w:rsidR="00547A36" w:rsidRPr="00B76FAD" w:rsidRDefault="00547A36" w:rsidP="00547A36">
      <w:pPr>
        <w:jc w:val="center"/>
        <w:rPr>
          <w:sz w:val="20"/>
          <w:szCs w:val="20"/>
          <w:u w:val="single"/>
        </w:rPr>
      </w:pPr>
      <w:r w:rsidRPr="00B76FAD">
        <w:rPr>
          <w:sz w:val="20"/>
          <w:szCs w:val="20"/>
          <w:u w:val="single"/>
        </w:rPr>
        <w:t>Table-05-01</w:t>
      </w:r>
    </w:p>
    <w:p w:rsidR="00A436FB" w:rsidRDefault="00A436FB" w:rsidP="00A436FB">
      <w:pPr>
        <w:pStyle w:val="ListParagraph"/>
        <w:rPr>
          <w:noProof/>
          <w:lang w:val="en-GB" w:eastAsia="en-GB"/>
        </w:rPr>
      </w:pPr>
    </w:p>
    <w:p w:rsidR="00A436FB" w:rsidRDefault="00442658" w:rsidP="00B753A9">
      <w:r>
        <w:rPr>
          <w:noProof/>
          <w:lang w:val="en-GB" w:eastAsia="en-GB"/>
        </w:rPr>
        <w:t>The</w:t>
      </w:r>
      <w:r w:rsidR="00A436FB" w:rsidRPr="00B753A9">
        <w:rPr>
          <w:noProof/>
          <w:lang w:val="en-GB" w:eastAsia="en-GB"/>
        </w:rPr>
        <w:t xml:space="preserve"> Rockall-DB types </w:t>
      </w:r>
      <w:r>
        <w:rPr>
          <w:noProof/>
          <w:lang w:val="en-GB" w:eastAsia="en-GB"/>
        </w:rPr>
        <w:t xml:space="preserve">are used </w:t>
      </w:r>
      <w:r w:rsidR="00A436FB" w:rsidRPr="00B753A9">
        <w:rPr>
          <w:noProof/>
          <w:lang w:val="en-GB" w:eastAsia="en-GB"/>
        </w:rPr>
        <w:t>for consi</w:t>
      </w:r>
      <w:r w:rsidR="0024383D">
        <w:rPr>
          <w:noProof/>
          <w:lang w:val="en-GB" w:eastAsia="en-GB"/>
        </w:rPr>
        <w:t>s</w:t>
      </w:r>
      <w:r w:rsidR="00A436FB" w:rsidRPr="00B753A9">
        <w:rPr>
          <w:noProof/>
          <w:lang w:val="en-GB" w:eastAsia="en-GB"/>
        </w:rPr>
        <w:t>tency, managability and simp</w:t>
      </w:r>
      <w:r w:rsidR="008B7C4C">
        <w:rPr>
          <w:noProof/>
          <w:lang w:val="en-GB" w:eastAsia="en-GB"/>
        </w:rPr>
        <w:t xml:space="preserve">licity.  Any use of these types </w:t>
      </w:r>
      <w:r w:rsidR="00D05CD4" w:rsidRPr="00B753A9">
        <w:rPr>
          <w:noProof/>
          <w:lang w:val="en-GB" w:eastAsia="en-GB"/>
        </w:rPr>
        <w:t xml:space="preserve">by developers is </w:t>
      </w:r>
      <w:r w:rsidR="00D5022D">
        <w:rPr>
          <w:noProof/>
          <w:lang w:val="en-GB" w:eastAsia="en-GB"/>
        </w:rPr>
        <w:t xml:space="preserve">entirely </w:t>
      </w:r>
      <w:r w:rsidR="00D05CD4" w:rsidRPr="00B753A9">
        <w:rPr>
          <w:noProof/>
          <w:lang w:val="en-GB" w:eastAsia="en-GB"/>
        </w:rPr>
        <w:t xml:space="preserve">optional and </w:t>
      </w:r>
      <w:r w:rsidR="00D5022D">
        <w:rPr>
          <w:noProof/>
          <w:lang w:val="en-GB" w:eastAsia="en-GB"/>
        </w:rPr>
        <w:t>completely</w:t>
      </w:r>
      <w:r w:rsidR="00D05CD4" w:rsidRPr="00B753A9">
        <w:rPr>
          <w:noProof/>
          <w:lang w:val="en-GB" w:eastAsia="en-GB"/>
        </w:rPr>
        <w:t xml:space="preserve"> at </w:t>
      </w:r>
      <w:r w:rsidR="00D05CD4" w:rsidRPr="00D05CD4">
        <w:t>their discretion.</w:t>
      </w:r>
      <w:r w:rsidR="00D05CD4">
        <w:t xml:space="preserve">  The </w:t>
      </w:r>
      <w:r w:rsidR="00CD77A7">
        <w:t>vast majority of</w:t>
      </w:r>
      <w:r w:rsidR="00D05CD4">
        <w:t xml:space="preserve"> Rockall-DB has been </w:t>
      </w:r>
      <w:r w:rsidR="00632DF7">
        <w:t>written</w:t>
      </w:r>
      <w:r w:rsidR="00D05CD4">
        <w:t xml:space="preserve"> in </w:t>
      </w:r>
      <w:r w:rsidR="00D05CD4" w:rsidRPr="00B753A9">
        <w:rPr>
          <w:noProof/>
          <w:lang w:val="en-GB" w:eastAsia="en-GB"/>
        </w:rPr>
        <w:t xml:space="preserve">C/C++ </w:t>
      </w:r>
      <w:r w:rsidR="00CD77A7" w:rsidRPr="00B753A9">
        <w:rPr>
          <w:noProof/>
          <w:lang w:val="en-GB" w:eastAsia="en-GB"/>
        </w:rPr>
        <w:t>in</w:t>
      </w:r>
      <w:r w:rsidR="00D05CD4" w:rsidRPr="00B753A9">
        <w:rPr>
          <w:noProof/>
          <w:lang w:val="en-GB" w:eastAsia="en-GB"/>
        </w:rPr>
        <w:t xml:space="preserve"> </w:t>
      </w:r>
      <w:r w:rsidR="00632DF7" w:rsidRPr="00B753A9">
        <w:rPr>
          <w:noProof/>
          <w:lang w:val="en-GB" w:eastAsia="en-GB"/>
        </w:rPr>
        <w:t>a</w:t>
      </w:r>
      <w:r w:rsidR="00D05CD4" w:rsidRPr="00B753A9">
        <w:rPr>
          <w:noProof/>
          <w:lang w:val="en-GB" w:eastAsia="en-GB"/>
        </w:rPr>
        <w:t xml:space="preserve"> </w:t>
      </w:r>
      <w:r w:rsidR="00D05CD4" w:rsidRPr="00B753A9">
        <w:rPr>
          <w:rFonts w:ascii="Courier New" w:hAnsi="Courier New" w:cs="Courier New"/>
          <w:noProof/>
          <w:sz w:val="20"/>
          <w:szCs w:val="20"/>
          <w:lang w:val="en-GB" w:eastAsia="en-GB"/>
        </w:rPr>
        <w:t xml:space="preserve">‘namespace’ </w:t>
      </w:r>
      <w:r w:rsidR="00632DF7" w:rsidRPr="00632DF7">
        <w:t>called</w:t>
      </w:r>
      <w:r w:rsidR="00632DF7" w:rsidRPr="00B753A9">
        <w:rPr>
          <w:rFonts w:ascii="Courier New" w:hAnsi="Courier New" w:cs="Courier New"/>
          <w:noProof/>
          <w:sz w:val="20"/>
          <w:szCs w:val="20"/>
          <w:lang w:val="en-GB" w:eastAsia="en-GB"/>
        </w:rPr>
        <w:t xml:space="preserve"> </w:t>
      </w:r>
      <w:r w:rsidR="00D05CD4" w:rsidRPr="00B753A9">
        <w:rPr>
          <w:rFonts w:ascii="Courier New" w:hAnsi="Courier New" w:cs="Courier New"/>
          <w:noProof/>
          <w:sz w:val="20"/>
          <w:szCs w:val="20"/>
          <w:lang w:val="en-GB" w:eastAsia="en-GB"/>
        </w:rPr>
        <w:t xml:space="preserve">‘ROCKALL’ </w:t>
      </w:r>
      <w:r w:rsidR="00F21E09">
        <w:t>in an effort</w:t>
      </w:r>
      <w:r w:rsidR="00632DF7">
        <w:t xml:space="preserve"> to </w:t>
      </w:r>
      <w:r w:rsidR="00D05CD4" w:rsidRPr="00D05CD4">
        <w:t>minimize any interference with other source code.</w:t>
      </w:r>
      <w:r w:rsidR="00632DF7">
        <w:t xml:space="preserve">  All of the above Rockall-DB types may optionally</w:t>
      </w:r>
      <w:r w:rsidR="008A796A">
        <w:t xml:space="preserve"> </w:t>
      </w:r>
      <w:r w:rsidR="00F21E09">
        <w:t>be included</w:t>
      </w:r>
      <w:r w:rsidR="008A796A">
        <w:t xml:space="preserve"> into</w:t>
      </w:r>
      <w:r w:rsidR="00F21E09">
        <w:t xml:space="preserve"> other</w:t>
      </w:r>
      <w:r w:rsidR="008A796A">
        <w:t xml:space="preserve"> C/C++ </w:t>
      </w:r>
      <w:r>
        <w:t>module</w:t>
      </w:r>
      <w:r w:rsidR="00F21E09">
        <w:t>s</w:t>
      </w:r>
      <w:r w:rsidR="008A796A">
        <w:t xml:space="preserve"> </w:t>
      </w:r>
      <w:r w:rsidR="00CD77A7">
        <w:t>by</w:t>
      </w:r>
      <w:r w:rsidR="00632DF7">
        <w:t xml:space="preserve"> </w:t>
      </w:r>
      <w:r w:rsidR="00F21E09">
        <w:t>using</w:t>
      </w:r>
      <w:r w:rsidR="00632DF7">
        <w:t xml:space="preserve"> the following header:</w:t>
      </w:r>
    </w:p>
    <w:p w:rsidR="00632DF7" w:rsidRDefault="00632DF7" w:rsidP="00B753A9"/>
    <w:p w:rsidR="00632DF7" w:rsidRPr="00B753A9" w:rsidRDefault="00632DF7" w:rsidP="00B753A9">
      <w:pPr>
        <w:rPr>
          <w:rFonts w:ascii="Courier New" w:hAnsi="Courier New" w:cs="Courier New"/>
          <w:sz w:val="20"/>
          <w:szCs w:val="20"/>
        </w:rPr>
      </w:pPr>
      <w:r w:rsidRPr="00B753A9">
        <w:rPr>
          <w:rFonts w:ascii="Courier New" w:hAnsi="Courier New" w:cs="Courier New"/>
          <w:noProof/>
          <w:color w:val="0000FF"/>
          <w:sz w:val="20"/>
          <w:szCs w:val="20"/>
          <w:lang w:val="en-GB" w:eastAsia="en-GB"/>
        </w:rPr>
        <w:t>#include</w:t>
      </w:r>
      <w:r w:rsidRPr="00B753A9">
        <w:rPr>
          <w:rFonts w:ascii="Courier New" w:hAnsi="Courier New" w:cs="Courier New"/>
          <w:noProof/>
          <w:sz w:val="20"/>
          <w:szCs w:val="20"/>
          <w:lang w:val="en-GB" w:eastAsia="en-GB"/>
        </w:rPr>
        <w:t xml:space="preserve"> </w:t>
      </w:r>
      <w:r w:rsidRPr="00B753A9">
        <w:rPr>
          <w:rFonts w:ascii="Courier New" w:hAnsi="Courier New" w:cs="Courier New"/>
          <w:noProof/>
          <w:color w:val="A31515"/>
          <w:sz w:val="20"/>
          <w:szCs w:val="20"/>
          <w:lang w:val="en-GB" w:eastAsia="en-GB"/>
        </w:rPr>
        <w:t>"RockallTypes.hpp"</w:t>
      </w:r>
    </w:p>
    <w:p w:rsidR="00A436FB" w:rsidRPr="00B753A9" w:rsidRDefault="00A436FB" w:rsidP="00B753A9">
      <w:pPr>
        <w:rPr>
          <w:noProof/>
          <w:lang w:val="en-GB" w:eastAsia="en-GB"/>
        </w:rPr>
      </w:pPr>
    </w:p>
    <w:p w:rsidR="00632DF7" w:rsidRPr="00B753A9" w:rsidRDefault="00632DF7" w:rsidP="00B753A9">
      <w:pPr>
        <w:rPr>
          <w:noProof/>
          <w:lang w:val="en-GB" w:eastAsia="en-GB"/>
        </w:rPr>
      </w:pPr>
      <w:r w:rsidRPr="00B753A9">
        <w:rPr>
          <w:noProof/>
          <w:lang w:val="en-GB" w:eastAsia="en-GB"/>
        </w:rPr>
        <w:t xml:space="preserve">Alternately, </w:t>
      </w:r>
      <w:r w:rsidR="00CD77A7" w:rsidRPr="00B753A9">
        <w:rPr>
          <w:noProof/>
          <w:lang w:val="en-GB" w:eastAsia="en-GB"/>
        </w:rPr>
        <w:t xml:space="preserve">individual </w:t>
      </w:r>
      <w:r w:rsidRPr="00B753A9">
        <w:rPr>
          <w:noProof/>
          <w:lang w:val="en-GB" w:eastAsia="en-GB"/>
        </w:rPr>
        <w:t xml:space="preserve">specific types </w:t>
      </w:r>
      <w:r w:rsidR="008A796A" w:rsidRPr="00B753A9">
        <w:rPr>
          <w:noProof/>
          <w:lang w:val="en-GB" w:eastAsia="en-GB"/>
        </w:rPr>
        <w:t xml:space="preserve">(or other functionality) </w:t>
      </w:r>
      <w:r w:rsidR="00F21E09">
        <w:rPr>
          <w:noProof/>
          <w:lang w:val="en-GB" w:eastAsia="en-GB"/>
        </w:rPr>
        <w:t xml:space="preserve">can be accessed directly </w:t>
      </w:r>
      <w:r w:rsidR="00CD77A7" w:rsidRPr="00B753A9">
        <w:rPr>
          <w:noProof/>
          <w:lang w:val="en-GB" w:eastAsia="en-GB"/>
        </w:rPr>
        <w:t xml:space="preserve">by </w:t>
      </w:r>
      <w:r w:rsidRPr="00B753A9">
        <w:rPr>
          <w:noProof/>
          <w:lang w:val="en-GB" w:eastAsia="en-GB"/>
        </w:rPr>
        <w:t xml:space="preserve">using the </w:t>
      </w:r>
      <w:r w:rsidRPr="00B753A9">
        <w:rPr>
          <w:rFonts w:ascii="Courier New" w:hAnsi="Courier New" w:cs="Courier New"/>
          <w:noProof/>
          <w:sz w:val="20"/>
          <w:szCs w:val="20"/>
          <w:lang w:val="en-GB" w:eastAsia="en-GB"/>
        </w:rPr>
        <w:t>‘namespace’</w:t>
      </w:r>
      <w:r w:rsidRPr="00B753A9">
        <w:rPr>
          <w:noProof/>
          <w:lang w:val="en-GB" w:eastAsia="en-GB"/>
        </w:rPr>
        <w:t xml:space="preserve"> prefix as follows:</w:t>
      </w:r>
    </w:p>
    <w:p w:rsidR="00632DF7" w:rsidRPr="00B753A9" w:rsidRDefault="00632DF7" w:rsidP="00B753A9">
      <w:pPr>
        <w:rPr>
          <w:noProof/>
          <w:lang w:val="en-GB" w:eastAsia="en-GB"/>
        </w:rPr>
      </w:pPr>
    </w:p>
    <w:p w:rsidR="00632DF7" w:rsidRPr="00B753A9" w:rsidRDefault="00632DF7" w:rsidP="00B753A9">
      <w:pPr>
        <w:rPr>
          <w:rFonts w:ascii="Courier New" w:hAnsi="Courier New" w:cs="Courier New"/>
          <w:noProof/>
          <w:sz w:val="20"/>
          <w:szCs w:val="20"/>
          <w:lang w:val="en-GB" w:eastAsia="en-GB"/>
        </w:rPr>
      </w:pPr>
      <w:r w:rsidRPr="00B753A9">
        <w:rPr>
          <w:rFonts w:ascii="Courier New" w:hAnsi="Courier New" w:cs="Courier New"/>
          <w:noProof/>
          <w:sz w:val="20"/>
          <w:szCs w:val="20"/>
          <w:lang w:val="en-GB" w:eastAsia="en-GB"/>
        </w:rPr>
        <w:t>ROCKALL::BOOLEAN</w:t>
      </w:r>
    </w:p>
    <w:p w:rsidR="00625F25" w:rsidRPr="00B753A9" w:rsidRDefault="00625F25" w:rsidP="00625F25">
      <w:pPr>
        <w:rPr>
          <w:rFonts w:ascii="Courier New" w:hAnsi="Courier New" w:cs="Courier New"/>
          <w:noProof/>
          <w:sz w:val="20"/>
          <w:szCs w:val="20"/>
          <w:lang w:val="en-GB" w:eastAsia="en-GB"/>
        </w:rPr>
      </w:pPr>
      <w:r w:rsidRPr="00B753A9">
        <w:rPr>
          <w:rFonts w:ascii="Courier New" w:hAnsi="Courier New" w:cs="Courier New"/>
          <w:noProof/>
          <w:sz w:val="20"/>
          <w:szCs w:val="20"/>
          <w:lang w:val="en-GB" w:eastAsia="en-GB"/>
        </w:rPr>
        <w:t>ROCKALL::</w:t>
      </w:r>
      <w:r>
        <w:rPr>
          <w:rFonts w:ascii="Courier New" w:hAnsi="Courier New" w:cs="Courier New"/>
          <w:noProof/>
          <w:sz w:val="20"/>
          <w:szCs w:val="20"/>
          <w:lang w:val="en-GB" w:eastAsia="en-GB"/>
        </w:rPr>
        <w:t>CHAR</w:t>
      </w:r>
    </w:p>
    <w:p w:rsidR="00625F25" w:rsidRPr="00B753A9" w:rsidRDefault="00625F25" w:rsidP="00625F25">
      <w:pPr>
        <w:rPr>
          <w:rFonts w:ascii="Courier New" w:hAnsi="Courier New" w:cs="Courier New"/>
          <w:noProof/>
          <w:sz w:val="20"/>
          <w:szCs w:val="20"/>
          <w:lang w:val="en-GB" w:eastAsia="en-GB"/>
        </w:rPr>
      </w:pPr>
      <w:r w:rsidRPr="00B753A9">
        <w:rPr>
          <w:rFonts w:ascii="Courier New" w:hAnsi="Courier New" w:cs="Courier New"/>
          <w:noProof/>
          <w:sz w:val="20"/>
          <w:szCs w:val="20"/>
          <w:lang w:val="en-GB" w:eastAsia="en-GB"/>
        </w:rPr>
        <w:t>ROCKALL::FILE_ADDRESS</w:t>
      </w:r>
    </w:p>
    <w:p w:rsidR="00632DF7" w:rsidRPr="00B753A9" w:rsidRDefault="00632DF7" w:rsidP="00B753A9">
      <w:pPr>
        <w:rPr>
          <w:rFonts w:ascii="Courier New" w:hAnsi="Courier New" w:cs="Courier New"/>
          <w:noProof/>
          <w:sz w:val="20"/>
          <w:szCs w:val="20"/>
          <w:lang w:val="en-GB" w:eastAsia="en-GB"/>
        </w:rPr>
      </w:pPr>
      <w:r w:rsidRPr="00B753A9">
        <w:rPr>
          <w:rFonts w:ascii="Courier New" w:hAnsi="Courier New" w:cs="Courier New"/>
          <w:noProof/>
          <w:sz w:val="20"/>
          <w:szCs w:val="20"/>
          <w:lang w:val="en-GB" w:eastAsia="en-GB"/>
        </w:rPr>
        <w:t>ROCKALL::FILE_SIZE</w:t>
      </w:r>
    </w:p>
    <w:p w:rsidR="00625F25" w:rsidRPr="00B753A9" w:rsidRDefault="00625F25" w:rsidP="00625F25">
      <w:pPr>
        <w:rPr>
          <w:rFonts w:ascii="Courier New" w:hAnsi="Courier New" w:cs="Courier New"/>
          <w:noProof/>
          <w:sz w:val="20"/>
          <w:szCs w:val="20"/>
          <w:lang w:val="en-GB" w:eastAsia="en-GB"/>
        </w:rPr>
      </w:pPr>
      <w:r>
        <w:rPr>
          <w:rFonts w:ascii="Courier New" w:hAnsi="Courier New" w:cs="Courier New"/>
          <w:noProof/>
          <w:sz w:val="20"/>
          <w:szCs w:val="20"/>
          <w:lang w:val="en-GB" w:eastAsia="en-GB"/>
        </w:rPr>
        <w:t>ROCKALL::SBIT16</w:t>
      </w:r>
    </w:p>
    <w:p w:rsidR="00625F25" w:rsidRPr="00B753A9" w:rsidRDefault="00625F25" w:rsidP="00625F25">
      <w:pPr>
        <w:rPr>
          <w:rFonts w:ascii="Courier New" w:hAnsi="Courier New" w:cs="Courier New"/>
          <w:noProof/>
          <w:sz w:val="20"/>
          <w:szCs w:val="20"/>
          <w:lang w:val="en-GB" w:eastAsia="en-GB"/>
        </w:rPr>
      </w:pPr>
      <w:r w:rsidRPr="00B753A9">
        <w:rPr>
          <w:rFonts w:ascii="Courier New" w:hAnsi="Courier New" w:cs="Courier New"/>
          <w:noProof/>
          <w:sz w:val="20"/>
          <w:szCs w:val="20"/>
          <w:lang w:val="en-GB" w:eastAsia="en-GB"/>
        </w:rPr>
        <w:t>ROCKALL::SBIT32</w:t>
      </w:r>
    </w:p>
    <w:p w:rsidR="00625F25" w:rsidRPr="00B753A9" w:rsidRDefault="00625F25" w:rsidP="00625F25">
      <w:pPr>
        <w:rPr>
          <w:rFonts w:ascii="Courier New" w:hAnsi="Courier New" w:cs="Courier New"/>
          <w:noProof/>
          <w:sz w:val="20"/>
          <w:szCs w:val="20"/>
          <w:lang w:val="en-GB" w:eastAsia="en-GB"/>
        </w:rPr>
      </w:pPr>
      <w:r>
        <w:rPr>
          <w:rFonts w:ascii="Courier New" w:hAnsi="Courier New" w:cs="Courier New"/>
          <w:noProof/>
          <w:sz w:val="20"/>
          <w:szCs w:val="20"/>
          <w:lang w:val="en-GB" w:eastAsia="en-GB"/>
        </w:rPr>
        <w:t>ROCKALL::SBIT64</w:t>
      </w:r>
    </w:p>
    <w:p w:rsidR="00632DF7" w:rsidRPr="00B753A9" w:rsidRDefault="00632DF7" w:rsidP="00B753A9">
      <w:pPr>
        <w:rPr>
          <w:rFonts w:ascii="Courier New" w:hAnsi="Courier New" w:cs="Courier New"/>
          <w:noProof/>
          <w:sz w:val="20"/>
          <w:szCs w:val="20"/>
          <w:lang w:val="en-GB" w:eastAsia="en-GB"/>
        </w:rPr>
      </w:pPr>
      <w:r w:rsidRPr="00B753A9">
        <w:rPr>
          <w:rFonts w:ascii="Courier New" w:hAnsi="Courier New" w:cs="Courier New"/>
          <w:noProof/>
          <w:sz w:val="20"/>
          <w:szCs w:val="20"/>
          <w:lang w:val="en-GB" w:eastAsia="en-GB"/>
        </w:rPr>
        <w:t>ROCKALL::WCHAR</w:t>
      </w:r>
    </w:p>
    <w:p w:rsidR="00632DF7" w:rsidRPr="00B753A9" w:rsidRDefault="00632DF7" w:rsidP="00B753A9">
      <w:pPr>
        <w:rPr>
          <w:noProof/>
          <w:lang w:val="en-GB" w:eastAsia="en-GB"/>
        </w:rPr>
      </w:pPr>
    </w:p>
    <w:p w:rsidR="00632DF7" w:rsidRPr="00B753A9" w:rsidRDefault="00F21E09" w:rsidP="00B753A9">
      <w:pPr>
        <w:rPr>
          <w:noProof/>
          <w:lang w:val="en-GB" w:eastAsia="en-GB"/>
        </w:rPr>
      </w:pPr>
      <w:r>
        <w:rPr>
          <w:noProof/>
          <w:lang w:val="en-GB" w:eastAsia="en-GB"/>
        </w:rPr>
        <w:t xml:space="preserve">If </w:t>
      </w:r>
      <w:r w:rsidR="00CF1602">
        <w:rPr>
          <w:noProof/>
          <w:lang w:val="en-GB" w:eastAsia="en-GB"/>
        </w:rPr>
        <w:t>there</w:t>
      </w:r>
      <w:r>
        <w:rPr>
          <w:noProof/>
          <w:lang w:val="en-GB" w:eastAsia="en-GB"/>
        </w:rPr>
        <w:t xml:space="preserve"> are issues </w:t>
      </w:r>
      <w:r w:rsidR="00803F31">
        <w:rPr>
          <w:noProof/>
          <w:lang w:val="en-GB" w:eastAsia="en-GB"/>
        </w:rPr>
        <w:t>with the</w:t>
      </w:r>
      <w:r w:rsidR="008A796A" w:rsidRPr="00B753A9">
        <w:rPr>
          <w:noProof/>
          <w:lang w:val="en-GB" w:eastAsia="en-GB"/>
        </w:rPr>
        <w:t xml:space="preserve"> Rockall-DB </w:t>
      </w:r>
      <w:r w:rsidR="00CD77A7" w:rsidRPr="00B753A9">
        <w:rPr>
          <w:noProof/>
          <w:lang w:val="en-GB" w:eastAsia="en-GB"/>
        </w:rPr>
        <w:t>headers</w:t>
      </w:r>
      <w:r w:rsidR="008A796A" w:rsidRPr="00B753A9">
        <w:rPr>
          <w:noProof/>
          <w:lang w:val="en-GB" w:eastAsia="en-GB"/>
        </w:rPr>
        <w:t xml:space="preserve"> </w:t>
      </w:r>
      <w:r w:rsidR="00803F31">
        <w:rPr>
          <w:noProof/>
          <w:lang w:val="en-GB" w:eastAsia="en-GB"/>
        </w:rPr>
        <w:t>this can</w:t>
      </w:r>
      <w:r w:rsidR="008A796A" w:rsidRPr="00B753A9">
        <w:rPr>
          <w:noProof/>
          <w:lang w:val="en-GB" w:eastAsia="en-GB"/>
        </w:rPr>
        <w:t xml:space="preserve"> be </w:t>
      </w:r>
      <w:r w:rsidR="009A2E88">
        <w:rPr>
          <w:noProof/>
          <w:lang w:val="en-GB" w:eastAsia="en-GB"/>
        </w:rPr>
        <w:t>mitigated</w:t>
      </w:r>
      <w:r w:rsidR="008A796A" w:rsidRPr="00B753A9">
        <w:rPr>
          <w:noProof/>
          <w:lang w:val="en-GB" w:eastAsia="en-GB"/>
        </w:rPr>
        <w:t xml:space="preserve"> by set</w:t>
      </w:r>
      <w:r w:rsidR="00CD77A7" w:rsidRPr="00B753A9">
        <w:rPr>
          <w:noProof/>
          <w:lang w:val="en-GB" w:eastAsia="en-GB"/>
        </w:rPr>
        <w:t>t</w:t>
      </w:r>
      <w:r w:rsidR="008A796A" w:rsidRPr="00B753A9">
        <w:rPr>
          <w:noProof/>
          <w:lang w:val="en-GB" w:eastAsia="en-GB"/>
        </w:rPr>
        <w:t>ing the following compile time flag:</w:t>
      </w:r>
    </w:p>
    <w:p w:rsidR="008A796A" w:rsidRPr="00B753A9" w:rsidRDefault="008A796A" w:rsidP="00B753A9">
      <w:pPr>
        <w:rPr>
          <w:noProof/>
          <w:lang w:val="en-GB" w:eastAsia="en-GB"/>
        </w:rPr>
      </w:pPr>
    </w:p>
    <w:p w:rsidR="008A796A" w:rsidRPr="00B753A9" w:rsidRDefault="008A796A" w:rsidP="00B753A9">
      <w:pPr>
        <w:rPr>
          <w:noProof/>
          <w:lang w:val="en-GB" w:eastAsia="en-GB"/>
        </w:rPr>
      </w:pPr>
      <w:r w:rsidRPr="00B753A9">
        <w:rPr>
          <w:rFonts w:ascii="Courier New" w:hAnsi="Courier New" w:cs="Courier New"/>
          <w:noProof/>
          <w:color w:val="0000FF"/>
          <w:sz w:val="20"/>
          <w:szCs w:val="20"/>
          <w:lang w:val="en-GB" w:eastAsia="en-GB"/>
        </w:rPr>
        <w:t>#define</w:t>
      </w:r>
      <w:r w:rsidRPr="00B753A9">
        <w:rPr>
          <w:rFonts w:ascii="Courier New" w:hAnsi="Courier New" w:cs="Courier New"/>
          <w:noProof/>
          <w:sz w:val="20"/>
          <w:szCs w:val="20"/>
          <w:lang w:val="en-GB" w:eastAsia="en-GB"/>
        </w:rPr>
        <w:t xml:space="preserve"> DISABLE_ROCKALL_GLOBAL_TYPES 1</w:t>
      </w:r>
    </w:p>
    <w:p w:rsidR="008A796A" w:rsidRPr="00B753A9" w:rsidRDefault="008A796A" w:rsidP="00B753A9">
      <w:pPr>
        <w:rPr>
          <w:noProof/>
          <w:lang w:val="en-GB" w:eastAsia="en-GB"/>
        </w:rPr>
      </w:pPr>
    </w:p>
    <w:p w:rsidR="005E3319" w:rsidRPr="00B753A9" w:rsidRDefault="008A6B48" w:rsidP="00B753A9">
      <w:pPr>
        <w:rPr>
          <w:noProof/>
          <w:lang w:val="en-GB" w:eastAsia="en-GB"/>
        </w:rPr>
      </w:pPr>
      <w:r w:rsidRPr="00B753A9">
        <w:rPr>
          <w:noProof/>
          <w:lang w:val="en-GB" w:eastAsia="en-GB"/>
        </w:rPr>
        <w:t xml:space="preserve">The Rockall-DB heaps are </w:t>
      </w:r>
      <w:r w:rsidR="00ED57E0" w:rsidRPr="00B753A9">
        <w:rPr>
          <w:noProof/>
          <w:lang w:val="en-GB" w:eastAsia="en-GB"/>
        </w:rPr>
        <w:t xml:space="preserve">central to all </w:t>
      </w:r>
      <w:r w:rsidR="000346A3" w:rsidRPr="00B753A9">
        <w:rPr>
          <w:noProof/>
          <w:lang w:val="en-GB" w:eastAsia="en-GB"/>
        </w:rPr>
        <w:t xml:space="preserve">of </w:t>
      </w:r>
      <w:r w:rsidR="00ED57E0" w:rsidRPr="00B753A9">
        <w:rPr>
          <w:noProof/>
          <w:lang w:val="en-GB" w:eastAsia="en-GB"/>
        </w:rPr>
        <w:t xml:space="preserve">the Rockall-DB functionality and are </w:t>
      </w:r>
      <w:r w:rsidRPr="00B753A9">
        <w:rPr>
          <w:noProof/>
          <w:lang w:val="en-GB" w:eastAsia="en-GB"/>
        </w:rPr>
        <w:t>as follows:</w:t>
      </w:r>
    </w:p>
    <w:p w:rsidR="000346A3" w:rsidRDefault="000346A3" w:rsidP="00B753A9">
      <w:pPr>
        <w:rPr>
          <w:noProof/>
          <w:lang w:val="en-GB" w:eastAsia="en-GB"/>
        </w:rPr>
      </w:pPr>
    </w:p>
    <w:tbl>
      <w:tblPr>
        <w:tblStyle w:val="TableTheme"/>
        <w:tblW w:w="0" w:type="auto"/>
        <w:tblLook w:val="04A0" w:firstRow="1" w:lastRow="0" w:firstColumn="1" w:lastColumn="0" w:noHBand="0" w:noVBand="1"/>
      </w:tblPr>
      <w:tblGrid>
        <w:gridCol w:w="2137"/>
        <w:gridCol w:w="2366"/>
        <w:gridCol w:w="4020"/>
      </w:tblGrid>
      <w:tr w:rsidR="002B6126" w:rsidRPr="00EA1C16" w:rsidTr="00D72598">
        <w:tc>
          <w:tcPr>
            <w:tcW w:w="2137" w:type="dxa"/>
          </w:tcPr>
          <w:p w:rsidR="002B6126" w:rsidRPr="00EA1C16" w:rsidRDefault="002B6126" w:rsidP="002B6126">
            <w:r>
              <w:t>Heap Name</w:t>
            </w:r>
          </w:p>
        </w:tc>
        <w:tc>
          <w:tcPr>
            <w:tcW w:w="2366" w:type="dxa"/>
          </w:tcPr>
          <w:p w:rsidR="002B6126" w:rsidRPr="00EA1C16" w:rsidRDefault="002B6126" w:rsidP="00D72598">
            <w:r>
              <w:t>Header File</w:t>
            </w:r>
          </w:p>
        </w:tc>
        <w:tc>
          <w:tcPr>
            <w:tcW w:w="4020" w:type="dxa"/>
          </w:tcPr>
          <w:p w:rsidR="002B6126" w:rsidRPr="00EA1C16" w:rsidRDefault="002B6126" w:rsidP="002B6126">
            <w:r>
              <w:t>Description</w:t>
            </w:r>
          </w:p>
        </w:tc>
      </w:tr>
      <w:tr w:rsidR="002B6126" w:rsidRPr="00EA1C16" w:rsidTr="00D72598">
        <w:tc>
          <w:tcPr>
            <w:tcW w:w="2137" w:type="dxa"/>
          </w:tcPr>
          <w:p w:rsidR="002B6126" w:rsidRPr="00D72598" w:rsidRDefault="002B6126" w:rsidP="002B6126">
            <w:pPr>
              <w:rPr>
                <w:rFonts w:ascii="Courier New" w:hAnsi="Courier New" w:cs="Courier New"/>
                <w:sz w:val="16"/>
                <w:szCs w:val="16"/>
              </w:rPr>
            </w:pPr>
            <w:r w:rsidRPr="00D72598">
              <w:rPr>
                <w:rFonts w:ascii="Courier New" w:hAnsi="Courier New" w:cs="Courier New"/>
                <w:sz w:val="16"/>
                <w:szCs w:val="16"/>
              </w:rPr>
              <w:t>SINGLE_THREADED_HEAP</w:t>
            </w:r>
          </w:p>
        </w:tc>
        <w:tc>
          <w:tcPr>
            <w:tcW w:w="2366" w:type="dxa"/>
          </w:tcPr>
          <w:p w:rsidR="002B6126" w:rsidRPr="002B6126" w:rsidRDefault="002B6126" w:rsidP="00D72598">
            <w:pPr>
              <w:rPr>
                <w:rFonts w:ascii="Courier New" w:hAnsi="Courier New" w:cs="Courier New"/>
                <w:sz w:val="16"/>
                <w:szCs w:val="16"/>
              </w:rPr>
            </w:pPr>
            <w:r w:rsidRPr="002B6126">
              <w:rPr>
                <w:rFonts w:ascii="Courier New" w:hAnsi="Courier New" w:cs="Courier New"/>
                <w:sz w:val="16"/>
                <w:szCs w:val="16"/>
              </w:rPr>
              <w:t>SingleThreadedHeap.hpp</w:t>
            </w:r>
          </w:p>
        </w:tc>
        <w:tc>
          <w:tcPr>
            <w:tcW w:w="4020" w:type="dxa"/>
          </w:tcPr>
          <w:p w:rsidR="002B6126" w:rsidRPr="00D72598" w:rsidRDefault="00F21E09" w:rsidP="002B6126">
            <w:pPr>
              <w:rPr>
                <w:sz w:val="16"/>
                <w:szCs w:val="16"/>
              </w:rPr>
            </w:pPr>
            <w:r>
              <w:rPr>
                <w:sz w:val="16"/>
                <w:szCs w:val="16"/>
              </w:rPr>
              <w:t>A single threaded in-</w:t>
            </w:r>
            <w:r w:rsidR="002B6126" w:rsidRPr="00D72598">
              <w:rPr>
                <w:sz w:val="16"/>
                <w:szCs w:val="16"/>
              </w:rPr>
              <w:t>memory heap.</w:t>
            </w:r>
          </w:p>
        </w:tc>
      </w:tr>
      <w:tr w:rsidR="002B6126" w:rsidRPr="00EA1C16" w:rsidTr="00D72598">
        <w:tc>
          <w:tcPr>
            <w:tcW w:w="2137" w:type="dxa"/>
          </w:tcPr>
          <w:p w:rsidR="002B6126" w:rsidRPr="00D72598" w:rsidRDefault="002B6126" w:rsidP="002B6126">
            <w:pPr>
              <w:rPr>
                <w:rFonts w:ascii="Courier New" w:hAnsi="Courier New" w:cs="Courier New"/>
                <w:sz w:val="16"/>
                <w:szCs w:val="16"/>
              </w:rPr>
            </w:pPr>
            <w:r w:rsidRPr="00D72598">
              <w:rPr>
                <w:rFonts w:ascii="Courier New" w:hAnsi="Courier New" w:cs="Courier New"/>
                <w:sz w:val="16"/>
                <w:szCs w:val="16"/>
              </w:rPr>
              <w:t>MULTI_THREADED_HEAP</w:t>
            </w:r>
          </w:p>
        </w:tc>
        <w:tc>
          <w:tcPr>
            <w:tcW w:w="2366" w:type="dxa"/>
          </w:tcPr>
          <w:p w:rsidR="002B6126" w:rsidRPr="002B6126" w:rsidRDefault="002B6126" w:rsidP="00D72598">
            <w:pPr>
              <w:rPr>
                <w:rFonts w:ascii="Courier New" w:hAnsi="Courier New" w:cs="Courier New"/>
                <w:sz w:val="16"/>
                <w:szCs w:val="16"/>
              </w:rPr>
            </w:pPr>
            <w:r w:rsidRPr="002B6126">
              <w:rPr>
                <w:rFonts w:ascii="Courier New" w:hAnsi="Courier New" w:cs="Courier New"/>
                <w:sz w:val="16"/>
                <w:szCs w:val="16"/>
              </w:rPr>
              <w:t>MultiThreadedHeap.hpp</w:t>
            </w:r>
          </w:p>
        </w:tc>
        <w:tc>
          <w:tcPr>
            <w:tcW w:w="4020" w:type="dxa"/>
          </w:tcPr>
          <w:p w:rsidR="002B6126" w:rsidRPr="00D72598" w:rsidRDefault="00F21E09" w:rsidP="002B6126">
            <w:pPr>
              <w:rPr>
                <w:sz w:val="16"/>
                <w:szCs w:val="16"/>
              </w:rPr>
            </w:pPr>
            <w:r>
              <w:rPr>
                <w:sz w:val="16"/>
                <w:szCs w:val="16"/>
              </w:rPr>
              <w:t>A multi-threaded in-</w:t>
            </w:r>
            <w:r w:rsidR="002B6126" w:rsidRPr="00D72598">
              <w:rPr>
                <w:sz w:val="16"/>
                <w:szCs w:val="16"/>
              </w:rPr>
              <w:t>memory heap.</w:t>
            </w:r>
          </w:p>
        </w:tc>
      </w:tr>
      <w:tr w:rsidR="002B6126" w:rsidRPr="00EA1C16" w:rsidTr="00D72598">
        <w:tc>
          <w:tcPr>
            <w:tcW w:w="2137" w:type="dxa"/>
          </w:tcPr>
          <w:p w:rsidR="002B6126" w:rsidRPr="00D72598" w:rsidRDefault="002B6126" w:rsidP="002B6126">
            <w:pPr>
              <w:rPr>
                <w:rFonts w:ascii="Courier New" w:hAnsi="Courier New" w:cs="Courier New"/>
                <w:sz w:val="16"/>
                <w:szCs w:val="16"/>
              </w:rPr>
            </w:pPr>
            <w:r w:rsidRPr="00D72598">
              <w:rPr>
                <w:rFonts w:ascii="Courier New" w:hAnsi="Courier New" w:cs="Courier New"/>
                <w:sz w:val="16"/>
                <w:szCs w:val="16"/>
              </w:rPr>
              <w:lastRenderedPageBreak/>
              <w:t>TRANSACTIONAL_HEAP</w:t>
            </w:r>
          </w:p>
        </w:tc>
        <w:tc>
          <w:tcPr>
            <w:tcW w:w="2366" w:type="dxa"/>
          </w:tcPr>
          <w:p w:rsidR="002B6126" w:rsidRPr="002B6126" w:rsidRDefault="002B6126" w:rsidP="00D72598">
            <w:pPr>
              <w:rPr>
                <w:rFonts w:ascii="Courier New" w:hAnsi="Courier New" w:cs="Courier New"/>
                <w:sz w:val="16"/>
                <w:szCs w:val="16"/>
              </w:rPr>
            </w:pPr>
            <w:r w:rsidRPr="002B6126">
              <w:rPr>
                <w:rFonts w:ascii="Courier New" w:hAnsi="Courier New" w:cs="Courier New"/>
                <w:sz w:val="16"/>
                <w:szCs w:val="16"/>
              </w:rPr>
              <w:t>TransactionalHeap.hpp</w:t>
            </w:r>
          </w:p>
        </w:tc>
        <w:tc>
          <w:tcPr>
            <w:tcW w:w="4020" w:type="dxa"/>
          </w:tcPr>
          <w:p w:rsidR="002B6126" w:rsidRPr="00D72598" w:rsidRDefault="00F21E09" w:rsidP="002B6126">
            <w:pPr>
              <w:rPr>
                <w:sz w:val="16"/>
                <w:szCs w:val="16"/>
              </w:rPr>
            </w:pPr>
            <w:r>
              <w:rPr>
                <w:sz w:val="16"/>
                <w:szCs w:val="16"/>
              </w:rPr>
              <w:t>A multi-threaded in-</w:t>
            </w:r>
            <w:r w:rsidR="002B6126" w:rsidRPr="00D72598">
              <w:rPr>
                <w:sz w:val="16"/>
                <w:szCs w:val="16"/>
              </w:rPr>
              <w:t>memory transactional heap.</w:t>
            </w:r>
          </w:p>
        </w:tc>
      </w:tr>
      <w:tr w:rsidR="002B6126" w:rsidRPr="00EA1C16" w:rsidTr="00D72598">
        <w:tc>
          <w:tcPr>
            <w:tcW w:w="2137" w:type="dxa"/>
          </w:tcPr>
          <w:p w:rsidR="002B6126" w:rsidRPr="00D72598" w:rsidRDefault="002B6126" w:rsidP="002B6126">
            <w:pPr>
              <w:rPr>
                <w:rFonts w:ascii="Courier New" w:hAnsi="Courier New" w:cs="Courier New"/>
                <w:sz w:val="16"/>
                <w:szCs w:val="16"/>
              </w:rPr>
            </w:pPr>
            <w:r w:rsidRPr="00D72598">
              <w:rPr>
                <w:rFonts w:ascii="Courier New" w:hAnsi="Courier New" w:cs="Courier New"/>
                <w:sz w:val="16"/>
                <w:szCs w:val="16"/>
              </w:rPr>
              <w:t>DATABASE_HEAP</w:t>
            </w:r>
          </w:p>
        </w:tc>
        <w:tc>
          <w:tcPr>
            <w:tcW w:w="2366" w:type="dxa"/>
          </w:tcPr>
          <w:p w:rsidR="002B6126" w:rsidRPr="002B6126" w:rsidRDefault="002B6126" w:rsidP="00D72598">
            <w:pPr>
              <w:rPr>
                <w:rFonts w:ascii="Courier New" w:hAnsi="Courier New" w:cs="Courier New"/>
                <w:sz w:val="16"/>
                <w:szCs w:val="16"/>
              </w:rPr>
            </w:pPr>
            <w:r w:rsidRPr="002B6126">
              <w:rPr>
                <w:rFonts w:ascii="Courier New" w:hAnsi="Courier New" w:cs="Courier New"/>
                <w:sz w:val="16"/>
                <w:szCs w:val="16"/>
              </w:rPr>
              <w:t>DatabaseHeap.hpp</w:t>
            </w:r>
          </w:p>
        </w:tc>
        <w:tc>
          <w:tcPr>
            <w:tcW w:w="4020" w:type="dxa"/>
          </w:tcPr>
          <w:p w:rsidR="002B6126" w:rsidRPr="00D72598" w:rsidRDefault="007C526A" w:rsidP="002B6126">
            <w:pPr>
              <w:rPr>
                <w:sz w:val="16"/>
                <w:szCs w:val="16"/>
              </w:rPr>
            </w:pPr>
            <w:r>
              <w:rPr>
                <w:sz w:val="16"/>
                <w:szCs w:val="16"/>
              </w:rPr>
              <w:t>A multi-threaded in-</w:t>
            </w:r>
            <w:r w:rsidR="002B6126" w:rsidRPr="00D72598">
              <w:rPr>
                <w:sz w:val="16"/>
                <w:szCs w:val="16"/>
              </w:rPr>
              <w:t>file transactional heap</w:t>
            </w:r>
          </w:p>
        </w:tc>
      </w:tr>
      <w:tr w:rsidR="002B6126" w:rsidRPr="00EA1C16" w:rsidTr="00D72598">
        <w:tc>
          <w:tcPr>
            <w:tcW w:w="2137" w:type="dxa"/>
          </w:tcPr>
          <w:p w:rsidR="002B6126" w:rsidRPr="00D72598" w:rsidRDefault="00D72598" w:rsidP="002B6126">
            <w:pPr>
              <w:rPr>
                <w:rFonts w:ascii="Courier New" w:hAnsi="Courier New" w:cs="Courier New"/>
                <w:sz w:val="16"/>
                <w:szCs w:val="16"/>
              </w:rPr>
            </w:pPr>
            <w:r w:rsidRPr="00D72598">
              <w:rPr>
                <w:rFonts w:ascii="Courier New" w:hAnsi="Courier New" w:cs="Courier New"/>
                <w:sz w:val="16"/>
                <w:szCs w:val="16"/>
              </w:rPr>
              <w:t>VIRTUAL_HEAP</w:t>
            </w:r>
          </w:p>
        </w:tc>
        <w:tc>
          <w:tcPr>
            <w:tcW w:w="2366" w:type="dxa"/>
          </w:tcPr>
          <w:p w:rsidR="002B6126" w:rsidRPr="00D72598" w:rsidRDefault="00D72598" w:rsidP="00D72598">
            <w:pPr>
              <w:rPr>
                <w:rFonts w:ascii="Courier New" w:hAnsi="Courier New" w:cs="Courier New"/>
                <w:sz w:val="16"/>
                <w:szCs w:val="16"/>
              </w:rPr>
            </w:pPr>
            <w:r w:rsidRPr="00D72598">
              <w:rPr>
                <w:rFonts w:ascii="Courier New" w:hAnsi="Courier New" w:cs="Courier New"/>
                <w:sz w:val="16"/>
                <w:szCs w:val="16"/>
              </w:rPr>
              <w:t>VirtualHeap.hpp</w:t>
            </w:r>
          </w:p>
        </w:tc>
        <w:tc>
          <w:tcPr>
            <w:tcW w:w="4020" w:type="dxa"/>
          </w:tcPr>
          <w:p w:rsidR="002B6126" w:rsidRPr="00D72598" w:rsidRDefault="002B6126" w:rsidP="002B6126">
            <w:pPr>
              <w:rPr>
                <w:sz w:val="16"/>
                <w:szCs w:val="16"/>
              </w:rPr>
            </w:pPr>
            <w:r w:rsidRPr="00D72598">
              <w:rPr>
                <w:sz w:val="16"/>
                <w:szCs w:val="16"/>
              </w:rPr>
              <w:t>The virtual base class for all Rockall-DB heaps.</w:t>
            </w:r>
          </w:p>
        </w:tc>
      </w:tr>
    </w:tbl>
    <w:p w:rsidR="00547A36" w:rsidRPr="00B76FAD" w:rsidRDefault="00547A36" w:rsidP="00547A36">
      <w:pPr>
        <w:jc w:val="center"/>
        <w:rPr>
          <w:sz w:val="20"/>
          <w:szCs w:val="20"/>
          <w:u w:val="single"/>
        </w:rPr>
      </w:pPr>
      <w:r w:rsidRPr="00B76FAD">
        <w:rPr>
          <w:sz w:val="20"/>
          <w:szCs w:val="20"/>
          <w:u w:val="single"/>
        </w:rPr>
        <w:t>Table-05-02</w:t>
      </w:r>
    </w:p>
    <w:p w:rsidR="000346A3" w:rsidRPr="00B753A9" w:rsidRDefault="000346A3" w:rsidP="00B753A9">
      <w:pPr>
        <w:rPr>
          <w:noProof/>
          <w:lang w:val="en-GB" w:eastAsia="en-GB"/>
        </w:rPr>
      </w:pPr>
    </w:p>
    <w:p w:rsidR="000346A3" w:rsidRPr="00B753A9" w:rsidRDefault="000346A3" w:rsidP="00B753A9">
      <w:pPr>
        <w:rPr>
          <w:noProof/>
          <w:lang w:val="en-GB" w:eastAsia="en-GB"/>
        </w:rPr>
      </w:pPr>
      <w:r w:rsidRPr="00B753A9">
        <w:rPr>
          <w:noProof/>
          <w:lang w:val="en-GB" w:eastAsia="en-GB"/>
        </w:rPr>
        <w:t>A</w:t>
      </w:r>
      <w:r w:rsidR="009E12A8">
        <w:rPr>
          <w:noProof/>
          <w:lang w:val="en-GB" w:eastAsia="en-GB"/>
        </w:rPr>
        <w:t xml:space="preserve">n instance of a Rockall-DB heap can be </w:t>
      </w:r>
      <w:r w:rsidRPr="00B753A9">
        <w:rPr>
          <w:noProof/>
          <w:lang w:val="en-GB" w:eastAsia="en-GB"/>
        </w:rPr>
        <w:t>created as shown in ‘</w:t>
      </w:r>
      <w:r w:rsidR="00407A61">
        <w:rPr>
          <w:noProof/>
          <w:lang w:val="en-GB" w:eastAsia="en-GB"/>
        </w:rPr>
        <w:t>Example-05</w:t>
      </w:r>
      <w:r w:rsidRPr="00B753A9">
        <w:rPr>
          <w:noProof/>
          <w:lang w:val="en-GB" w:eastAsia="en-GB"/>
        </w:rPr>
        <w:t>-01’ below:</w:t>
      </w:r>
    </w:p>
    <w:p w:rsidR="000346A3" w:rsidRPr="00B753A9" w:rsidRDefault="000346A3" w:rsidP="00B753A9">
      <w:pPr>
        <w:rPr>
          <w:noProof/>
          <w:lang w:val="en-GB" w:eastAsia="en-GB"/>
        </w:rPr>
      </w:pPr>
    </w:p>
    <w:p w:rsidR="00D370D7" w:rsidRDefault="00D370D7" w:rsidP="00B753A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D370D7" w:rsidRDefault="00D370D7" w:rsidP="00D370D7">
      <w:pPr>
        <w:autoSpaceDE w:val="0"/>
        <w:autoSpaceDN w:val="0"/>
        <w:adjustRightInd w:val="0"/>
        <w:rPr>
          <w:rFonts w:ascii="Courier New" w:hAnsi="Courier New" w:cs="Courier New"/>
          <w:noProof/>
          <w:color w:val="A31515"/>
          <w:sz w:val="20"/>
          <w:szCs w:val="20"/>
          <w:lang w:val="en-GB" w:eastAsia="en-GB"/>
        </w:rPr>
      </w:pPr>
    </w:p>
    <w:p w:rsidR="00D370D7" w:rsidRDefault="00D370D7" w:rsidP="00B753A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D370D7" w:rsidRDefault="00B753A9" w:rsidP="00D370D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D370D7">
        <w:rPr>
          <w:rFonts w:ascii="Courier New" w:hAnsi="Courier New" w:cs="Courier New"/>
          <w:noProof/>
          <w:sz w:val="20"/>
          <w:szCs w:val="20"/>
          <w:lang w:val="en-GB" w:eastAsia="en-GB"/>
        </w:rPr>
        <w:t>{</w:t>
      </w:r>
    </w:p>
    <w:p w:rsidR="00D370D7" w:rsidRDefault="00D370D7" w:rsidP="00D370D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D370D7" w:rsidRDefault="00D370D7" w:rsidP="00D370D7">
      <w:pPr>
        <w:autoSpaceDE w:val="0"/>
        <w:autoSpaceDN w:val="0"/>
        <w:adjustRightInd w:val="0"/>
        <w:rPr>
          <w:rFonts w:ascii="Courier New" w:hAnsi="Courier New" w:cs="Courier New"/>
          <w:noProof/>
          <w:sz w:val="20"/>
          <w:szCs w:val="20"/>
          <w:lang w:val="en-GB" w:eastAsia="en-GB"/>
        </w:rPr>
      </w:pPr>
    </w:p>
    <w:p w:rsidR="00D370D7" w:rsidRDefault="00D370D7" w:rsidP="00D370D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0346A3" w:rsidRPr="00D370D7" w:rsidRDefault="00B753A9" w:rsidP="00B753A9">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D370D7" w:rsidRPr="00D370D7">
        <w:rPr>
          <w:rFonts w:ascii="Courier New" w:hAnsi="Courier New" w:cs="Courier New"/>
          <w:noProof/>
          <w:sz w:val="20"/>
          <w:szCs w:val="20"/>
          <w:lang w:val="en-GB" w:eastAsia="en-GB"/>
        </w:rPr>
        <w:t>}</w:t>
      </w:r>
    </w:p>
    <w:p w:rsidR="00D370D7" w:rsidRPr="00B753A9" w:rsidRDefault="00407A61" w:rsidP="00B753A9">
      <w:pPr>
        <w:jc w:val="center"/>
        <w:rPr>
          <w:noProof/>
          <w:sz w:val="20"/>
          <w:szCs w:val="20"/>
          <w:u w:val="single"/>
          <w:lang w:val="en-GB" w:eastAsia="en-GB"/>
        </w:rPr>
      </w:pPr>
      <w:r>
        <w:rPr>
          <w:noProof/>
          <w:sz w:val="20"/>
          <w:szCs w:val="20"/>
          <w:u w:val="single"/>
          <w:lang w:val="en-GB" w:eastAsia="en-GB"/>
        </w:rPr>
        <w:t>Example-05</w:t>
      </w:r>
      <w:r w:rsidR="00D370D7" w:rsidRPr="00B753A9">
        <w:rPr>
          <w:noProof/>
          <w:sz w:val="20"/>
          <w:szCs w:val="20"/>
          <w:u w:val="single"/>
          <w:lang w:val="en-GB" w:eastAsia="en-GB"/>
        </w:rPr>
        <w:t>-01</w:t>
      </w:r>
    </w:p>
    <w:p w:rsidR="000346A3" w:rsidRPr="00B753A9" w:rsidRDefault="000346A3" w:rsidP="00B753A9">
      <w:pPr>
        <w:rPr>
          <w:noProof/>
          <w:lang w:val="en-GB" w:eastAsia="en-GB"/>
        </w:rPr>
      </w:pPr>
    </w:p>
    <w:p w:rsidR="00803F31" w:rsidRDefault="00D370D7" w:rsidP="00B753A9">
      <w:r>
        <w:t>A</w:t>
      </w:r>
      <w:r w:rsidR="009B4AC6">
        <w:t>ll the</w:t>
      </w:r>
      <w:r>
        <w:t xml:space="preserve"> Rockall-DB heaps follow the same block structure rules as any other data type</w:t>
      </w:r>
      <w:r w:rsidR="009A2E88">
        <w:t xml:space="preserve"> in C/C++</w:t>
      </w:r>
      <w:r>
        <w:t>.  Consequently, when a Rockall-DB heap goes out of scope it automatically delete</w:t>
      </w:r>
      <w:r w:rsidR="009A2E88">
        <w:t>s</w:t>
      </w:r>
      <w:r>
        <w:t xml:space="preserve"> </w:t>
      </w:r>
      <w:r w:rsidR="009B4AC6">
        <w:t>any</w:t>
      </w:r>
      <w:r>
        <w:t xml:space="preserve"> allocations </w:t>
      </w:r>
      <w:r w:rsidR="009E12A8">
        <w:t>related to the</w:t>
      </w:r>
      <w:r>
        <w:t xml:space="preserve"> heap.</w:t>
      </w:r>
      <w:r w:rsidR="009B4AC6">
        <w:t xml:space="preserve">  If any of the allocations </w:t>
      </w:r>
      <w:r w:rsidR="00803F31">
        <w:t xml:space="preserve">on a heap </w:t>
      </w:r>
      <w:r w:rsidR="009B4AC6">
        <w:t xml:space="preserve">have been created with the flag </w:t>
      </w:r>
      <w:r w:rsidR="009B4AC6" w:rsidRPr="009B4AC6">
        <w:rPr>
          <w:rFonts w:ascii="Courier New" w:hAnsi="Courier New" w:cs="Courier New"/>
          <w:sz w:val="20"/>
          <w:szCs w:val="20"/>
        </w:rPr>
        <w:t xml:space="preserve">‘Destroy’ </w:t>
      </w:r>
      <w:r w:rsidR="00803F31">
        <w:t>set to</w:t>
      </w:r>
      <w:r w:rsidR="009B4AC6" w:rsidRPr="009B4AC6">
        <w:rPr>
          <w:rFonts w:ascii="Courier New" w:hAnsi="Courier New" w:cs="Courier New"/>
          <w:sz w:val="20"/>
          <w:szCs w:val="20"/>
        </w:rPr>
        <w:t xml:space="preserve"> </w:t>
      </w:r>
      <w:r w:rsidR="009D61DA">
        <w:rPr>
          <w:rFonts w:ascii="Courier New" w:hAnsi="Courier New" w:cs="Courier New"/>
          <w:sz w:val="20"/>
          <w:szCs w:val="20"/>
        </w:rPr>
        <w:t>‘True’</w:t>
      </w:r>
      <w:r w:rsidR="009B4AC6" w:rsidRPr="009B4AC6">
        <w:rPr>
          <w:rFonts w:ascii="Courier New" w:hAnsi="Courier New" w:cs="Courier New"/>
          <w:sz w:val="20"/>
          <w:szCs w:val="20"/>
        </w:rPr>
        <w:t xml:space="preserve"> (</w:t>
      </w:r>
      <w:r w:rsidR="009B4AC6" w:rsidRPr="009B4AC6">
        <w:t>see</w:t>
      </w:r>
      <w:r w:rsidR="009B4AC6" w:rsidRPr="009B4AC6">
        <w:rPr>
          <w:rFonts w:ascii="Courier New" w:hAnsi="Courier New" w:cs="Courier New"/>
          <w:sz w:val="20"/>
          <w:szCs w:val="20"/>
        </w:rPr>
        <w:t xml:space="preserve"> ‘New’</w:t>
      </w:r>
      <w:r w:rsidR="009B4AC6">
        <w:t xml:space="preserve"> later) then the associated destructors will be executed prior to the </w:t>
      </w:r>
      <w:r w:rsidR="009E12A8">
        <w:t>allocations</w:t>
      </w:r>
      <w:r w:rsidR="009B4AC6">
        <w:t xml:space="preserve"> being deleted.  </w:t>
      </w:r>
      <w:r>
        <w:t>This is the case for all of Rockall-DB heap</w:t>
      </w:r>
      <w:r w:rsidR="009B4AC6">
        <w:t>s</w:t>
      </w:r>
      <w:r>
        <w:t xml:space="preserve"> except for ‘</w:t>
      </w:r>
      <w:r w:rsidRPr="006130D9">
        <w:rPr>
          <w:rFonts w:ascii="Courier New" w:hAnsi="Courier New" w:cs="Courier New"/>
          <w:noProof/>
          <w:sz w:val="20"/>
          <w:szCs w:val="20"/>
          <w:lang w:val="en-GB" w:eastAsia="en-GB"/>
        </w:rPr>
        <w:t>DATABASE_HEAP</w:t>
      </w:r>
      <w:r w:rsidR="00803F31">
        <w:t>’.  A ‘</w:t>
      </w:r>
      <w:r w:rsidR="00803F31" w:rsidRPr="006130D9">
        <w:rPr>
          <w:rFonts w:ascii="Courier New" w:hAnsi="Courier New" w:cs="Courier New"/>
          <w:noProof/>
          <w:sz w:val="20"/>
          <w:szCs w:val="20"/>
          <w:lang w:val="en-GB" w:eastAsia="en-GB"/>
        </w:rPr>
        <w:t>DATABASE_HEAP</w:t>
      </w:r>
      <w:r w:rsidR="00803F31">
        <w:t xml:space="preserve">’ does not delete any allocations </w:t>
      </w:r>
      <w:r w:rsidR="00D737FC">
        <w:t xml:space="preserve">or support the </w:t>
      </w:r>
      <w:r w:rsidR="00D737FC" w:rsidRPr="009B4AC6">
        <w:rPr>
          <w:rFonts w:ascii="Courier New" w:hAnsi="Courier New" w:cs="Courier New"/>
          <w:sz w:val="20"/>
          <w:szCs w:val="20"/>
        </w:rPr>
        <w:t>‘Destroy’</w:t>
      </w:r>
      <w:r w:rsidR="00D737FC">
        <w:rPr>
          <w:rFonts w:ascii="Courier New" w:hAnsi="Courier New" w:cs="Courier New"/>
          <w:sz w:val="20"/>
          <w:szCs w:val="20"/>
        </w:rPr>
        <w:t xml:space="preserve"> </w:t>
      </w:r>
      <w:r w:rsidR="00D737FC" w:rsidRPr="00D737FC">
        <w:t xml:space="preserve">flag </w:t>
      </w:r>
      <w:r w:rsidR="00803F31" w:rsidRPr="00D737FC">
        <w:t>but</w:t>
      </w:r>
      <w:r w:rsidR="00803F31">
        <w:t xml:space="preserve"> </w:t>
      </w:r>
      <w:r w:rsidR="00D737FC">
        <w:t>instead</w:t>
      </w:r>
      <w:r w:rsidR="00803F31">
        <w:t xml:space="preserve"> </w:t>
      </w:r>
      <w:r>
        <w:t xml:space="preserve">aborts </w:t>
      </w:r>
      <w:r w:rsidR="00803F31">
        <w:t>any</w:t>
      </w:r>
      <w:r>
        <w:t xml:space="preserve"> </w:t>
      </w:r>
      <w:r w:rsidR="009B4AC6">
        <w:t>outstanding</w:t>
      </w:r>
      <w:r>
        <w:t xml:space="preserve"> transactions and closes the </w:t>
      </w:r>
      <w:r w:rsidR="009E12A8">
        <w:t>related</w:t>
      </w:r>
      <w:r w:rsidR="00803F31">
        <w:t xml:space="preserve"> file.  Consequently, all of the allocations and data </w:t>
      </w:r>
      <w:r w:rsidR="00D737FC">
        <w:t xml:space="preserve">stored in the file </w:t>
      </w:r>
      <w:r w:rsidR="00803F31">
        <w:t xml:space="preserve">should still be present the next time the file is opened by the </w:t>
      </w:r>
      <w:r w:rsidR="00803F31" w:rsidRPr="00803F31">
        <w:rPr>
          <w:rFonts w:ascii="Courier New" w:hAnsi="Courier New" w:cs="Courier New"/>
          <w:sz w:val="20"/>
          <w:szCs w:val="20"/>
        </w:rPr>
        <w:t>‘OpenFile’</w:t>
      </w:r>
      <w:r w:rsidR="00803F31">
        <w:rPr>
          <w:rFonts w:ascii="Courier New" w:hAnsi="Courier New" w:cs="Courier New"/>
          <w:sz w:val="20"/>
          <w:szCs w:val="20"/>
        </w:rPr>
        <w:t xml:space="preserve"> </w:t>
      </w:r>
      <w:r w:rsidR="00803F31" w:rsidRPr="00803F31">
        <w:t>function.</w:t>
      </w:r>
    </w:p>
    <w:p w:rsidR="00803F31" w:rsidRDefault="00803F31" w:rsidP="00B753A9"/>
    <w:p w:rsidR="000346A3" w:rsidRPr="00B753A9" w:rsidRDefault="00033FFA" w:rsidP="00B753A9">
      <w:pPr>
        <w:rPr>
          <w:noProof/>
          <w:lang w:val="en-GB" w:eastAsia="en-GB"/>
        </w:rPr>
      </w:pPr>
      <w:r w:rsidRPr="00B753A9">
        <w:rPr>
          <w:noProof/>
          <w:lang w:val="en-GB" w:eastAsia="en-GB"/>
        </w:rPr>
        <w:t>Great care must be taken if a Rockall-DB heap is created outside of a functional code block as shown in ‘</w:t>
      </w:r>
      <w:r w:rsidR="00407A61">
        <w:rPr>
          <w:noProof/>
          <w:lang w:val="en-GB" w:eastAsia="en-GB"/>
        </w:rPr>
        <w:t>Example-05</w:t>
      </w:r>
      <w:r w:rsidRPr="00B753A9">
        <w:rPr>
          <w:noProof/>
          <w:lang w:val="en-GB" w:eastAsia="en-GB"/>
        </w:rPr>
        <w:t xml:space="preserve">-02’ below: </w:t>
      </w:r>
    </w:p>
    <w:p w:rsidR="00033FFA" w:rsidRPr="00B753A9" w:rsidRDefault="00033FFA" w:rsidP="00B753A9">
      <w:pPr>
        <w:rPr>
          <w:noProof/>
          <w:lang w:val="en-GB" w:eastAsia="en-GB"/>
        </w:rPr>
      </w:pPr>
    </w:p>
    <w:p w:rsidR="00033FFA" w:rsidRDefault="00033FFA" w:rsidP="00B753A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033FFA" w:rsidRDefault="00033FFA" w:rsidP="00033FFA">
      <w:pPr>
        <w:autoSpaceDE w:val="0"/>
        <w:autoSpaceDN w:val="0"/>
        <w:adjustRightInd w:val="0"/>
        <w:rPr>
          <w:rFonts w:ascii="Courier New" w:hAnsi="Courier New" w:cs="Courier New"/>
          <w:noProof/>
          <w:color w:val="A31515"/>
          <w:sz w:val="20"/>
          <w:szCs w:val="20"/>
          <w:lang w:val="en-GB" w:eastAsia="en-GB"/>
        </w:rPr>
      </w:pPr>
    </w:p>
    <w:p w:rsidR="00033FFA" w:rsidRDefault="00033FFA" w:rsidP="00033FF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SINGLE_THREADED_HEAP Heap;</w:t>
      </w:r>
    </w:p>
    <w:p w:rsidR="00033FFA" w:rsidRDefault="00033FFA" w:rsidP="00033FFA">
      <w:pPr>
        <w:autoSpaceDE w:val="0"/>
        <w:autoSpaceDN w:val="0"/>
        <w:adjustRightInd w:val="0"/>
        <w:rPr>
          <w:rFonts w:ascii="Courier New" w:hAnsi="Courier New" w:cs="Courier New"/>
          <w:noProof/>
          <w:sz w:val="20"/>
          <w:szCs w:val="20"/>
          <w:lang w:val="en-GB" w:eastAsia="en-GB"/>
        </w:rPr>
      </w:pPr>
    </w:p>
    <w:p w:rsidR="00033FFA" w:rsidRDefault="00033FFA" w:rsidP="00B753A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033FFA" w:rsidRPr="00D370D7" w:rsidRDefault="00B753A9" w:rsidP="00033FF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033FFA">
        <w:rPr>
          <w:rFonts w:ascii="Courier New" w:hAnsi="Courier New" w:cs="Courier New"/>
          <w:noProof/>
          <w:sz w:val="20"/>
          <w:szCs w:val="20"/>
          <w:lang w:val="en-GB" w:eastAsia="en-GB"/>
        </w:rPr>
        <w:t xml:space="preserve">{ </w:t>
      </w:r>
      <w:r w:rsidR="00033FFA">
        <w:rPr>
          <w:rFonts w:ascii="Courier New" w:hAnsi="Courier New" w:cs="Courier New"/>
          <w:noProof/>
          <w:color w:val="0000FF"/>
          <w:sz w:val="20"/>
          <w:szCs w:val="20"/>
          <w:lang w:val="en-GB" w:eastAsia="en-GB"/>
        </w:rPr>
        <w:t>return</w:t>
      </w:r>
      <w:r w:rsidR="00033FFA">
        <w:rPr>
          <w:rFonts w:ascii="Courier New" w:hAnsi="Courier New" w:cs="Courier New"/>
          <w:noProof/>
          <w:sz w:val="20"/>
          <w:szCs w:val="20"/>
          <w:lang w:val="en-GB" w:eastAsia="en-GB"/>
        </w:rPr>
        <w:t xml:space="preserve"> 0; </w:t>
      </w:r>
      <w:r w:rsidR="00033FFA" w:rsidRPr="00D370D7">
        <w:rPr>
          <w:rFonts w:ascii="Courier New" w:hAnsi="Courier New" w:cs="Courier New"/>
          <w:noProof/>
          <w:sz w:val="20"/>
          <w:szCs w:val="20"/>
          <w:lang w:val="en-GB" w:eastAsia="en-GB"/>
        </w:rPr>
        <w:t>}</w:t>
      </w:r>
    </w:p>
    <w:p w:rsidR="00033FFA" w:rsidRPr="00B753A9" w:rsidRDefault="00407A61" w:rsidP="00B753A9">
      <w:pPr>
        <w:jc w:val="center"/>
        <w:rPr>
          <w:noProof/>
          <w:sz w:val="20"/>
          <w:szCs w:val="20"/>
          <w:u w:val="single"/>
          <w:lang w:val="en-GB" w:eastAsia="en-GB"/>
        </w:rPr>
      </w:pPr>
      <w:r>
        <w:rPr>
          <w:noProof/>
          <w:sz w:val="20"/>
          <w:szCs w:val="20"/>
          <w:u w:val="single"/>
          <w:lang w:val="en-GB" w:eastAsia="en-GB"/>
        </w:rPr>
        <w:t>Example-05</w:t>
      </w:r>
      <w:r w:rsidR="00033FFA" w:rsidRPr="00B753A9">
        <w:rPr>
          <w:noProof/>
          <w:sz w:val="20"/>
          <w:szCs w:val="20"/>
          <w:u w:val="single"/>
          <w:lang w:val="en-GB" w:eastAsia="en-GB"/>
        </w:rPr>
        <w:t>-02</w:t>
      </w:r>
    </w:p>
    <w:p w:rsidR="00033FFA" w:rsidRPr="00B753A9" w:rsidRDefault="00033FFA" w:rsidP="00B753A9">
      <w:pPr>
        <w:rPr>
          <w:noProof/>
          <w:lang w:val="en-GB" w:eastAsia="en-GB"/>
        </w:rPr>
      </w:pPr>
    </w:p>
    <w:p w:rsidR="00F02857" w:rsidRDefault="00F02857" w:rsidP="00B753A9">
      <w:r w:rsidRPr="00B753A9">
        <w:rPr>
          <w:noProof/>
          <w:lang w:val="en-GB" w:eastAsia="en-GB"/>
        </w:rPr>
        <w:t xml:space="preserve">It is vital that the constructor for </w:t>
      </w:r>
      <w:r w:rsidR="009E12A8">
        <w:rPr>
          <w:noProof/>
          <w:lang w:val="en-GB" w:eastAsia="en-GB"/>
        </w:rPr>
        <w:t>a Rockall-DB</w:t>
      </w:r>
      <w:r w:rsidRPr="00B753A9">
        <w:rPr>
          <w:noProof/>
          <w:lang w:val="en-GB" w:eastAsia="en-GB"/>
        </w:rPr>
        <w:t xml:space="preserve"> heap is called before its first use and its destructor after its last use.  Although this may seem obvious</w:t>
      </w:r>
      <w:r w:rsidR="009A2E88">
        <w:rPr>
          <w:noProof/>
          <w:lang w:val="en-GB" w:eastAsia="en-GB"/>
        </w:rPr>
        <w:t>,</w:t>
      </w:r>
      <w:r w:rsidRPr="00B753A9">
        <w:rPr>
          <w:noProof/>
          <w:lang w:val="en-GB" w:eastAsia="en-GB"/>
        </w:rPr>
        <w:t xml:space="preserve"> this requirement can pose problems in some situations.  In particular, </w:t>
      </w:r>
      <w:r>
        <w:t xml:space="preserve">it should also be noted that </w:t>
      </w:r>
      <w:r w:rsidR="009A2E88">
        <w:t xml:space="preserve">some versions of </w:t>
      </w:r>
      <w:r>
        <w:t>Microsoft W</w:t>
      </w:r>
      <w:r w:rsidR="009A2E88">
        <w:t>indows automatically abort</w:t>
      </w:r>
      <w:r>
        <w:t xml:space="preserve"> all threads when </w:t>
      </w:r>
      <w:r w:rsidR="009A2E88">
        <w:t>a call is made to</w:t>
      </w:r>
      <w:r>
        <w:t xml:space="preserve"> </w:t>
      </w:r>
      <w:r w:rsidRPr="00B753A9">
        <w:rPr>
          <w:rFonts w:ascii="Courier New" w:hAnsi="Courier New" w:cs="Courier New"/>
          <w:sz w:val="20"/>
          <w:szCs w:val="20"/>
        </w:rPr>
        <w:t>‘exit()’</w:t>
      </w:r>
      <w:r>
        <w:t xml:space="preserve"> </w:t>
      </w:r>
      <w:r w:rsidRPr="00F02857">
        <w:t>or</w:t>
      </w:r>
      <w:r w:rsidR="00057516">
        <w:t xml:space="preserve"> </w:t>
      </w:r>
      <w:r w:rsidR="009A2E88">
        <w:t xml:space="preserve">when </w:t>
      </w:r>
      <w:r w:rsidR="00057516">
        <w:t>executing</w:t>
      </w:r>
      <w:r>
        <w:t xml:space="preserve"> </w:t>
      </w:r>
      <w:r w:rsidRPr="00B753A9">
        <w:rPr>
          <w:rFonts w:ascii="Courier New" w:hAnsi="Courier New" w:cs="Courier New"/>
          <w:sz w:val="20"/>
          <w:szCs w:val="20"/>
        </w:rPr>
        <w:t xml:space="preserve">‘return’ </w:t>
      </w:r>
      <w:r w:rsidRPr="00F02857">
        <w:t>from</w:t>
      </w:r>
      <w:r w:rsidRPr="00B753A9">
        <w:rPr>
          <w:rFonts w:ascii="Courier New" w:hAnsi="Courier New" w:cs="Courier New"/>
          <w:sz w:val="20"/>
          <w:szCs w:val="20"/>
        </w:rPr>
        <w:t xml:space="preserve"> ‘main()’</w:t>
      </w:r>
      <w:r w:rsidR="009E12A8">
        <w:t xml:space="preserve">.  This can </w:t>
      </w:r>
      <w:r>
        <w:t>cause Rockall-DB to hang</w:t>
      </w:r>
      <w:r w:rsidR="009E12A8">
        <w:t xml:space="preserve"> as active threads are sometimes aborted while holding critical resources.  </w:t>
      </w:r>
      <w:r w:rsidR="00F62613">
        <w:t xml:space="preserve">A solution to </w:t>
      </w:r>
      <w:r w:rsidR="009E12A8">
        <w:t>this</w:t>
      </w:r>
      <w:r w:rsidR="009A2E88">
        <w:t xml:space="preserve"> specific</w:t>
      </w:r>
      <w:r w:rsidR="00F62613">
        <w:t xml:space="preserve"> </w:t>
      </w:r>
      <w:r w:rsidR="00057516">
        <w:t>issue is</w:t>
      </w:r>
      <w:r w:rsidR="00F62613">
        <w:t xml:space="preserve"> to put all of the code into a</w:t>
      </w:r>
      <w:r w:rsidR="009E12A8">
        <w:t xml:space="preserve"> Dynamic Link Library</w:t>
      </w:r>
      <w:r w:rsidR="00F62613">
        <w:t xml:space="preserve"> ‘dll’ and </w:t>
      </w:r>
      <w:r w:rsidR="00057516">
        <w:t xml:space="preserve">to </w:t>
      </w:r>
      <w:r w:rsidR="00F62613">
        <w:t>load and unload it as shown in ‘</w:t>
      </w:r>
      <w:r w:rsidR="00407A61">
        <w:t>Example-05</w:t>
      </w:r>
      <w:r w:rsidR="00F62613">
        <w:t>-03’ below:</w:t>
      </w:r>
    </w:p>
    <w:p w:rsidR="00F62613" w:rsidRDefault="00F62613" w:rsidP="00B753A9"/>
    <w:p w:rsidR="00F84B6A" w:rsidRDefault="00F84B6A" w:rsidP="00B753A9">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"windows.h"</w:t>
      </w:r>
    </w:p>
    <w:p w:rsidR="00F84B6A" w:rsidRDefault="00F84B6A" w:rsidP="00F84B6A">
      <w:pPr>
        <w:autoSpaceDE w:val="0"/>
        <w:autoSpaceDN w:val="0"/>
        <w:adjustRightInd w:val="0"/>
        <w:rPr>
          <w:rFonts w:ascii="Courier New" w:hAnsi="Courier New" w:cs="Courier New"/>
          <w:noProof/>
          <w:color w:val="A31515"/>
          <w:sz w:val="20"/>
          <w:szCs w:val="20"/>
          <w:lang w:val="en-GB" w:eastAsia="en-GB"/>
        </w:rPr>
      </w:pPr>
    </w:p>
    <w:p w:rsidR="00F84B6A" w:rsidRDefault="00F84B6A" w:rsidP="00B753A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(*MAIN_IN_DLL)(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F84B6A" w:rsidRDefault="00F84B6A" w:rsidP="00F84B6A">
      <w:pPr>
        <w:autoSpaceDE w:val="0"/>
        <w:autoSpaceDN w:val="0"/>
        <w:adjustRightInd w:val="0"/>
        <w:rPr>
          <w:rFonts w:ascii="Courier New" w:hAnsi="Courier New" w:cs="Courier New"/>
          <w:noProof/>
          <w:sz w:val="20"/>
          <w:szCs w:val="20"/>
          <w:lang w:val="en-GB" w:eastAsia="en-GB"/>
        </w:rPr>
      </w:pPr>
    </w:p>
    <w:p w:rsidR="00F84B6A" w:rsidRDefault="00F84B6A" w:rsidP="00B753A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F84B6A" w:rsidRDefault="00B753A9" w:rsidP="00B753A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F84B6A">
        <w:rPr>
          <w:rFonts w:ascii="Courier New" w:hAnsi="Courier New" w:cs="Courier New"/>
          <w:noProof/>
          <w:sz w:val="20"/>
          <w:szCs w:val="20"/>
          <w:lang w:val="en-GB" w:eastAsia="en-GB"/>
        </w:rPr>
        <w:t>{</w:t>
      </w:r>
    </w:p>
    <w:p w:rsidR="00F84B6A" w:rsidRDefault="00B753A9" w:rsidP="00B753A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r w:rsidR="00F84B6A">
        <w:rPr>
          <w:rFonts w:ascii="Courier New" w:hAnsi="Courier New" w:cs="Courier New"/>
          <w:noProof/>
          <w:sz w:val="20"/>
          <w:szCs w:val="20"/>
          <w:lang w:val="en-GB" w:eastAsia="en-GB"/>
        </w:rPr>
        <w:t xml:space="preserve">HINSTANCE Handle = LoadLibrary( ((LPCWSTR) </w:t>
      </w:r>
      <w:r w:rsidR="00AB203B">
        <w:rPr>
          <w:rFonts w:ascii="Courier New" w:hAnsi="Courier New" w:cs="Courier New"/>
          <w:noProof/>
          <w:sz w:val="20"/>
          <w:szCs w:val="20"/>
          <w:lang w:val="en-GB" w:eastAsia="en-GB"/>
        </w:rPr>
        <w:t>L</w:t>
      </w:r>
      <w:r w:rsidR="00F84B6A">
        <w:rPr>
          <w:rFonts w:ascii="Courier New" w:hAnsi="Courier New" w:cs="Courier New"/>
          <w:noProof/>
          <w:color w:val="A31515"/>
          <w:sz w:val="20"/>
          <w:szCs w:val="20"/>
          <w:lang w:val="en-GB" w:eastAsia="en-GB"/>
        </w:rPr>
        <w:t>"User.dll"</w:t>
      </w:r>
      <w:r w:rsidR="00F84B6A">
        <w:rPr>
          <w:rFonts w:ascii="Courier New" w:hAnsi="Courier New" w:cs="Courier New"/>
          <w:noProof/>
          <w:sz w:val="20"/>
          <w:szCs w:val="20"/>
          <w:lang w:val="en-GB" w:eastAsia="en-GB"/>
        </w:rPr>
        <w:t>) );</w:t>
      </w:r>
    </w:p>
    <w:p w:rsidR="00F84B6A" w:rsidRDefault="00F84B6A" w:rsidP="00F84B6A">
      <w:pPr>
        <w:autoSpaceDE w:val="0"/>
        <w:autoSpaceDN w:val="0"/>
        <w:adjustRightInd w:val="0"/>
        <w:rPr>
          <w:rFonts w:ascii="Courier New" w:hAnsi="Courier New" w:cs="Courier New"/>
          <w:noProof/>
          <w:sz w:val="20"/>
          <w:szCs w:val="20"/>
          <w:lang w:val="en-GB" w:eastAsia="en-GB"/>
        </w:rPr>
      </w:pPr>
    </w:p>
    <w:p w:rsidR="00B753A9" w:rsidRDefault="00B753A9" w:rsidP="00F84B6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F84B6A">
        <w:rPr>
          <w:rFonts w:ascii="Courier New" w:hAnsi="Courier New" w:cs="Courier New"/>
          <w:noProof/>
          <w:color w:val="0000FF"/>
          <w:sz w:val="20"/>
          <w:szCs w:val="20"/>
          <w:lang w:val="en-GB" w:eastAsia="en-GB"/>
        </w:rPr>
        <w:t>if</w:t>
      </w:r>
      <w:r w:rsidR="00F84B6A">
        <w:rPr>
          <w:rFonts w:ascii="Courier New" w:hAnsi="Courier New" w:cs="Courier New"/>
          <w:noProof/>
          <w:sz w:val="20"/>
          <w:szCs w:val="20"/>
          <w:lang w:val="en-GB" w:eastAsia="en-GB"/>
        </w:rPr>
        <w:t xml:space="preserve"> ( Handle != NULL )</w:t>
      </w:r>
    </w:p>
    <w:p w:rsidR="00B753A9" w:rsidRDefault="00B753A9" w:rsidP="00F84B6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F84B6A">
        <w:rPr>
          <w:rFonts w:ascii="Courier New" w:hAnsi="Courier New" w:cs="Courier New"/>
          <w:noProof/>
          <w:sz w:val="20"/>
          <w:szCs w:val="20"/>
          <w:lang w:val="en-GB" w:eastAsia="en-GB"/>
        </w:rPr>
        <w:t>{</w:t>
      </w:r>
    </w:p>
    <w:p w:rsidR="00F84B6A" w:rsidRDefault="00B753A9" w:rsidP="00F84B6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F84B6A">
        <w:rPr>
          <w:rFonts w:ascii="Courier New" w:hAnsi="Courier New" w:cs="Courier New"/>
          <w:noProof/>
          <w:sz w:val="20"/>
          <w:szCs w:val="20"/>
          <w:lang w:val="en-GB" w:eastAsia="en-GB"/>
        </w:rPr>
        <w:t xml:space="preserve">MAIN_IN_DLL MainInDll = </w:t>
      </w:r>
    </w:p>
    <w:p w:rsidR="00F84B6A" w:rsidRDefault="00B753A9" w:rsidP="00F84B6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F84B6A">
        <w:rPr>
          <w:rFonts w:ascii="Courier New" w:hAnsi="Courier New" w:cs="Courier New"/>
          <w:noProof/>
          <w:sz w:val="20"/>
          <w:szCs w:val="20"/>
          <w:lang w:val="en-GB" w:eastAsia="en-GB"/>
        </w:rPr>
        <w:t>((MAIN_IN_DLL) GetProcAddress( Handle,</w:t>
      </w:r>
      <w:r w:rsidR="00F84B6A">
        <w:rPr>
          <w:rFonts w:ascii="Courier New" w:hAnsi="Courier New" w:cs="Courier New"/>
          <w:noProof/>
          <w:color w:val="A31515"/>
          <w:sz w:val="20"/>
          <w:szCs w:val="20"/>
          <w:lang w:val="en-GB" w:eastAsia="en-GB"/>
        </w:rPr>
        <w:t>"main"</w:t>
      </w:r>
      <w:r w:rsidR="00F84B6A">
        <w:rPr>
          <w:rFonts w:ascii="Courier New" w:hAnsi="Courier New" w:cs="Courier New"/>
          <w:noProof/>
          <w:sz w:val="20"/>
          <w:szCs w:val="20"/>
          <w:lang w:val="en-GB" w:eastAsia="en-GB"/>
        </w:rPr>
        <w:t xml:space="preserve"> ));</w:t>
      </w:r>
    </w:p>
    <w:p w:rsidR="00F84B6A" w:rsidRDefault="00F84B6A" w:rsidP="00F84B6A">
      <w:pPr>
        <w:autoSpaceDE w:val="0"/>
        <w:autoSpaceDN w:val="0"/>
        <w:adjustRightInd w:val="0"/>
        <w:rPr>
          <w:rFonts w:ascii="Courier New" w:hAnsi="Courier New" w:cs="Courier New"/>
          <w:noProof/>
          <w:sz w:val="20"/>
          <w:szCs w:val="20"/>
          <w:lang w:val="en-GB" w:eastAsia="en-GB"/>
        </w:rPr>
      </w:pPr>
    </w:p>
    <w:p w:rsidR="00F84B6A" w:rsidRDefault="00B753A9" w:rsidP="00B753A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F84B6A">
        <w:rPr>
          <w:rFonts w:ascii="Courier New" w:hAnsi="Courier New" w:cs="Courier New"/>
          <w:noProof/>
          <w:color w:val="0000FF"/>
          <w:sz w:val="20"/>
          <w:szCs w:val="20"/>
          <w:lang w:val="en-GB" w:eastAsia="en-GB"/>
        </w:rPr>
        <w:t>if</w:t>
      </w:r>
      <w:r w:rsidR="00F84B6A">
        <w:rPr>
          <w:rFonts w:ascii="Courier New" w:hAnsi="Courier New" w:cs="Courier New"/>
          <w:noProof/>
          <w:sz w:val="20"/>
          <w:szCs w:val="20"/>
          <w:lang w:val="en-GB" w:eastAsia="en-GB"/>
        </w:rPr>
        <w:t xml:space="preserve"> ( MainInDll != NULL )</w:t>
      </w:r>
    </w:p>
    <w:p w:rsidR="00B753A9" w:rsidRDefault="00B753A9" w:rsidP="00B753A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F84B6A">
        <w:rPr>
          <w:rFonts w:ascii="Courier New" w:hAnsi="Courier New" w:cs="Courier New"/>
          <w:noProof/>
          <w:sz w:val="20"/>
          <w:szCs w:val="20"/>
          <w:lang w:val="en-GB" w:eastAsia="en-GB"/>
        </w:rPr>
        <w:t>{</w:t>
      </w:r>
    </w:p>
    <w:p w:rsidR="00F84B6A" w:rsidRDefault="00B753A9" w:rsidP="00B753A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F84B6A">
        <w:rPr>
          <w:rFonts w:ascii="Courier New" w:hAnsi="Courier New" w:cs="Courier New"/>
          <w:noProof/>
          <w:color w:val="0000FF"/>
          <w:sz w:val="20"/>
          <w:szCs w:val="20"/>
          <w:lang w:val="en-GB" w:eastAsia="en-GB"/>
        </w:rPr>
        <w:t>int</w:t>
      </w:r>
      <w:r w:rsidR="00F84B6A">
        <w:rPr>
          <w:rFonts w:ascii="Courier New" w:hAnsi="Courier New" w:cs="Courier New"/>
          <w:noProof/>
          <w:sz w:val="20"/>
          <w:szCs w:val="20"/>
          <w:lang w:val="en-GB" w:eastAsia="en-GB"/>
        </w:rPr>
        <w:t xml:space="preserve"> Status = MainInDll( Count,Argument );</w:t>
      </w:r>
    </w:p>
    <w:p w:rsidR="00F84B6A" w:rsidRDefault="00F84B6A" w:rsidP="00F84B6A">
      <w:pPr>
        <w:autoSpaceDE w:val="0"/>
        <w:autoSpaceDN w:val="0"/>
        <w:adjustRightInd w:val="0"/>
        <w:rPr>
          <w:rFonts w:ascii="Courier New" w:hAnsi="Courier New" w:cs="Courier New"/>
          <w:noProof/>
          <w:sz w:val="20"/>
          <w:szCs w:val="20"/>
          <w:lang w:val="en-GB" w:eastAsia="en-GB"/>
        </w:rPr>
      </w:pPr>
    </w:p>
    <w:p w:rsidR="00F84B6A" w:rsidRDefault="00B753A9" w:rsidP="00B753A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F84B6A">
        <w:rPr>
          <w:rFonts w:ascii="Courier New" w:hAnsi="Courier New" w:cs="Courier New"/>
          <w:noProof/>
          <w:color w:val="0000FF"/>
          <w:sz w:val="20"/>
          <w:szCs w:val="20"/>
          <w:lang w:val="en-GB" w:eastAsia="en-GB"/>
        </w:rPr>
        <w:t>if</w:t>
      </w:r>
      <w:r w:rsidR="00F84B6A">
        <w:rPr>
          <w:rFonts w:ascii="Courier New" w:hAnsi="Courier New" w:cs="Courier New"/>
          <w:noProof/>
          <w:sz w:val="20"/>
          <w:szCs w:val="20"/>
          <w:lang w:val="en-GB" w:eastAsia="en-GB"/>
        </w:rPr>
        <w:t xml:space="preserve"> ( FreeLibrary( Handle ) )</w:t>
      </w:r>
    </w:p>
    <w:p w:rsidR="00F84B6A" w:rsidRDefault="00B753A9" w:rsidP="00B753A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F84B6A">
        <w:rPr>
          <w:rFonts w:ascii="Courier New" w:hAnsi="Courier New" w:cs="Courier New"/>
          <w:noProof/>
          <w:sz w:val="20"/>
          <w:szCs w:val="20"/>
          <w:lang w:val="en-GB" w:eastAsia="en-GB"/>
        </w:rPr>
        <w:t xml:space="preserve">{ </w:t>
      </w:r>
      <w:r w:rsidR="00F84B6A">
        <w:rPr>
          <w:rFonts w:ascii="Courier New" w:hAnsi="Courier New" w:cs="Courier New"/>
          <w:noProof/>
          <w:color w:val="0000FF"/>
          <w:sz w:val="20"/>
          <w:szCs w:val="20"/>
          <w:lang w:val="en-GB" w:eastAsia="en-GB"/>
        </w:rPr>
        <w:t>return</w:t>
      </w:r>
      <w:r w:rsidR="00F84B6A">
        <w:rPr>
          <w:rFonts w:ascii="Courier New" w:hAnsi="Courier New" w:cs="Courier New"/>
          <w:noProof/>
          <w:sz w:val="20"/>
          <w:szCs w:val="20"/>
          <w:lang w:val="en-GB" w:eastAsia="en-GB"/>
        </w:rPr>
        <w:t xml:space="preserve"> Status; }</w:t>
      </w:r>
    </w:p>
    <w:p w:rsidR="00B753A9" w:rsidRDefault="00B753A9" w:rsidP="00B753A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F84B6A">
        <w:rPr>
          <w:rFonts w:ascii="Courier New" w:hAnsi="Courier New" w:cs="Courier New"/>
          <w:noProof/>
          <w:sz w:val="20"/>
          <w:szCs w:val="20"/>
          <w:lang w:val="en-GB" w:eastAsia="en-GB"/>
        </w:rPr>
        <w:t>}</w:t>
      </w:r>
    </w:p>
    <w:p w:rsidR="00F84B6A" w:rsidRDefault="00B753A9" w:rsidP="00B753A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F84B6A">
        <w:rPr>
          <w:rFonts w:ascii="Courier New" w:hAnsi="Courier New" w:cs="Courier New"/>
          <w:noProof/>
          <w:sz w:val="20"/>
          <w:szCs w:val="20"/>
          <w:lang w:val="en-GB" w:eastAsia="en-GB"/>
        </w:rPr>
        <w:t>}</w:t>
      </w:r>
    </w:p>
    <w:p w:rsidR="00B753A9" w:rsidRDefault="00B753A9" w:rsidP="00B753A9">
      <w:pPr>
        <w:autoSpaceDE w:val="0"/>
        <w:autoSpaceDN w:val="0"/>
        <w:adjustRightInd w:val="0"/>
        <w:rPr>
          <w:rFonts w:ascii="Courier New" w:hAnsi="Courier New" w:cs="Courier New"/>
          <w:noProof/>
          <w:sz w:val="20"/>
          <w:szCs w:val="20"/>
          <w:lang w:val="en-GB" w:eastAsia="en-GB"/>
        </w:rPr>
      </w:pPr>
    </w:p>
    <w:p w:rsidR="00F84B6A" w:rsidRDefault="00B753A9" w:rsidP="00B753A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F84B6A">
        <w:rPr>
          <w:rFonts w:ascii="Courier New" w:hAnsi="Courier New" w:cs="Courier New"/>
          <w:noProof/>
          <w:color w:val="0000FF"/>
          <w:sz w:val="20"/>
          <w:szCs w:val="20"/>
          <w:lang w:val="en-GB" w:eastAsia="en-GB"/>
        </w:rPr>
        <w:t>return</w:t>
      </w:r>
      <w:r w:rsidR="00F84B6A">
        <w:rPr>
          <w:rFonts w:ascii="Courier New" w:hAnsi="Courier New" w:cs="Courier New"/>
          <w:noProof/>
          <w:sz w:val="20"/>
          <w:szCs w:val="20"/>
          <w:lang w:val="en-GB" w:eastAsia="en-GB"/>
        </w:rPr>
        <w:t xml:space="preserve"> 1;</w:t>
      </w:r>
    </w:p>
    <w:p w:rsidR="00F62613" w:rsidRPr="00D370D7" w:rsidRDefault="00B753A9" w:rsidP="00B753A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F84B6A">
        <w:rPr>
          <w:rFonts w:ascii="Courier New" w:hAnsi="Courier New" w:cs="Courier New"/>
          <w:noProof/>
          <w:sz w:val="20"/>
          <w:szCs w:val="20"/>
          <w:lang w:val="en-GB" w:eastAsia="en-GB"/>
        </w:rPr>
        <w:t>}</w:t>
      </w:r>
    </w:p>
    <w:p w:rsidR="00F62613" w:rsidRPr="00B753A9" w:rsidRDefault="00407A61" w:rsidP="00B753A9">
      <w:pPr>
        <w:jc w:val="center"/>
        <w:rPr>
          <w:noProof/>
          <w:sz w:val="20"/>
          <w:szCs w:val="20"/>
          <w:u w:val="single"/>
          <w:lang w:val="en-GB" w:eastAsia="en-GB"/>
        </w:rPr>
      </w:pPr>
      <w:r>
        <w:rPr>
          <w:noProof/>
          <w:sz w:val="20"/>
          <w:szCs w:val="20"/>
          <w:u w:val="single"/>
          <w:lang w:val="en-GB" w:eastAsia="en-GB"/>
        </w:rPr>
        <w:t>Example-05</w:t>
      </w:r>
      <w:r w:rsidR="00F62613" w:rsidRPr="00B753A9">
        <w:rPr>
          <w:noProof/>
          <w:sz w:val="20"/>
          <w:szCs w:val="20"/>
          <w:u w:val="single"/>
          <w:lang w:val="en-GB" w:eastAsia="en-GB"/>
        </w:rPr>
        <w:t>-03</w:t>
      </w:r>
    </w:p>
    <w:p w:rsidR="00F02857" w:rsidRDefault="00F02857" w:rsidP="00B753A9"/>
    <w:p w:rsidR="00F02857" w:rsidRPr="00B753A9" w:rsidRDefault="000A3C0D" w:rsidP="00B753A9">
      <w:pPr>
        <w:rPr>
          <w:noProof/>
          <w:lang w:val="en-GB" w:eastAsia="en-GB"/>
        </w:rPr>
      </w:pPr>
      <w:r>
        <w:rPr>
          <w:noProof/>
          <w:lang w:val="en-GB" w:eastAsia="en-GB"/>
        </w:rPr>
        <w:t>Clearly, any</w:t>
      </w:r>
      <w:r w:rsidR="00F02857" w:rsidRPr="00B753A9">
        <w:rPr>
          <w:noProof/>
          <w:lang w:val="en-GB" w:eastAsia="en-GB"/>
        </w:rPr>
        <w:t xml:space="preserve"> attempt to use a Rockall-DB heap before the execution of its constructor </w:t>
      </w:r>
      <w:r w:rsidR="00BC0A66" w:rsidRPr="00B753A9">
        <w:rPr>
          <w:noProof/>
          <w:lang w:val="en-GB" w:eastAsia="en-GB"/>
        </w:rPr>
        <w:t>is</w:t>
      </w:r>
      <w:r w:rsidR="00F02857" w:rsidRPr="00B753A9">
        <w:rPr>
          <w:noProof/>
          <w:lang w:val="en-GB" w:eastAsia="en-GB"/>
        </w:rPr>
        <w:t xml:space="preserve"> </w:t>
      </w:r>
      <w:r w:rsidR="00BC0A66" w:rsidRPr="00B753A9">
        <w:rPr>
          <w:noProof/>
          <w:lang w:val="en-GB" w:eastAsia="en-GB"/>
        </w:rPr>
        <w:t>complete</w:t>
      </w:r>
      <w:r w:rsidR="00F02857" w:rsidRPr="00B753A9">
        <w:rPr>
          <w:noProof/>
          <w:lang w:val="en-GB" w:eastAsia="en-GB"/>
        </w:rPr>
        <w:t xml:space="preserve"> or after the start of the execution of its destructor is </w:t>
      </w:r>
      <w:r>
        <w:rPr>
          <w:noProof/>
          <w:lang w:val="en-GB" w:eastAsia="en-GB"/>
        </w:rPr>
        <w:t xml:space="preserve">not </w:t>
      </w:r>
      <w:r w:rsidR="00F02857" w:rsidRPr="00B753A9">
        <w:rPr>
          <w:noProof/>
          <w:lang w:val="en-GB" w:eastAsia="en-GB"/>
        </w:rPr>
        <w:t>defined</w:t>
      </w:r>
      <w:r>
        <w:rPr>
          <w:noProof/>
          <w:lang w:val="en-GB" w:eastAsia="en-GB"/>
        </w:rPr>
        <w:t xml:space="preserve"> (i.e. grave disorder may result)</w:t>
      </w:r>
      <w:r w:rsidR="00F02857" w:rsidRPr="00B753A9">
        <w:rPr>
          <w:noProof/>
          <w:lang w:val="en-GB" w:eastAsia="en-GB"/>
        </w:rPr>
        <w:t>.</w:t>
      </w:r>
    </w:p>
    <w:p w:rsidR="00033FFA" w:rsidRPr="00B753A9" w:rsidRDefault="00033FFA" w:rsidP="00B753A9">
      <w:pPr>
        <w:rPr>
          <w:noProof/>
          <w:lang w:val="en-GB" w:eastAsia="en-GB"/>
        </w:rPr>
      </w:pPr>
    </w:p>
    <w:p w:rsidR="00033FFA" w:rsidRPr="00B753A9" w:rsidRDefault="00DC4D09" w:rsidP="00B753A9">
      <w:pPr>
        <w:rPr>
          <w:noProof/>
          <w:lang w:val="en-GB" w:eastAsia="en-GB"/>
        </w:rPr>
      </w:pPr>
      <w:r>
        <w:rPr>
          <w:noProof/>
          <w:lang w:val="en-GB" w:eastAsia="en-GB"/>
        </w:rPr>
        <w:t xml:space="preserve">A technical specification </w:t>
      </w:r>
      <w:r w:rsidR="00287C35">
        <w:rPr>
          <w:noProof/>
          <w:lang w:val="en-GB" w:eastAsia="en-GB"/>
        </w:rPr>
        <w:t>for</w:t>
      </w:r>
      <w:r>
        <w:rPr>
          <w:noProof/>
          <w:lang w:val="en-GB" w:eastAsia="en-GB"/>
        </w:rPr>
        <w:t xml:space="preserve"> </w:t>
      </w:r>
      <w:r w:rsidR="009A2E88">
        <w:rPr>
          <w:noProof/>
          <w:lang w:val="en-GB" w:eastAsia="en-GB"/>
        </w:rPr>
        <w:t xml:space="preserve">the constructor </w:t>
      </w:r>
      <w:r w:rsidR="00287C35">
        <w:rPr>
          <w:noProof/>
          <w:lang w:val="en-GB" w:eastAsia="en-GB"/>
        </w:rPr>
        <w:t>of each of</w:t>
      </w:r>
      <w:r>
        <w:rPr>
          <w:noProof/>
          <w:lang w:val="en-GB" w:eastAsia="en-GB"/>
        </w:rPr>
        <w:t xml:space="preserve"> the Rockall-DB heaps is as follows:</w:t>
      </w:r>
    </w:p>
    <w:p w:rsidR="005E3319" w:rsidRPr="00B753A9" w:rsidRDefault="005E3319" w:rsidP="00B753A9">
      <w:pPr>
        <w:rPr>
          <w:noProof/>
          <w:lang w:val="en-GB" w:eastAsia="en-GB"/>
        </w:rPr>
      </w:pPr>
    </w:p>
    <w:p w:rsidR="008A6B48" w:rsidRPr="00B753A9" w:rsidRDefault="008A6B48" w:rsidP="00B753A9">
      <w:pPr>
        <w:rPr>
          <w:rFonts w:ascii="Courier New" w:hAnsi="Courier New" w:cs="Courier New"/>
          <w:noProof/>
          <w:sz w:val="20"/>
          <w:szCs w:val="20"/>
          <w:lang w:val="en-GB" w:eastAsia="en-GB"/>
        </w:rPr>
      </w:pPr>
      <w:r w:rsidRPr="00B753A9">
        <w:rPr>
          <w:rFonts w:ascii="Courier New" w:hAnsi="Courier New" w:cs="Courier New"/>
          <w:noProof/>
          <w:sz w:val="20"/>
          <w:szCs w:val="20"/>
          <w:lang w:val="en-GB" w:eastAsia="en-GB"/>
        </w:rPr>
        <w:t>SINGLE_THREADED_HEAP( VOID )</w:t>
      </w:r>
    </w:p>
    <w:p w:rsidR="008A6B48" w:rsidRPr="00B753A9" w:rsidRDefault="008A6B48" w:rsidP="00B753A9">
      <w:pPr>
        <w:rPr>
          <w:rFonts w:ascii="Courier New" w:hAnsi="Courier New" w:cs="Courier New"/>
          <w:noProof/>
          <w:sz w:val="20"/>
          <w:szCs w:val="20"/>
          <w:lang w:val="en-GB" w:eastAsia="en-GB"/>
        </w:rPr>
      </w:pPr>
      <w:r w:rsidRPr="00B753A9">
        <w:rPr>
          <w:rFonts w:ascii="Courier New" w:hAnsi="Courier New" w:cs="Courier New"/>
          <w:noProof/>
          <w:sz w:val="20"/>
          <w:szCs w:val="20"/>
          <w:lang w:val="en-GB" w:eastAsia="en-GB"/>
        </w:rPr>
        <w:t>MULTI_THREADED_HEAP( VOID )</w:t>
      </w:r>
    </w:p>
    <w:p w:rsidR="008A6B48" w:rsidRPr="00B753A9" w:rsidRDefault="008A6B48" w:rsidP="00B753A9">
      <w:pPr>
        <w:rPr>
          <w:rFonts w:ascii="Courier New" w:hAnsi="Courier New" w:cs="Courier New"/>
          <w:noProof/>
          <w:sz w:val="20"/>
          <w:szCs w:val="20"/>
          <w:lang w:val="en-GB" w:eastAsia="en-GB"/>
        </w:rPr>
      </w:pPr>
      <w:r w:rsidRPr="00B753A9">
        <w:rPr>
          <w:rFonts w:ascii="Courier New" w:hAnsi="Courier New" w:cs="Courier New"/>
          <w:noProof/>
          <w:sz w:val="20"/>
          <w:szCs w:val="20"/>
          <w:lang w:val="en-GB" w:eastAsia="en-GB"/>
        </w:rPr>
        <w:t>TRANSACTIONAL_HEAP( VOID )</w:t>
      </w:r>
    </w:p>
    <w:p w:rsidR="005E3319" w:rsidRPr="00B753A9" w:rsidRDefault="005E3319" w:rsidP="00B753A9">
      <w:pPr>
        <w:rPr>
          <w:rFonts w:ascii="Courier New" w:hAnsi="Courier New" w:cs="Courier New"/>
          <w:noProof/>
          <w:sz w:val="20"/>
          <w:szCs w:val="20"/>
          <w:lang w:val="en-GB" w:eastAsia="en-GB"/>
        </w:rPr>
      </w:pPr>
    </w:p>
    <w:p w:rsidR="008A6B48" w:rsidRDefault="008A6B48" w:rsidP="00B753A9">
      <w:pPr>
        <w:rPr>
          <w:noProof/>
          <w:lang w:val="en-GB" w:eastAsia="en-GB"/>
        </w:rPr>
      </w:pPr>
      <w:r w:rsidRPr="008A6B48">
        <w:rPr>
          <w:noProof/>
          <w:lang w:val="en-GB" w:eastAsia="en-GB"/>
        </w:rPr>
        <w:t>and</w:t>
      </w:r>
    </w:p>
    <w:p w:rsidR="008A6B48" w:rsidRPr="00B753A9" w:rsidRDefault="008A6B48" w:rsidP="00B753A9">
      <w:pPr>
        <w:rPr>
          <w:rFonts w:ascii="Courier New" w:hAnsi="Courier New" w:cs="Courier New"/>
          <w:noProof/>
          <w:sz w:val="20"/>
          <w:szCs w:val="20"/>
          <w:lang w:val="en-GB" w:eastAsia="en-GB"/>
        </w:rPr>
      </w:pPr>
    </w:p>
    <w:p w:rsidR="008A6B48" w:rsidRPr="00B753A9" w:rsidRDefault="008A6B48" w:rsidP="00B753A9">
      <w:pPr>
        <w:rPr>
          <w:rFonts w:ascii="Courier New" w:hAnsi="Courier New" w:cs="Courier New"/>
          <w:noProof/>
          <w:sz w:val="20"/>
          <w:szCs w:val="20"/>
          <w:lang w:val="en-GB" w:eastAsia="en-GB"/>
        </w:rPr>
      </w:pPr>
      <w:r w:rsidRPr="00B753A9">
        <w:rPr>
          <w:rFonts w:ascii="Courier New" w:hAnsi="Courier New" w:cs="Courier New"/>
          <w:noProof/>
          <w:sz w:val="20"/>
          <w:szCs w:val="20"/>
          <w:lang w:val="en-GB" w:eastAsia="en-GB"/>
        </w:rPr>
        <w:t>DATABASE_HEAP</w:t>
      </w:r>
    </w:p>
    <w:p w:rsidR="008A6B48" w:rsidRPr="00B753A9" w:rsidRDefault="00B753A9" w:rsidP="00B753A9">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8A6B48" w:rsidRPr="00B753A9">
        <w:rPr>
          <w:rFonts w:ascii="Courier New" w:hAnsi="Courier New" w:cs="Courier New"/>
          <w:noProof/>
          <w:sz w:val="20"/>
          <w:szCs w:val="20"/>
          <w:lang w:val="en-GB" w:eastAsia="en-GB"/>
        </w:rPr>
        <w:t>(</w:t>
      </w:r>
    </w:p>
    <w:p w:rsidR="008A6B48" w:rsidRDefault="00B753A9" w:rsidP="008A6B4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8A6B48">
        <w:rPr>
          <w:rFonts w:ascii="Courier New" w:hAnsi="Courier New" w:cs="Courier New"/>
          <w:noProof/>
          <w:sz w:val="20"/>
          <w:szCs w:val="20"/>
          <w:lang w:val="en-GB" w:eastAsia="en-GB"/>
        </w:rPr>
        <w:t xml:space="preserve">SBIT32 NewMaxTime </w:t>
      </w:r>
      <w:r w:rsidR="00DC4D09">
        <w:rPr>
          <w:rFonts w:ascii="Courier New" w:hAnsi="Courier New" w:cs="Courier New"/>
          <w:noProof/>
          <w:sz w:val="20"/>
          <w:szCs w:val="20"/>
          <w:lang w:val="en-GB" w:eastAsia="en-GB"/>
        </w:rPr>
        <w:t xml:space="preserve"> </w:t>
      </w:r>
      <w:r w:rsidR="008A6B48">
        <w:rPr>
          <w:rFonts w:ascii="Courier New" w:hAnsi="Courier New" w:cs="Courier New"/>
          <w:noProof/>
          <w:sz w:val="20"/>
          <w:szCs w:val="20"/>
          <w:lang w:val="en-GB" w:eastAsia="en-GB"/>
        </w:rPr>
        <w:t>= DefaultTime,</w:t>
      </w:r>
    </w:p>
    <w:p w:rsidR="008A6B48" w:rsidRDefault="00B753A9" w:rsidP="008A6B4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8A6B48">
        <w:rPr>
          <w:rFonts w:ascii="Courier New" w:hAnsi="Courier New" w:cs="Courier New"/>
          <w:noProof/>
          <w:sz w:val="20"/>
          <w:szCs w:val="20"/>
          <w:lang w:val="en-GB" w:eastAsia="en-GB"/>
        </w:rPr>
        <w:t>SBIT32 NewMinSpace = DefaultMinSpace,</w:t>
      </w:r>
    </w:p>
    <w:p w:rsidR="008A6B48" w:rsidRPr="008A6B48" w:rsidRDefault="00B753A9" w:rsidP="008A6B4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8A6B48">
        <w:rPr>
          <w:rFonts w:ascii="Courier New" w:hAnsi="Courier New" w:cs="Courier New"/>
          <w:noProof/>
          <w:sz w:val="20"/>
          <w:szCs w:val="20"/>
          <w:lang w:val="en-GB" w:eastAsia="en-GB"/>
        </w:rPr>
        <w:t>SBIT32 NewMaxSpace = DefaultMaxSpace</w:t>
      </w:r>
    </w:p>
    <w:p w:rsidR="008A6B48" w:rsidRPr="00B753A9" w:rsidRDefault="00B753A9" w:rsidP="00B753A9">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8A6B48" w:rsidRPr="00B753A9">
        <w:rPr>
          <w:rFonts w:ascii="Courier New" w:hAnsi="Courier New" w:cs="Courier New"/>
          <w:noProof/>
          <w:sz w:val="20"/>
          <w:szCs w:val="20"/>
          <w:lang w:val="en-GB" w:eastAsia="en-GB"/>
        </w:rPr>
        <w:t>)</w:t>
      </w:r>
    </w:p>
    <w:p w:rsidR="005E3319" w:rsidRPr="00B753A9" w:rsidRDefault="005E3319" w:rsidP="00B753A9">
      <w:pPr>
        <w:rPr>
          <w:noProof/>
          <w:lang w:val="en-GB" w:eastAsia="en-GB"/>
        </w:rPr>
      </w:pPr>
    </w:p>
    <w:p w:rsidR="000346A3" w:rsidRDefault="00DC4D09" w:rsidP="00B753A9">
      <w:r>
        <w:rPr>
          <w:noProof/>
          <w:lang w:val="en-GB" w:eastAsia="en-GB"/>
        </w:rPr>
        <w:t xml:space="preserve">A </w:t>
      </w:r>
      <w:r w:rsidRPr="00DC4D09">
        <w:rPr>
          <w:rFonts w:ascii="Courier New" w:hAnsi="Courier New" w:cs="Courier New"/>
          <w:noProof/>
          <w:sz w:val="20"/>
          <w:szCs w:val="20"/>
          <w:lang w:val="en-GB" w:eastAsia="en-GB"/>
        </w:rPr>
        <w:t>‘SINGLE_THREADED_HEAP’</w:t>
      </w:r>
      <w:r>
        <w:rPr>
          <w:noProof/>
          <w:lang w:val="en-GB" w:eastAsia="en-GB"/>
        </w:rPr>
        <w:t xml:space="preserve"> is not </w:t>
      </w:r>
      <w:r w:rsidR="009A2E88">
        <w:rPr>
          <w:noProof/>
          <w:lang w:val="en-GB" w:eastAsia="en-GB"/>
        </w:rPr>
        <w:t xml:space="preserve">a </w:t>
      </w:r>
      <w:r>
        <w:rPr>
          <w:noProof/>
          <w:lang w:val="en-GB" w:eastAsia="en-GB"/>
        </w:rPr>
        <w:t xml:space="preserve">thread safe </w:t>
      </w:r>
      <w:r w:rsidR="009A2E88">
        <w:rPr>
          <w:noProof/>
          <w:lang w:val="en-GB" w:eastAsia="en-GB"/>
        </w:rPr>
        <w:t xml:space="preserve">heap </w:t>
      </w:r>
      <w:r>
        <w:rPr>
          <w:noProof/>
          <w:lang w:val="en-GB" w:eastAsia="en-GB"/>
        </w:rPr>
        <w:t xml:space="preserve">and so can only be </w:t>
      </w:r>
      <w:r w:rsidR="00287C35">
        <w:rPr>
          <w:noProof/>
          <w:lang w:val="en-GB" w:eastAsia="en-GB"/>
        </w:rPr>
        <w:t>used</w:t>
      </w:r>
      <w:r>
        <w:rPr>
          <w:noProof/>
          <w:lang w:val="en-GB" w:eastAsia="en-GB"/>
        </w:rPr>
        <w:t xml:space="preserve"> by one thread at a</w:t>
      </w:r>
      <w:r w:rsidR="00287C35">
        <w:rPr>
          <w:noProof/>
          <w:lang w:val="en-GB" w:eastAsia="en-GB"/>
        </w:rPr>
        <w:t>ny</w:t>
      </w:r>
      <w:r>
        <w:rPr>
          <w:noProof/>
          <w:lang w:val="en-GB" w:eastAsia="en-GB"/>
        </w:rPr>
        <w:t xml:space="preserve"> </w:t>
      </w:r>
      <w:r w:rsidR="00287C35">
        <w:rPr>
          <w:noProof/>
          <w:lang w:val="en-GB" w:eastAsia="en-GB"/>
        </w:rPr>
        <w:t xml:space="preserve">instant in </w:t>
      </w:r>
      <w:r>
        <w:rPr>
          <w:noProof/>
          <w:lang w:val="en-GB" w:eastAsia="en-GB"/>
        </w:rPr>
        <w:t xml:space="preserve">time.  Its simplicity and limited functionality make it the fastest of the Rockall-DB heaps.  A good </w:t>
      </w:r>
      <w:r w:rsidR="00287C35">
        <w:rPr>
          <w:noProof/>
          <w:lang w:val="en-GB" w:eastAsia="en-GB"/>
        </w:rPr>
        <w:t xml:space="preserve">general </w:t>
      </w:r>
      <w:r>
        <w:rPr>
          <w:noProof/>
          <w:lang w:val="en-GB" w:eastAsia="en-GB"/>
        </w:rPr>
        <w:t xml:space="preserve">programming model is to have </w:t>
      </w:r>
      <w:r w:rsidR="00FA7F62">
        <w:rPr>
          <w:noProof/>
          <w:lang w:val="en-GB" w:eastAsia="en-GB"/>
        </w:rPr>
        <w:t>one</w:t>
      </w:r>
      <w:r w:rsidR="00D737FC">
        <w:rPr>
          <w:noProof/>
          <w:lang w:val="en-GB" w:eastAsia="en-GB"/>
        </w:rPr>
        <w:t xml:space="preserve"> (or more)</w:t>
      </w:r>
      <w:r>
        <w:rPr>
          <w:noProof/>
          <w:lang w:val="en-GB" w:eastAsia="en-GB"/>
        </w:rPr>
        <w:t xml:space="preserve"> </w:t>
      </w:r>
      <w:r w:rsidRPr="00DC4D09">
        <w:rPr>
          <w:rFonts w:ascii="Courier New" w:hAnsi="Courier New" w:cs="Courier New"/>
          <w:noProof/>
          <w:sz w:val="20"/>
          <w:szCs w:val="20"/>
          <w:lang w:val="en-GB" w:eastAsia="en-GB"/>
        </w:rPr>
        <w:t>‘SINGLE_THREADED_HEAP’</w:t>
      </w:r>
      <w:r>
        <w:rPr>
          <w:rFonts w:ascii="Courier New" w:hAnsi="Courier New" w:cs="Courier New"/>
          <w:noProof/>
          <w:sz w:val="20"/>
          <w:szCs w:val="20"/>
          <w:lang w:val="en-GB" w:eastAsia="en-GB"/>
        </w:rPr>
        <w:t xml:space="preserve"> </w:t>
      </w:r>
      <w:r w:rsidRPr="00DC4D09">
        <w:t>per thread</w:t>
      </w:r>
      <w:r>
        <w:t xml:space="preserve">, to hold private data </w:t>
      </w:r>
      <w:r w:rsidR="00F735AD">
        <w:t xml:space="preserve">that is </w:t>
      </w:r>
      <w:r>
        <w:t>closely associated with the thread.</w:t>
      </w:r>
      <w:r w:rsidR="00F735AD">
        <w:t xml:space="preserve">  There are a variety of </w:t>
      </w:r>
      <w:r w:rsidR="00287C35">
        <w:t>justifications</w:t>
      </w:r>
      <w:r w:rsidR="00F735AD">
        <w:t xml:space="preserve"> for this suggestion such as:</w:t>
      </w:r>
    </w:p>
    <w:p w:rsidR="00F735AD" w:rsidRDefault="00F735AD" w:rsidP="00B753A9"/>
    <w:p w:rsidR="00F735AD" w:rsidRDefault="00F735AD" w:rsidP="00F735AD">
      <w:pPr>
        <w:pStyle w:val="ListParagraph"/>
        <w:numPr>
          <w:ilvl w:val="0"/>
          <w:numId w:val="18"/>
        </w:numPr>
        <w:rPr>
          <w:lang w:val="en-GB" w:eastAsia="en-GB"/>
        </w:rPr>
      </w:pPr>
      <w:r>
        <w:rPr>
          <w:lang w:val="en-GB" w:eastAsia="en-GB"/>
        </w:rPr>
        <w:t>No locks, so faster private memory allocations for the thread.</w:t>
      </w:r>
    </w:p>
    <w:p w:rsidR="00F735AD" w:rsidRDefault="00611E5D" w:rsidP="00F735AD">
      <w:pPr>
        <w:pStyle w:val="ListParagraph"/>
        <w:numPr>
          <w:ilvl w:val="0"/>
          <w:numId w:val="18"/>
        </w:numPr>
        <w:rPr>
          <w:lang w:val="en-GB" w:eastAsia="en-GB"/>
        </w:rPr>
      </w:pPr>
      <w:r>
        <w:rPr>
          <w:lang w:val="en-GB" w:eastAsia="en-GB"/>
        </w:rPr>
        <w:t>A</w:t>
      </w:r>
      <w:r w:rsidR="00F735AD">
        <w:rPr>
          <w:lang w:val="en-GB" w:eastAsia="en-GB"/>
        </w:rPr>
        <w:t xml:space="preserve"> threads</w:t>
      </w:r>
      <w:r>
        <w:rPr>
          <w:lang w:val="en-GB" w:eastAsia="en-GB"/>
        </w:rPr>
        <w:t>’</w:t>
      </w:r>
      <w:r w:rsidR="00F735AD">
        <w:rPr>
          <w:lang w:val="en-GB" w:eastAsia="en-GB"/>
        </w:rPr>
        <w:t xml:space="preserve"> private memory allocations will be densely packed reducing cache-line activity, false sharing and paging.</w:t>
      </w:r>
    </w:p>
    <w:p w:rsidR="00F735AD" w:rsidRDefault="00F735AD" w:rsidP="00F735AD">
      <w:pPr>
        <w:pStyle w:val="ListParagraph"/>
        <w:numPr>
          <w:ilvl w:val="0"/>
          <w:numId w:val="18"/>
        </w:numPr>
        <w:rPr>
          <w:lang w:val="en-GB" w:eastAsia="en-GB"/>
        </w:rPr>
      </w:pPr>
      <w:r>
        <w:rPr>
          <w:lang w:val="en-GB" w:eastAsia="en-GB"/>
        </w:rPr>
        <w:t xml:space="preserve">A thread can call </w:t>
      </w:r>
      <w:r w:rsidRPr="00F735AD">
        <w:rPr>
          <w:rFonts w:ascii="Courier New" w:hAnsi="Courier New" w:cs="Courier New"/>
          <w:sz w:val="20"/>
          <w:szCs w:val="20"/>
          <w:lang w:val="en-GB" w:eastAsia="en-GB"/>
        </w:rPr>
        <w:t>‘DeleteAll’</w:t>
      </w:r>
      <w:r>
        <w:rPr>
          <w:lang w:val="en-GB" w:eastAsia="en-GB"/>
        </w:rPr>
        <w:t xml:space="preserve"> (see later) to delete all the allocations at suitable points during </w:t>
      </w:r>
      <w:r w:rsidR="00287C35">
        <w:rPr>
          <w:lang w:val="en-GB" w:eastAsia="en-GB"/>
        </w:rPr>
        <w:t xml:space="preserve">its </w:t>
      </w:r>
      <w:r>
        <w:rPr>
          <w:lang w:val="en-GB" w:eastAsia="en-GB"/>
        </w:rPr>
        <w:t xml:space="preserve">execution to reduce </w:t>
      </w:r>
      <w:r w:rsidR="00611E5D">
        <w:rPr>
          <w:lang w:val="en-GB" w:eastAsia="en-GB"/>
        </w:rPr>
        <w:t xml:space="preserve">the </w:t>
      </w:r>
      <w:r w:rsidR="00287C35">
        <w:rPr>
          <w:lang w:val="en-GB" w:eastAsia="en-GB"/>
        </w:rPr>
        <w:t>risk</w:t>
      </w:r>
      <w:r w:rsidR="00611E5D">
        <w:rPr>
          <w:lang w:val="en-GB" w:eastAsia="en-GB"/>
        </w:rPr>
        <w:t xml:space="preserve"> of </w:t>
      </w:r>
      <w:r>
        <w:rPr>
          <w:lang w:val="en-GB" w:eastAsia="en-GB"/>
        </w:rPr>
        <w:t>memory leaks.</w:t>
      </w:r>
    </w:p>
    <w:p w:rsidR="00F735AD" w:rsidRPr="00F735AD" w:rsidRDefault="00F735AD" w:rsidP="00F735AD">
      <w:pPr>
        <w:pStyle w:val="ListParagraph"/>
        <w:numPr>
          <w:ilvl w:val="0"/>
          <w:numId w:val="18"/>
        </w:numPr>
        <w:rPr>
          <w:lang w:val="en-GB" w:eastAsia="en-GB"/>
        </w:rPr>
      </w:pPr>
      <w:r>
        <w:rPr>
          <w:lang w:val="en-GB" w:eastAsia="en-GB"/>
        </w:rPr>
        <w:t>If a thread fails all of its local memory can be safely and easily cleaned up.</w:t>
      </w:r>
    </w:p>
    <w:p w:rsidR="000346A3" w:rsidRPr="00B753A9" w:rsidRDefault="000346A3" w:rsidP="00F735AD">
      <w:pPr>
        <w:rPr>
          <w:noProof/>
          <w:lang w:val="en-GB" w:eastAsia="en-GB"/>
        </w:rPr>
      </w:pPr>
    </w:p>
    <w:p w:rsidR="000346A3" w:rsidRPr="00A63A9E" w:rsidRDefault="00F735AD" w:rsidP="00B753A9">
      <w:pPr>
        <w:rPr>
          <w:lang w:val="en-GB" w:eastAsia="en-GB"/>
        </w:rPr>
      </w:pPr>
      <w:r>
        <w:rPr>
          <w:noProof/>
          <w:lang w:val="en-GB" w:eastAsia="en-GB"/>
        </w:rPr>
        <w:lastRenderedPageBreak/>
        <w:t xml:space="preserve">A </w:t>
      </w:r>
      <w:r w:rsidRPr="00D81009">
        <w:rPr>
          <w:rFonts w:ascii="Courier New" w:hAnsi="Courier New" w:cs="Courier New"/>
          <w:noProof/>
          <w:sz w:val="20"/>
          <w:szCs w:val="20"/>
          <w:lang w:val="en-GB" w:eastAsia="en-GB"/>
        </w:rPr>
        <w:t>‘MULTI_THREADED_HEAP’</w:t>
      </w:r>
      <w:r>
        <w:rPr>
          <w:noProof/>
          <w:lang w:val="en-GB" w:eastAsia="en-GB"/>
        </w:rPr>
        <w:t xml:space="preserve"> is </w:t>
      </w:r>
      <w:r w:rsidR="009A2E88">
        <w:rPr>
          <w:noProof/>
          <w:lang w:val="en-GB" w:eastAsia="en-GB"/>
        </w:rPr>
        <w:t xml:space="preserve">a </w:t>
      </w:r>
      <w:r>
        <w:rPr>
          <w:noProof/>
          <w:lang w:val="en-GB" w:eastAsia="en-GB"/>
        </w:rPr>
        <w:t xml:space="preserve">thread safe </w:t>
      </w:r>
      <w:r w:rsidR="009A2E88">
        <w:rPr>
          <w:noProof/>
          <w:lang w:val="en-GB" w:eastAsia="en-GB"/>
        </w:rPr>
        <w:t xml:space="preserve">heap </w:t>
      </w:r>
      <w:r>
        <w:rPr>
          <w:noProof/>
          <w:lang w:val="en-GB" w:eastAsia="en-GB"/>
        </w:rPr>
        <w:t xml:space="preserve">and so can be </w:t>
      </w:r>
      <w:r w:rsidR="00FA7F62">
        <w:rPr>
          <w:noProof/>
          <w:lang w:val="en-GB" w:eastAsia="en-GB"/>
        </w:rPr>
        <w:t>used</w:t>
      </w:r>
      <w:r>
        <w:rPr>
          <w:noProof/>
          <w:lang w:val="en-GB" w:eastAsia="en-GB"/>
        </w:rPr>
        <w:t xml:space="preserve"> by </w:t>
      </w:r>
      <w:r w:rsidR="00D81009">
        <w:rPr>
          <w:noProof/>
          <w:lang w:val="en-GB" w:eastAsia="en-GB"/>
        </w:rPr>
        <w:t>multiple threads</w:t>
      </w:r>
      <w:r>
        <w:rPr>
          <w:noProof/>
          <w:lang w:val="en-GB" w:eastAsia="en-GB"/>
        </w:rPr>
        <w:t xml:space="preserve"> at </w:t>
      </w:r>
      <w:r w:rsidR="00A63A9E">
        <w:rPr>
          <w:noProof/>
          <w:lang w:val="en-GB" w:eastAsia="en-GB"/>
        </w:rPr>
        <w:t>the same</w:t>
      </w:r>
      <w:r>
        <w:rPr>
          <w:noProof/>
          <w:lang w:val="en-GB" w:eastAsia="en-GB"/>
        </w:rPr>
        <w:t xml:space="preserve"> time.</w:t>
      </w:r>
      <w:r w:rsidR="00611E5D">
        <w:rPr>
          <w:noProof/>
          <w:lang w:val="en-GB" w:eastAsia="en-GB"/>
        </w:rPr>
        <w:t xml:space="preserve">  While it </w:t>
      </w:r>
      <w:r w:rsidR="00A63A9E">
        <w:rPr>
          <w:noProof/>
          <w:lang w:val="en-GB" w:eastAsia="en-GB"/>
        </w:rPr>
        <w:t>is</w:t>
      </w:r>
      <w:r w:rsidR="00611E5D">
        <w:rPr>
          <w:noProof/>
          <w:lang w:val="en-GB" w:eastAsia="en-GB"/>
        </w:rPr>
        <w:t xml:space="preserve"> typical to have </w:t>
      </w:r>
      <w:r w:rsidR="00A63A9E">
        <w:rPr>
          <w:noProof/>
          <w:lang w:val="en-GB" w:eastAsia="en-GB"/>
        </w:rPr>
        <w:t>a single</w:t>
      </w:r>
      <w:r w:rsidR="00611E5D">
        <w:rPr>
          <w:noProof/>
          <w:lang w:val="en-GB" w:eastAsia="en-GB"/>
        </w:rPr>
        <w:t xml:space="preserve"> </w:t>
      </w:r>
      <w:r w:rsidR="00611E5D" w:rsidRPr="00D81009">
        <w:rPr>
          <w:rFonts w:ascii="Courier New" w:hAnsi="Courier New" w:cs="Courier New"/>
          <w:noProof/>
          <w:sz w:val="20"/>
          <w:szCs w:val="20"/>
          <w:lang w:val="en-GB" w:eastAsia="en-GB"/>
        </w:rPr>
        <w:t>‘MULTI_THREADED_HEAP’</w:t>
      </w:r>
      <w:r w:rsidR="00A63A9E">
        <w:rPr>
          <w:noProof/>
          <w:lang w:val="en-GB" w:eastAsia="en-GB"/>
        </w:rPr>
        <w:t xml:space="preserve"> per pr</w:t>
      </w:r>
      <w:r w:rsidR="00FA7F62">
        <w:rPr>
          <w:noProof/>
          <w:lang w:val="en-GB" w:eastAsia="en-GB"/>
        </w:rPr>
        <w:t>ocess</w:t>
      </w:r>
      <w:r w:rsidR="0024058F">
        <w:rPr>
          <w:noProof/>
          <w:lang w:val="en-GB" w:eastAsia="en-GB"/>
        </w:rPr>
        <w:t xml:space="preserve"> for globally shared data</w:t>
      </w:r>
      <w:r w:rsidR="00FA7F62">
        <w:rPr>
          <w:noProof/>
          <w:lang w:val="en-GB" w:eastAsia="en-GB"/>
        </w:rPr>
        <w:t xml:space="preserve">, </w:t>
      </w:r>
      <w:r w:rsidR="00611E5D">
        <w:rPr>
          <w:noProof/>
          <w:lang w:val="en-GB" w:eastAsia="en-GB"/>
        </w:rPr>
        <w:t xml:space="preserve">this is </w:t>
      </w:r>
      <w:r w:rsidR="00A63A9E">
        <w:rPr>
          <w:noProof/>
          <w:lang w:val="en-GB" w:eastAsia="en-GB"/>
        </w:rPr>
        <w:t xml:space="preserve">arbitary and other </w:t>
      </w:r>
      <w:r w:rsidR="00D737FC">
        <w:rPr>
          <w:noProof/>
          <w:lang w:val="en-GB" w:eastAsia="en-GB"/>
        </w:rPr>
        <w:t xml:space="preserve">programming </w:t>
      </w:r>
      <w:r w:rsidR="00A63A9E">
        <w:rPr>
          <w:noProof/>
          <w:lang w:val="en-GB" w:eastAsia="en-GB"/>
        </w:rPr>
        <w:t xml:space="preserve">models </w:t>
      </w:r>
      <w:r w:rsidR="00D737FC">
        <w:rPr>
          <w:noProof/>
          <w:lang w:val="en-GB" w:eastAsia="en-GB"/>
        </w:rPr>
        <w:t>can easily</w:t>
      </w:r>
      <w:r w:rsidR="00A63A9E">
        <w:rPr>
          <w:noProof/>
          <w:lang w:val="en-GB" w:eastAsia="en-GB"/>
        </w:rPr>
        <w:t xml:space="preserve"> be used.  It was suggested above that a </w:t>
      </w:r>
      <w:r w:rsidR="00A63A9E" w:rsidRPr="00DC4D09">
        <w:rPr>
          <w:rFonts w:ascii="Courier New" w:hAnsi="Courier New" w:cs="Courier New"/>
          <w:noProof/>
          <w:sz w:val="20"/>
          <w:szCs w:val="20"/>
          <w:lang w:val="en-GB" w:eastAsia="en-GB"/>
        </w:rPr>
        <w:t>‘SINGLE_THREADED_HEAP’</w:t>
      </w:r>
      <w:r w:rsidR="00A63A9E">
        <w:rPr>
          <w:rFonts w:ascii="Courier New" w:hAnsi="Courier New" w:cs="Courier New"/>
          <w:noProof/>
          <w:sz w:val="20"/>
          <w:szCs w:val="20"/>
          <w:lang w:val="en-GB" w:eastAsia="en-GB"/>
        </w:rPr>
        <w:t xml:space="preserve"> </w:t>
      </w:r>
      <w:r w:rsidR="00A63A9E">
        <w:t>per thread was a good general m</w:t>
      </w:r>
      <w:r w:rsidR="00A63A9E" w:rsidRPr="00A63A9E">
        <w:t>odel.</w:t>
      </w:r>
      <w:r w:rsidR="00A63A9E">
        <w:t xml:space="preserve">  If a threads private data </w:t>
      </w:r>
      <w:r w:rsidR="00FA7F62">
        <w:t xml:space="preserve">is </w:t>
      </w:r>
      <w:r w:rsidR="00A63A9E">
        <w:t xml:space="preserve">occasionally deleted by </w:t>
      </w:r>
      <w:r w:rsidR="00BD1C4A">
        <w:t>other</w:t>
      </w:r>
      <w:r w:rsidR="00A63A9E">
        <w:t xml:space="preserve"> thread</w:t>
      </w:r>
      <w:r w:rsidR="00D737FC">
        <w:t>s</w:t>
      </w:r>
      <w:r w:rsidR="00A63A9E">
        <w:t xml:space="preserve"> then</w:t>
      </w:r>
      <w:r w:rsidR="00611E5D">
        <w:rPr>
          <w:noProof/>
          <w:lang w:val="en-GB" w:eastAsia="en-GB"/>
        </w:rPr>
        <w:t xml:space="preserve"> </w:t>
      </w:r>
      <w:r w:rsidR="00D737FC">
        <w:rPr>
          <w:noProof/>
          <w:lang w:val="en-GB" w:eastAsia="en-GB"/>
        </w:rPr>
        <w:t>a</w:t>
      </w:r>
      <w:r w:rsidR="00611E5D">
        <w:rPr>
          <w:noProof/>
          <w:lang w:val="en-GB" w:eastAsia="en-GB"/>
        </w:rPr>
        <w:t xml:space="preserve"> </w:t>
      </w:r>
      <w:r w:rsidR="00611E5D" w:rsidRPr="00D81009">
        <w:rPr>
          <w:rFonts w:ascii="Courier New" w:hAnsi="Courier New" w:cs="Courier New"/>
          <w:noProof/>
          <w:sz w:val="20"/>
          <w:szCs w:val="20"/>
          <w:lang w:val="en-GB" w:eastAsia="en-GB"/>
        </w:rPr>
        <w:t>‘MULTI_THREADED_HEAP’</w:t>
      </w:r>
      <w:r w:rsidR="00FA7F62">
        <w:rPr>
          <w:noProof/>
          <w:lang w:val="en-GB" w:eastAsia="en-GB"/>
        </w:rPr>
        <w:t xml:space="preserve"> per thread </w:t>
      </w:r>
      <w:r w:rsidR="00D737FC">
        <w:rPr>
          <w:noProof/>
          <w:lang w:val="en-GB" w:eastAsia="en-GB"/>
        </w:rPr>
        <w:t xml:space="preserve">could be used instead of a </w:t>
      </w:r>
      <w:r w:rsidR="00D737FC" w:rsidRPr="00DC4D09">
        <w:rPr>
          <w:rFonts w:ascii="Courier New" w:hAnsi="Courier New" w:cs="Courier New"/>
          <w:noProof/>
          <w:sz w:val="20"/>
          <w:szCs w:val="20"/>
          <w:lang w:val="en-GB" w:eastAsia="en-GB"/>
        </w:rPr>
        <w:t>‘SINGLE_THREADED_HEAP’</w:t>
      </w:r>
      <w:r w:rsidR="00D737FC">
        <w:rPr>
          <w:rFonts w:ascii="Courier New" w:hAnsi="Courier New" w:cs="Courier New"/>
          <w:noProof/>
          <w:sz w:val="20"/>
          <w:szCs w:val="20"/>
          <w:lang w:val="en-GB" w:eastAsia="en-GB"/>
        </w:rPr>
        <w:t xml:space="preserve"> </w:t>
      </w:r>
      <w:r w:rsidR="00D737FC" w:rsidRPr="00DC4D09">
        <w:t>per thread</w:t>
      </w:r>
      <w:r w:rsidR="00D737FC">
        <w:rPr>
          <w:noProof/>
          <w:lang w:val="en-GB" w:eastAsia="en-GB"/>
        </w:rPr>
        <w:t xml:space="preserve"> </w:t>
      </w:r>
      <w:r w:rsidR="00611E5D">
        <w:rPr>
          <w:lang w:val="en-GB" w:eastAsia="en-GB"/>
        </w:rPr>
        <w:t>(</w:t>
      </w:r>
      <w:r w:rsidR="004C16B7">
        <w:rPr>
          <w:lang w:val="en-GB" w:eastAsia="en-GB"/>
        </w:rPr>
        <w:t xml:space="preserve">i.e. </w:t>
      </w:r>
      <w:r w:rsidR="00D737FC">
        <w:rPr>
          <w:lang w:val="en-GB" w:eastAsia="en-GB"/>
        </w:rPr>
        <w:t>because</w:t>
      </w:r>
      <w:r w:rsidR="00611E5D">
        <w:rPr>
          <w:lang w:val="en-GB" w:eastAsia="en-GB"/>
        </w:rPr>
        <w:t xml:space="preserve"> a </w:t>
      </w:r>
      <w:r w:rsidR="00611E5D" w:rsidRPr="00DC4D09">
        <w:rPr>
          <w:rFonts w:ascii="Courier New" w:hAnsi="Courier New" w:cs="Courier New"/>
          <w:noProof/>
          <w:sz w:val="20"/>
          <w:szCs w:val="20"/>
          <w:lang w:val="en-GB" w:eastAsia="en-GB"/>
        </w:rPr>
        <w:t>‘SINGLE_THREADED_HEAP’</w:t>
      </w:r>
      <w:r w:rsidR="00611E5D">
        <w:rPr>
          <w:rFonts w:ascii="Courier New" w:hAnsi="Courier New" w:cs="Courier New"/>
          <w:noProof/>
          <w:sz w:val="20"/>
          <w:szCs w:val="20"/>
          <w:lang w:val="en-GB" w:eastAsia="en-GB"/>
        </w:rPr>
        <w:t xml:space="preserve"> </w:t>
      </w:r>
      <w:r w:rsidR="00611E5D" w:rsidRPr="00611E5D">
        <w:t xml:space="preserve">could not </w:t>
      </w:r>
      <w:r w:rsidR="00A63A9E">
        <w:t xml:space="preserve">safely be </w:t>
      </w:r>
      <w:r w:rsidR="00611E5D" w:rsidRPr="00611E5D">
        <w:t>used</w:t>
      </w:r>
      <w:r w:rsidR="00D737FC">
        <w:t xml:space="preserve"> in this situation</w:t>
      </w:r>
      <w:r w:rsidR="00611E5D" w:rsidRPr="00611E5D">
        <w:t xml:space="preserve">).  Although this </w:t>
      </w:r>
      <w:r w:rsidR="00D737FC">
        <w:t xml:space="preserve">change </w:t>
      </w:r>
      <w:r w:rsidR="00611E5D" w:rsidRPr="00611E5D">
        <w:t xml:space="preserve">would not </w:t>
      </w:r>
      <w:r w:rsidR="00A63A9E">
        <w:t>offer</w:t>
      </w:r>
      <w:r w:rsidR="00611E5D">
        <w:rPr>
          <w:lang w:val="en-GB" w:eastAsia="en-GB"/>
        </w:rPr>
        <w:t xml:space="preserve"> all of the benefits </w:t>
      </w:r>
      <w:r w:rsidR="00D737FC">
        <w:rPr>
          <w:lang w:val="en-GB" w:eastAsia="en-GB"/>
        </w:rPr>
        <w:t>outlined</w:t>
      </w:r>
      <w:r w:rsidR="00611E5D">
        <w:rPr>
          <w:lang w:val="en-GB" w:eastAsia="en-GB"/>
        </w:rPr>
        <w:t xml:space="preserve"> above</w:t>
      </w:r>
      <w:r w:rsidR="004C16B7">
        <w:rPr>
          <w:lang w:val="en-GB" w:eastAsia="en-GB"/>
        </w:rPr>
        <w:t xml:space="preserve"> it would still </w:t>
      </w:r>
      <w:r w:rsidR="00A63A9E">
        <w:rPr>
          <w:lang w:val="en-GB" w:eastAsia="en-GB"/>
        </w:rPr>
        <w:t>preserve most of the</w:t>
      </w:r>
      <w:r w:rsidR="00D737FC">
        <w:rPr>
          <w:lang w:val="en-GB" w:eastAsia="en-GB"/>
        </w:rPr>
        <w:t>se</w:t>
      </w:r>
      <w:r w:rsidR="00A63A9E">
        <w:rPr>
          <w:lang w:val="en-GB" w:eastAsia="en-GB"/>
        </w:rPr>
        <w:t xml:space="preserve"> benefits and </w:t>
      </w:r>
      <w:r w:rsidR="00D737FC">
        <w:rPr>
          <w:lang w:val="en-GB" w:eastAsia="en-GB"/>
        </w:rPr>
        <w:t>would certainly</w:t>
      </w:r>
      <w:r w:rsidR="00A63A9E">
        <w:rPr>
          <w:lang w:val="en-GB" w:eastAsia="en-GB"/>
        </w:rPr>
        <w:t xml:space="preserve"> be </w:t>
      </w:r>
      <w:r w:rsidR="00FA7F62">
        <w:rPr>
          <w:lang w:val="en-GB" w:eastAsia="en-GB"/>
        </w:rPr>
        <w:t xml:space="preserve">much </w:t>
      </w:r>
      <w:r w:rsidR="00BD1C4A">
        <w:rPr>
          <w:lang w:val="en-GB" w:eastAsia="en-GB"/>
        </w:rPr>
        <w:t>more efficient</w:t>
      </w:r>
      <w:r w:rsidR="00611E5D">
        <w:rPr>
          <w:lang w:val="en-GB" w:eastAsia="en-GB"/>
        </w:rPr>
        <w:t xml:space="preserve"> than </w:t>
      </w:r>
      <w:r w:rsidR="00A63A9E">
        <w:rPr>
          <w:lang w:val="en-GB" w:eastAsia="en-GB"/>
        </w:rPr>
        <w:t>having a single global heap</w:t>
      </w:r>
      <w:r w:rsidR="0024058F">
        <w:rPr>
          <w:lang w:val="en-GB" w:eastAsia="en-GB"/>
        </w:rPr>
        <w:t xml:space="preserve"> for all the allocations and shared by all the threads</w:t>
      </w:r>
      <w:r w:rsidR="00611E5D">
        <w:rPr>
          <w:lang w:val="en-GB" w:eastAsia="en-GB"/>
        </w:rPr>
        <w:t>.</w:t>
      </w:r>
    </w:p>
    <w:p w:rsidR="000346A3" w:rsidRPr="00B753A9" w:rsidRDefault="000346A3" w:rsidP="00663A24">
      <w:pPr>
        <w:rPr>
          <w:noProof/>
          <w:lang w:val="en-GB" w:eastAsia="en-GB"/>
        </w:rPr>
      </w:pPr>
    </w:p>
    <w:p w:rsidR="005E79E1" w:rsidRDefault="00DE0A21" w:rsidP="00B753A9">
      <w:pPr>
        <w:rPr>
          <w:noProof/>
          <w:lang w:val="en-GB" w:eastAsia="en-GB"/>
        </w:rPr>
      </w:pPr>
      <w:r>
        <w:rPr>
          <w:noProof/>
          <w:lang w:val="en-GB" w:eastAsia="en-GB"/>
        </w:rPr>
        <w:t xml:space="preserve">A </w:t>
      </w:r>
      <w:r w:rsidRPr="00DE0A21">
        <w:rPr>
          <w:rFonts w:ascii="Courier New" w:hAnsi="Courier New" w:cs="Courier New"/>
          <w:noProof/>
          <w:sz w:val="20"/>
          <w:szCs w:val="20"/>
          <w:lang w:val="en-GB" w:eastAsia="en-GB"/>
        </w:rPr>
        <w:t>‘TRANSACTIONAL_HEAP’</w:t>
      </w:r>
      <w:r>
        <w:rPr>
          <w:noProof/>
          <w:lang w:val="en-GB" w:eastAsia="en-GB"/>
        </w:rPr>
        <w:t xml:space="preserve"> is an extension of a </w:t>
      </w:r>
      <w:r w:rsidRPr="00D81009">
        <w:rPr>
          <w:rFonts w:ascii="Courier New" w:hAnsi="Courier New" w:cs="Courier New"/>
          <w:noProof/>
          <w:sz w:val="20"/>
          <w:szCs w:val="20"/>
          <w:lang w:val="en-GB" w:eastAsia="en-GB"/>
        </w:rPr>
        <w:t>‘MULTI_THREADED_HEAP’</w:t>
      </w:r>
      <w:r>
        <w:rPr>
          <w:rFonts w:ascii="Courier New" w:hAnsi="Courier New" w:cs="Courier New"/>
          <w:noProof/>
          <w:sz w:val="20"/>
          <w:szCs w:val="20"/>
          <w:lang w:val="en-GB" w:eastAsia="en-GB"/>
        </w:rPr>
        <w:t xml:space="preserve"> </w:t>
      </w:r>
      <w:r w:rsidRPr="00DE0A21">
        <w:t>that</w:t>
      </w:r>
      <w:r>
        <w:t xml:space="preserve"> supports the Rockall-DB transactional functionality in main memory</w:t>
      </w:r>
      <w:r w:rsidR="002E5020">
        <w:t xml:space="preserve"> (i.e. not in files)</w:t>
      </w:r>
      <w:r>
        <w:t xml:space="preserve">.  Although the programming model for a </w:t>
      </w:r>
      <w:r w:rsidRPr="00DE0A21">
        <w:rPr>
          <w:rFonts w:ascii="Courier New" w:hAnsi="Courier New" w:cs="Courier New"/>
          <w:noProof/>
          <w:sz w:val="20"/>
          <w:szCs w:val="20"/>
          <w:lang w:val="en-GB" w:eastAsia="en-GB"/>
        </w:rPr>
        <w:t>‘TRANSACTIONAL_HEAP’</w:t>
      </w:r>
      <w:r>
        <w:rPr>
          <w:rFonts w:ascii="Courier New" w:hAnsi="Courier New" w:cs="Courier New"/>
          <w:noProof/>
          <w:sz w:val="20"/>
          <w:szCs w:val="20"/>
          <w:lang w:val="en-GB" w:eastAsia="en-GB"/>
        </w:rPr>
        <w:t xml:space="preserve"> </w:t>
      </w:r>
      <w:r w:rsidRPr="00DE0A21">
        <w:t>is a lit</w:t>
      </w:r>
      <w:r>
        <w:t xml:space="preserve">tle more complex, it does support rolling back memory allocations </w:t>
      </w:r>
      <w:r w:rsidR="00FA6635">
        <w:t>when</w:t>
      </w:r>
      <w:r w:rsidR="00627197">
        <w:t xml:space="preserve"> transactions </w:t>
      </w:r>
      <w:r w:rsidR="00437676">
        <w:t>fail</w:t>
      </w:r>
      <w:r w:rsidR="00627197">
        <w:t>.</w:t>
      </w:r>
      <w:r w:rsidR="00437676">
        <w:t xml:space="preserve">  </w:t>
      </w:r>
      <w:r w:rsidR="007A0D13">
        <w:t>Obviously</w:t>
      </w:r>
      <w:r w:rsidR="00437676">
        <w:t xml:space="preserve">, there is a </w:t>
      </w:r>
      <w:r w:rsidR="005E79E1">
        <w:t xml:space="preserve">significant </w:t>
      </w:r>
      <w:r w:rsidR="00437676">
        <w:t>cost associated with this functionality due to the asso</w:t>
      </w:r>
      <w:r w:rsidR="00663A24">
        <w:t xml:space="preserve">ciated lock manager and </w:t>
      </w:r>
      <w:r w:rsidR="00FA7F62">
        <w:t>change tracking</w:t>
      </w:r>
      <w:r w:rsidR="00663A24">
        <w:t xml:space="preserve">.  </w:t>
      </w:r>
      <w:r w:rsidR="005E79E1">
        <w:t>Nonetheless</w:t>
      </w:r>
      <w:r w:rsidR="00663A24">
        <w:t xml:space="preserve">, if this </w:t>
      </w:r>
      <w:r w:rsidR="005E79E1">
        <w:t>overhead</w:t>
      </w:r>
      <w:r w:rsidR="00663A24">
        <w:t xml:space="preserve"> is acceptable</w:t>
      </w:r>
      <w:r w:rsidR="005E79E1">
        <w:t xml:space="preserve"> </w:t>
      </w:r>
      <w:r w:rsidR="0024058F">
        <w:t xml:space="preserve">then </w:t>
      </w:r>
      <w:r w:rsidR="00437676">
        <w:t xml:space="preserve">a </w:t>
      </w:r>
      <w:r w:rsidR="00437676" w:rsidRPr="00DE0A21">
        <w:rPr>
          <w:rFonts w:ascii="Courier New" w:hAnsi="Courier New" w:cs="Courier New"/>
          <w:noProof/>
          <w:sz w:val="20"/>
          <w:szCs w:val="20"/>
          <w:lang w:val="en-GB" w:eastAsia="en-GB"/>
        </w:rPr>
        <w:t>‘TRANSACTIONAL_HEAP’</w:t>
      </w:r>
      <w:r w:rsidR="007A0D13">
        <w:rPr>
          <w:noProof/>
          <w:lang w:val="en-GB" w:eastAsia="en-GB"/>
        </w:rPr>
        <w:t xml:space="preserve"> </w:t>
      </w:r>
      <w:r w:rsidR="005E79E1">
        <w:rPr>
          <w:noProof/>
          <w:lang w:val="en-GB" w:eastAsia="en-GB"/>
        </w:rPr>
        <w:t xml:space="preserve">can </w:t>
      </w:r>
      <w:r w:rsidR="0024058F">
        <w:rPr>
          <w:noProof/>
          <w:lang w:val="en-GB" w:eastAsia="en-GB"/>
        </w:rPr>
        <w:t xml:space="preserve">greatly </w:t>
      </w:r>
      <w:r w:rsidR="005E79E1">
        <w:rPr>
          <w:noProof/>
          <w:lang w:val="en-GB" w:eastAsia="en-GB"/>
        </w:rPr>
        <w:t xml:space="preserve">significantly simplify a wide variety of </w:t>
      </w:r>
      <w:r w:rsidR="0024058F">
        <w:rPr>
          <w:noProof/>
          <w:lang w:val="en-GB" w:eastAsia="en-GB"/>
        </w:rPr>
        <w:t xml:space="preserve">software </w:t>
      </w:r>
      <w:r w:rsidR="00FA7F62">
        <w:rPr>
          <w:noProof/>
          <w:lang w:val="en-GB" w:eastAsia="en-GB"/>
        </w:rPr>
        <w:t>applications and systems</w:t>
      </w:r>
      <w:r w:rsidR="005E79E1">
        <w:rPr>
          <w:noProof/>
          <w:lang w:val="en-GB" w:eastAsia="en-GB"/>
        </w:rPr>
        <w:t>.</w:t>
      </w:r>
    </w:p>
    <w:p w:rsidR="000346A3" w:rsidRDefault="000346A3" w:rsidP="00DE0A21">
      <w:pPr>
        <w:tabs>
          <w:tab w:val="left" w:pos="2955"/>
        </w:tabs>
        <w:rPr>
          <w:noProof/>
          <w:lang w:val="en-GB" w:eastAsia="en-GB"/>
        </w:rPr>
      </w:pPr>
    </w:p>
    <w:p w:rsidR="0058166F" w:rsidRDefault="003C2167" w:rsidP="00DE0A21">
      <w:pPr>
        <w:tabs>
          <w:tab w:val="left" w:pos="2955"/>
        </w:tabs>
      </w:pPr>
      <w:r>
        <w:rPr>
          <w:noProof/>
          <w:lang w:val="en-GB" w:eastAsia="en-GB"/>
        </w:rPr>
        <w:t xml:space="preserve">Finally, a </w:t>
      </w:r>
      <w:r w:rsidRPr="00DE0A21">
        <w:rPr>
          <w:rFonts w:ascii="Courier New" w:hAnsi="Courier New" w:cs="Courier New"/>
          <w:noProof/>
          <w:sz w:val="20"/>
          <w:szCs w:val="20"/>
          <w:lang w:val="en-GB" w:eastAsia="en-GB"/>
        </w:rPr>
        <w:t>‘</w:t>
      </w:r>
      <w:r>
        <w:rPr>
          <w:rFonts w:ascii="Courier New" w:hAnsi="Courier New" w:cs="Courier New"/>
          <w:noProof/>
          <w:sz w:val="20"/>
          <w:szCs w:val="20"/>
          <w:lang w:val="en-GB" w:eastAsia="en-GB"/>
        </w:rPr>
        <w:t>DATABASE</w:t>
      </w:r>
      <w:r w:rsidRPr="00DE0A21">
        <w:rPr>
          <w:rFonts w:ascii="Courier New" w:hAnsi="Courier New" w:cs="Courier New"/>
          <w:noProof/>
          <w:sz w:val="20"/>
          <w:szCs w:val="20"/>
          <w:lang w:val="en-GB" w:eastAsia="en-GB"/>
        </w:rPr>
        <w:t>_HEAP’</w:t>
      </w:r>
      <w:r>
        <w:rPr>
          <w:noProof/>
          <w:lang w:val="en-GB" w:eastAsia="en-GB"/>
        </w:rPr>
        <w:t xml:space="preserve"> is an extension of a </w:t>
      </w:r>
      <w:r w:rsidRPr="00DE0A21">
        <w:rPr>
          <w:rFonts w:ascii="Courier New" w:hAnsi="Courier New" w:cs="Courier New"/>
          <w:noProof/>
          <w:sz w:val="20"/>
          <w:szCs w:val="20"/>
          <w:lang w:val="en-GB" w:eastAsia="en-GB"/>
        </w:rPr>
        <w:t>‘TRANSACTIONAL_HEAP’</w:t>
      </w:r>
      <w:r>
        <w:rPr>
          <w:noProof/>
          <w:lang w:val="en-GB" w:eastAsia="en-GB"/>
        </w:rPr>
        <w:t xml:space="preserve"> </w:t>
      </w:r>
      <w:r w:rsidRPr="00DE0A21">
        <w:t>that</w:t>
      </w:r>
      <w:r>
        <w:t xml:space="preserve"> supports the Rockall-DB transactional functionality </w:t>
      </w:r>
      <w:r w:rsidR="005E79E1">
        <w:t>with</w:t>
      </w:r>
      <w:r w:rsidR="00E7059D">
        <w:t>in</w:t>
      </w:r>
      <w:r>
        <w:t xml:space="preserve"> </w:t>
      </w:r>
      <w:r w:rsidR="00C35152">
        <w:t>files</w:t>
      </w:r>
      <w:r w:rsidR="00E7059D">
        <w:t>.  It is the only Rockall-DB heap that does</w:t>
      </w:r>
      <w:r w:rsidR="0024383D">
        <w:t xml:space="preserve"> not</w:t>
      </w:r>
      <w:r w:rsidR="00E7059D">
        <w:t xml:space="preserve"> clean up its allocations at the end of its scope, but rather aborts any outstanding transactions and closes any </w:t>
      </w:r>
      <w:r w:rsidR="005E79E1">
        <w:t>related</w:t>
      </w:r>
      <w:r w:rsidR="00E7059D">
        <w:t xml:space="preserve"> file.  If a program containing a </w:t>
      </w:r>
      <w:r w:rsidR="00E7059D" w:rsidRPr="00DE0A21">
        <w:rPr>
          <w:rFonts w:ascii="Courier New" w:hAnsi="Courier New" w:cs="Courier New"/>
          <w:noProof/>
          <w:sz w:val="20"/>
          <w:szCs w:val="20"/>
          <w:lang w:val="en-GB" w:eastAsia="en-GB"/>
        </w:rPr>
        <w:t>‘</w:t>
      </w:r>
      <w:r w:rsidR="00E7059D">
        <w:rPr>
          <w:rFonts w:ascii="Courier New" w:hAnsi="Courier New" w:cs="Courier New"/>
          <w:noProof/>
          <w:sz w:val="20"/>
          <w:szCs w:val="20"/>
          <w:lang w:val="en-GB" w:eastAsia="en-GB"/>
        </w:rPr>
        <w:t>DATABASE</w:t>
      </w:r>
      <w:r w:rsidR="00E7059D" w:rsidRPr="00DE0A21">
        <w:rPr>
          <w:rFonts w:ascii="Courier New" w:hAnsi="Courier New" w:cs="Courier New"/>
          <w:noProof/>
          <w:sz w:val="20"/>
          <w:szCs w:val="20"/>
          <w:lang w:val="en-GB" w:eastAsia="en-GB"/>
        </w:rPr>
        <w:t>_HEAP’</w:t>
      </w:r>
      <w:r w:rsidR="00E7059D">
        <w:t xml:space="preserve"> crashes </w:t>
      </w:r>
      <w:r w:rsidR="00FA7F62">
        <w:t>an attempt will be made to automatically</w:t>
      </w:r>
      <w:r w:rsidR="0024058F">
        <w:t xml:space="preserve"> recover the file the next time the associated file is opened.  This recovery process consists of </w:t>
      </w:r>
      <w:r w:rsidR="00FA7F62">
        <w:t>abort</w:t>
      </w:r>
      <w:r w:rsidR="0024058F">
        <w:t>ing</w:t>
      </w:r>
      <w:r w:rsidR="00FA7F62">
        <w:t xml:space="preserve"> any</w:t>
      </w:r>
      <w:r w:rsidR="00E7059D">
        <w:t xml:space="preserve"> </w:t>
      </w:r>
      <w:r w:rsidR="0024058F">
        <w:t>incomplete</w:t>
      </w:r>
      <w:r w:rsidR="00E7059D">
        <w:t xml:space="preserve"> transactions</w:t>
      </w:r>
      <w:r w:rsidR="0024058F">
        <w:t xml:space="preserve"> and reversing out the associated changes</w:t>
      </w:r>
      <w:r w:rsidR="005E79E1">
        <w:t>.</w:t>
      </w:r>
      <w:r w:rsidR="0024058F">
        <w:t xml:space="preserve">  In short, </w:t>
      </w:r>
      <w:r w:rsidR="0024058F">
        <w:rPr>
          <w:noProof/>
          <w:lang w:val="en-GB" w:eastAsia="en-GB"/>
        </w:rPr>
        <w:t xml:space="preserve">a </w:t>
      </w:r>
      <w:r w:rsidR="0024058F" w:rsidRPr="00DE0A21">
        <w:rPr>
          <w:rFonts w:ascii="Courier New" w:hAnsi="Courier New" w:cs="Courier New"/>
          <w:noProof/>
          <w:sz w:val="20"/>
          <w:szCs w:val="20"/>
          <w:lang w:val="en-GB" w:eastAsia="en-GB"/>
        </w:rPr>
        <w:t>‘</w:t>
      </w:r>
      <w:r w:rsidR="0024058F">
        <w:rPr>
          <w:rFonts w:ascii="Courier New" w:hAnsi="Courier New" w:cs="Courier New"/>
          <w:noProof/>
          <w:sz w:val="20"/>
          <w:szCs w:val="20"/>
          <w:lang w:val="en-GB" w:eastAsia="en-GB"/>
        </w:rPr>
        <w:t>DATABASE</w:t>
      </w:r>
      <w:r w:rsidR="0024058F" w:rsidRPr="00DE0A21">
        <w:rPr>
          <w:rFonts w:ascii="Courier New" w:hAnsi="Courier New" w:cs="Courier New"/>
          <w:noProof/>
          <w:sz w:val="20"/>
          <w:szCs w:val="20"/>
          <w:lang w:val="en-GB" w:eastAsia="en-GB"/>
        </w:rPr>
        <w:t>_HEAP’</w:t>
      </w:r>
      <w:r w:rsidR="0024058F">
        <w:rPr>
          <w:noProof/>
          <w:lang w:val="en-GB" w:eastAsia="en-GB"/>
        </w:rPr>
        <w:t xml:space="preserve"> is eseentialy follows the same recovery steps as a traditional transactional database.</w:t>
      </w:r>
    </w:p>
    <w:p w:rsidR="00234FBE" w:rsidRDefault="00234FBE" w:rsidP="00DE0A21">
      <w:pPr>
        <w:tabs>
          <w:tab w:val="left" w:pos="2955"/>
        </w:tabs>
      </w:pPr>
    </w:p>
    <w:p w:rsidR="0058166F" w:rsidRPr="00B753A9" w:rsidRDefault="0058166F" w:rsidP="0058166F">
      <w:pPr>
        <w:rPr>
          <w:noProof/>
          <w:lang w:val="en-GB" w:eastAsia="en-GB"/>
        </w:rPr>
      </w:pPr>
      <w:r>
        <w:rPr>
          <w:noProof/>
          <w:lang w:val="en-GB" w:eastAsia="en-GB"/>
        </w:rPr>
        <w:t xml:space="preserve">The technical specification of </w:t>
      </w:r>
      <w:r w:rsidR="00101771">
        <w:rPr>
          <w:noProof/>
          <w:lang w:val="en-GB" w:eastAsia="en-GB"/>
        </w:rPr>
        <w:t xml:space="preserve"> a </w:t>
      </w:r>
      <w:r w:rsidR="00101771" w:rsidRPr="00101771">
        <w:rPr>
          <w:rFonts w:ascii="Courier New" w:hAnsi="Courier New" w:cs="Courier New"/>
          <w:noProof/>
          <w:sz w:val="20"/>
          <w:szCs w:val="20"/>
          <w:lang w:val="en-GB" w:eastAsia="en-GB"/>
        </w:rPr>
        <w:t>‘DATABASE_HEAP’</w:t>
      </w:r>
      <w:r w:rsidR="00101771">
        <w:rPr>
          <w:noProof/>
          <w:lang w:val="en-GB" w:eastAsia="en-GB"/>
        </w:rPr>
        <w:t xml:space="preserve"> is more complex than the other Rockall-DB heaps and </w:t>
      </w:r>
      <w:r>
        <w:rPr>
          <w:noProof/>
          <w:lang w:val="en-GB" w:eastAsia="en-GB"/>
        </w:rPr>
        <w:t>is as follows:</w:t>
      </w:r>
    </w:p>
    <w:p w:rsidR="0058166F" w:rsidRPr="00B753A9" w:rsidRDefault="0058166F" w:rsidP="0058166F">
      <w:pPr>
        <w:rPr>
          <w:noProof/>
          <w:lang w:val="en-GB" w:eastAsia="en-GB"/>
        </w:rPr>
      </w:pPr>
    </w:p>
    <w:p w:rsidR="0058166F" w:rsidRPr="00B753A9" w:rsidRDefault="0058166F" w:rsidP="0058166F">
      <w:pPr>
        <w:rPr>
          <w:rFonts w:ascii="Courier New" w:hAnsi="Courier New" w:cs="Courier New"/>
          <w:noProof/>
          <w:sz w:val="20"/>
          <w:szCs w:val="20"/>
          <w:lang w:val="en-GB" w:eastAsia="en-GB"/>
        </w:rPr>
      </w:pPr>
      <w:r w:rsidRPr="00B753A9">
        <w:rPr>
          <w:rFonts w:ascii="Courier New" w:hAnsi="Courier New" w:cs="Courier New"/>
          <w:noProof/>
          <w:sz w:val="20"/>
          <w:szCs w:val="20"/>
          <w:lang w:val="en-GB" w:eastAsia="en-GB"/>
        </w:rPr>
        <w:t>DATABASE_HEAP</w:t>
      </w:r>
    </w:p>
    <w:p w:rsidR="0058166F" w:rsidRPr="00B753A9" w:rsidRDefault="0058166F" w:rsidP="0058166F">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Pr="00B753A9">
        <w:rPr>
          <w:rFonts w:ascii="Courier New" w:hAnsi="Courier New" w:cs="Courier New"/>
          <w:noProof/>
          <w:sz w:val="20"/>
          <w:szCs w:val="20"/>
          <w:lang w:val="en-GB" w:eastAsia="en-GB"/>
        </w:rPr>
        <w:t>(</w:t>
      </w:r>
    </w:p>
    <w:p w:rsidR="0058166F" w:rsidRDefault="0058166F" w:rsidP="0058166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SBIT32 NewMaxTime  = DefaultTime,</w:t>
      </w:r>
    </w:p>
    <w:p w:rsidR="0058166F" w:rsidRDefault="0058166F" w:rsidP="0058166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SBIT32 NewMinSpace = DefaultMinSpace,</w:t>
      </w:r>
    </w:p>
    <w:p w:rsidR="0058166F" w:rsidRPr="008A6B48" w:rsidRDefault="0058166F" w:rsidP="0058166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SBIT32 NewMaxSpace = DefaultMaxSpace</w:t>
      </w:r>
    </w:p>
    <w:p w:rsidR="0058166F" w:rsidRPr="00B753A9" w:rsidRDefault="0058166F" w:rsidP="0058166F">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Pr="00B753A9">
        <w:rPr>
          <w:rFonts w:ascii="Courier New" w:hAnsi="Courier New" w:cs="Courier New"/>
          <w:noProof/>
          <w:sz w:val="20"/>
          <w:szCs w:val="20"/>
          <w:lang w:val="en-GB" w:eastAsia="en-GB"/>
        </w:rPr>
        <w:t>)</w:t>
      </w:r>
    </w:p>
    <w:p w:rsidR="0058166F" w:rsidRPr="00B753A9" w:rsidRDefault="0058166F" w:rsidP="0058166F">
      <w:pPr>
        <w:rPr>
          <w:noProof/>
          <w:lang w:val="en-GB" w:eastAsia="en-GB"/>
        </w:rPr>
      </w:pPr>
    </w:p>
    <w:p w:rsidR="00101771" w:rsidRDefault="00101771" w:rsidP="00101771">
      <w:r>
        <w:rPr>
          <w:noProof/>
          <w:lang w:val="en-GB" w:eastAsia="en-GB"/>
        </w:rPr>
        <w:t xml:space="preserve">The </w:t>
      </w:r>
      <w:r w:rsidRPr="00101771">
        <w:rPr>
          <w:rFonts w:ascii="Courier New" w:hAnsi="Courier New" w:cs="Courier New"/>
          <w:noProof/>
          <w:sz w:val="20"/>
          <w:szCs w:val="20"/>
          <w:lang w:val="en-GB" w:eastAsia="en-GB"/>
        </w:rPr>
        <w:t>‘NewMaxTime’</w:t>
      </w:r>
      <w:r>
        <w:rPr>
          <w:noProof/>
          <w:lang w:val="en-GB" w:eastAsia="en-GB"/>
        </w:rPr>
        <w:t xml:space="preserve"> parameter specifies the maximum time (in seconds) an unused block from a file </w:t>
      </w:r>
      <w:r w:rsidR="0023120D">
        <w:rPr>
          <w:noProof/>
          <w:lang w:val="en-GB" w:eastAsia="en-GB"/>
        </w:rPr>
        <w:t>will</w:t>
      </w:r>
      <w:r>
        <w:rPr>
          <w:noProof/>
          <w:lang w:val="en-GB" w:eastAsia="en-GB"/>
        </w:rPr>
        <w:t xml:space="preserve"> </w:t>
      </w:r>
      <w:r w:rsidR="0024058F">
        <w:rPr>
          <w:noProof/>
          <w:lang w:val="en-GB" w:eastAsia="en-GB"/>
        </w:rPr>
        <w:t>be cached in</w:t>
      </w:r>
      <w:r>
        <w:rPr>
          <w:noProof/>
          <w:lang w:val="en-GB" w:eastAsia="en-GB"/>
        </w:rPr>
        <w:t xml:space="preserve"> main memory.  The current </w:t>
      </w:r>
      <w:r w:rsidRPr="00101771">
        <w:rPr>
          <w:rFonts w:ascii="Courier New" w:hAnsi="Courier New" w:cs="Courier New"/>
          <w:noProof/>
          <w:sz w:val="20"/>
          <w:szCs w:val="20"/>
          <w:lang w:val="en-GB" w:eastAsia="en-GB"/>
        </w:rPr>
        <w:t>‘DefaultTime’</w:t>
      </w:r>
      <w:r>
        <w:rPr>
          <w:noProof/>
          <w:lang w:val="en-GB" w:eastAsia="en-GB"/>
        </w:rPr>
        <w:t xml:space="preserve"> is 5 minutes</w:t>
      </w:r>
      <w:r w:rsidR="00CB0A14">
        <w:rPr>
          <w:noProof/>
          <w:lang w:val="en-GB" w:eastAsia="en-GB"/>
        </w:rPr>
        <w:t xml:space="preserve"> </w:t>
      </w:r>
      <w:r w:rsidR="00CB0A14">
        <w:t>(i.e. 300 seconds)</w:t>
      </w:r>
      <w:r>
        <w:rPr>
          <w:noProof/>
          <w:lang w:val="en-GB" w:eastAsia="en-GB"/>
        </w:rPr>
        <w:t xml:space="preserve">.  After this time,  it will be removed from main memory and </w:t>
      </w:r>
      <w:r w:rsidR="00B0078C">
        <w:rPr>
          <w:noProof/>
          <w:lang w:val="en-GB" w:eastAsia="en-GB"/>
        </w:rPr>
        <w:t>any</w:t>
      </w:r>
      <w:r>
        <w:rPr>
          <w:noProof/>
          <w:lang w:val="en-GB" w:eastAsia="en-GB"/>
        </w:rPr>
        <w:t xml:space="preserve"> associated </w:t>
      </w:r>
      <w:r w:rsidR="0023120D">
        <w:rPr>
          <w:noProof/>
          <w:lang w:val="en-GB" w:eastAsia="en-GB"/>
        </w:rPr>
        <w:t>memory</w:t>
      </w:r>
      <w:r>
        <w:rPr>
          <w:noProof/>
          <w:lang w:val="en-GB" w:eastAsia="en-GB"/>
        </w:rPr>
        <w:t xml:space="preserve"> </w:t>
      </w:r>
      <w:r w:rsidR="00B0078C">
        <w:rPr>
          <w:noProof/>
          <w:lang w:val="en-GB" w:eastAsia="en-GB"/>
        </w:rPr>
        <w:t>released</w:t>
      </w:r>
      <w:r>
        <w:rPr>
          <w:noProof/>
          <w:lang w:val="en-GB" w:eastAsia="en-GB"/>
        </w:rPr>
        <w:t>.</w:t>
      </w:r>
      <w:r w:rsidR="00B0078C">
        <w:rPr>
          <w:noProof/>
          <w:lang w:val="en-GB" w:eastAsia="en-GB"/>
        </w:rPr>
        <w:t xml:space="preserve">  If block is used again at some</w:t>
      </w:r>
      <w:r w:rsidR="0024058F">
        <w:rPr>
          <w:noProof/>
          <w:lang w:val="en-GB" w:eastAsia="en-GB"/>
        </w:rPr>
        <w:t xml:space="preserve"> later point it will need to be reloaded in to main memory again from stoarge.  </w:t>
      </w:r>
      <w:r>
        <w:rPr>
          <w:noProof/>
          <w:lang w:val="en-GB" w:eastAsia="en-GB"/>
        </w:rPr>
        <w:t xml:space="preserve">The </w:t>
      </w:r>
      <w:r w:rsidRPr="00101771">
        <w:rPr>
          <w:rFonts w:ascii="Courier New" w:hAnsi="Courier New" w:cs="Courier New"/>
          <w:noProof/>
          <w:sz w:val="20"/>
          <w:szCs w:val="20"/>
          <w:lang w:val="en-GB" w:eastAsia="en-GB"/>
        </w:rPr>
        <w:t>‘NewMinSpace’</w:t>
      </w:r>
      <w:r>
        <w:rPr>
          <w:noProof/>
          <w:lang w:val="en-GB" w:eastAsia="en-GB"/>
        </w:rPr>
        <w:t xml:space="preserve"> parameter sets a lower bound on the percentage of main memory the current process can use for its Rockall-DB cache.  The current </w:t>
      </w:r>
      <w:r w:rsidRPr="00101771">
        <w:rPr>
          <w:rFonts w:ascii="Courier New" w:hAnsi="Courier New" w:cs="Courier New"/>
          <w:noProof/>
          <w:sz w:val="20"/>
          <w:szCs w:val="20"/>
          <w:lang w:val="en-GB" w:eastAsia="en-GB"/>
        </w:rPr>
        <w:t>‘DefaultMinSpace’</w:t>
      </w:r>
      <w:r>
        <w:rPr>
          <w:noProof/>
          <w:lang w:val="en-GB" w:eastAsia="en-GB"/>
        </w:rPr>
        <w:t xml:space="preserve"> is </w:t>
      </w:r>
      <w:r w:rsidR="00B0078C">
        <w:rPr>
          <w:noProof/>
          <w:lang w:val="en-GB" w:eastAsia="en-GB"/>
        </w:rPr>
        <w:t xml:space="preserve">5 (i.e. </w:t>
      </w:r>
      <w:r>
        <w:rPr>
          <w:noProof/>
          <w:lang w:val="en-GB" w:eastAsia="en-GB"/>
        </w:rPr>
        <w:t>5%</w:t>
      </w:r>
      <w:r w:rsidR="00B0078C">
        <w:rPr>
          <w:noProof/>
          <w:lang w:val="en-GB" w:eastAsia="en-GB"/>
        </w:rPr>
        <w:t>)</w:t>
      </w:r>
      <w:r>
        <w:rPr>
          <w:noProof/>
          <w:lang w:val="en-GB" w:eastAsia="en-GB"/>
        </w:rPr>
        <w:t xml:space="preserve">.  The </w:t>
      </w:r>
      <w:r w:rsidRPr="00101771">
        <w:rPr>
          <w:rFonts w:ascii="Courier New" w:hAnsi="Courier New" w:cs="Courier New"/>
          <w:noProof/>
          <w:sz w:val="20"/>
          <w:szCs w:val="20"/>
          <w:lang w:val="en-GB" w:eastAsia="en-GB"/>
        </w:rPr>
        <w:t>‘NewMaxSpace’</w:t>
      </w:r>
      <w:r>
        <w:rPr>
          <w:noProof/>
          <w:lang w:val="en-GB" w:eastAsia="en-GB"/>
        </w:rPr>
        <w:t xml:space="preserve"> parameter sets an upper bound on the percentage of main memory the current process can use for its Rockall-DB cache.  The current </w:t>
      </w:r>
      <w:r w:rsidRPr="00101771">
        <w:rPr>
          <w:rFonts w:ascii="Courier New" w:hAnsi="Courier New" w:cs="Courier New"/>
          <w:noProof/>
          <w:sz w:val="20"/>
          <w:szCs w:val="20"/>
          <w:lang w:val="en-GB" w:eastAsia="en-GB"/>
        </w:rPr>
        <w:t>‘DefaultMaxSpace’</w:t>
      </w:r>
      <w:r>
        <w:rPr>
          <w:noProof/>
          <w:lang w:val="en-GB" w:eastAsia="en-GB"/>
        </w:rPr>
        <w:t xml:space="preserve"> is</w:t>
      </w:r>
      <w:r w:rsidR="00B0078C">
        <w:rPr>
          <w:noProof/>
          <w:lang w:val="en-GB" w:eastAsia="en-GB"/>
        </w:rPr>
        <w:t xml:space="preserve"> 80 (i.e.</w:t>
      </w:r>
      <w:r>
        <w:rPr>
          <w:noProof/>
          <w:lang w:val="en-GB" w:eastAsia="en-GB"/>
        </w:rPr>
        <w:t xml:space="preserve"> </w:t>
      </w:r>
      <w:r w:rsidR="00B0078C">
        <w:rPr>
          <w:noProof/>
          <w:lang w:val="en-GB" w:eastAsia="en-GB"/>
        </w:rPr>
        <w:t>80</w:t>
      </w:r>
      <w:r>
        <w:rPr>
          <w:noProof/>
          <w:lang w:val="en-GB" w:eastAsia="en-GB"/>
        </w:rPr>
        <w:t>%</w:t>
      </w:r>
      <w:r w:rsidR="00B0078C">
        <w:rPr>
          <w:noProof/>
          <w:lang w:val="en-GB" w:eastAsia="en-GB"/>
        </w:rPr>
        <w:t>)</w:t>
      </w:r>
      <w:r>
        <w:rPr>
          <w:noProof/>
          <w:lang w:val="en-GB" w:eastAsia="en-GB"/>
        </w:rPr>
        <w:t>.</w:t>
      </w:r>
    </w:p>
    <w:p w:rsidR="000346A3" w:rsidRDefault="000346A3" w:rsidP="000346A3"/>
    <w:p w:rsidR="0023120D" w:rsidRDefault="00D54D28" w:rsidP="00733F9B">
      <w:r>
        <w:t xml:space="preserve">The memory consumption of Rockall-DB can briefly exceed these </w:t>
      </w:r>
      <w:r w:rsidR="0023120D">
        <w:t>limitations if there is a short-</w:t>
      </w:r>
      <w:r>
        <w:t xml:space="preserve">term need for memory.  </w:t>
      </w:r>
      <w:r w:rsidR="00060DBE">
        <w:t>Regardless</w:t>
      </w:r>
      <w:r>
        <w:t xml:space="preserve">, it is strongly recommended that no single memory allocation </w:t>
      </w:r>
      <w:r w:rsidR="0023120D">
        <w:t>on</w:t>
      </w:r>
      <w:r>
        <w:t xml:space="preserve"> a </w:t>
      </w:r>
      <w:r w:rsidRPr="00101771">
        <w:rPr>
          <w:rFonts w:ascii="Courier New" w:hAnsi="Courier New" w:cs="Courier New"/>
          <w:noProof/>
          <w:sz w:val="20"/>
          <w:szCs w:val="20"/>
          <w:lang w:val="en-GB" w:eastAsia="en-GB"/>
        </w:rPr>
        <w:t>‘DATABASE_HEAP’</w:t>
      </w:r>
      <w:r>
        <w:t xml:space="preserve"> exceed 25% of the size of main memory (i.e. see </w:t>
      </w:r>
      <w:r w:rsidRPr="00D54D28">
        <w:rPr>
          <w:rFonts w:ascii="Courier New" w:hAnsi="Courier New" w:cs="Courier New"/>
          <w:sz w:val="20"/>
          <w:szCs w:val="20"/>
        </w:rPr>
        <w:t>‘New’</w:t>
      </w:r>
      <w:r>
        <w:t xml:space="preserve"> later)</w:t>
      </w:r>
      <w:r w:rsidR="0023120D">
        <w:t xml:space="preserve">.  Moreover, wild swings in the amount of memory allocated </w:t>
      </w:r>
      <w:r w:rsidR="00EE1E1A">
        <w:t xml:space="preserve">(i.e. </w:t>
      </w:r>
      <w:r w:rsidR="00A5750C">
        <w:t xml:space="preserve">say </w:t>
      </w:r>
      <w:r w:rsidR="00EE1E1A">
        <w:t>25%</w:t>
      </w:r>
      <w:r w:rsidR="00A5750C">
        <w:t xml:space="preserve"> of main memory</w:t>
      </w:r>
      <w:r w:rsidR="00EE1E1A">
        <w:t>) can sometimes</w:t>
      </w:r>
      <w:r w:rsidR="0023120D">
        <w:t xml:space="preserve"> provoke </w:t>
      </w:r>
      <w:r w:rsidR="00EE1E1A">
        <w:t>severe short-</w:t>
      </w:r>
      <w:r>
        <w:t xml:space="preserve">term memory pressure </w:t>
      </w:r>
      <w:r w:rsidR="00EE1E1A">
        <w:t>resulting in</w:t>
      </w:r>
      <w:r w:rsidR="0023120D">
        <w:t xml:space="preserve"> hard page faults</w:t>
      </w:r>
      <w:r w:rsidR="00EE1E1A">
        <w:t xml:space="preserve"> and poor performance.  Typically, such situations are </w:t>
      </w:r>
      <w:r w:rsidR="008D7A70">
        <w:t>uncommon</w:t>
      </w:r>
      <w:r w:rsidR="00EE1E1A">
        <w:t xml:space="preserve"> but may occur in data hungry applications (i.e. such as </w:t>
      </w:r>
      <w:r w:rsidR="008D7A70">
        <w:t xml:space="preserve">an application that </w:t>
      </w:r>
      <w:r w:rsidR="00EE1E1A" w:rsidRPr="00B0078C">
        <w:rPr>
          <w:lang w:val="en-GB"/>
        </w:rPr>
        <w:t>transactionally</w:t>
      </w:r>
      <w:r w:rsidR="00EE1E1A">
        <w:t xml:space="preserve"> </w:t>
      </w:r>
      <w:r w:rsidR="008D7A70">
        <w:t>stores</w:t>
      </w:r>
      <w:r w:rsidR="00EE1E1A">
        <w:t xml:space="preserve"> multiple </w:t>
      </w:r>
      <w:r w:rsidR="00133077">
        <w:t xml:space="preserve">full </w:t>
      </w:r>
      <w:r w:rsidR="00EE1E1A">
        <w:t xml:space="preserve">HD movies). </w:t>
      </w:r>
    </w:p>
    <w:p w:rsidR="000E5D10" w:rsidRDefault="000E5D10" w:rsidP="00733F9B"/>
    <w:p w:rsidR="000E5D10" w:rsidRDefault="000E5D10" w:rsidP="00733F9B">
      <w:r>
        <w:t xml:space="preserve">A Rockall-DB heap is a standard C/C++ class and so follows the </w:t>
      </w:r>
      <w:r w:rsidR="00B146FA">
        <w:t>associated</w:t>
      </w:r>
      <w:r w:rsidR="008F628F">
        <w:t xml:space="preserve"> </w:t>
      </w:r>
      <w:r w:rsidR="00B0078C">
        <w:t>usual</w:t>
      </w:r>
      <w:r>
        <w:t xml:space="preserve"> rules.  All the </w:t>
      </w:r>
      <w:r w:rsidR="008F628F">
        <w:t xml:space="preserve">related </w:t>
      </w:r>
      <w:r w:rsidR="001472D8">
        <w:t>member</w:t>
      </w:r>
      <w:r>
        <w:t xml:space="preserve"> functions </w:t>
      </w:r>
      <w:r w:rsidR="001472D8">
        <w:t>can be</w:t>
      </w:r>
      <w:r>
        <w:t xml:space="preserve"> called </w:t>
      </w:r>
      <w:r w:rsidR="00060DBE">
        <w:t xml:space="preserve">in the </w:t>
      </w:r>
      <w:r w:rsidR="00B0078C">
        <w:t>normal</w:t>
      </w:r>
      <w:r w:rsidR="00060DBE">
        <w:t xml:space="preserve"> way</w:t>
      </w:r>
      <w:r w:rsidR="001472D8">
        <w:t xml:space="preserve"> </w:t>
      </w:r>
      <w:r>
        <w:t xml:space="preserve">as </w:t>
      </w:r>
      <w:r w:rsidR="00060DBE">
        <w:t>outlined</w:t>
      </w:r>
      <w:r>
        <w:t xml:space="preserve"> in ‘</w:t>
      </w:r>
      <w:r w:rsidR="00407A61">
        <w:t>Example-05</w:t>
      </w:r>
      <w:r>
        <w:t>-04’ below:</w:t>
      </w:r>
    </w:p>
    <w:p w:rsidR="000E5D10" w:rsidRDefault="000E5D10" w:rsidP="00733F9B"/>
    <w:p w:rsidR="000E5D10" w:rsidRDefault="000E5D10" w:rsidP="000E5D10">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0E5D10" w:rsidRDefault="000E5D10" w:rsidP="000E5D10">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"Failure.hpp"</w:t>
      </w:r>
    </w:p>
    <w:p w:rsidR="000E5D10" w:rsidRDefault="000E5D10" w:rsidP="000E5D10">
      <w:pPr>
        <w:autoSpaceDE w:val="0"/>
        <w:autoSpaceDN w:val="0"/>
        <w:adjustRightInd w:val="0"/>
        <w:rPr>
          <w:rFonts w:ascii="Courier New" w:hAnsi="Courier New" w:cs="Courier New"/>
          <w:noProof/>
          <w:color w:val="A31515"/>
          <w:sz w:val="20"/>
          <w:szCs w:val="20"/>
          <w:lang w:val="en-GB" w:eastAsia="en-GB"/>
        </w:rPr>
      </w:pPr>
    </w:p>
    <w:p w:rsidR="000E5D10" w:rsidRDefault="000E5D10" w:rsidP="000E5D1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0E5D10" w:rsidRDefault="000E5D10" w:rsidP="000E5D1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0E5D10" w:rsidRDefault="000E5D10" w:rsidP="000E5D1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0E5D10" w:rsidRDefault="000E5D10" w:rsidP="000E5D1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*Data;</w:t>
      </w:r>
    </w:p>
    <w:p w:rsidR="000E5D10" w:rsidRDefault="000E5D10" w:rsidP="000E5D10">
      <w:pPr>
        <w:autoSpaceDE w:val="0"/>
        <w:autoSpaceDN w:val="0"/>
        <w:adjustRightInd w:val="0"/>
        <w:rPr>
          <w:rFonts w:ascii="Courier New" w:hAnsi="Courier New" w:cs="Courier New"/>
          <w:noProof/>
          <w:sz w:val="20"/>
          <w:szCs w:val="20"/>
          <w:lang w:val="en-GB" w:eastAsia="en-GB"/>
        </w:rPr>
      </w:pPr>
    </w:p>
    <w:p w:rsidR="000E5D10" w:rsidRDefault="000E5D10" w:rsidP="000E5D1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 Heap.New(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Data),</w:t>
      </w:r>
      <w:r>
        <w:rPr>
          <w:rFonts w:ascii="Courier New" w:hAnsi="Courier New" w:cs="Courier New"/>
          <w:noProof/>
          <w:color w:val="0000FF"/>
          <w:sz w:val="20"/>
          <w:szCs w:val="20"/>
          <w:lang w:val="en-GB" w:eastAsia="en-GB"/>
        </w:rPr>
        <w:t>sizeof</w:t>
      </w:r>
      <w:r>
        <w:rPr>
          <w:rFonts w:ascii="Courier New" w:hAnsi="Courier New" w:cs="Courier New"/>
          <w:noProof/>
          <w:sz w:val="20"/>
          <w:szCs w:val="20"/>
          <w:lang w:val="en-GB" w:eastAsia="en-GB"/>
        </w:rPr>
        <w:t>(</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 )</w:t>
      </w:r>
    </w:p>
    <w:p w:rsidR="000E5D10" w:rsidRDefault="000E5D10" w:rsidP="000E5D1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allocate an int"</w:t>
      </w:r>
      <w:r>
        <w:rPr>
          <w:rFonts w:ascii="Courier New" w:hAnsi="Courier New" w:cs="Courier New"/>
          <w:noProof/>
          <w:sz w:val="20"/>
          <w:szCs w:val="20"/>
          <w:lang w:val="en-GB" w:eastAsia="en-GB"/>
        </w:rPr>
        <w:t xml:space="preserve"> ); }</w:t>
      </w:r>
    </w:p>
    <w:p w:rsidR="000E5D10" w:rsidRDefault="000E5D10" w:rsidP="000E5D10">
      <w:pPr>
        <w:autoSpaceDE w:val="0"/>
        <w:autoSpaceDN w:val="0"/>
        <w:adjustRightInd w:val="0"/>
        <w:rPr>
          <w:rFonts w:ascii="Courier New" w:hAnsi="Courier New" w:cs="Courier New"/>
          <w:noProof/>
          <w:sz w:val="20"/>
          <w:szCs w:val="20"/>
          <w:lang w:val="en-GB" w:eastAsia="en-GB"/>
        </w:rPr>
      </w:pPr>
    </w:p>
    <w:p w:rsidR="000E5D10" w:rsidRDefault="000E5D10" w:rsidP="000E5D1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0E5D10" w:rsidRDefault="000E5D10" w:rsidP="000E5D10">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0E5D10" w:rsidRPr="00B753A9" w:rsidRDefault="00407A61" w:rsidP="000E5D10">
      <w:pPr>
        <w:jc w:val="center"/>
        <w:rPr>
          <w:noProof/>
          <w:sz w:val="20"/>
          <w:szCs w:val="20"/>
          <w:u w:val="single"/>
          <w:lang w:val="en-GB" w:eastAsia="en-GB"/>
        </w:rPr>
      </w:pPr>
      <w:r>
        <w:rPr>
          <w:noProof/>
          <w:sz w:val="20"/>
          <w:szCs w:val="20"/>
          <w:u w:val="single"/>
          <w:lang w:val="en-GB" w:eastAsia="en-GB"/>
        </w:rPr>
        <w:t>Example-05</w:t>
      </w:r>
      <w:r w:rsidR="000E5D10" w:rsidRPr="00B753A9">
        <w:rPr>
          <w:noProof/>
          <w:sz w:val="20"/>
          <w:szCs w:val="20"/>
          <w:u w:val="single"/>
          <w:lang w:val="en-GB" w:eastAsia="en-GB"/>
        </w:rPr>
        <w:t>-0</w:t>
      </w:r>
      <w:r w:rsidR="000E5D10">
        <w:rPr>
          <w:noProof/>
          <w:sz w:val="20"/>
          <w:szCs w:val="20"/>
          <w:u w:val="single"/>
          <w:lang w:val="en-GB" w:eastAsia="en-GB"/>
        </w:rPr>
        <w:t>4</w:t>
      </w:r>
    </w:p>
    <w:p w:rsidR="000E5D10" w:rsidRDefault="000E5D10" w:rsidP="000E5D10"/>
    <w:p w:rsidR="000E5D10" w:rsidRDefault="008F628F" w:rsidP="00733F9B">
      <w:r>
        <w:t>Now, let’s</w:t>
      </w:r>
      <w:r w:rsidR="001472D8">
        <w:t xml:space="preserve"> move on and examine the </w:t>
      </w:r>
      <w:r>
        <w:t xml:space="preserve">core </w:t>
      </w:r>
      <w:r w:rsidR="001472D8">
        <w:t>Rockall-DB functions in</w:t>
      </w:r>
      <w:r>
        <w:t xml:space="preserve"> more detail in</w:t>
      </w:r>
      <w:r w:rsidR="001472D8">
        <w:t xml:space="preserve"> the following </w:t>
      </w:r>
      <w:r w:rsidR="00400E67">
        <w:t>section</w:t>
      </w:r>
      <w:r w:rsidR="00B0078C">
        <w:t>s</w:t>
      </w:r>
      <w:r w:rsidR="001472D8">
        <w:t>.</w:t>
      </w:r>
    </w:p>
    <w:p w:rsidR="00AB5F95" w:rsidRPr="001C13F2" w:rsidRDefault="001C13F2" w:rsidP="001C13F2">
      <w:pPr>
        <w:pStyle w:val="Heading2"/>
      </w:pPr>
      <w:bookmarkStart w:id="7" w:name="_Toc455257958"/>
      <w:r>
        <w:t xml:space="preserve">5.2. </w:t>
      </w:r>
      <w:r w:rsidR="00E4614A" w:rsidRPr="001C13F2">
        <w:t>The Rockall-DB Core Functions</w:t>
      </w:r>
      <w:bookmarkEnd w:id="7"/>
    </w:p>
    <w:p w:rsidR="00210236" w:rsidRDefault="00A14AD2" w:rsidP="00733F9B">
      <w:r>
        <w:t>All of the</w:t>
      </w:r>
      <w:r w:rsidR="00E4614A">
        <w:t xml:space="preserve"> Rockall-DB core functions work on </w:t>
      </w:r>
      <w:r w:rsidR="00E11C4E">
        <w:t>any</w:t>
      </w:r>
      <w:r w:rsidR="00E4614A">
        <w:t xml:space="preserve"> of the Rockall-DB heaps.  The precise features and requirements </w:t>
      </w:r>
      <w:r w:rsidR="00456C39">
        <w:t xml:space="preserve">of these functions </w:t>
      </w:r>
      <w:r w:rsidR="00E4614A">
        <w:t xml:space="preserve">sometimes </w:t>
      </w:r>
      <w:r w:rsidR="008644B5">
        <w:t>vary</w:t>
      </w:r>
      <w:r w:rsidR="00710EA9">
        <w:t xml:space="preserve"> </w:t>
      </w:r>
      <w:r w:rsidR="00E4614A">
        <w:t>depend</w:t>
      </w:r>
      <w:r w:rsidR="00710EA9">
        <w:t>ing</w:t>
      </w:r>
      <w:r w:rsidR="00E4614A">
        <w:t xml:space="preserve"> on the type of heap</w:t>
      </w:r>
      <w:r>
        <w:t xml:space="preserve">.  </w:t>
      </w:r>
      <w:r w:rsidR="0049051C">
        <w:t>As an example,</w:t>
      </w:r>
      <w:r w:rsidR="00733F9B">
        <w:t xml:space="preserve"> </w:t>
      </w:r>
      <w:r>
        <w:t>the</w:t>
      </w:r>
      <w:r w:rsidR="0049051C">
        <w:t xml:space="preserve"> </w:t>
      </w:r>
      <w:r w:rsidR="00733F9B" w:rsidRPr="00733F9B">
        <w:rPr>
          <w:rFonts w:ascii="Courier New" w:hAnsi="Courier New" w:cs="Courier New"/>
          <w:sz w:val="20"/>
          <w:szCs w:val="20"/>
        </w:rPr>
        <w:t>‘New’</w:t>
      </w:r>
      <w:r w:rsidR="00733F9B">
        <w:rPr>
          <w:rFonts w:ascii="Courier New" w:hAnsi="Courier New" w:cs="Courier New"/>
          <w:sz w:val="20"/>
          <w:szCs w:val="20"/>
        </w:rPr>
        <w:t xml:space="preserve"> </w:t>
      </w:r>
      <w:r w:rsidR="00733F9B" w:rsidRPr="00733F9B">
        <w:t>and</w:t>
      </w:r>
      <w:r w:rsidR="00733F9B" w:rsidRPr="00733F9B">
        <w:rPr>
          <w:rFonts w:ascii="Courier New" w:hAnsi="Courier New" w:cs="Courier New"/>
          <w:sz w:val="20"/>
          <w:szCs w:val="20"/>
        </w:rPr>
        <w:t xml:space="preserve"> ‘Delete’</w:t>
      </w:r>
      <w:r w:rsidR="00456C39">
        <w:t xml:space="preserve"> </w:t>
      </w:r>
      <w:r w:rsidR="002B6126">
        <w:t xml:space="preserve">functions </w:t>
      </w:r>
      <w:r>
        <w:t xml:space="preserve">do not need </w:t>
      </w:r>
      <w:r w:rsidR="0049051C">
        <w:t xml:space="preserve">to be </w:t>
      </w:r>
      <w:r w:rsidR="00E11C4E">
        <w:t>with</w:t>
      </w:r>
      <w:r w:rsidR="0049051C">
        <w:t xml:space="preserve">in </w:t>
      </w:r>
      <w:r>
        <w:t>a transaction</w:t>
      </w:r>
      <w:r w:rsidR="0049051C">
        <w:t xml:space="preserve"> scope</w:t>
      </w:r>
      <w:r>
        <w:t xml:space="preserve"> when used on a </w:t>
      </w:r>
      <w:r w:rsidRPr="00733F9B">
        <w:rPr>
          <w:rFonts w:ascii="Courier New" w:hAnsi="Courier New" w:cs="Courier New"/>
          <w:sz w:val="20"/>
          <w:szCs w:val="20"/>
        </w:rPr>
        <w:t>‘</w:t>
      </w:r>
      <w:r>
        <w:rPr>
          <w:rFonts w:ascii="Courier New" w:hAnsi="Courier New" w:cs="Courier New"/>
          <w:sz w:val="20"/>
          <w:szCs w:val="20"/>
        </w:rPr>
        <w:t>SINGLE_THREADED_HEAP</w:t>
      </w:r>
      <w:r w:rsidRPr="00733F9B">
        <w:rPr>
          <w:rFonts w:ascii="Courier New" w:hAnsi="Courier New" w:cs="Courier New"/>
          <w:sz w:val="20"/>
          <w:szCs w:val="20"/>
        </w:rPr>
        <w:t xml:space="preserve">’ </w:t>
      </w:r>
      <w:r>
        <w:t xml:space="preserve">or </w:t>
      </w:r>
      <w:r w:rsidRPr="00733F9B">
        <w:rPr>
          <w:rFonts w:ascii="Courier New" w:hAnsi="Courier New" w:cs="Courier New"/>
          <w:sz w:val="20"/>
          <w:szCs w:val="20"/>
        </w:rPr>
        <w:t>‘</w:t>
      </w:r>
      <w:r>
        <w:rPr>
          <w:rFonts w:ascii="Courier New" w:hAnsi="Courier New" w:cs="Courier New"/>
          <w:sz w:val="20"/>
          <w:szCs w:val="20"/>
        </w:rPr>
        <w:t>MULTI_THREADED</w:t>
      </w:r>
      <w:r w:rsidRPr="00733F9B">
        <w:rPr>
          <w:rFonts w:ascii="Courier New" w:hAnsi="Courier New" w:cs="Courier New"/>
          <w:sz w:val="20"/>
          <w:szCs w:val="20"/>
        </w:rPr>
        <w:t>_HEAP’</w:t>
      </w:r>
      <w:r>
        <w:rPr>
          <w:rFonts w:ascii="Courier New" w:hAnsi="Courier New" w:cs="Courier New"/>
          <w:sz w:val="20"/>
          <w:szCs w:val="20"/>
        </w:rPr>
        <w:t xml:space="preserve"> </w:t>
      </w:r>
      <w:r w:rsidRPr="00A14AD2">
        <w:t>but</w:t>
      </w:r>
      <w:r>
        <w:t xml:space="preserve"> do need </w:t>
      </w:r>
      <w:r w:rsidR="0049051C">
        <w:t xml:space="preserve">to be </w:t>
      </w:r>
      <w:r w:rsidR="00E11C4E">
        <w:t>with</w:t>
      </w:r>
      <w:r w:rsidR="0049051C">
        <w:t>in a transaction scope</w:t>
      </w:r>
      <w:r>
        <w:t xml:space="preserve"> </w:t>
      </w:r>
      <w:r w:rsidR="00456C39">
        <w:t xml:space="preserve">when used </w:t>
      </w:r>
      <w:r>
        <w:t>on</w:t>
      </w:r>
      <w:r w:rsidR="002B6126">
        <w:t xml:space="preserve"> a</w:t>
      </w:r>
      <w:r w:rsidR="00733F9B">
        <w:t xml:space="preserve"> </w:t>
      </w:r>
      <w:r w:rsidR="00733F9B" w:rsidRPr="00733F9B">
        <w:rPr>
          <w:rFonts w:ascii="Courier New" w:hAnsi="Courier New" w:cs="Courier New"/>
          <w:sz w:val="20"/>
          <w:szCs w:val="20"/>
        </w:rPr>
        <w:t>‘TRANSACTIONAL_HEAP’</w:t>
      </w:r>
      <w:r>
        <w:rPr>
          <w:rFonts w:ascii="Courier New" w:hAnsi="Courier New" w:cs="Courier New"/>
          <w:sz w:val="20"/>
          <w:szCs w:val="20"/>
        </w:rPr>
        <w:t xml:space="preserve"> </w:t>
      </w:r>
      <w:r w:rsidRPr="00A14AD2">
        <w:t>or</w:t>
      </w:r>
      <w:r>
        <w:rPr>
          <w:rFonts w:ascii="Courier New" w:hAnsi="Courier New" w:cs="Courier New"/>
          <w:sz w:val="20"/>
          <w:szCs w:val="20"/>
        </w:rPr>
        <w:t xml:space="preserve"> </w:t>
      </w:r>
      <w:r w:rsidRPr="00733F9B">
        <w:rPr>
          <w:rFonts w:ascii="Courier New" w:hAnsi="Courier New" w:cs="Courier New"/>
          <w:sz w:val="20"/>
          <w:szCs w:val="20"/>
        </w:rPr>
        <w:t>‘DATABASE_HEAP’</w:t>
      </w:r>
      <w:r w:rsidR="00210236">
        <w:t xml:space="preserve">.  A table of the Rockall-DB </w:t>
      </w:r>
      <w:r>
        <w:t xml:space="preserve">core </w:t>
      </w:r>
      <w:r w:rsidR="00210236">
        <w:t xml:space="preserve">functions </w:t>
      </w:r>
      <w:r w:rsidR="00710EA9">
        <w:t xml:space="preserve">covered in this section </w:t>
      </w:r>
      <w:r w:rsidR="00210236">
        <w:t>is as follows:</w:t>
      </w:r>
    </w:p>
    <w:p w:rsidR="00210236" w:rsidRDefault="00210236" w:rsidP="00733F9B"/>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6714"/>
      </w:tblGrid>
      <w:tr w:rsidR="00210236" w:rsidTr="003B2929">
        <w:tc>
          <w:tcPr>
            <w:tcW w:w="1809" w:type="dxa"/>
          </w:tcPr>
          <w:p w:rsidR="00210236" w:rsidRDefault="00210236" w:rsidP="00733F9B">
            <w:r>
              <w:t>Function Name</w:t>
            </w:r>
          </w:p>
        </w:tc>
        <w:tc>
          <w:tcPr>
            <w:tcW w:w="6714" w:type="dxa"/>
          </w:tcPr>
          <w:p w:rsidR="00210236" w:rsidRDefault="00210236" w:rsidP="00733F9B">
            <w:r>
              <w:t>Description</w:t>
            </w:r>
          </w:p>
        </w:tc>
      </w:tr>
      <w:tr w:rsidR="00210236" w:rsidTr="003B2929">
        <w:tc>
          <w:tcPr>
            <w:tcW w:w="1809" w:type="dxa"/>
          </w:tcPr>
          <w:p w:rsidR="00210236" w:rsidRPr="00210236" w:rsidRDefault="00210236" w:rsidP="00733F9B">
            <w:pPr>
              <w:rPr>
                <w:rFonts w:ascii="Courier New" w:hAnsi="Courier New" w:cs="Courier New"/>
                <w:sz w:val="16"/>
                <w:szCs w:val="16"/>
              </w:rPr>
            </w:pPr>
            <w:r w:rsidRPr="00210236">
              <w:rPr>
                <w:rFonts w:ascii="Courier New" w:hAnsi="Courier New" w:cs="Courier New"/>
                <w:sz w:val="16"/>
                <w:szCs w:val="16"/>
              </w:rPr>
              <w:t>Delete</w:t>
            </w:r>
          </w:p>
        </w:tc>
        <w:tc>
          <w:tcPr>
            <w:tcW w:w="6714" w:type="dxa"/>
          </w:tcPr>
          <w:p w:rsidR="00210236" w:rsidRPr="00FA53B5" w:rsidRDefault="00FA53B5" w:rsidP="00FA53B5">
            <w:pPr>
              <w:rPr>
                <w:sz w:val="16"/>
                <w:szCs w:val="16"/>
              </w:rPr>
            </w:pPr>
            <w:r>
              <w:rPr>
                <w:sz w:val="16"/>
                <w:szCs w:val="16"/>
              </w:rPr>
              <w:t xml:space="preserve">Delete an </w:t>
            </w:r>
            <w:r w:rsidRPr="00FA53B5">
              <w:rPr>
                <w:sz w:val="16"/>
                <w:szCs w:val="16"/>
              </w:rPr>
              <w:t>allocation</w:t>
            </w:r>
            <w:r>
              <w:rPr>
                <w:sz w:val="16"/>
                <w:szCs w:val="16"/>
              </w:rPr>
              <w:t xml:space="preserve"> previously created by </w:t>
            </w:r>
            <w:r w:rsidRPr="00FA53B5">
              <w:rPr>
                <w:rFonts w:ascii="Courier New" w:hAnsi="Courier New" w:cs="Courier New"/>
                <w:sz w:val="16"/>
                <w:szCs w:val="16"/>
              </w:rPr>
              <w:t xml:space="preserve">‘New’ </w:t>
            </w:r>
            <w:r w:rsidRPr="00FA53B5">
              <w:rPr>
                <w:sz w:val="16"/>
                <w:szCs w:val="16"/>
              </w:rPr>
              <w:t>or</w:t>
            </w:r>
            <w:r w:rsidRPr="00FA53B5">
              <w:rPr>
                <w:rFonts w:ascii="Courier New" w:hAnsi="Courier New" w:cs="Courier New"/>
                <w:sz w:val="16"/>
                <w:szCs w:val="16"/>
              </w:rPr>
              <w:t xml:space="preserve"> ‘Resize’</w:t>
            </w:r>
            <w:r w:rsidR="00D550F6">
              <w:rPr>
                <w:rFonts w:ascii="Courier New" w:hAnsi="Courier New" w:cs="Courier New"/>
                <w:sz w:val="16"/>
                <w:szCs w:val="16"/>
              </w:rPr>
              <w:t xml:space="preserve"> </w:t>
            </w:r>
            <w:r w:rsidR="00D550F6" w:rsidRPr="00D550F6">
              <w:rPr>
                <w:sz w:val="16"/>
                <w:szCs w:val="16"/>
              </w:rPr>
              <w:t>(optionally with</w:t>
            </w:r>
            <w:r w:rsidR="00D550F6">
              <w:rPr>
                <w:sz w:val="16"/>
                <w:szCs w:val="16"/>
              </w:rPr>
              <w:t xml:space="preserve"> its destructor)</w:t>
            </w:r>
            <w:r w:rsidRPr="00D550F6">
              <w:rPr>
                <w:sz w:val="16"/>
                <w:szCs w:val="16"/>
              </w:rPr>
              <w:t>.</w:t>
            </w:r>
          </w:p>
        </w:tc>
      </w:tr>
      <w:tr w:rsidR="00210236" w:rsidTr="003B2929">
        <w:tc>
          <w:tcPr>
            <w:tcW w:w="1809" w:type="dxa"/>
          </w:tcPr>
          <w:p w:rsidR="00210236" w:rsidRPr="00210236" w:rsidRDefault="00210236" w:rsidP="00733F9B">
            <w:pPr>
              <w:rPr>
                <w:rFonts w:ascii="Courier New" w:hAnsi="Courier New" w:cs="Courier New"/>
                <w:sz w:val="16"/>
                <w:szCs w:val="16"/>
              </w:rPr>
            </w:pPr>
            <w:r w:rsidRPr="00210236">
              <w:rPr>
                <w:rFonts w:ascii="Courier New" w:hAnsi="Courier New" w:cs="Courier New"/>
                <w:sz w:val="16"/>
                <w:szCs w:val="16"/>
              </w:rPr>
              <w:t>DeleteAll</w:t>
            </w:r>
          </w:p>
        </w:tc>
        <w:tc>
          <w:tcPr>
            <w:tcW w:w="6714" w:type="dxa"/>
          </w:tcPr>
          <w:p w:rsidR="00210236" w:rsidRPr="00FA53B5" w:rsidRDefault="00FA53B5" w:rsidP="00D550F6">
            <w:pPr>
              <w:rPr>
                <w:sz w:val="16"/>
                <w:szCs w:val="16"/>
              </w:rPr>
            </w:pPr>
            <w:r w:rsidRPr="00FA53B5">
              <w:rPr>
                <w:sz w:val="16"/>
                <w:szCs w:val="16"/>
              </w:rPr>
              <w:t>Delete</w:t>
            </w:r>
            <w:r>
              <w:rPr>
                <w:sz w:val="16"/>
                <w:szCs w:val="16"/>
              </w:rPr>
              <w:t xml:space="preserve"> all the allocations on a heap</w:t>
            </w:r>
            <w:r w:rsidR="00D550F6">
              <w:rPr>
                <w:sz w:val="16"/>
                <w:szCs w:val="16"/>
              </w:rPr>
              <w:t xml:space="preserve"> </w:t>
            </w:r>
            <w:r w:rsidR="00D550F6" w:rsidRPr="00D550F6">
              <w:rPr>
                <w:sz w:val="16"/>
                <w:szCs w:val="16"/>
              </w:rPr>
              <w:t xml:space="preserve">(optionally </w:t>
            </w:r>
            <w:r w:rsidR="00D550F6">
              <w:rPr>
                <w:sz w:val="16"/>
                <w:szCs w:val="16"/>
              </w:rPr>
              <w:t>executing all the related destructors)</w:t>
            </w:r>
            <w:r>
              <w:rPr>
                <w:sz w:val="16"/>
                <w:szCs w:val="16"/>
              </w:rPr>
              <w:t>.</w:t>
            </w:r>
          </w:p>
        </w:tc>
      </w:tr>
      <w:tr w:rsidR="00210236" w:rsidTr="003B2929">
        <w:tc>
          <w:tcPr>
            <w:tcW w:w="1809" w:type="dxa"/>
          </w:tcPr>
          <w:p w:rsidR="00210236" w:rsidRPr="00210236" w:rsidRDefault="00210236" w:rsidP="00733F9B">
            <w:pPr>
              <w:rPr>
                <w:rFonts w:ascii="Courier New" w:hAnsi="Courier New" w:cs="Courier New"/>
                <w:sz w:val="16"/>
                <w:szCs w:val="16"/>
              </w:rPr>
            </w:pPr>
            <w:r w:rsidRPr="00210236">
              <w:rPr>
                <w:rFonts w:ascii="Courier New" w:hAnsi="Courier New" w:cs="Courier New"/>
                <w:sz w:val="16"/>
                <w:szCs w:val="16"/>
              </w:rPr>
              <w:t>Details</w:t>
            </w:r>
          </w:p>
        </w:tc>
        <w:tc>
          <w:tcPr>
            <w:tcW w:w="6714" w:type="dxa"/>
          </w:tcPr>
          <w:p w:rsidR="00210236" w:rsidRPr="00FA53B5" w:rsidRDefault="00FA53B5" w:rsidP="00FA53B5">
            <w:pPr>
              <w:rPr>
                <w:sz w:val="16"/>
                <w:szCs w:val="16"/>
              </w:rPr>
            </w:pPr>
            <w:r>
              <w:rPr>
                <w:sz w:val="16"/>
                <w:szCs w:val="16"/>
              </w:rPr>
              <w:t xml:space="preserve">Get the details of an </w:t>
            </w:r>
            <w:r w:rsidRPr="00FA53B5">
              <w:rPr>
                <w:sz w:val="16"/>
                <w:szCs w:val="16"/>
              </w:rPr>
              <w:t>allocation</w:t>
            </w:r>
            <w:r>
              <w:rPr>
                <w:sz w:val="16"/>
                <w:szCs w:val="16"/>
              </w:rPr>
              <w:t xml:space="preserve"> previously created by </w:t>
            </w:r>
            <w:r w:rsidRPr="00FA53B5">
              <w:rPr>
                <w:rFonts w:ascii="Courier New" w:hAnsi="Courier New" w:cs="Courier New"/>
                <w:sz w:val="16"/>
                <w:szCs w:val="16"/>
              </w:rPr>
              <w:t xml:space="preserve">‘New’ </w:t>
            </w:r>
            <w:r w:rsidRPr="00FA53B5">
              <w:rPr>
                <w:sz w:val="16"/>
                <w:szCs w:val="16"/>
              </w:rPr>
              <w:t>or</w:t>
            </w:r>
            <w:r w:rsidRPr="00FA53B5">
              <w:rPr>
                <w:rFonts w:ascii="Courier New" w:hAnsi="Courier New" w:cs="Courier New"/>
                <w:sz w:val="16"/>
                <w:szCs w:val="16"/>
              </w:rPr>
              <w:t xml:space="preserve"> ‘Resize’</w:t>
            </w:r>
            <w:r>
              <w:rPr>
                <w:sz w:val="16"/>
                <w:szCs w:val="16"/>
              </w:rPr>
              <w:t>.</w:t>
            </w:r>
          </w:p>
        </w:tc>
      </w:tr>
      <w:tr w:rsidR="00210236" w:rsidTr="003B2929">
        <w:tc>
          <w:tcPr>
            <w:tcW w:w="1809" w:type="dxa"/>
          </w:tcPr>
          <w:p w:rsidR="00210236" w:rsidRPr="00210236" w:rsidRDefault="00210236" w:rsidP="00733F9B">
            <w:pPr>
              <w:rPr>
                <w:rFonts w:ascii="Courier New" w:hAnsi="Courier New" w:cs="Courier New"/>
                <w:sz w:val="16"/>
                <w:szCs w:val="16"/>
              </w:rPr>
            </w:pPr>
            <w:r w:rsidRPr="00210236">
              <w:rPr>
                <w:rFonts w:ascii="Courier New" w:hAnsi="Courier New" w:cs="Courier New"/>
                <w:sz w:val="16"/>
                <w:szCs w:val="16"/>
              </w:rPr>
              <w:t>Feature</w:t>
            </w:r>
          </w:p>
        </w:tc>
        <w:tc>
          <w:tcPr>
            <w:tcW w:w="6714" w:type="dxa"/>
          </w:tcPr>
          <w:p w:rsidR="00210236" w:rsidRPr="00FA53B5" w:rsidRDefault="00D550F6" w:rsidP="00D550F6">
            <w:pPr>
              <w:rPr>
                <w:sz w:val="16"/>
                <w:szCs w:val="16"/>
              </w:rPr>
            </w:pPr>
            <w:r>
              <w:rPr>
                <w:sz w:val="16"/>
                <w:szCs w:val="16"/>
              </w:rPr>
              <w:t>Test</w:t>
            </w:r>
            <w:r w:rsidR="00FA53B5">
              <w:rPr>
                <w:sz w:val="16"/>
                <w:szCs w:val="16"/>
              </w:rPr>
              <w:t xml:space="preserve"> the features supported by a heap.</w:t>
            </w:r>
          </w:p>
        </w:tc>
      </w:tr>
      <w:tr w:rsidR="00210236" w:rsidTr="003B2929">
        <w:tc>
          <w:tcPr>
            <w:tcW w:w="1809" w:type="dxa"/>
          </w:tcPr>
          <w:p w:rsidR="00210236" w:rsidRPr="00210236" w:rsidRDefault="00210236" w:rsidP="00733F9B">
            <w:pPr>
              <w:rPr>
                <w:rFonts w:ascii="Courier New" w:hAnsi="Courier New" w:cs="Courier New"/>
                <w:sz w:val="16"/>
                <w:szCs w:val="16"/>
              </w:rPr>
            </w:pPr>
            <w:r w:rsidRPr="00210236">
              <w:rPr>
                <w:rFonts w:ascii="Courier New" w:hAnsi="Courier New" w:cs="Courier New"/>
                <w:sz w:val="16"/>
                <w:szCs w:val="16"/>
              </w:rPr>
              <w:t>GetError</w:t>
            </w:r>
          </w:p>
        </w:tc>
        <w:tc>
          <w:tcPr>
            <w:tcW w:w="6714" w:type="dxa"/>
          </w:tcPr>
          <w:p w:rsidR="00210236" w:rsidRPr="00FA53B5" w:rsidRDefault="00FA53B5" w:rsidP="008644B5">
            <w:pPr>
              <w:rPr>
                <w:sz w:val="16"/>
                <w:szCs w:val="16"/>
              </w:rPr>
            </w:pPr>
            <w:r>
              <w:rPr>
                <w:sz w:val="16"/>
                <w:szCs w:val="16"/>
              </w:rPr>
              <w:t xml:space="preserve">Get any error code relating to the </w:t>
            </w:r>
            <w:r w:rsidR="008644B5">
              <w:rPr>
                <w:sz w:val="16"/>
                <w:szCs w:val="16"/>
              </w:rPr>
              <w:t>last</w:t>
            </w:r>
            <w:r w:rsidR="00D550F6">
              <w:rPr>
                <w:sz w:val="16"/>
                <w:szCs w:val="16"/>
              </w:rPr>
              <w:t xml:space="preserve"> </w:t>
            </w:r>
            <w:r>
              <w:rPr>
                <w:sz w:val="16"/>
                <w:szCs w:val="16"/>
              </w:rPr>
              <w:t xml:space="preserve">Rockall-DB call </w:t>
            </w:r>
            <w:r w:rsidR="008644B5">
              <w:rPr>
                <w:sz w:val="16"/>
                <w:szCs w:val="16"/>
              </w:rPr>
              <w:t>on</w:t>
            </w:r>
            <w:r>
              <w:rPr>
                <w:sz w:val="16"/>
                <w:szCs w:val="16"/>
              </w:rPr>
              <w:t xml:space="preserve"> a heap.</w:t>
            </w:r>
          </w:p>
        </w:tc>
      </w:tr>
      <w:tr w:rsidR="00210236" w:rsidTr="003B2929">
        <w:tc>
          <w:tcPr>
            <w:tcW w:w="1809" w:type="dxa"/>
          </w:tcPr>
          <w:p w:rsidR="00210236" w:rsidRPr="00210236" w:rsidRDefault="00210236" w:rsidP="00733F9B">
            <w:pPr>
              <w:rPr>
                <w:rFonts w:ascii="Courier New" w:hAnsi="Courier New" w:cs="Courier New"/>
                <w:sz w:val="16"/>
                <w:szCs w:val="16"/>
              </w:rPr>
            </w:pPr>
            <w:r w:rsidRPr="00210236">
              <w:rPr>
                <w:rFonts w:ascii="Courier New" w:hAnsi="Courier New" w:cs="Courier New"/>
                <w:sz w:val="16"/>
                <w:szCs w:val="16"/>
              </w:rPr>
              <w:t>New</w:t>
            </w:r>
          </w:p>
        </w:tc>
        <w:tc>
          <w:tcPr>
            <w:tcW w:w="6714" w:type="dxa"/>
          </w:tcPr>
          <w:p w:rsidR="00210236" w:rsidRPr="00FA53B5" w:rsidRDefault="00FA53B5" w:rsidP="00FA53B5">
            <w:pPr>
              <w:rPr>
                <w:sz w:val="16"/>
                <w:szCs w:val="16"/>
              </w:rPr>
            </w:pPr>
            <w:r>
              <w:rPr>
                <w:sz w:val="16"/>
                <w:szCs w:val="16"/>
              </w:rPr>
              <w:t>Create a new allocation on a heap.</w:t>
            </w:r>
          </w:p>
        </w:tc>
      </w:tr>
      <w:tr w:rsidR="00210236" w:rsidTr="003B2929">
        <w:tc>
          <w:tcPr>
            <w:tcW w:w="1809" w:type="dxa"/>
          </w:tcPr>
          <w:p w:rsidR="00210236" w:rsidRPr="00210236" w:rsidRDefault="00210236" w:rsidP="00733F9B">
            <w:pPr>
              <w:rPr>
                <w:rFonts w:ascii="Courier New" w:hAnsi="Courier New" w:cs="Courier New"/>
                <w:sz w:val="16"/>
                <w:szCs w:val="16"/>
              </w:rPr>
            </w:pPr>
            <w:r w:rsidRPr="00210236">
              <w:rPr>
                <w:rFonts w:ascii="Courier New" w:hAnsi="Courier New" w:cs="Courier New"/>
                <w:sz w:val="16"/>
                <w:szCs w:val="16"/>
              </w:rPr>
              <w:t>Resize</w:t>
            </w:r>
          </w:p>
        </w:tc>
        <w:tc>
          <w:tcPr>
            <w:tcW w:w="6714" w:type="dxa"/>
          </w:tcPr>
          <w:p w:rsidR="00210236" w:rsidRPr="00FA53B5" w:rsidRDefault="00FA53B5" w:rsidP="00733F9B">
            <w:pPr>
              <w:rPr>
                <w:sz w:val="16"/>
                <w:szCs w:val="16"/>
              </w:rPr>
            </w:pPr>
            <w:r>
              <w:rPr>
                <w:sz w:val="16"/>
                <w:szCs w:val="16"/>
              </w:rPr>
              <w:t xml:space="preserve">Adjust the size of an </w:t>
            </w:r>
            <w:r w:rsidRPr="00FA53B5">
              <w:rPr>
                <w:sz w:val="16"/>
                <w:szCs w:val="16"/>
              </w:rPr>
              <w:t>allocation</w:t>
            </w:r>
            <w:r>
              <w:rPr>
                <w:sz w:val="16"/>
                <w:szCs w:val="16"/>
              </w:rPr>
              <w:t xml:space="preserve"> previously created by </w:t>
            </w:r>
            <w:r w:rsidRPr="00FA53B5">
              <w:rPr>
                <w:rFonts w:ascii="Courier New" w:hAnsi="Courier New" w:cs="Courier New"/>
                <w:sz w:val="16"/>
                <w:szCs w:val="16"/>
              </w:rPr>
              <w:t xml:space="preserve">‘New’ </w:t>
            </w:r>
            <w:r w:rsidRPr="00FA53B5">
              <w:rPr>
                <w:sz w:val="16"/>
                <w:szCs w:val="16"/>
              </w:rPr>
              <w:t>or</w:t>
            </w:r>
            <w:r w:rsidRPr="00FA53B5">
              <w:rPr>
                <w:rFonts w:ascii="Courier New" w:hAnsi="Courier New" w:cs="Courier New"/>
                <w:sz w:val="16"/>
                <w:szCs w:val="16"/>
              </w:rPr>
              <w:t xml:space="preserve"> ‘Resize’</w:t>
            </w:r>
            <w:r>
              <w:rPr>
                <w:sz w:val="16"/>
                <w:szCs w:val="16"/>
              </w:rPr>
              <w:t>.</w:t>
            </w:r>
          </w:p>
        </w:tc>
      </w:tr>
      <w:tr w:rsidR="00E11C4E" w:rsidTr="003B2929">
        <w:tc>
          <w:tcPr>
            <w:tcW w:w="1809" w:type="dxa"/>
          </w:tcPr>
          <w:p w:rsidR="00E11C4E" w:rsidRPr="00210236" w:rsidRDefault="00E11C4E" w:rsidP="00733F9B">
            <w:pPr>
              <w:rPr>
                <w:rFonts w:ascii="Courier New" w:hAnsi="Courier New" w:cs="Courier New"/>
                <w:sz w:val="16"/>
                <w:szCs w:val="16"/>
              </w:rPr>
            </w:pPr>
            <w:r>
              <w:rPr>
                <w:rFonts w:ascii="Courier New" w:hAnsi="Courier New" w:cs="Courier New"/>
                <w:sz w:val="16"/>
                <w:szCs w:val="16"/>
              </w:rPr>
              <w:t>SetError</w:t>
            </w:r>
          </w:p>
        </w:tc>
        <w:tc>
          <w:tcPr>
            <w:tcW w:w="6714" w:type="dxa"/>
          </w:tcPr>
          <w:p w:rsidR="00E11C4E" w:rsidRDefault="00E11C4E" w:rsidP="00FA53B5">
            <w:pPr>
              <w:rPr>
                <w:sz w:val="16"/>
                <w:szCs w:val="16"/>
              </w:rPr>
            </w:pPr>
            <w:r>
              <w:rPr>
                <w:sz w:val="16"/>
                <w:szCs w:val="16"/>
              </w:rPr>
              <w:t>Set the error code to a user supplied value.</w:t>
            </w:r>
          </w:p>
        </w:tc>
      </w:tr>
      <w:tr w:rsidR="00210236" w:rsidTr="003B2929">
        <w:tc>
          <w:tcPr>
            <w:tcW w:w="1809" w:type="dxa"/>
          </w:tcPr>
          <w:p w:rsidR="00210236" w:rsidRPr="00210236" w:rsidRDefault="00210236" w:rsidP="00733F9B">
            <w:pPr>
              <w:rPr>
                <w:rFonts w:ascii="Courier New" w:hAnsi="Courier New" w:cs="Courier New"/>
                <w:sz w:val="16"/>
                <w:szCs w:val="16"/>
              </w:rPr>
            </w:pPr>
            <w:r w:rsidRPr="00210236">
              <w:rPr>
                <w:rFonts w:ascii="Courier New" w:hAnsi="Courier New" w:cs="Courier New"/>
                <w:sz w:val="16"/>
                <w:szCs w:val="16"/>
              </w:rPr>
              <w:t>Size</w:t>
            </w:r>
          </w:p>
        </w:tc>
        <w:tc>
          <w:tcPr>
            <w:tcW w:w="6714" w:type="dxa"/>
          </w:tcPr>
          <w:p w:rsidR="00210236" w:rsidRPr="00FA53B5" w:rsidRDefault="00FA53B5" w:rsidP="00FA53B5">
            <w:pPr>
              <w:rPr>
                <w:sz w:val="16"/>
                <w:szCs w:val="16"/>
              </w:rPr>
            </w:pPr>
            <w:r>
              <w:rPr>
                <w:sz w:val="16"/>
                <w:szCs w:val="16"/>
              </w:rPr>
              <w:t>Compute the total size of all the allocations on a heap.</w:t>
            </w:r>
          </w:p>
        </w:tc>
      </w:tr>
      <w:tr w:rsidR="00210236" w:rsidTr="003B2929">
        <w:tc>
          <w:tcPr>
            <w:tcW w:w="1809" w:type="dxa"/>
          </w:tcPr>
          <w:p w:rsidR="00210236" w:rsidRPr="00210236" w:rsidRDefault="00210236" w:rsidP="00733F9B">
            <w:pPr>
              <w:rPr>
                <w:rFonts w:ascii="Courier New" w:hAnsi="Courier New" w:cs="Courier New"/>
                <w:sz w:val="16"/>
                <w:szCs w:val="16"/>
              </w:rPr>
            </w:pPr>
            <w:r w:rsidRPr="00210236">
              <w:rPr>
                <w:rFonts w:ascii="Courier New" w:hAnsi="Courier New" w:cs="Courier New"/>
                <w:sz w:val="16"/>
                <w:szCs w:val="16"/>
              </w:rPr>
              <w:t>Walk</w:t>
            </w:r>
          </w:p>
        </w:tc>
        <w:tc>
          <w:tcPr>
            <w:tcW w:w="6714" w:type="dxa"/>
          </w:tcPr>
          <w:p w:rsidR="00210236" w:rsidRPr="00FA53B5" w:rsidRDefault="00FA53B5" w:rsidP="00D550F6">
            <w:pPr>
              <w:rPr>
                <w:sz w:val="16"/>
                <w:szCs w:val="16"/>
              </w:rPr>
            </w:pPr>
            <w:r>
              <w:rPr>
                <w:sz w:val="16"/>
                <w:szCs w:val="16"/>
              </w:rPr>
              <w:t xml:space="preserve">Walk a heap executing a user supplied callback for every allocation </w:t>
            </w:r>
            <w:r w:rsidR="00D550F6">
              <w:rPr>
                <w:sz w:val="16"/>
                <w:szCs w:val="16"/>
              </w:rPr>
              <w:t>on a heap</w:t>
            </w:r>
            <w:r>
              <w:rPr>
                <w:sz w:val="16"/>
                <w:szCs w:val="16"/>
              </w:rPr>
              <w:t>.</w:t>
            </w:r>
          </w:p>
        </w:tc>
      </w:tr>
    </w:tbl>
    <w:p w:rsidR="00210236" w:rsidRPr="00B76FAD" w:rsidRDefault="00547A36" w:rsidP="00547A36">
      <w:pPr>
        <w:jc w:val="center"/>
        <w:rPr>
          <w:sz w:val="20"/>
          <w:szCs w:val="20"/>
          <w:u w:val="single"/>
        </w:rPr>
      </w:pPr>
      <w:r w:rsidRPr="00B76FAD">
        <w:rPr>
          <w:sz w:val="20"/>
          <w:szCs w:val="20"/>
          <w:u w:val="single"/>
        </w:rPr>
        <w:t>Table-05-03</w:t>
      </w:r>
    </w:p>
    <w:p w:rsidR="00547A36" w:rsidRDefault="00547A36" w:rsidP="00733F9B"/>
    <w:p w:rsidR="001B32D1" w:rsidRDefault="001B32D1" w:rsidP="00733F9B">
      <w:r>
        <w:lastRenderedPageBreak/>
        <w:t xml:space="preserve">All of the functions listed </w:t>
      </w:r>
      <w:r w:rsidR="008D483A">
        <w:t>in ‘Table-05-03’</w:t>
      </w:r>
      <w:r>
        <w:t xml:space="preserve"> are described in detail </w:t>
      </w:r>
      <w:r w:rsidR="008D483A">
        <w:t>in the following sections</w:t>
      </w:r>
      <w:r>
        <w:t xml:space="preserve"> </w:t>
      </w:r>
      <w:r w:rsidR="008D483A">
        <w:t xml:space="preserve">in the </w:t>
      </w:r>
      <w:r>
        <w:t xml:space="preserve">order </w:t>
      </w:r>
      <w:r w:rsidR="00547A36">
        <w:t>they appear</w:t>
      </w:r>
      <w:r w:rsidR="008D483A">
        <w:t xml:space="preserve"> the table above</w:t>
      </w:r>
      <w:r w:rsidR="00547A36">
        <w:t>.</w:t>
      </w:r>
    </w:p>
    <w:p w:rsidR="00E7059D" w:rsidRDefault="00B01B31" w:rsidP="001D4901">
      <w:pPr>
        <w:pStyle w:val="Heading3"/>
      </w:pPr>
      <w:bookmarkStart w:id="8" w:name="_Toc455257959"/>
      <w:r>
        <w:t xml:space="preserve">5.2.1. </w:t>
      </w:r>
      <w:r w:rsidR="001C13F2">
        <w:t>The Delete Function</w:t>
      </w:r>
      <w:bookmarkEnd w:id="8"/>
    </w:p>
    <w:p w:rsidR="001C13F2" w:rsidRDefault="00B01B31" w:rsidP="00733F9B">
      <w:r>
        <w:t xml:space="preserve">The </w:t>
      </w:r>
      <w:r w:rsidRPr="00467499">
        <w:rPr>
          <w:rFonts w:ascii="Courier New" w:hAnsi="Courier New" w:cs="Courier New"/>
          <w:sz w:val="20"/>
          <w:szCs w:val="20"/>
        </w:rPr>
        <w:t>‘Delete’</w:t>
      </w:r>
      <w:r>
        <w:t xml:space="preserve"> </w:t>
      </w:r>
      <w:r w:rsidR="00456C39">
        <w:t xml:space="preserve">function frees space previously allocated by </w:t>
      </w:r>
      <w:r w:rsidR="0079451C">
        <w:t>a call to the</w:t>
      </w:r>
      <w:r w:rsidR="00456C39">
        <w:t xml:space="preserve"> </w:t>
      </w:r>
      <w:r w:rsidR="00456C39" w:rsidRPr="00456C39">
        <w:rPr>
          <w:rFonts w:ascii="Courier New" w:hAnsi="Courier New" w:cs="Courier New"/>
          <w:sz w:val="20"/>
          <w:szCs w:val="20"/>
        </w:rPr>
        <w:t>‘New’</w:t>
      </w:r>
      <w:r w:rsidR="00456C39">
        <w:t xml:space="preserve"> or </w:t>
      </w:r>
      <w:r w:rsidR="00456C39" w:rsidRPr="00456C39">
        <w:rPr>
          <w:rFonts w:ascii="Courier New" w:hAnsi="Courier New" w:cs="Courier New"/>
          <w:sz w:val="20"/>
          <w:szCs w:val="20"/>
        </w:rPr>
        <w:t>‘Resize’</w:t>
      </w:r>
      <w:r w:rsidR="00456C39">
        <w:t xml:space="preserve"> functions.</w:t>
      </w:r>
      <w:r w:rsidR="00E14825">
        <w:t xml:space="preserve">  The </w:t>
      </w:r>
      <w:r w:rsidR="00E14825" w:rsidRPr="00467499">
        <w:rPr>
          <w:rFonts w:ascii="Courier New" w:hAnsi="Courier New" w:cs="Courier New"/>
          <w:sz w:val="20"/>
          <w:szCs w:val="20"/>
        </w:rPr>
        <w:t>‘Delete’</w:t>
      </w:r>
      <w:r w:rsidR="00E14825">
        <w:t xml:space="preserve"> function requires an </w:t>
      </w:r>
      <w:r w:rsidR="00067B84">
        <w:t>active</w:t>
      </w:r>
      <w:r w:rsidR="00E14825">
        <w:t xml:space="preserve"> transaction when used on a </w:t>
      </w:r>
      <w:r w:rsidR="00E14825" w:rsidRPr="00E14825">
        <w:rPr>
          <w:rFonts w:ascii="Courier New" w:hAnsi="Courier New" w:cs="Courier New"/>
          <w:sz w:val="20"/>
          <w:szCs w:val="20"/>
        </w:rPr>
        <w:t>‘DATABASE_HEAP’</w:t>
      </w:r>
      <w:r w:rsidR="00E14825">
        <w:rPr>
          <w:rFonts w:ascii="Courier New" w:hAnsi="Courier New" w:cs="Courier New"/>
          <w:sz w:val="20"/>
          <w:szCs w:val="20"/>
        </w:rPr>
        <w:t xml:space="preserve"> </w:t>
      </w:r>
      <w:r w:rsidR="00E14825" w:rsidRPr="00E14825">
        <w:t>or</w:t>
      </w:r>
      <w:r w:rsidR="00E14825" w:rsidRPr="00E14825">
        <w:rPr>
          <w:rFonts w:ascii="Courier New" w:hAnsi="Courier New" w:cs="Courier New"/>
          <w:sz w:val="20"/>
          <w:szCs w:val="20"/>
        </w:rPr>
        <w:t xml:space="preserve"> ‘TRANSACTIONAL_HEAP’</w:t>
      </w:r>
      <w:r w:rsidR="00E14825">
        <w:t xml:space="preserve"> but not </w:t>
      </w:r>
      <w:r w:rsidR="000E591E">
        <w:t xml:space="preserve">otherwise (see </w:t>
      </w:r>
      <w:r w:rsidR="000E591E" w:rsidRPr="000E591E">
        <w:rPr>
          <w:rFonts w:ascii="Courier New" w:hAnsi="Courier New" w:cs="Courier New"/>
          <w:sz w:val="20"/>
          <w:szCs w:val="20"/>
        </w:rPr>
        <w:t>‘BeginTransaction’</w:t>
      </w:r>
      <w:r w:rsidR="000E591E">
        <w:t xml:space="preserve"> for more information about transactions)</w:t>
      </w:r>
      <w:r w:rsidR="00E14825">
        <w:t>.</w:t>
      </w:r>
    </w:p>
    <w:p w:rsidR="00E7059D" w:rsidRDefault="00E7059D" w:rsidP="00733F9B"/>
    <w:p w:rsidR="004306C2" w:rsidRPr="00426CE1" w:rsidRDefault="00E22C22" w:rsidP="004306C2">
      <w:pPr>
        <w:rPr>
          <w:noProof/>
          <w:lang w:val="en-GB" w:eastAsia="en-GB"/>
        </w:rPr>
      </w:pPr>
      <w:r>
        <w:rPr>
          <w:noProof/>
          <w:lang w:val="en-GB" w:eastAsia="en-GB"/>
        </w:rPr>
        <w:t xml:space="preserve">A technical specification of  the variants of the </w:t>
      </w:r>
      <w:r w:rsidRPr="00101771">
        <w:rPr>
          <w:rFonts w:ascii="Courier New" w:hAnsi="Courier New" w:cs="Courier New"/>
          <w:noProof/>
          <w:sz w:val="20"/>
          <w:szCs w:val="20"/>
          <w:lang w:val="en-GB" w:eastAsia="en-GB"/>
        </w:rPr>
        <w:t>‘</w:t>
      </w:r>
      <w:r>
        <w:rPr>
          <w:rFonts w:ascii="Courier New" w:hAnsi="Courier New" w:cs="Courier New"/>
          <w:noProof/>
          <w:sz w:val="20"/>
          <w:szCs w:val="20"/>
          <w:lang w:val="en-GB" w:eastAsia="en-GB"/>
        </w:rPr>
        <w:t>Delete</w:t>
      </w:r>
      <w:r w:rsidRPr="00101771">
        <w:rPr>
          <w:rFonts w:ascii="Courier New" w:hAnsi="Courier New" w:cs="Courier New"/>
          <w:noProof/>
          <w:sz w:val="20"/>
          <w:szCs w:val="20"/>
          <w:lang w:val="en-GB" w:eastAsia="en-GB"/>
        </w:rPr>
        <w:t>’</w:t>
      </w:r>
      <w:r>
        <w:rPr>
          <w:noProof/>
          <w:lang w:val="en-GB" w:eastAsia="en-GB"/>
        </w:rPr>
        <w:t xml:space="preserve"> function are as follows:</w:t>
      </w:r>
    </w:p>
    <w:p w:rsidR="00E22C22" w:rsidRDefault="00E22C22" w:rsidP="00E22C22">
      <w:pPr>
        <w:rPr>
          <w:noProof/>
          <w:lang w:val="en-GB" w:eastAsia="en-GB"/>
        </w:rPr>
      </w:pPr>
    </w:p>
    <w:p w:rsidR="00E22C22" w:rsidRDefault="00E22C22" w:rsidP="00E22C2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Delete</w:t>
      </w:r>
    </w:p>
    <w:p w:rsidR="00E22C22" w:rsidRDefault="00E22C22" w:rsidP="00E22C2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15"/>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A268CF" w:rsidRPr="004306C2" w:rsidTr="00A268CF">
        <w:tc>
          <w:tcPr>
            <w:tcW w:w="1723" w:type="dxa"/>
          </w:tcPr>
          <w:p w:rsidR="00A268CF" w:rsidRPr="004306C2" w:rsidRDefault="00A268CF" w:rsidP="00A268CF">
            <w:pPr>
              <w:rPr>
                <w:b/>
                <w:i/>
                <w:sz w:val="12"/>
                <w:szCs w:val="12"/>
                <w:u w:val="single"/>
              </w:rPr>
            </w:pPr>
            <w:r w:rsidRPr="004306C2">
              <w:rPr>
                <w:b/>
                <w:i/>
                <w:sz w:val="12"/>
                <w:szCs w:val="12"/>
                <w:u w:val="single"/>
              </w:rPr>
              <w:t>Rockall-DB Heap</w:t>
            </w:r>
          </w:p>
        </w:tc>
        <w:tc>
          <w:tcPr>
            <w:tcW w:w="1254" w:type="dxa"/>
          </w:tcPr>
          <w:p w:rsidR="00A268CF" w:rsidRPr="004306C2" w:rsidRDefault="00A268CF" w:rsidP="00A268CF">
            <w:pPr>
              <w:rPr>
                <w:b/>
                <w:i/>
                <w:sz w:val="12"/>
                <w:szCs w:val="12"/>
                <w:u w:val="single"/>
              </w:rPr>
            </w:pPr>
            <w:r>
              <w:rPr>
                <w:b/>
                <w:i/>
                <w:sz w:val="12"/>
                <w:szCs w:val="12"/>
                <w:u w:val="single"/>
              </w:rPr>
              <w:t>Comments</w:t>
            </w:r>
          </w:p>
        </w:tc>
      </w:tr>
      <w:tr w:rsidR="00A268CF" w:rsidRPr="004306C2" w:rsidTr="00A268CF">
        <w:tc>
          <w:tcPr>
            <w:tcW w:w="1723" w:type="dxa"/>
          </w:tcPr>
          <w:p w:rsidR="00A268CF" w:rsidRPr="004306C2" w:rsidRDefault="00A268CF" w:rsidP="00A268CF">
            <w:pPr>
              <w:rPr>
                <w:sz w:val="12"/>
                <w:szCs w:val="12"/>
              </w:rPr>
            </w:pPr>
            <w:r w:rsidRPr="004306C2">
              <w:rPr>
                <w:sz w:val="12"/>
                <w:szCs w:val="12"/>
              </w:rPr>
              <w:t>DATABASE_HEAP</w:t>
            </w:r>
          </w:p>
        </w:tc>
        <w:tc>
          <w:tcPr>
            <w:tcW w:w="1254" w:type="dxa"/>
          </w:tcPr>
          <w:p w:rsidR="00A268CF" w:rsidRPr="004306C2" w:rsidRDefault="00A268CF" w:rsidP="00A268CF">
            <w:pPr>
              <w:rPr>
                <w:sz w:val="12"/>
                <w:szCs w:val="12"/>
              </w:rPr>
            </w:pPr>
            <w:r w:rsidRPr="004306C2">
              <w:rPr>
                <w:sz w:val="12"/>
                <w:szCs w:val="12"/>
              </w:rPr>
              <w:t>Needs a Transaction</w:t>
            </w:r>
          </w:p>
        </w:tc>
      </w:tr>
      <w:tr w:rsidR="00A268CF" w:rsidRPr="004306C2" w:rsidTr="00A268CF">
        <w:tc>
          <w:tcPr>
            <w:tcW w:w="1723" w:type="dxa"/>
          </w:tcPr>
          <w:p w:rsidR="00A268CF" w:rsidRPr="004306C2" w:rsidRDefault="00A268CF" w:rsidP="00A268CF">
            <w:pPr>
              <w:rPr>
                <w:sz w:val="12"/>
                <w:szCs w:val="12"/>
              </w:rPr>
            </w:pPr>
            <w:r w:rsidRPr="004306C2">
              <w:rPr>
                <w:sz w:val="12"/>
                <w:szCs w:val="12"/>
              </w:rPr>
              <w:t>MULTI_THREADED_HEAP</w:t>
            </w:r>
          </w:p>
        </w:tc>
        <w:tc>
          <w:tcPr>
            <w:tcW w:w="1254" w:type="dxa"/>
          </w:tcPr>
          <w:p w:rsidR="00A268CF" w:rsidRPr="004306C2" w:rsidRDefault="00A268CF" w:rsidP="00A268CF">
            <w:pPr>
              <w:rPr>
                <w:sz w:val="12"/>
                <w:szCs w:val="12"/>
              </w:rPr>
            </w:pPr>
            <w:r>
              <w:rPr>
                <w:sz w:val="12"/>
                <w:szCs w:val="12"/>
              </w:rPr>
              <w:t>Supported</w:t>
            </w:r>
          </w:p>
        </w:tc>
      </w:tr>
      <w:tr w:rsidR="00A268CF" w:rsidRPr="004306C2" w:rsidTr="00A268CF">
        <w:tc>
          <w:tcPr>
            <w:tcW w:w="1723" w:type="dxa"/>
          </w:tcPr>
          <w:p w:rsidR="00A268CF" w:rsidRPr="004306C2" w:rsidRDefault="00A268CF" w:rsidP="00A268CF">
            <w:pPr>
              <w:rPr>
                <w:sz w:val="12"/>
                <w:szCs w:val="12"/>
              </w:rPr>
            </w:pPr>
            <w:r w:rsidRPr="004306C2">
              <w:rPr>
                <w:sz w:val="12"/>
                <w:szCs w:val="12"/>
              </w:rPr>
              <w:t>SINGLE_THREADED_HEAP</w:t>
            </w:r>
          </w:p>
        </w:tc>
        <w:tc>
          <w:tcPr>
            <w:tcW w:w="1254" w:type="dxa"/>
          </w:tcPr>
          <w:p w:rsidR="00A268CF" w:rsidRPr="004306C2" w:rsidRDefault="00A268CF" w:rsidP="00A268CF">
            <w:pPr>
              <w:rPr>
                <w:sz w:val="12"/>
                <w:szCs w:val="12"/>
              </w:rPr>
            </w:pPr>
            <w:r>
              <w:rPr>
                <w:sz w:val="12"/>
                <w:szCs w:val="12"/>
              </w:rPr>
              <w:t>Supported</w:t>
            </w:r>
          </w:p>
        </w:tc>
      </w:tr>
      <w:tr w:rsidR="00A268CF" w:rsidRPr="004306C2" w:rsidTr="00A268CF">
        <w:tc>
          <w:tcPr>
            <w:tcW w:w="1723" w:type="dxa"/>
          </w:tcPr>
          <w:p w:rsidR="00A268CF" w:rsidRPr="004306C2" w:rsidRDefault="00A268CF" w:rsidP="00A268CF">
            <w:pPr>
              <w:rPr>
                <w:sz w:val="12"/>
                <w:szCs w:val="12"/>
              </w:rPr>
            </w:pPr>
            <w:r w:rsidRPr="004306C2">
              <w:rPr>
                <w:sz w:val="12"/>
                <w:szCs w:val="12"/>
              </w:rPr>
              <w:t>TRANSACTIONAL_HEAP</w:t>
            </w:r>
          </w:p>
        </w:tc>
        <w:tc>
          <w:tcPr>
            <w:tcW w:w="1254" w:type="dxa"/>
          </w:tcPr>
          <w:p w:rsidR="00A268CF" w:rsidRPr="004306C2" w:rsidRDefault="00A268CF" w:rsidP="00A268CF">
            <w:pPr>
              <w:rPr>
                <w:sz w:val="12"/>
                <w:szCs w:val="12"/>
              </w:rPr>
            </w:pPr>
            <w:r w:rsidRPr="004306C2">
              <w:rPr>
                <w:sz w:val="12"/>
                <w:szCs w:val="12"/>
              </w:rPr>
              <w:t>Needs a Transaction</w:t>
            </w:r>
          </w:p>
        </w:tc>
      </w:tr>
    </w:tbl>
    <w:p w:rsidR="00E22C22" w:rsidRDefault="00E22C22" w:rsidP="00E22C2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E22C22" w:rsidRDefault="00E22C22" w:rsidP="00E22C2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NoDestroy = False,</w:t>
      </w:r>
    </w:p>
    <w:p w:rsidR="00E22C22" w:rsidRDefault="00E22C22" w:rsidP="00E22C2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Zero = False</w:t>
      </w:r>
    </w:p>
    <w:p w:rsidR="00E22C22" w:rsidRDefault="00E22C22" w:rsidP="00E22C2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91"/>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A268CF" w:rsidRPr="004306C2" w:rsidTr="00A268CF">
        <w:tc>
          <w:tcPr>
            <w:tcW w:w="1723" w:type="dxa"/>
          </w:tcPr>
          <w:p w:rsidR="00A268CF" w:rsidRPr="00426CE1" w:rsidRDefault="00A268CF" w:rsidP="00A268CF">
            <w:pPr>
              <w:rPr>
                <w:b/>
                <w:i/>
                <w:sz w:val="10"/>
                <w:szCs w:val="10"/>
                <w:u w:val="single"/>
              </w:rPr>
            </w:pPr>
            <w:r w:rsidRPr="00426CE1">
              <w:rPr>
                <w:b/>
                <w:i/>
                <w:sz w:val="10"/>
                <w:szCs w:val="10"/>
                <w:u w:val="single"/>
              </w:rPr>
              <w:t>AUTOMATIC_HEAP_SCOPE</w:t>
            </w:r>
          </w:p>
        </w:tc>
        <w:tc>
          <w:tcPr>
            <w:tcW w:w="1254" w:type="dxa"/>
          </w:tcPr>
          <w:p w:rsidR="00A268CF" w:rsidRPr="004306C2" w:rsidRDefault="00A268CF" w:rsidP="00A268CF">
            <w:pPr>
              <w:rPr>
                <w:b/>
                <w:i/>
                <w:sz w:val="12"/>
                <w:szCs w:val="12"/>
                <w:u w:val="single"/>
              </w:rPr>
            </w:pPr>
            <w:r>
              <w:rPr>
                <w:b/>
                <w:i/>
                <w:sz w:val="12"/>
                <w:szCs w:val="12"/>
                <w:u w:val="single"/>
              </w:rPr>
              <w:t>Comments</w:t>
            </w:r>
          </w:p>
        </w:tc>
      </w:tr>
      <w:tr w:rsidR="00A268CF" w:rsidRPr="004306C2" w:rsidTr="00A268CF">
        <w:tc>
          <w:tcPr>
            <w:tcW w:w="1723" w:type="dxa"/>
          </w:tcPr>
          <w:p w:rsidR="00A268CF" w:rsidRPr="004306C2" w:rsidRDefault="00A268CF" w:rsidP="00A268CF">
            <w:pPr>
              <w:rPr>
                <w:sz w:val="12"/>
                <w:szCs w:val="12"/>
              </w:rPr>
            </w:pPr>
            <w:r w:rsidRPr="004306C2">
              <w:rPr>
                <w:sz w:val="12"/>
                <w:szCs w:val="12"/>
              </w:rPr>
              <w:t>DATABASE_HEAP</w:t>
            </w:r>
          </w:p>
        </w:tc>
        <w:tc>
          <w:tcPr>
            <w:tcW w:w="1254" w:type="dxa"/>
          </w:tcPr>
          <w:p w:rsidR="00A268CF" w:rsidRPr="004306C2" w:rsidRDefault="00A268CF" w:rsidP="00A268CF">
            <w:pPr>
              <w:rPr>
                <w:sz w:val="12"/>
                <w:szCs w:val="12"/>
              </w:rPr>
            </w:pPr>
            <w:r w:rsidRPr="004306C2">
              <w:rPr>
                <w:sz w:val="12"/>
                <w:szCs w:val="12"/>
              </w:rPr>
              <w:t>Needs a Transaction</w:t>
            </w:r>
          </w:p>
        </w:tc>
      </w:tr>
      <w:tr w:rsidR="00A268CF" w:rsidRPr="004306C2" w:rsidTr="00A268CF">
        <w:tc>
          <w:tcPr>
            <w:tcW w:w="1723" w:type="dxa"/>
          </w:tcPr>
          <w:p w:rsidR="00A268CF" w:rsidRPr="004306C2" w:rsidRDefault="00A268CF" w:rsidP="00A268CF">
            <w:pPr>
              <w:rPr>
                <w:sz w:val="12"/>
                <w:szCs w:val="12"/>
              </w:rPr>
            </w:pPr>
            <w:r w:rsidRPr="004306C2">
              <w:rPr>
                <w:sz w:val="12"/>
                <w:szCs w:val="12"/>
              </w:rPr>
              <w:t>MULTI_THREADED_HEAP</w:t>
            </w:r>
          </w:p>
        </w:tc>
        <w:tc>
          <w:tcPr>
            <w:tcW w:w="1254" w:type="dxa"/>
          </w:tcPr>
          <w:p w:rsidR="00A268CF" w:rsidRPr="004306C2" w:rsidRDefault="00A268CF" w:rsidP="00A268CF">
            <w:pPr>
              <w:rPr>
                <w:sz w:val="12"/>
                <w:szCs w:val="12"/>
              </w:rPr>
            </w:pPr>
            <w:r>
              <w:rPr>
                <w:sz w:val="12"/>
                <w:szCs w:val="12"/>
              </w:rPr>
              <w:t>Supported</w:t>
            </w:r>
          </w:p>
        </w:tc>
      </w:tr>
      <w:tr w:rsidR="00A268CF" w:rsidRPr="004306C2" w:rsidTr="00A268CF">
        <w:tc>
          <w:tcPr>
            <w:tcW w:w="1723" w:type="dxa"/>
          </w:tcPr>
          <w:p w:rsidR="00A268CF" w:rsidRPr="004306C2" w:rsidRDefault="00A268CF" w:rsidP="00A268CF">
            <w:pPr>
              <w:rPr>
                <w:sz w:val="12"/>
                <w:szCs w:val="12"/>
              </w:rPr>
            </w:pPr>
            <w:r w:rsidRPr="004306C2">
              <w:rPr>
                <w:sz w:val="12"/>
                <w:szCs w:val="12"/>
              </w:rPr>
              <w:t>SINGLE_THREADED_HEAP</w:t>
            </w:r>
          </w:p>
        </w:tc>
        <w:tc>
          <w:tcPr>
            <w:tcW w:w="1254" w:type="dxa"/>
          </w:tcPr>
          <w:p w:rsidR="00A268CF" w:rsidRPr="004306C2" w:rsidRDefault="00A268CF" w:rsidP="00A268CF">
            <w:pPr>
              <w:rPr>
                <w:sz w:val="12"/>
                <w:szCs w:val="12"/>
              </w:rPr>
            </w:pPr>
            <w:r>
              <w:rPr>
                <w:sz w:val="12"/>
                <w:szCs w:val="12"/>
              </w:rPr>
              <w:t>Supported</w:t>
            </w:r>
          </w:p>
        </w:tc>
      </w:tr>
      <w:tr w:rsidR="00A268CF" w:rsidRPr="004306C2" w:rsidTr="00A268CF">
        <w:tc>
          <w:tcPr>
            <w:tcW w:w="1723" w:type="dxa"/>
          </w:tcPr>
          <w:p w:rsidR="00A268CF" w:rsidRPr="004306C2" w:rsidRDefault="00A268CF" w:rsidP="00A268CF">
            <w:pPr>
              <w:rPr>
                <w:sz w:val="12"/>
                <w:szCs w:val="12"/>
              </w:rPr>
            </w:pPr>
            <w:r w:rsidRPr="004306C2">
              <w:rPr>
                <w:sz w:val="12"/>
                <w:szCs w:val="12"/>
              </w:rPr>
              <w:t>TRANSACTIONAL_HEAP</w:t>
            </w:r>
          </w:p>
        </w:tc>
        <w:tc>
          <w:tcPr>
            <w:tcW w:w="1254" w:type="dxa"/>
          </w:tcPr>
          <w:p w:rsidR="00A268CF" w:rsidRPr="004306C2" w:rsidRDefault="00A268CF" w:rsidP="00A268CF">
            <w:pPr>
              <w:rPr>
                <w:sz w:val="12"/>
                <w:szCs w:val="12"/>
              </w:rPr>
            </w:pPr>
            <w:r w:rsidRPr="004306C2">
              <w:rPr>
                <w:sz w:val="12"/>
                <w:szCs w:val="12"/>
              </w:rPr>
              <w:t>Needs a Transaction</w:t>
            </w:r>
          </w:p>
        </w:tc>
      </w:tr>
    </w:tbl>
    <w:p w:rsidR="00E22C22" w:rsidRDefault="00E22C22" w:rsidP="00E22C22">
      <w:pPr>
        <w:autoSpaceDE w:val="0"/>
        <w:autoSpaceDN w:val="0"/>
        <w:adjustRightInd w:val="0"/>
        <w:rPr>
          <w:rFonts w:ascii="Courier New" w:hAnsi="Courier New" w:cs="Courier New"/>
          <w:noProof/>
          <w:sz w:val="20"/>
          <w:szCs w:val="20"/>
          <w:lang w:val="en-GB" w:eastAsia="en-GB"/>
        </w:rPr>
      </w:pPr>
    </w:p>
    <w:p w:rsidR="00E22C22" w:rsidRDefault="00E22C22" w:rsidP="00E22C2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Delete</w:t>
      </w:r>
    </w:p>
    <w:p w:rsidR="00E22C22" w:rsidRDefault="00E22C22" w:rsidP="00E22C2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22C22" w:rsidRDefault="00E22C22" w:rsidP="00E22C2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*Data,</w:t>
      </w:r>
    </w:p>
    <w:p w:rsidR="00E22C22" w:rsidRDefault="00E22C22" w:rsidP="00E22C2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NoDestroy = False,</w:t>
      </w:r>
    </w:p>
    <w:p w:rsidR="00E22C22" w:rsidRDefault="00E22C22" w:rsidP="00E22C2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Zero = False</w:t>
      </w:r>
    </w:p>
    <w:p w:rsidR="00E22C22" w:rsidRDefault="00E22C22" w:rsidP="00E22C2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22C22" w:rsidRDefault="00E22C22" w:rsidP="00E22C22">
      <w:pPr>
        <w:rPr>
          <w:noProof/>
          <w:lang w:val="en-GB" w:eastAsia="en-GB"/>
        </w:rPr>
      </w:pPr>
    </w:p>
    <w:p w:rsidR="00734F4F" w:rsidRDefault="00734F4F" w:rsidP="00E22C22">
      <w:pPr>
        <w:rPr>
          <w:noProof/>
          <w:lang w:val="en-GB" w:eastAsia="en-GB"/>
        </w:rPr>
      </w:pPr>
      <w:r w:rsidRPr="00CF4261">
        <w:rPr>
          <w:noProof/>
          <w:lang w:val="en-GB" w:eastAsia="en-GB"/>
        </w:rPr>
        <w:t>When ‘</w:t>
      </w:r>
      <w:r>
        <w:rPr>
          <w:rFonts w:ascii="Courier New" w:hAnsi="Courier New" w:cs="Courier New"/>
          <w:noProof/>
          <w:sz w:val="20"/>
          <w:szCs w:val="20"/>
          <w:lang w:val="en-GB" w:eastAsia="en-GB"/>
        </w:rPr>
        <w:t>Delete</w:t>
      </w:r>
      <w:r w:rsidRPr="00CF4261">
        <w:rPr>
          <w:noProof/>
          <w:lang w:val="en-GB" w:eastAsia="en-GB"/>
        </w:rPr>
        <w:t xml:space="preserve">’ </w:t>
      </w:r>
      <w:r>
        <w:rPr>
          <w:noProof/>
          <w:lang w:val="en-GB" w:eastAsia="en-GB"/>
        </w:rPr>
        <w:t>is</w:t>
      </w:r>
      <w:r w:rsidRPr="00CF4261">
        <w:rPr>
          <w:noProof/>
          <w:lang w:val="en-GB" w:eastAsia="en-GB"/>
        </w:rPr>
        <w:t xml:space="preserve"> used </w:t>
      </w:r>
      <w:r w:rsidR="00173957">
        <w:rPr>
          <w:noProof/>
          <w:lang w:val="en-GB" w:eastAsia="en-GB"/>
        </w:rPr>
        <w:t xml:space="preserve">in conjunction </w:t>
      </w:r>
      <w:r w:rsidRPr="00CF4261">
        <w:rPr>
          <w:noProof/>
          <w:lang w:val="en-GB" w:eastAsia="en-GB"/>
        </w:rPr>
        <w:t>with a ‘</w:t>
      </w:r>
      <w:r w:rsidRPr="00CF4261">
        <w:rPr>
          <w:rFonts w:ascii="Courier New" w:hAnsi="Courier New" w:cs="Courier New"/>
          <w:noProof/>
          <w:sz w:val="20"/>
          <w:szCs w:val="20"/>
          <w:lang w:val="en-GB" w:eastAsia="en-GB"/>
        </w:rPr>
        <w:t>MULTI_THREADED_HEAP</w:t>
      </w:r>
      <w:r w:rsidRPr="00CF4261">
        <w:rPr>
          <w:noProof/>
          <w:lang w:val="en-GB" w:eastAsia="en-GB"/>
        </w:rPr>
        <w:t>’ or a ‘</w:t>
      </w:r>
      <w:r w:rsidRPr="00CF4261">
        <w:rPr>
          <w:rFonts w:ascii="Courier New" w:hAnsi="Courier New" w:cs="Courier New"/>
          <w:noProof/>
          <w:sz w:val="20"/>
          <w:szCs w:val="20"/>
          <w:lang w:val="en-GB" w:eastAsia="en-GB"/>
        </w:rPr>
        <w:t>SINGLE_THREADED_HEAP</w:t>
      </w:r>
      <w:r w:rsidRPr="00CF4261">
        <w:rPr>
          <w:noProof/>
          <w:lang w:val="en-GB" w:eastAsia="en-GB"/>
        </w:rPr>
        <w:t xml:space="preserve">’ </w:t>
      </w:r>
      <w:r>
        <w:rPr>
          <w:noProof/>
          <w:lang w:val="en-GB" w:eastAsia="en-GB"/>
        </w:rPr>
        <w:t>the</w:t>
      </w:r>
      <w:r w:rsidRPr="00CF4261">
        <w:rPr>
          <w:noProof/>
          <w:lang w:val="en-GB" w:eastAsia="en-GB"/>
        </w:rPr>
        <w:t xml:space="preserve"> allocation </w:t>
      </w:r>
      <w:r w:rsidR="00712C1B">
        <w:rPr>
          <w:noProof/>
          <w:lang w:val="en-GB" w:eastAsia="en-GB"/>
        </w:rPr>
        <w:t>is</w:t>
      </w:r>
      <w:r w:rsidR="00173957">
        <w:rPr>
          <w:noProof/>
          <w:lang w:val="en-GB" w:eastAsia="en-GB"/>
        </w:rPr>
        <w:t xml:space="preserve"> </w:t>
      </w:r>
      <w:r w:rsidR="003B1790">
        <w:rPr>
          <w:noProof/>
          <w:lang w:val="en-GB" w:eastAsia="en-GB"/>
        </w:rPr>
        <w:t xml:space="preserve">deleted </w:t>
      </w:r>
      <w:r w:rsidRPr="00CF4261">
        <w:rPr>
          <w:noProof/>
          <w:lang w:val="en-GB" w:eastAsia="en-GB"/>
        </w:rPr>
        <w:t>before the call returns.  When ‘</w:t>
      </w:r>
      <w:r>
        <w:rPr>
          <w:rFonts w:ascii="Courier New" w:hAnsi="Courier New" w:cs="Courier New"/>
          <w:noProof/>
          <w:sz w:val="20"/>
          <w:szCs w:val="20"/>
          <w:lang w:val="en-GB" w:eastAsia="en-GB"/>
        </w:rPr>
        <w:t>Delete</w:t>
      </w:r>
      <w:r w:rsidRPr="00CF4261">
        <w:rPr>
          <w:noProof/>
          <w:lang w:val="en-GB" w:eastAsia="en-GB"/>
        </w:rPr>
        <w:t>’ is used with a ‘</w:t>
      </w:r>
      <w:r w:rsidRPr="00CF4261">
        <w:rPr>
          <w:rFonts w:ascii="Courier New" w:hAnsi="Courier New" w:cs="Courier New"/>
          <w:noProof/>
          <w:sz w:val="20"/>
          <w:szCs w:val="20"/>
          <w:lang w:val="en-GB" w:eastAsia="en-GB"/>
        </w:rPr>
        <w:t>DATABASE_HEAP</w:t>
      </w:r>
      <w:r w:rsidRPr="00CF4261">
        <w:rPr>
          <w:noProof/>
          <w:lang w:val="en-GB" w:eastAsia="en-GB"/>
        </w:rPr>
        <w:t>’ or ‘</w:t>
      </w:r>
      <w:r w:rsidRPr="00CF4261">
        <w:rPr>
          <w:rFonts w:ascii="Courier New" w:hAnsi="Courier New" w:cs="Courier New"/>
          <w:noProof/>
          <w:sz w:val="20"/>
          <w:szCs w:val="20"/>
          <w:lang w:val="en-GB" w:eastAsia="en-GB"/>
        </w:rPr>
        <w:t>TRANSACTIONAL_HEAP</w:t>
      </w:r>
      <w:r w:rsidRPr="00CF4261">
        <w:rPr>
          <w:noProof/>
          <w:lang w:val="en-GB" w:eastAsia="en-GB"/>
        </w:rPr>
        <w:t xml:space="preserve">’ </w:t>
      </w:r>
      <w:r>
        <w:rPr>
          <w:noProof/>
          <w:lang w:val="en-GB" w:eastAsia="en-GB"/>
        </w:rPr>
        <w:t>the</w:t>
      </w:r>
      <w:r w:rsidRPr="00CF4261">
        <w:rPr>
          <w:noProof/>
          <w:lang w:val="en-GB" w:eastAsia="en-GB"/>
        </w:rPr>
        <w:t xml:space="preserve"> allocation is </w:t>
      </w:r>
      <w:r w:rsidR="003B1790">
        <w:rPr>
          <w:noProof/>
          <w:lang w:val="en-GB" w:eastAsia="en-GB"/>
        </w:rPr>
        <w:t xml:space="preserve">deleted </w:t>
      </w:r>
      <w:r w:rsidRPr="00CF4261">
        <w:rPr>
          <w:noProof/>
          <w:lang w:val="en-GB" w:eastAsia="en-GB"/>
        </w:rPr>
        <w:t xml:space="preserve">when the </w:t>
      </w:r>
      <w:r w:rsidR="00173957">
        <w:rPr>
          <w:noProof/>
          <w:lang w:val="en-GB" w:eastAsia="en-GB"/>
        </w:rPr>
        <w:t xml:space="preserve">related </w:t>
      </w:r>
      <w:r w:rsidRPr="00CF4261">
        <w:rPr>
          <w:noProof/>
          <w:lang w:val="en-GB" w:eastAsia="en-GB"/>
        </w:rPr>
        <w:t xml:space="preserve">transaction </w:t>
      </w:r>
      <w:r>
        <w:rPr>
          <w:noProof/>
          <w:lang w:val="en-GB" w:eastAsia="en-GB"/>
        </w:rPr>
        <w:t>completes</w:t>
      </w:r>
      <w:r w:rsidRPr="00CF4261">
        <w:rPr>
          <w:noProof/>
          <w:lang w:val="en-GB" w:eastAsia="en-GB"/>
        </w:rPr>
        <w:t xml:space="preserve">.  If the transaction aborts, the allocation </w:t>
      </w:r>
      <w:r w:rsidR="00173957">
        <w:rPr>
          <w:noProof/>
          <w:lang w:val="en-GB" w:eastAsia="en-GB"/>
        </w:rPr>
        <w:t>will be</w:t>
      </w:r>
      <w:r w:rsidRPr="00CF4261">
        <w:rPr>
          <w:noProof/>
          <w:lang w:val="en-GB" w:eastAsia="en-GB"/>
        </w:rPr>
        <w:t xml:space="preserve"> left </w:t>
      </w:r>
      <w:r>
        <w:rPr>
          <w:noProof/>
          <w:lang w:val="en-GB" w:eastAsia="en-GB"/>
        </w:rPr>
        <w:t>unchanged</w:t>
      </w:r>
      <w:r w:rsidR="00E35CD4">
        <w:rPr>
          <w:noProof/>
          <w:lang w:val="en-GB" w:eastAsia="en-GB"/>
        </w:rPr>
        <w:t xml:space="preserve"> and it will not be deleted</w:t>
      </w:r>
      <w:r>
        <w:rPr>
          <w:noProof/>
          <w:lang w:val="en-GB" w:eastAsia="en-GB"/>
        </w:rPr>
        <w:t>.</w:t>
      </w:r>
      <w:r w:rsidR="00173957">
        <w:rPr>
          <w:noProof/>
          <w:lang w:val="en-GB" w:eastAsia="en-GB"/>
        </w:rPr>
        <w:t xml:space="preserve">  An optimization </w:t>
      </w:r>
      <w:r w:rsidR="003B1790">
        <w:rPr>
          <w:noProof/>
          <w:lang w:val="en-GB" w:eastAsia="en-GB"/>
        </w:rPr>
        <w:t>can</w:t>
      </w:r>
      <w:r w:rsidR="00173957">
        <w:rPr>
          <w:noProof/>
          <w:lang w:val="en-GB" w:eastAsia="en-GB"/>
        </w:rPr>
        <w:t xml:space="preserve"> occur in </w:t>
      </w:r>
      <w:r w:rsidR="003B1790">
        <w:rPr>
          <w:noProof/>
          <w:lang w:val="en-GB" w:eastAsia="en-GB"/>
        </w:rPr>
        <w:t>the situation where</w:t>
      </w:r>
      <w:r w:rsidR="00173957">
        <w:rPr>
          <w:noProof/>
          <w:lang w:val="en-GB" w:eastAsia="en-GB"/>
        </w:rPr>
        <w:t xml:space="preserve"> an allocation is created and deleted within the same transaction, in this case a </w:t>
      </w:r>
      <w:r w:rsidR="00173957" w:rsidRPr="00CF4261">
        <w:rPr>
          <w:noProof/>
          <w:lang w:val="en-GB" w:eastAsia="en-GB"/>
        </w:rPr>
        <w:t>‘</w:t>
      </w:r>
      <w:r w:rsidR="00173957">
        <w:rPr>
          <w:rFonts w:ascii="Courier New" w:hAnsi="Courier New" w:cs="Courier New"/>
          <w:noProof/>
          <w:sz w:val="20"/>
          <w:szCs w:val="20"/>
          <w:lang w:val="en-GB" w:eastAsia="en-GB"/>
        </w:rPr>
        <w:t>Delete</w:t>
      </w:r>
      <w:r w:rsidR="00173957" w:rsidRPr="00CF4261">
        <w:rPr>
          <w:noProof/>
          <w:lang w:val="en-GB" w:eastAsia="en-GB"/>
        </w:rPr>
        <w:t>’</w:t>
      </w:r>
      <w:r w:rsidR="00173957">
        <w:rPr>
          <w:noProof/>
          <w:lang w:val="en-GB" w:eastAsia="en-GB"/>
        </w:rPr>
        <w:t xml:space="preserve"> </w:t>
      </w:r>
      <w:r w:rsidR="008644B5">
        <w:rPr>
          <w:noProof/>
          <w:lang w:val="en-GB" w:eastAsia="en-GB"/>
        </w:rPr>
        <w:t>typically</w:t>
      </w:r>
      <w:r w:rsidR="00173957">
        <w:rPr>
          <w:noProof/>
          <w:lang w:val="en-GB" w:eastAsia="en-GB"/>
        </w:rPr>
        <w:t xml:space="preserve"> occur</w:t>
      </w:r>
      <w:r w:rsidR="003B1790">
        <w:rPr>
          <w:noProof/>
          <w:lang w:val="en-GB" w:eastAsia="en-GB"/>
        </w:rPr>
        <w:t>s</w:t>
      </w:r>
      <w:r w:rsidR="00173957">
        <w:rPr>
          <w:noProof/>
          <w:lang w:val="en-GB" w:eastAsia="en-GB"/>
        </w:rPr>
        <w:t xml:space="preserve"> </w:t>
      </w:r>
      <w:r w:rsidR="00712C1B" w:rsidRPr="00CF4261">
        <w:rPr>
          <w:noProof/>
          <w:lang w:val="en-GB" w:eastAsia="en-GB"/>
        </w:rPr>
        <w:t>before the call returns</w:t>
      </w:r>
      <w:r w:rsidR="00173957">
        <w:rPr>
          <w:noProof/>
          <w:lang w:val="en-GB" w:eastAsia="en-GB"/>
        </w:rPr>
        <w:t>.</w:t>
      </w:r>
    </w:p>
    <w:p w:rsidR="00734F4F" w:rsidRDefault="00734F4F" w:rsidP="00E22C22">
      <w:pPr>
        <w:rPr>
          <w:noProof/>
          <w:lang w:val="en-GB" w:eastAsia="en-GB"/>
        </w:rPr>
      </w:pPr>
    </w:p>
    <w:p w:rsidR="00E22C22" w:rsidRDefault="00E22C22" w:rsidP="00E22C22">
      <w:r>
        <w:rPr>
          <w:noProof/>
          <w:lang w:val="en-GB" w:eastAsia="en-GB"/>
        </w:rPr>
        <w:t xml:space="preserve">The </w:t>
      </w:r>
      <w:r w:rsidRPr="00E80315">
        <w:rPr>
          <w:rFonts w:ascii="Courier New" w:hAnsi="Courier New" w:cs="Courier New"/>
          <w:noProof/>
          <w:sz w:val="20"/>
          <w:szCs w:val="20"/>
          <w:lang w:val="en-GB" w:eastAsia="en-GB"/>
        </w:rPr>
        <w:t xml:space="preserve">‘New’ </w:t>
      </w:r>
      <w:r w:rsidRPr="00E80315">
        <w:t>and</w:t>
      </w:r>
      <w:r w:rsidRPr="00E80315">
        <w:rPr>
          <w:rFonts w:ascii="Courier New" w:hAnsi="Courier New" w:cs="Courier New"/>
          <w:noProof/>
          <w:sz w:val="20"/>
          <w:szCs w:val="20"/>
          <w:lang w:val="en-GB" w:eastAsia="en-GB"/>
        </w:rPr>
        <w:t xml:space="preserve"> ‘Resize’</w:t>
      </w:r>
      <w:r>
        <w:rPr>
          <w:noProof/>
          <w:lang w:val="en-GB" w:eastAsia="en-GB"/>
        </w:rPr>
        <w:t xml:space="preserve"> functions provide up to two addresses </w:t>
      </w:r>
      <w:r w:rsidR="00E345C3">
        <w:rPr>
          <w:noProof/>
          <w:lang w:val="en-GB" w:eastAsia="en-GB"/>
        </w:rPr>
        <w:t>when creating</w:t>
      </w:r>
      <w:r>
        <w:rPr>
          <w:noProof/>
          <w:lang w:val="en-GB" w:eastAsia="en-GB"/>
        </w:rPr>
        <w:t xml:space="preserve"> </w:t>
      </w:r>
      <w:r w:rsidR="00E345C3">
        <w:rPr>
          <w:noProof/>
          <w:lang w:val="en-GB" w:eastAsia="en-GB"/>
        </w:rPr>
        <w:t>an</w:t>
      </w:r>
      <w:r>
        <w:rPr>
          <w:noProof/>
          <w:lang w:val="en-GB" w:eastAsia="en-GB"/>
        </w:rPr>
        <w:t xml:space="preserve"> </w:t>
      </w:r>
      <w:r w:rsidR="008644B5">
        <w:rPr>
          <w:noProof/>
          <w:lang w:val="en-GB" w:eastAsia="en-GB"/>
        </w:rPr>
        <w:t xml:space="preserve">a new or modified </w:t>
      </w:r>
      <w:r>
        <w:rPr>
          <w:noProof/>
          <w:lang w:val="en-GB" w:eastAsia="en-GB"/>
        </w:rPr>
        <w:t xml:space="preserve">allocation.  The first is a </w:t>
      </w:r>
      <w:r w:rsidRPr="00E80315">
        <w:rPr>
          <w:rFonts w:ascii="Courier New" w:hAnsi="Courier New" w:cs="Courier New"/>
          <w:noProof/>
          <w:sz w:val="20"/>
          <w:szCs w:val="20"/>
          <w:lang w:val="en-GB" w:eastAsia="en-GB"/>
        </w:rPr>
        <w:t xml:space="preserve">‘FILE_ADDRESS’ </w:t>
      </w:r>
      <w:r w:rsidR="00E80315">
        <w:rPr>
          <w:rFonts w:ascii="Courier New" w:hAnsi="Courier New" w:cs="Courier New"/>
          <w:noProof/>
          <w:sz w:val="20"/>
          <w:szCs w:val="20"/>
          <w:lang w:val="en-GB" w:eastAsia="en-GB"/>
        </w:rPr>
        <w:t>(</w:t>
      </w:r>
      <w:r w:rsidR="00E826E3">
        <w:t>called</w:t>
      </w:r>
      <w:r w:rsidRPr="00E80315">
        <w:rPr>
          <w:rFonts w:ascii="Courier New" w:hAnsi="Courier New" w:cs="Courier New"/>
          <w:noProof/>
          <w:sz w:val="20"/>
          <w:szCs w:val="20"/>
          <w:lang w:val="en-GB" w:eastAsia="en-GB"/>
        </w:rPr>
        <w:t xml:space="preserve"> ‘Address’</w:t>
      </w:r>
      <w:r w:rsidR="00E80315">
        <w:rPr>
          <w:rFonts w:ascii="Courier New" w:hAnsi="Courier New" w:cs="Courier New"/>
          <w:noProof/>
          <w:sz w:val="20"/>
          <w:szCs w:val="20"/>
          <w:lang w:val="en-GB" w:eastAsia="en-GB"/>
        </w:rPr>
        <w:t>)</w:t>
      </w:r>
      <w:r>
        <w:rPr>
          <w:noProof/>
          <w:lang w:val="en-GB" w:eastAsia="en-GB"/>
        </w:rPr>
        <w:t xml:space="preserve"> which relates to the </w:t>
      </w:r>
      <w:r w:rsidR="00E80315">
        <w:rPr>
          <w:noProof/>
          <w:lang w:val="en-GB" w:eastAsia="en-GB"/>
        </w:rPr>
        <w:t>offset of the</w:t>
      </w:r>
      <w:r>
        <w:rPr>
          <w:noProof/>
          <w:lang w:val="en-GB" w:eastAsia="en-GB"/>
        </w:rPr>
        <w:t xml:space="preserve"> allocation in </w:t>
      </w:r>
      <w:r w:rsidR="003B1790">
        <w:rPr>
          <w:noProof/>
          <w:lang w:val="en-GB" w:eastAsia="en-GB"/>
        </w:rPr>
        <w:t xml:space="preserve">the file (in bytes). The </w:t>
      </w:r>
      <w:r>
        <w:rPr>
          <w:noProof/>
          <w:lang w:val="en-GB" w:eastAsia="en-GB"/>
        </w:rPr>
        <w:t xml:space="preserve">second is a </w:t>
      </w:r>
      <w:r w:rsidRPr="00E80315">
        <w:rPr>
          <w:rFonts w:ascii="Courier New" w:hAnsi="Courier New" w:cs="Courier New"/>
          <w:noProof/>
          <w:sz w:val="20"/>
          <w:szCs w:val="20"/>
          <w:lang w:val="en-GB" w:eastAsia="en-GB"/>
        </w:rPr>
        <w:t xml:space="preserve">‘VOID*’ </w:t>
      </w:r>
      <w:r w:rsidR="00E80315" w:rsidRPr="00E826E3">
        <w:t>(</w:t>
      </w:r>
      <w:r w:rsidRPr="00E826E3">
        <w:t>called</w:t>
      </w:r>
      <w:r w:rsidRPr="00E80315">
        <w:rPr>
          <w:rFonts w:ascii="Courier New" w:hAnsi="Courier New" w:cs="Courier New"/>
          <w:noProof/>
          <w:sz w:val="20"/>
          <w:szCs w:val="20"/>
          <w:lang w:val="en-GB" w:eastAsia="en-GB"/>
        </w:rPr>
        <w:t xml:space="preserve"> ‘Data’</w:t>
      </w:r>
      <w:r w:rsidR="00E80315">
        <w:rPr>
          <w:rFonts w:ascii="Courier New" w:hAnsi="Courier New" w:cs="Courier New"/>
          <w:noProof/>
          <w:sz w:val="20"/>
          <w:szCs w:val="20"/>
          <w:lang w:val="en-GB" w:eastAsia="en-GB"/>
        </w:rPr>
        <w:t>)</w:t>
      </w:r>
      <w:r w:rsidR="00E80315">
        <w:rPr>
          <w:noProof/>
          <w:lang w:val="en-GB" w:eastAsia="en-GB"/>
        </w:rPr>
        <w:t xml:space="preserve"> which is a pointer to the </w:t>
      </w:r>
      <w:r w:rsidR="00E826E3">
        <w:rPr>
          <w:noProof/>
          <w:lang w:val="en-GB" w:eastAsia="en-GB"/>
        </w:rPr>
        <w:t>allocation</w:t>
      </w:r>
      <w:r w:rsidR="00E80315">
        <w:rPr>
          <w:noProof/>
          <w:lang w:val="en-GB" w:eastAsia="en-GB"/>
        </w:rPr>
        <w:t xml:space="preserve"> in main memory.  Either of these addresses may be used </w:t>
      </w:r>
      <w:r w:rsidR="00E47A39">
        <w:rPr>
          <w:noProof/>
          <w:lang w:val="en-GB" w:eastAsia="en-GB"/>
        </w:rPr>
        <w:t xml:space="preserve">in conjunction </w:t>
      </w:r>
      <w:r w:rsidR="00E80315">
        <w:rPr>
          <w:noProof/>
          <w:lang w:val="en-GB" w:eastAsia="en-GB"/>
        </w:rPr>
        <w:t>with</w:t>
      </w:r>
      <w:r w:rsidR="00E47A39">
        <w:rPr>
          <w:noProof/>
          <w:lang w:val="en-GB" w:eastAsia="en-GB"/>
        </w:rPr>
        <w:t xml:space="preserve"> corresponding version of</w:t>
      </w:r>
      <w:r w:rsidR="00E80315">
        <w:rPr>
          <w:noProof/>
          <w:lang w:val="en-GB" w:eastAsia="en-GB"/>
        </w:rPr>
        <w:t xml:space="preserve"> </w:t>
      </w:r>
      <w:r w:rsidR="00E80315" w:rsidRPr="00E47A39">
        <w:rPr>
          <w:rFonts w:ascii="Courier New" w:hAnsi="Courier New" w:cs="Courier New"/>
          <w:noProof/>
          <w:sz w:val="20"/>
          <w:szCs w:val="20"/>
          <w:lang w:val="en-GB" w:eastAsia="en-GB"/>
        </w:rPr>
        <w:t>‘Delete’</w:t>
      </w:r>
      <w:r w:rsidR="00E826E3">
        <w:rPr>
          <w:rFonts w:ascii="Courier New" w:hAnsi="Courier New" w:cs="Courier New"/>
          <w:noProof/>
          <w:sz w:val="20"/>
          <w:szCs w:val="20"/>
          <w:lang w:val="en-GB" w:eastAsia="en-GB"/>
        </w:rPr>
        <w:t xml:space="preserve"> </w:t>
      </w:r>
      <w:r w:rsidR="00E826E3" w:rsidRPr="00E826E3">
        <w:t xml:space="preserve">to </w:t>
      </w:r>
      <w:r w:rsidR="008644B5">
        <w:t>destroy</w:t>
      </w:r>
      <w:r w:rsidR="00E826E3" w:rsidRPr="00E826E3">
        <w:t xml:space="preserve"> </w:t>
      </w:r>
      <w:r w:rsidR="00E826E3">
        <w:t>it</w:t>
      </w:r>
      <w:r w:rsidR="00E47A39">
        <w:rPr>
          <w:noProof/>
          <w:lang w:val="en-GB" w:eastAsia="en-GB"/>
        </w:rPr>
        <w:t>.</w:t>
      </w:r>
      <w:r w:rsidR="00C81691">
        <w:rPr>
          <w:noProof/>
          <w:lang w:val="en-GB" w:eastAsia="en-GB"/>
        </w:rPr>
        <w:t xml:space="preserve">  </w:t>
      </w:r>
      <w:r w:rsidR="00E80315">
        <w:rPr>
          <w:noProof/>
          <w:lang w:val="en-GB" w:eastAsia="en-GB"/>
        </w:rPr>
        <w:t>These two addresses contain the same value</w:t>
      </w:r>
      <w:r w:rsidR="00C81691">
        <w:rPr>
          <w:noProof/>
          <w:lang w:val="en-GB" w:eastAsia="en-GB"/>
        </w:rPr>
        <w:t xml:space="preserve"> and so</w:t>
      </w:r>
      <w:r w:rsidR="00E80315">
        <w:rPr>
          <w:noProof/>
          <w:lang w:val="en-GB" w:eastAsia="en-GB"/>
        </w:rPr>
        <w:t xml:space="preserve"> are interchangable </w:t>
      </w:r>
      <w:r w:rsidR="00C81691">
        <w:rPr>
          <w:noProof/>
          <w:lang w:val="en-GB" w:eastAsia="en-GB"/>
        </w:rPr>
        <w:t xml:space="preserve">giving the same </w:t>
      </w:r>
      <w:r w:rsidR="003D6523">
        <w:rPr>
          <w:noProof/>
          <w:lang w:val="en-GB" w:eastAsia="en-GB"/>
        </w:rPr>
        <w:t xml:space="preserve">level of </w:t>
      </w:r>
      <w:r w:rsidR="00C81691">
        <w:rPr>
          <w:noProof/>
          <w:lang w:val="en-GB" w:eastAsia="en-GB"/>
        </w:rPr>
        <w:t xml:space="preserve">performance </w:t>
      </w:r>
      <w:r w:rsidR="00E80315">
        <w:rPr>
          <w:noProof/>
          <w:lang w:val="en-GB" w:eastAsia="en-GB"/>
        </w:rPr>
        <w:t xml:space="preserve">for all </w:t>
      </w:r>
      <w:r w:rsidR="00E345C3">
        <w:rPr>
          <w:noProof/>
          <w:lang w:val="en-GB" w:eastAsia="en-GB"/>
        </w:rPr>
        <w:t xml:space="preserve">of the </w:t>
      </w:r>
      <w:r w:rsidR="00E80315">
        <w:rPr>
          <w:noProof/>
          <w:lang w:val="en-GB" w:eastAsia="en-GB"/>
        </w:rPr>
        <w:t xml:space="preserve">Rockall-DB heaps except </w:t>
      </w:r>
      <w:r w:rsidR="00E80315" w:rsidRPr="00C81691">
        <w:rPr>
          <w:rFonts w:ascii="Courier New" w:hAnsi="Courier New" w:cs="Courier New"/>
          <w:noProof/>
          <w:sz w:val="20"/>
          <w:szCs w:val="20"/>
          <w:lang w:val="en-GB" w:eastAsia="en-GB"/>
        </w:rPr>
        <w:t>‘DATABASE_HEAP’</w:t>
      </w:r>
      <w:r w:rsidR="00E80315">
        <w:rPr>
          <w:noProof/>
          <w:lang w:val="en-GB" w:eastAsia="en-GB"/>
        </w:rPr>
        <w:t>.</w:t>
      </w:r>
      <w:r w:rsidR="00C81691">
        <w:rPr>
          <w:noProof/>
          <w:lang w:val="en-GB" w:eastAsia="en-GB"/>
        </w:rPr>
        <w:t xml:space="preserve">  A </w:t>
      </w:r>
      <w:r w:rsidR="00C81691" w:rsidRPr="00C81691">
        <w:rPr>
          <w:rFonts w:ascii="Courier New" w:hAnsi="Courier New" w:cs="Courier New"/>
          <w:noProof/>
          <w:sz w:val="20"/>
          <w:szCs w:val="20"/>
          <w:lang w:val="en-GB" w:eastAsia="en-GB"/>
        </w:rPr>
        <w:t>‘DATABASE_HEAP’</w:t>
      </w:r>
      <w:r w:rsidR="00C81691">
        <w:rPr>
          <w:rFonts w:ascii="Courier New" w:hAnsi="Courier New" w:cs="Courier New"/>
          <w:noProof/>
          <w:sz w:val="20"/>
          <w:szCs w:val="20"/>
          <w:lang w:val="en-GB" w:eastAsia="en-GB"/>
        </w:rPr>
        <w:t xml:space="preserve"> </w:t>
      </w:r>
      <w:r w:rsidR="00C81691" w:rsidRPr="00C81691">
        <w:t>strongly prefers</w:t>
      </w:r>
      <w:r w:rsidR="00C81691">
        <w:t xml:space="preserve"> a </w:t>
      </w:r>
      <w:r w:rsidR="00E826E3" w:rsidRPr="00E80315">
        <w:rPr>
          <w:rFonts w:ascii="Courier New" w:hAnsi="Courier New" w:cs="Courier New"/>
          <w:noProof/>
          <w:sz w:val="20"/>
          <w:szCs w:val="20"/>
          <w:lang w:val="en-GB" w:eastAsia="en-GB"/>
        </w:rPr>
        <w:t xml:space="preserve">‘FILE_ADDRESS’ </w:t>
      </w:r>
      <w:r w:rsidR="00E826E3">
        <w:rPr>
          <w:rFonts w:ascii="Courier New" w:hAnsi="Courier New" w:cs="Courier New"/>
          <w:noProof/>
          <w:sz w:val="20"/>
          <w:szCs w:val="20"/>
          <w:lang w:val="en-GB" w:eastAsia="en-GB"/>
        </w:rPr>
        <w:t>(</w:t>
      </w:r>
      <w:r w:rsidR="00E826E3">
        <w:t xml:space="preserve">i.e. </w:t>
      </w:r>
      <w:r w:rsidR="00E826E3" w:rsidRPr="00E80315">
        <w:rPr>
          <w:rFonts w:ascii="Courier New" w:hAnsi="Courier New" w:cs="Courier New"/>
          <w:noProof/>
          <w:sz w:val="20"/>
          <w:szCs w:val="20"/>
          <w:lang w:val="en-GB" w:eastAsia="en-GB"/>
        </w:rPr>
        <w:t>‘Address’</w:t>
      </w:r>
      <w:r w:rsidR="00E826E3">
        <w:rPr>
          <w:rFonts w:ascii="Courier New" w:hAnsi="Courier New" w:cs="Courier New"/>
          <w:noProof/>
          <w:sz w:val="20"/>
          <w:szCs w:val="20"/>
          <w:lang w:val="en-GB" w:eastAsia="en-GB"/>
        </w:rPr>
        <w:t>)</w:t>
      </w:r>
      <w:r w:rsidR="00E826E3">
        <w:rPr>
          <w:noProof/>
          <w:lang w:val="en-GB" w:eastAsia="en-GB"/>
        </w:rPr>
        <w:t xml:space="preserve"> </w:t>
      </w:r>
      <w:r w:rsidR="00C81691" w:rsidRPr="00C81691">
        <w:t xml:space="preserve">in all </w:t>
      </w:r>
      <w:r w:rsidR="003D6523">
        <w:t xml:space="preserve">situations and </w:t>
      </w:r>
      <w:r w:rsidR="00E345C3">
        <w:t xml:space="preserve">will need to </w:t>
      </w:r>
      <w:r w:rsidR="002229F2">
        <w:t>compute</w:t>
      </w:r>
      <w:r w:rsidR="00C81691">
        <w:t xml:space="preserve"> </w:t>
      </w:r>
      <w:r w:rsidR="00E826E3">
        <w:t>the</w:t>
      </w:r>
      <w:r w:rsidR="006950C8">
        <w:t xml:space="preserve"> </w:t>
      </w:r>
      <w:r w:rsidR="006950C8" w:rsidRPr="00E80315">
        <w:rPr>
          <w:rFonts w:ascii="Courier New" w:hAnsi="Courier New" w:cs="Courier New"/>
          <w:noProof/>
          <w:sz w:val="20"/>
          <w:szCs w:val="20"/>
          <w:lang w:val="en-GB" w:eastAsia="en-GB"/>
        </w:rPr>
        <w:t>‘FILE_ADDRESS’</w:t>
      </w:r>
      <w:r w:rsidR="003D6523">
        <w:t xml:space="preserve"> </w:t>
      </w:r>
      <w:r w:rsidR="00E826E3">
        <w:t xml:space="preserve">if </w:t>
      </w:r>
      <w:r w:rsidR="003D6523">
        <w:t xml:space="preserve">it is </w:t>
      </w:r>
      <w:r w:rsidR="008644B5">
        <w:t>not supplied in the call</w:t>
      </w:r>
      <w:r w:rsidR="00C81691">
        <w:t>.</w:t>
      </w:r>
    </w:p>
    <w:p w:rsidR="00C81691" w:rsidRDefault="003B1790" w:rsidP="003B1790">
      <w:pPr>
        <w:tabs>
          <w:tab w:val="left" w:pos="3344"/>
        </w:tabs>
      </w:pPr>
      <w:r>
        <w:tab/>
      </w:r>
    </w:p>
    <w:p w:rsidR="00C81691" w:rsidRDefault="00C81691" w:rsidP="00E22C22">
      <w:r>
        <w:t xml:space="preserve">The </w:t>
      </w:r>
      <w:r w:rsidRPr="004C33FC">
        <w:rPr>
          <w:rFonts w:ascii="Courier New" w:hAnsi="Courier New" w:cs="Courier New"/>
          <w:sz w:val="20"/>
          <w:szCs w:val="20"/>
        </w:rPr>
        <w:t xml:space="preserve">‘NoDestroy’ </w:t>
      </w:r>
      <w:r w:rsidRPr="004C33FC">
        <w:t>parameter is the complement of the</w:t>
      </w:r>
      <w:r w:rsidRPr="004C33FC">
        <w:rPr>
          <w:rFonts w:ascii="Courier New" w:hAnsi="Courier New" w:cs="Courier New"/>
          <w:sz w:val="20"/>
          <w:szCs w:val="20"/>
        </w:rPr>
        <w:t xml:space="preserve"> ‘Destroy’ </w:t>
      </w:r>
      <w:r w:rsidRPr="004C33FC">
        <w:t>parameter in the</w:t>
      </w:r>
      <w:r w:rsidRPr="004C33FC">
        <w:rPr>
          <w:rFonts w:ascii="Courier New" w:hAnsi="Courier New" w:cs="Courier New"/>
          <w:sz w:val="20"/>
          <w:szCs w:val="20"/>
        </w:rPr>
        <w:t xml:space="preserve"> ‘New’ </w:t>
      </w:r>
      <w:r w:rsidRPr="004C33FC">
        <w:t>function.  When an allocation is created with</w:t>
      </w:r>
      <w:r w:rsidRPr="004C33FC">
        <w:rPr>
          <w:rFonts w:ascii="Courier New" w:hAnsi="Courier New" w:cs="Courier New"/>
          <w:sz w:val="20"/>
          <w:szCs w:val="20"/>
        </w:rPr>
        <w:t xml:space="preserve"> ‘Destroy’ </w:t>
      </w:r>
      <w:r w:rsidRPr="004C33FC">
        <w:t>set to</w:t>
      </w:r>
      <w:r w:rsidRPr="004C33FC">
        <w:rPr>
          <w:rFonts w:ascii="Courier New" w:hAnsi="Courier New" w:cs="Courier New"/>
          <w:sz w:val="20"/>
          <w:szCs w:val="20"/>
        </w:rPr>
        <w:t xml:space="preserve"> </w:t>
      </w:r>
      <w:r w:rsidR="009D61DA">
        <w:rPr>
          <w:rFonts w:ascii="Courier New" w:hAnsi="Courier New" w:cs="Courier New"/>
          <w:sz w:val="20"/>
          <w:szCs w:val="20"/>
        </w:rPr>
        <w:t>‘True’</w:t>
      </w:r>
      <w:r w:rsidRPr="004C33FC">
        <w:rPr>
          <w:rFonts w:ascii="Courier New" w:hAnsi="Courier New" w:cs="Courier New"/>
          <w:sz w:val="20"/>
          <w:szCs w:val="20"/>
        </w:rPr>
        <w:t xml:space="preserve"> </w:t>
      </w:r>
      <w:r w:rsidR="004C33FC" w:rsidRPr="004C33FC">
        <w:t>(see</w:t>
      </w:r>
      <w:r w:rsidR="004C33FC" w:rsidRPr="004C33FC">
        <w:rPr>
          <w:rFonts w:ascii="Courier New" w:hAnsi="Courier New" w:cs="Courier New"/>
          <w:sz w:val="20"/>
          <w:szCs w:val="20"/>
        </w:rPr>
        <w:t xml:space="preserve"> ‘New’</w:t>
      </w:r>
      <w:r w:rsidR="0009748B">
        <w:rPr>
          <w:rFonts w:ascii="Courier New" w:hAnsi="Courier New" w:cs="Courier New"/>
          <w:sz w:val="20"/>
          <w:szCs w:val="20"/>
        </w:rPr>
        <w:t xml:space="preserve"> </w:t>
      </w:r>
      <w:r w:rsidR="0009748B" w:rsidRPr="0009748B">
        <w:t>for more details</w:t>
      </w:r>
      <w:r w:rsidR="004C33FC" w:rsidRPr="0009748B">
        <w:t>) its destructor</w:t>
      </w:r>
      <w:r w:rsidR="004C33FC" w:rsidRPr="004C33FC">
        <w:t xml:space="preserve"> will be </w:t>
      </w:r>
      <w:r w:rsidR="008644B5">
        <w:t xml:space="preserve">automatically </w:t>
      </w:r>
      <w:r w:rsidR="004C33FC" w:rsidRPr="004C33FC">
        <w:t xml:space="preserve">called </w:t>
      </w:r>
      <w:r w:rsidR="004C33FC">
        <w:t>when it is deleted</w:t>
      </w:r>
      <w:r w:rsidR="004C33FC" w:rsidRPr="004C33FC">
        <w:rPr>
          <w:rFonts w:ascii="Courier New" w:hAnsi="Courier New" w:cs="Courier New"/>
          <w:sz w:val="20"/>
          <w:szCs w:val="20"/>
        </w:rPr>
        <w:t xml:space="preserve"> </w:t>
      </w:r>
      <w:r w:rsidR="004C33FC" w:rsidRPr="004C33FC">
        <w:t>unless</w:t>
      </w:r>
      <w:r w:rsidR="004C33FC" w:rsidRPr="004C33FC">
        <w:rPr>
          <w:rFonts w:ascii="Courier New" w:hAnsi="Courier New" w:cs="Courier New"/>
          <w:sz w:val="20"/>
          <w:szCs w:val="20"/>
        </w:rPr>
        <w:t xml:space="preserve"> ‘NoDestroy’ </w:t>
      </w:r>
      <w:r w:rsidR="004C33FC" w:rsidRPr="004C33FC">
        <w:t>is set to</w:t>
      </w:r>
      <w:r w:rsidR="004C33FC" w:rsidRPr="004C33FC">
        <w:rPr>
          <w:rFonts w:ascii="Courier New" w:hAnsi="Courier New" w:cs="Courier New"/>
          <w:sz w:val="20"/>
          <w:szCs w:val="20"/>
        </w:rPr>
        <w:t xml:space="preserve"> </w:t>
      </w:r>
      <w:r w:rsidR="009D61DA">
        <w:rPr>
          <w:rFonts w:ascii="Courier New" w:hAnsi="Courier New" w:cs="Courier New"/>
          <w:sz w:val="20"/>
          <w:szCs w:val="20"/>
        </w:rPr>
        <w:t>‘True’</w:t>
      </w:r>
      <w:r w:rsidR="004C33FC">
        <w:rPr>
          <w:rFonts w:ascii="Courier New" w:hAnsi="Courier New" w:cs="Courier New"/>
          <w:sz w:val="20"/>
          <w:szCs w:val="20"/>
        </w:rPr>
        <w:t xml:space="preserve"> </w:t>
      </w:r>
      <w:r w:rsidR="00E378BB">
        <w:t>in</w:t>
      </w:r>
      <w:r w:rsidR="004C33FC" w:rsidRPr="004C33FC">
        <w:t xml:space="preserve"> the associated </w:t>
      </w:r>
      <w:r w:rsidR="00E378BB">
        <w:rPr>
          <w:rFonts w:ascii="Courier New" w:hAnsi="Courier New" w:cs="Courier New"/>
          <w:sz w:val="20"/>
          <w:szCs w:val="20"/>
        </w:rPr>
        <w:t>‘Delete</w:t>
      </w:r>
      <w:r w:rsidR="00E378BB" w:rsidRPr="004C33FC">
        <w:rPr>
          <w:rFonts w:ascii="Courier New" w:hAnsi="Courier New" w:cs="Courier New"/>
          <w:sz w:val="20"/>
          <w:szCs w:val="20"/>
        </w:rPr>
        <w:t xml:space="preserve">’ </w:t>
      </w:r>
      <w:r w:rsidR="004C33FC" w:rsidRPr="004C33FC">
        <w:t>call.</w:t>
      </w:r>
    </w:p>
    <w:p w:rsidR="0009748B" w:rsidRDefault="0009748B" w:rsidP="00E22C22"/>
    <w:p w:rsidR="00E14825" w:rsidRDefault="0009748B" w:rsidP="00E22C22">
      <w:r>
        <w:t xml:space="preserve">The </w:t>
      </w:r>
      <w:r w:rsidRPr="003D6523">
        <w:rPr>
          <w:rFonts w:ascii="Courier New" w:hAnsi="Courier New" w:cs="Courier New"/>
          <w:sz w:val="20"/>
          <w:szCs w:val="20"/>
        </w:rPr>
        <w:t>‘Zero’</w:t>
      </w:r>
      <w:r>
        <w:t xml:space="preserve"> parameter will overwrite the space used by an allocation after it has been deleted</w:t>
      </w:r>
      <w:r w:rsidR="008644B5">
        <w:t xml:space="preserve"> with zeros</w:t>
      </w:r>
      <w:r>
        <w:t xml:space="preserve">.  This will occur automatically when using a </w:t>
      </w:r>
      <w:r w:rsidRPr="00C81691">
        <w:rPr>
          <w:rFonts w:ascii="Courier New" w:hAnsi="Courier New" w:cs="Courier New"/>
          <w:noProof/>
          <w:sz w:val="20"/>
          <w:szCs w:val="20"/>
          <w:lang w:val="en-GB" w:eastAsia="en-GB"/>
        </w:rPr>
        <w:t>‘DATABASE_HEAP’</w:t>
      </w:r>
      <w:r>
        <w:rPr>
          <w:rFonts w:ascii="Courier New" w:hAnsi="Courier New" w:cs="Courier New"/>
          <w:noProof/>
          <w:sz w:val="20"/>
          <w:szCs w:val="20"/>
          <w:lang w:val="en-GB" w:eastAsia="en-GB"/>
        </w:rPr>
        <w:t xml:space="preserve"> </w:t>
      </w:r>
      <w:r w:rsidRPr="0009748B">
        <w:t xml:space="preserve">or </w:t>
      </w:r>
      <w:r w:rsidRPr="0009748B">
        <w:lastRenderedPageBreak/>
        <w:t>when using the debugging build of Rockall-DB.</w:t>
      </w:r>
      <w:r>
        <w:t xml:space="preserve">  </w:t>
      </w:r>
      <w:r w:rsidR="003D6523">
        <w:t>This is a</w:t>
      </w:r>
      <w:r>
        <w:t xml:space="preserve"> security feature and offers no other benefits.</w:t>
      </w:r>
    </w:p>
    <w:p w:rsidR="00480B69" w:rsidRDefault="00480B69" w:rsidP="00E22C22"/>
    <w:p w:rsidR="00480B69" w:rsidRDefault="00480B69" w:rsidP="00E22C22">
      <w:r>
        <w:t xml:space="preserve">The </w:t>
      </w:r>
      <w:r w:rsidRPr="00480B69">
        <w:rPr>
          <w:rFonts w:ascii="Courier New" w:hAnsi="Courier New" w:cs="Courier New"/>
          <w:sz w:val="20"/>
          <w:szCs w:val="20"/>
        </w:rPr>
        <w:t>‘Delete’</w:t>
      </w:r>
      <w:r>
        <w:t xml:space="preserve"> function will return </w:t>
      </w:r>
      <w:r w:rsidR="009D61DA">
        <w:rPr>
          <w:rFonts w:ascii="Courier New" w:hAnsi="Courier New" w:cs="Courier New"/>
          <w:sz w:val="20"/>
          <w:szCs w:val="20"/>
        </w:rPr>
        <w:t>‘True’</w:t>
      </w:r>
      <w:r>
        <w:t xml:space="preserve"> if it was able to find and delete the allocation and </w:t>
      </w:r>
      <w:r w:rsidR="009D61DA">
        <w:rPr>
          <w:rFonts w:ascii="Courier New" w:hAnsi="Courier New" w:cs="Courier New"/>
          <w:sz w:val="20"/>
          <w:szCs w:val="20"/>
        </w:rPr>
        <w:t>‘False’</w:t>
      </w:r>
      <w:r>
        <w:t xml:space="preserve"> otherwise.  A call to </w:t>
      </w:r>
      <w:r w:rsidRPr="00480B69">
        <w:rPr>
          <w:rFonts w:ascii="Courier New" w:hAnsi="Courier New" w:cs="Courier New"/>
          <w:sz w:val="20"/>
          <w:szCs w:val="20"/>
        </w:rPr>
        <w:t>‘Delete’</w:t>
      </w:r>
      <w:r>
        <w:t xml:space="preserve"> on any unallocated spac</w:t>
      </w:r>
      <w:r w:rsidR="00B66955">
        <w:t xml:space="preserve">e in </w:t>
      </w:r>
      <w:r w:rsidR="00275096">
        <w:t>a Rockall-DB</w:t>
      </w:r>
      <w:r w:rsidR="00B66955">
        <w:t xml:space="preserve"> heap will not damage the heap or the </w:t>
      </w:r>
      <w:r w:rsidR="00275096">
        <w:t xml:space="preserve">related </w:t>
      </w:r>
      <w:r w:rsidR="00B66955">
        <w:t>area of memory</w:t>
      </w:r>
      <w:r>
        <w:t xml:space="preserve">.  A call to </w:t>
      </w:r>
      <w:r w:rsidRPr="00480B69">
        <w:rPr>
          <w:rFonts w:ascii="Courier New" w:hAnsi="Courier New" w:cs="Courier New"/>
          <w:sz w:val="20"/>
          <w:szCs w:val="20"/>
        </w:rPr>
        <w:t>‘Delete’</w:t>
      </w:r>
      <w:r>
        <w:t xml:space="preserve"> on </w:t>
      </w:r>
      <w:r w:rsidR="00D6128A">
        <w:t>a</w:t>
      </w:r>
      <w:r w:rsidR="00275096">
        <w:t>n area of memory unrelated to Rockall-DB</w:t>
      </w:r>
      <w:r w:rsidR="00D6128A">
        <w:t xml:space="preserve"> </w:t>
      </w:r>
      <w:r>
        <w:t xml:space="preserve">should almost never damage it, but it is remotely possible </w:t>
      </w:r>
      <w:r w:rsidR="008644B5">
        <w:t xml:space="preserve">that it will </w:t>
      </w:r>
      <w:r>
        <w:t>in</w:t>
      </w:r>
      <w:r w:rsidR="00275096">
        <w:t xml:space="preserve"> some</w:t>
      </w:r>
      <w:r>
        <w:t xml:space="preserve"> </w:t>
      </w:r>
      <w:r w:rsidR="008644B5">
        <w:t xml:space="preserve">rare </w:t>
      </w:r>
      <w:r>
        <w:t>situations</w:t>
      </w:r>
      <w:r w:rsidR="00B66955">
        <w:t>.</w:t>
      </w:r>
    </w:p>
    <w:p w:rsidR="00B66955" w:rsidRDefault="00B66955" w:rsidP="00E22C22"/>
    <w:p w:rsidR="00B66955" w:rsidRDefault="00E05669" w:rsidP="00E22C22">
      <w:r>
        <w:t xml:space="preserve">When </w:t>
      </w:r>
      <w:r w:rsidRPr="00E05669">
        <w:rPr>
          <w:rFonts w:ascii="Courier New" w:hAnsi="Courier New" w:cs="Courier New"/>
          <w:sz w:val="20"/>
          <w:szCs w:val="20"/>
        </w:rPr>
        <w:t>‘</w:t>
      </w:r>
      <w:r>
        <w:rPr>
          <w:rFonts w:ascii="Courier New" w:hAnsi="Courier New" w:cs="Courier New"/>
          <w:sz w:val="20"/>
          <w:szCs w:val="20"/>
        </w:rPr>
        <w:t>Delete</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w:t>
      </w:r>
      <w:r w:rsidR="00B66955">
        <w:t xml:space="preserve">more information is usually available by calling the </w:t>
      </w:r>
      <w:r w:rsidR="00B66955" w:rsidRPr="00B66955">
        <w:rPr>
          <w:rFonts w:ascii="Courier New" w:hAnsi="Courier New" w:cs="Courier New"/>
          <w:sz w:val="20"/>
          <w:szCs w:val="20"/>
        </w:rPr>
        <w:t>‘GetError’</w:t>
      </w:r>
      <w:r w:rsidR="00B66955">
        <w:t xml:space="preserve"> function to return the error code.</w:t>
      </w:r>
    </w:p>
    <w:p w:rsidR="0080705C" w:rsidRDefault="0080705C" w:rsidP="001D4901">
      <w:pPr>
        <w:pStyle w:val="Heading3"/>
      </w:pPr>
      <w:bookmarkStart w:id="9" w:name="_Toc455257960"/>
      <w:r>
        <w:t>5.2.2. The DeleteAll Function</w:t>
      </w:r>
      <w:bookmarkEnd w:id="9"/>
    </w:p>
    <w:p w:rsidR="0080705C" w:rsidRDefault="0080705C" w:rsidP="0080705C">
      <w:r>
        <w:t xml:space="preserve">The </w:t>
      </w:r>
      <w:r w:rsidRPr="00467499">
        <w:rPr>
          <w:rFonts w:ascii="Courier New" w:hAnsi="Courier New" w:cs="Courier New"/>
          <w:sz w:val="20"/>
          <w:szCs w:val="20"/>
        </w:rPr>
        <w:t>‘Delete</w:t>
      </w:r>
      <w:r>
        <w:rPr>
          <w:rFonts w:ascii="Courier New" w:hAnsi="Courier New" w:cs="Courier New"/>
          <w:sz w:val="20"/>
          <w:szCs w:val="20"/>
        </w:rPr>
        <w:t>All</w:t>
      </w:r>
      <w:r w:rsidRPr="00467499">
        <w:rPr>
          <w:rFonts w:ascii="Courier New" w:hAnsi="Courier New" w:cs="Courier New"/>
          <w:sz w:val="20"/>
          <w:szCs w:val="20"/>
        </w:rPr>
        <w:t>’</w:t>
      </w:r>
      <w:r>
        <w:t xml:space="preserve"> function deletes all </w:t>
      </w:r>
      <w:r w:rsidR="00E04D0C">
        <w:t xml:space="preserve">of </w:t>
      </w:r>
      <w:r>
        <w:t xml:space="preserve">the allocated memory on a Rockall-DB heap.  When </w:t>
      </w:r>
      <w:r w:rsidRPr="00467499">
        <w:rPr>
          <w:rFonts w:ascii="Courier New" w:hAnsi="Courier New" w:cs="Courier New"/>
          <w:sz w:val="20"/>
          <w:szCs w:val="20"/>
        </w:rPr>
        <w:t>‘Delete</w:t>
      </w:r>
      <w:r>
        <w:rPr>
          <w:rFonts w:ascii="Courier New" w:hAnsi="Courier New" w:cs="Courier New"/>
          <w:sz w:val="20"/>
          <w:szCs w:val="20"/>
        </w:rPr>
        <w:t>All</w:t>
      </w:r>
      <w:r w:rsidRPr="00467499">
        <w:rPr>
          <w:rFonts w:ascii="Courier New" w:hAnsi="Courier New" w:cs="Courier New"/>
          <w:sz w:val="20"/>
          <w:szCs w:val="20"/>
        </w:rPr>
        <w:t>’</w:t>
      </w:r>
      <w:r>
        <w:t xml:space="preserve"> is called there </w:t>
      </w:r>
      <w:r w:rsidR="00E04D0C">
        <w:t>must not</w:t>
      </w:r>
      <w:r>
        <w:t xml:space="preserve"> be any active transactions on the heap.</w:t>
      </w:r>
    </w:p>
    <w:p w:rsidR="0080705C" w:rsidRDefault="0080705C" w:rsidP="0080705C"/>
    <w:p w:rsidR="0080705C" w:rsidRPr="00426CE1" w:rsidRDefault="0080705C" w:rsidP="0080705C">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noProof/>
          <w:sz w:val="20"/>
          <w:szCs w:val="20"/>
          <w:lang w:val="en-GB" w:eastAsia="en-GB"/>
        </w:rPr>
        <w:t>DeleteAll</w:t>
      </w:r>
      <w:r w:rsidRPr="00101771">
        <w:rPr>
          <w:rFonts w:ascii="Courier New" w:hAnsi="Courier New" w:cs="Courier New"/>
          <w:noProof/>
          <w:sz w:val="20"/>
          <w:szCs w:val="20"/>
          <w:lang w:val="en-GB" w:eastAsia="en-GB"/>
        </w:rPr>
        <w:t>’</w:t>
      </w:r>
      <w:r>
        <w:rPr>
          <w:noProof/>
          <w:lang w:val="en-GB" w:eastAsia="en-GB"/>
        </w:rPr>
        <w:t xml:space="preserve"> function is as follows:</w:t>
      </w:r>
    </w:p>
    <w:p w:rsidR="0080705C" w:rsidRDefault="0080705C" w:rsidP="0080705C">
      <w:pPr>
        <w:rPr>
          <w:noProof/>
          <w:lang w:val="en-GB" w:eastAsia="en-GB"/>
        </w:rPr>
      </w:pPr>
    </w:p>
    <w:p w:rsidR="005B5B8B" w:rsidRDefault="005B5B8B" w:rsidP="0080705C">
      <w:pPr>
        <w:rPr>
          <w:noProof/>
          <w:lang w:val="en-GB" w:eastAsia="en-GB"/>
        </w:rPr>
      </w:pPr>
    </w:p>
    <w:tbl>
      <w:tblPr>
        <w:tblpPr w:leftFromText="181" w:rightFromText="181" w:vertAnchor="text" w:horzAnchor="margin" w:tblpXSpec="right" w:tblpY="53"/>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3D1EFA" w:rsidRPr="004306C2" w:rsidTr="003D1EFA">
        <w:tc>
          <w:tcPr>
            <w:tcW w:w="1723" w:type="dxa"/>
          </w:tcPr>
          <w:p w:rsidR="003D1EFA" w:rsidRPr="004306C2" w:rsidRDefault="003D1EFA" w:rsidP="003D1EFA">
            <w:pPr>
              <w:rPr>
                <w:b/>
                <w:i/>
                <w:sz w:val="12"/>
                <w:szCs w:val="12"/>
                <w:u w:val="single"/>
              </w:rPr>
            </w:pPr>
            <w:r w:rsidRPr="004306C2">
              <w:rPr>
                <w:b/>
                <w:i/>
                <w:sz w:val="12"/>
                <w:szCs w:val="12"/>
                <w:u w:val="single"/>
              </w:rPr>
              <w:t>Rockall-DB Heap</w:t>
            </w:r>
          </w:p>
        </w:tc>
        <w:tc>
          <w:tcPr>
            <w:tcW w:w="1254" w:type="dxa"/>
          </w:tcPr>
          <w:p w:rsidR="003D1EFA" w:rsidRPr="004306C2" w:rsidRDefault="003D1EFA" w:rsidP="003D1EFA">
            <w:pPr>
              <w:rPr>
                <w:b/>
                <w:i/>
                <w:sz w:val="12"/>
                <w:szCs w:val="12"/>
                <w:u w:val="single"/>
              </w:rPr>
            </w:pPr>
            <w:r>
              <w:rPr>
                <w:b/>
                <w:i/>
                <w:sz w:val="12"/>
                <w:szCs w:val="12"/>
                <w:u w:val="single"/>
              </w:rPr>
              <w:t>Comments</w:t>
            </w:r>
          </w:p>
        </w:tc>
      </w:tr>
      <w:tr w:rsidR="003D1EFA" w:rsidRPr="004306C2" w:rsidTr="003D1EFA">
        <w:tc>
          <w:tcPr>
            <w:tcW w:w="1723" w:type="dxa"/>
          </w:tcPr>
          <w:p w:rsidR="003D1EFA" w:rsidRPr="004306C2" w:rsidRDefault="003D1EFA" w:rsidP="003D1EFA">
            <w:pPr>
              <w:rPr>
                <w:sz w:val="12"/>
                <w:szCs w:val="12"/>
              </w:rPr>
            </w:pPr>
            <w:r w:rsidRPr="004306C2">
              <w:rPr>
                <w:sz w:val="12"/>
                <w:szCs w:val="12"/>
              </w:rPr>
              <w:t>DATABASE_HEAP</w:t>
            </w:r>
          </w:p>
        </w:tc>
        <w:tc>
          <w:tcPr>
            <w:tcW w:w="1254" w:type="dxa"/>
          </w:tcPr>
          <w:p w:rsidR="003D1EFA" w:rsidRPr="004306C2" w:rsidRDefault="003D1EFA" w:rsidP="003D1EFA">
            <w:pPr>
              <w:rPr>
                <w:sz w:val="12"/>
                <w:szCs w:val="12"/>
              </w:rPr>
            </w:pPr>
            <w:r>
              <w:rPr>
                <w:sz w:val="12"/>
                <w:szCs w:val="12"/>
              </w:rPr>
              <w:t>No Transactions</w:t>
            </w:r>
          </w:p>
        </w:tc>
      </w:tr>
      <w:tr w:rsidR="003D1EFA" w:rsidRPr="004306C2" w:rsidTr="003D1EFA">
        <w:tc>
          <w:tcPr>
            <w:tcW w:w="1723" w:type="dxa"/>
          </w:tcPr>
          <w:p w:rsidR="003D1EFA" w:rsidRPr="004306C2" w:rsidRDefault="003D1EFA" w:rsidP="003D1EFA">
            <w:pPr>
              <w:rPr>
                <w:sz w:val="12"/>
                <w:szCs w:val="12"/>
              </w:rPr>
            </w:pPr>
            <w:r w:rsidRPr="004306C2">
              <w:rPr>
                <w:sz w:val="12"/>
                <w:szCs w:val="12"/>
              </w:rPr>
              <w:t>MULTI_THREADED_HEAP</w:t>
            </w:r>
          </w:p>
        </w:tc>
        <w:tc>
          <w:tcPr>
            <w:tcW w:w="1254" w:type="dxa"/>
          </w:tcPr>
          <w:p w:rsidR="003D1EFA" w:rsidRPr="004306C2" w:rsidRDefault="003D1EFA" w:rsidP="003D1EFA">
            <w:pPr>
              <w:rPr>
                <w:sz w:val="12"/>
                <w:szCs w:val="12"/>
              </w:rPr>
            </w:pPr>
            <w:r>
              <w:rPr>
                <w:sz w:val="12"/>
                <w:szCs w:val="12"/>
              </w:rPr>
              <w:t>Supported</w:t>
            </w:r>
          </w:p>
        </w:tc>
      </w:tr>
      <w:tr w:rsidR="003D1EFA" w:rsidRPr="004306C2" w:rsidTr="003D1EFA">
        <w:tc>
          <w:tcPr>
            <w:tcW w:w="1723" w:type="dxa"/>
          </w:tcPr>
          <w:p w:rsidR="003D1EFA" w:rsidRPr="004306C2" w:rsidRDefault="003D1EFA" w:rsidP="003D1EFA">
            <w:pPr>
              <w:rPr>
                <w:sz w:val="12"/>
                <w:szCs w:val="12"/>
              </w:rPr>
            </w:pPr>
            <w:r w:rsidRPr="004306C2">
              <w:rPr>
                <w:sz w:val="12"/>
                <w:szCs w:val="12"/>
              </w:rPr>
              <w:t>SINGLE_THREADED_HEAP</w:t>
            </w:r>
          </w:p>
        </w:tc>
        <w:tc>
          <w:tcPr>
            <w:tcW w:w="1254" w:type="dxa"/>
          </w:tcPr>
          <w:p w:rsidR="003D1EFA" w:rsidRPr="00E04D0C" w:rsidRDefault="003D1EFA" w:rsidP="003D1EFA">
            <w:pPr>
              <w:rPr>
                <w:b/>
                <w:sz w:val="12"/>
                <w:szCs w:val="12"/>
              </w:rPr>
            </w:pPr>
            <w:r>
              <w:rPr>
                <w:sz w:val="12"/>
                <w:szCs w:val="12"/>
              </w:rPr>
              <w:t>Supported</w:t>
            </w:r>
          </w:p>
        </w:tc>
      </w:tr>
      <w:tr w:rsidR="003D1EFA" w:rsidRPr="004306C2" w:rsidTr="003D1EFA">
        <w:tc>
          <w:tcPr>
            <w:tcW w:w="1723" w:type="dxa"/>
          </w:tcPr>
          <w:p w:rsidR="003D1EFA" w:rsidRPr="004306C2" w:rsidRDefault="003D1EFA" w:rsidP="003D1EFA">
            <w:pPr>
              <w:rPr>
                <w:sz w:val="12"/>
                <w:szCs w:val="12"/>
              </w:rPr>
            </w:pPr>
            <w:r w:rsidRPr="004306C2">
              <w:rPr>
                <w:sz w:val="12"/>
                <w:szCs w:val="12"/>
              </w:rPr>
              <w:t>TRANSACTIONAL_HEAP</w:t>
            </w:r>
          </w:p>
        </w:tc>
        <w:tc>
          <w:tcPr>
            <w:tcW w:w="1254" w:type="dxa"/>
          </w:tcPr>
          <w:p w:rsidR="003D1EFA" w:rsidRPr="004306C2" w:rsidRDefault="003D1EFA" w:rsidP="003D1EFA">
            <w:pPr>
              <w:rPr>
                <w:sz w:val="12"/>
                <w:szCs w:val="12"/>
              </w:rPr>
            </w:pPr>
            <w:r>
              <w:rPr>
                <w:sz w:val="12"/>
                <w:szCs w:val="12"/>
              </w:rPr>
              <w:t>No Transactions</w:t>
            </w:r>
          </w:p>
        </w:tc>
      </w:tr>
    </w:tbl>
    <w:p w:rsidR="0080705C" w:rsidRDefault="0080705C" w:rsidP="0080705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DeleteAll</w:t>
      </w:r>
    </w:p>
    <w:p w:rsidR="0080705C" w:rsidRDefault="0080705C" w:rsidP="0080705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0705C" w:rsidRDefault="0080705C" w:rsidP="0080705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NoDestroy = False,</w:t>
      </w:r>
    </w:p>
    <w:p w:rsidR="0080705C" w:rsidRDefault="0080705C" w:rsidP="0080705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Zero = False</w:t>
      </w:r>
    </w:p>
    <w:tbl>
      <w:tblPr>
        <w:tblpPr w:leftFromText="181" w:rightFromText="181" w:vertAnchor="text" w:horzAnchor="margin" w:tblpXSpec="right" w:tblpY="137"/>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3D1EFA" w:rsidRPr="004306C2" w:rsidTr="003D1EFA">
        <w:tc>
          <w:tcPr>
            <w:tcW w:w="1723" w:type="dxa"/>
          </w:tcPr>
          <w:p w:rsidR="003D1EFA" w:rsidRPr="00426CE1" w:rsidRDefault="003D1EFA" w:rsidP="003D1EFA">
            <w:pPr>
              <w:rPr>
                <w:b/>
                <w:i/>
                <w:sz w:val="10"/>
                <w:szCs w:val="10"/>
                <w:u w:val="single"/>
              </w:rPr>
            </w:pPr>
            <w:r w:rsidRPr="00426CE1">
              <w:rPr>
                <w:b/>
                <w:i/>
                <w:sz w:val="10"/>
                <w:szCs w:val="10"/>
                <w:u w:val="single"/>
              </w:rPr>
              <w:t>AUTOMATIC_HEAP_SCOPE</w:t>
            </w:r>
          </w:p>
        </w:tc>
        <w:tc>
          <w:tcPr>
            <w:tcW w:w="1254" w:type="dxa"/>
          </w:tcPr>
          <w:p w:rsidR="003D1EFA" w:rsidRPr="004306C2" w:rsidRDefault="003D1EFA" w:rsidP="003D1EFA">
            <w:pPr>
              <w:rPr>
                <w:b/>
                <w:i/>
                <w:sz w:val="12"/>
                <w:szCs w:val="12"/>
                <w:u w:val="single"/>
              </w:rPr>
            </w:pPr>
            <w:r>
              <w:rPr>
                <w:b/>
                <w:i/>
                <w:sz w:val="12"/>
                <w:szCs w:val="12"/>
                <w:u w:val="single"/>
              </w:rPr>
              <w:t>Comments</w:t>
            </w:r>
          </w:p>
        </w:tc>
      </w:tr>
      <w:tr w:rsidR="003D1EFA" w:rsidRPr="004306C2" w:rsidTr="003D1EFA">
        <w:tc>
          <w:tcPr>
            <w:tcW w:w="1723" w:type="dxa"/>
          </w:tcPr>
          <w:p w:rsidR="003D1EFA" w:rsidRPr="004306C2" w:rsidRDefault="003D1EFA" w:rsidP="003D1EFA">
            <w:pPr>
              <w:rPr>
                <w:sz w:val="12"/>
                <w:szCs w:val="12"/>
              </w:rPr>
            </w:pPr>
            <w:r w:rsidRPr="004306C2">
              <w:rPr>
                <w:sz w:val="12"/>
                <w:szCs w:val="12"/>
              </w:rPr>
              <w:t>DATABASE_HEAP</w:t>
            </w:r>
          </w:p>
        </w:tc>
        <w:tc>
          <w:tcPr>
            <w:tcW w:w="1254" w:type="dxa"/>
          </w:tcPr>
          <w:p w:rsidR="003D1EFA" w:rsidRPr="004306C2" w:rsidRDefault="003D1EFA" w:rsidP="003D1EFA">
            <w:pPr>
              <w:rPr>
                <w:sz w:val="12"/>
                <w:szCs w:val="12"/>
              </w:rPr>
            </w:pPr>
            <w:r>
              <w:rPr>
                <w:sz w:val="12"/>
                <w:szCs w:val="12"/>
              </w:rPr>
              <w:t>No Transactions</w:t>
            </w:r>
          </w:p>
        </w:tc>
      </w:tr>
      <w:tr w:rsidR="003D1EFA" w:rsidRPr="004306C2" w:rsidTr="003D1EFA">
        <w:tc>
          <w:tcPr>
            <w:tcW w:w="1723" w:type="dxa"/>
          </w:tcPr>
          <w:p w:rsidR="003D1EFA" w:rsidRPr="004306C2" w:rsidRDefault="003D1EFA" w:rsidP="003D1EFA">
            <w:pPr>
              <w:rPr>
                <w:sz w:val="12"/>
                <w:szCs w:val="12"/>
              </w:rPr>
            </w:pPr>
            <w:r w:rsidRPr="004306C2">
              <w:rPr>
                <w:sz w:val="12"/>
                <w:szCs w:val="12"/>
              </w:rPr>
              <w:t>MULTI_THREADED_HEAP</w:t>
            </w:r>
          </w:p>
        </w:tc>
        <w:tc>
          <w:tcPr>
            <w:tcW w:w="1254" w:type="dxa"/>
          </w:tcPr>
          <w:p w:rsidR="003D1EFA" w:rsidRPr="004306C2" w:rsidRDefault="003D1EFA" w:rsidP="003D1EFA">
            <w:pPr>
              <w:rPr>
                <w:sz w:val="12"/>
                <w:szCs w:val="12"/>
              </w:rPr>
            </w:pPr>
            <w:r>
              <w:rPr>
                <w:sz w:val="12"/>
                <w:szCs w:val="12"/>
              </w:rPr>
              <w:t>Supported</w:t>
            </w:r>
          </w:p>
        </w:tc>
      </w:tr>
      <w:tr w:rsidR="003D1EFA" w:rsidRPr="004306C2" w:rsidTr="003D1EFA">
        <w:tc>
          <w:tcPr>
            <w:tcW w:w="1723" w:type="dxa"/>
          </w:tcPr>
          <w:p w:rsidR="003D1EFA" w:rsidRPr="004306C2" w:rsidRDefault="003D1EFA" w:rsidP="003D1EFA">
            <w:pPr>
              <w:rPr>
                <w:sz w:val="12"/>
                <w:szCs w:val="12"/>
              </w:rPr>
            </w:pPr>
            <w:r w:rsidRPr="004306C2">
              <w:rPr>
                <w:sz w:val="12"/>
                <w:szCs w:val="12"/>
              </w:rPr>
              <w:t>SINGLE_THREADED_HEAP</w:t>
            </w:r>
          </w:p>
        </w:tc>
        <w:tc>
          <w:tcPr>
            <w:tcW w:w="1254" w:type="dxa"/>
          </w:tcPr>
          <w:p w:rsidR="003D1EFA" w:rsidRPr="004306C2" w:rsidRDefault="003D1EFA" w:rsidP="003D1EFA">
            <w:pPr>
              <w:rPr>
                <w:sz w:val="12"/>
                <w:szCs w:val="12"/>
              </w:rPr>
            </w:pPr>
            <w:r>
              <w:rPr>
                <w:sz w:val="12"/>
                <w:szCs w:val="12"/>
              </w:rPr>
              <w:t>Supported</w:t>
            </w:r>
          </w:p>
        </w:tc>
      </w:tr>
      <w:tr w:rsidR="003D1EFA" w:rsidRPr="004306C2" w:rsidTr="003D1EFA">
        <w:tc>
          <w:tcPr>
            <w:tcW w:w="1723" w:type="dxa"/>
          </w:tcPr>
          <w:p w:rsidR="003D1EFA" w:rsidRPr="004306C2" w:rsidRDefault="003D1EFA" w:rsidP="003D1EFA">
            <w:pPr>
              <w:rPr>
                <w:sz w:val="12"/>
                <w:szCs w:val="12"/>
              </w:rPr>
            </w:pPr>
            <w:r w:rsidRPr="004306C2">
              <w:rPr>
                <w:sz w:val="12"/>
                <w:szCs w:val="12"/>
              </w:rPr>
              <w:t>TRANSACTIONAL_HEAP</w:t>
            </w:r>
          </w:p>
        </w:tc>
        <w:tc>
          <w:tcPr>
            <w:tcW w:w="1254" w:type="dxa"/>
          </w:tcPr>
          <w:p w:rsidR="003D1EFA" w:rsidRPr="004306C2" w:rsidRDefault="003D1EFA" w:rsidP="003D1EFA">
            <w:pPr>
              <w:rPr>
                <w:sz w:val="12"/>
                <w:szCs w:val="12"/>
              </w:rPr>
            </w:pPr>
            <w:r>
              <w:rPr>
                <w:sz w:val="12"/>
                <w:szCs w:val="12"/>
              </w:rPr>
              <w:t>No Transactions</w:t>
            </w:r>
          </w:p>
        </w:tc>
      </w:tr>
    </w:tbl>
    <w:p w:rsidR="0080705C" w:rsidRDefault="0080705C" w:rsidP="0080705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0705C" w:rsidRDefault="0080705C" w:rsidP="0080705C">
      <w:pPr>
        <w:autoSpaceDE w:val="0"/>
        <w:autoSpaceDN w:val="0"/>
        <w:adjustRightInd w:val="0"/>
        <w:rPr>
          <w:noProof/>
          <w:lang w:val="en-GB" w:eastAsia="en-GB"/>
        </w:rPr>
      </w:pPr>
    </w:p>
    <w:p w:rsidR="0080705C" w:rsidRDefault="0080705C" w:rsidP="0080705C">
      <w:pPr>
        <w:rPr>
          <w:noProof/>
          <w:lang w:val="en-GB" w:eastAsia="en-GB"/>
        </w:rPr>
      </w:pPr>
    </w:p>
    <w:p w:rsidR="0080705C" w:rsidRDefault="0080705C" w:rsidP="0080705C">
      <w:pPr>
        <w:rPr>
          <w:noProof/>
          <w:lang w:val="en-GB" w:eastAsia="en-GB"/>
        </w:rPr>
      </w:pPr>
    </w:p>
    <w:p w:rsidR="00EE3650" w:rsidRDefault="0080705C" w:rsidP="0080705C">
      <w:r>
        <w:t xml:space="preserve">The </w:t>
      </w:r>
      <w:r w:rsidRPr="004C33FC">
        <w:rPr>
          <w:rFonts w:ascii="Courier New" w:hAnsi="Courier New" w:cs="Courier New"/>
          <w:sz w:val="20"/>
          <w:szCs w:val="20"/>
        </w:rPr>
        <w:t xml:space="preserve">‘NoDestroy’ </w:t>
      </w:r>
      <w:r w:rsidRPr="004C33FC">
        <w:t xml:space="preserve">parameter </w:t>
      </w:r>
      <w:r w:rsidR="00EE3650">
        <w:t xml:space="preserve">prevents any destructors from being called </w:t>
      </w:r>
      <w:r w:rsidR="00E21FE9">
        <w:t>for</w:t>
      </w:r>
      <w:r w:rsidR="00EE3650">
        <w:t xml:space="preserve"> </w:t>
      </w:r>
      <w:r w:rsidR="00E21FE9">
        <w:t xml:space="preserve">any of </w:t>
      </w:r>
      <w:r w:rsidR="00EE3650">
        <w:t>the allocations deleted</w:t>
      </w:r>
      <w:r w:rsidR="00E21FE9">
        <w:t xml:space="preserve"> by </w:t>
      </w:r>
      <w:r w:rsidR="00E21FE9" w:rsidRPr="00E21FE9">
        <w:rPr>
          <w:rFonts w:ascii="Courier New" w:hAnsi="Courier New" w:cs="Courier New"/>
          <w:sz w:val="20"/>
          <w:szCs w:val="20"/>
        </w:rPr>
        <w:t>‘DeleteAll’</w:t>
      </w:r>
      <w:r w:rsidR="00E21FE9">
        <w:t xml:space="preserve"> </w:t>
      </w:r>
      <w:r w:rsidR="00EE3650" w:rsidRPr="004C33FC">
        <w:t>(see</w:t>
      </w:r>
      <w:r w:rsidR="00EE3650">
        <w:rPr>
          <w:rFonts w:ascii="Courier New" w:hAnsi="Courier New" w:cs="Courier New"/>
          <w:sz w:val="20"/>
          <w:szCs w:val="20"/>
        </w:rPr>
        <w:t xml:space="preserve"> ‘Delete</w:t>
      </w:r>
      <w:r w:rsidR="00EE3650" w:rsidRPr="004C33FC">
        <w:rPr>
          <w:rFonts w:ascii="Courier New" w:hAnsi="Courier New" w:cs="Courier New"/>
          <w:sz w:val="20"/>
          <w:szCs w:val="20"/>
        </w:rPr>
        <w:t>’</w:t>
      </w:r>
      <w:r w:rsidR="00EE3650">
        <w:rPr>
          <w:rFonts w:ascii="Courier New" w:hAnsi="Courier New" w:cs="Courier New"/>
          <w:sz w:val="20"/>
          <w:szCs w:val="20"/>
        </w:rPr>
        <w:t xml:space="preserve"> </w:t>
      </w:r>
      <w:r w:rsidR="00EE3650" w:rsidRPr="00EE3650">
        <w:t>above for more</w:t>
      </w:r>
      <w:r w:rsidR="00EE3650" w:rsidRPr="0009748B">
        <w:t xml:space="preserve"> details)</w:t>
      </w:r>
      <w:r w:rsidR="00EE3650">
        <w:t>.</w:t>
      </w:r>
    </w:p>
    <w:p w:rsidR="0080705C" w:rsidRDefault="0080705C" w:rsidP="0080705C"/>
    <w:p w:rsidR="0080705C" w:rsidRDefault="0080705C" w:rsidP="0080705C">
      <w:r>
        <w:t xml:space="preserve">The </w:t>
      </w:r>
      <w:r w:rsidRPr="003D6523">
        <w:rPr>
          <w:rFonts w:ascii="Courier New" w:hAnsi="Courier New" w:cs="Courier New"/>
          <w:sz w:val="20"/>
          <w:szCs w:val="20"/>
        </w:rPr>
        <w:t>‘Zero’</w:t>
      </w:r>
      <w:r>
        <w:t xml:space="preserve"> parameter will overwrite the </w:t>
      </w:r>
      <w:r w:rsidR="00EE3650">
        <w:t>entire heap after all of the allocations have been deleted</w:t>
      </w:r>
      <w:r w:rsidR="00E21FE9">
        <w:t xml:space="preserve"> with zeros</w:t>
      </w:r>
      <w:r w:rsidR="00EE3650">
        <w:t xml:space="preserve">.  </w:t>
      </w:r>
      <w:r>
        <w:t xml:space="preserve">This will occur automatically when using a </w:t>
      </w:r>
      <w:r w:rsidRPr="00C81691">
        <w:rPr>
          <w:rFonts w:ascii="Courier New" w:hAnsi="Courier New" w:cs="Courier New"/>
          <w:noProof/>
          <w:sz w:val="20"/>
          <w:szCs w:val="20"/>
          <w:lang w:val="en-GB" w:eastAsia="en-GB"/>
        </w:rPr>
        <w:t>‘DATABASE_HEAP’</w:t>
      </w:r>
      <w:r>
        <w:rPr>
          <w:rFonts w:ascii="Courier New" w:hAnsi="Courier New" w:cs="Courier New"/>
          <w:noProof/>
          <w:sz w:val="20"/>
          <w:szCs w:val="20"/>
          <w:lang w:val="en-GB" w:eastAsia="en-GB"/>
        </w:rPr>
        <w:t xml:space="preserve"> </w:t>
      </w:r>
      <w:r w:rsidRPr="0009748B">
        <w:t>or when using the debugging build of Rockall-DB.</w:t>
      </w:r>
      <w:r>
        <w:t xml:space="preserve">  This is a security feature and offers no other benefits.</w:t>
      </w:r>
    </w:p>
    <w:p w:rsidR="003C2795" w:rsidRDefault="003C2795" w:rsidP="0080705C"/>
    <w:p w:rsidR="003C2795" w:rsidRDefault="003C2795" w:rsidP="0080705C">
      <w:r>
        <w:t xml:space="preserve">A call to </w:t>
      </w:r>
      <w:r w:rsidRPr="003C2795">
        <w:rPr>
          <w:rFonts w:ascii="Courier New" w:hAnsi="Courier New" w:cs="Courier New"/>
          <w:sz w:val="20"/>
          <w:szCs w:val="20"/>
        </w:rPr>
        <w:t xml:space="preserve">‘DeleteAll’ </w:t>
      </w:r>
      <w:r w:rsidRPr="003C2795">
        <w:t>on a</w:t>
      </w:r>
      <w:r w:rsidRPr="003C2795">
        <w:rPr>
          <w:rFonts w:ascii="Courier New" w:hAnsi="Courier New" w:cs="Courier New"/>
          <w:sz w:val="20"/>
          <w:szCs w:val="20"/>
        </w:rPr>
        <w:t xml:space="preserve"> ‘DATABASE_HEAP’</w:t>
      </w:r>
      <w:r>
        <w:t xml:space="preserve"> is </w:t>
      </w:r>
      <w:r w:rsidR="00F95C4E">
        <w:t>not transactional but it is atomic.  Consequently,</w:t>
      </w:r>
      <w:r>
        <w:t xml:space="preserve"> everything or nothing </w:t>
      </w:r>
      <w:r w:rsidR="00F95C4E">
        <w:t xml:space="preserve">on the heap </w:t>
      </w:r>
      <w:r>
        <w:t xml:space="preserve">will be deleted.  </w:t>
      </w:r>
      <w:r w:rsidR="00F95C4E">
        <w:t>Regardless</w:t>
      </w:r>
      <w:r>
        <w:t xml:space="preserve">, in </w:t>
      </w:r>
      <w:r w:rsidR="00F95C4E">
        <w:t xml:space="preserve">this specific </w:t>
      </w:r>
      <w:r w:rsidR="008644B5">
        <w:t>situation</w:t>
      </w:r>
      <w:r w:rsidR="00F95C4E">
        <w:t xml:space="preserve"> </w:t>
      </w:r>
      <w:r>
        <w:t xml:space="preserve">it </w:t>
      </w:r>
      <w:r w:rsidR="008644B5">
        <w:t>is often</w:t>
      </w:r>
      <w:r>
        <w:t xml:space="preserve"> both easier and faster to simpl</w:t>
      </w:r>
      <w:r w:rsidR="00F95C4E">
        <w:t>y close the file and delete it.</w:t>
      </w:r>
    </w:p>
    <w:p w:rsidR="0080705C" w:rsidRDefault="0080705C" w:rsidP="0080705C"/>
    <w:p w:rsidR="00EE3650" w:rsidRDefault="0080705C" w:rsidP="0080705C">
      <w:r>
        <w:t xml:space="preserve">The </w:t>
      </w:r>
      <w:r w:rsidRPr="00480B69">
        <w:rPr>
          <w:rFonts w:ascii="Courier New" w:hAnsi="Courier New" w:cs="Courier New"/>
          <w:sz w:val="20"/>
          <w:szCs w:val="20"/>
        </w:rPr>
        <w:t>‘Delete</w:t>
      </w:r>
      <w:r w:rsidR="004D379B">
        <w:rPr>
          <w:rFonts w:ascii="Courier New" w:hAnsi="Courier New" w:cs="Courier New"/>
          <w:sz w:val="20"/>
          <w:szCs w:val="20"/>
        </w:rPr>
        <w:t>All</w:t>
      </w:r>
      <w:r w:rsidRPr="00480B69">
        <w:rPr>
          <w:rFonts w:ascii="Courier New" w:hAnsi="Courier New" w:cs="Courier New"/>
          <w:sz w:val="20"/>
          <w:szCs w:val="20"/>
        </w:rPr>
        <w:t>’</w:t>
      </w:r>
      <w:r>
        <w:t xml:space="preserve"> function will return </w:t>
      </w:r>
      <w:r w:rsidR="009D61DA">
        <w:rPr>
          <w:rFonts w:ascii="Courier New" w:hAnsi="Courier New" w:cs="Courier New"/>
          <w:sz w:val="20"/>
          <w:szCs w:val="20"/>
        </w:rPr>
        <w:t>‘True’</w:t>
      </w:r>
      <w:r>
        <w:t xml:space="preserve"> if it was able </w:t>
      </w:r>
      <w:r w:rsidR="00ED4639">
        <w:t xml:space="preserve">to </w:t>
      </w:r>
      <w:r w:rsidR="00EE3650">
        <w:t>delete the heap</w:t>
      </w:r>
      <w:r>
        <w:t xml:space="preserve"> </w:t>
      </w:r>
      <w:r w:rsidR="00ED4639">
        <w:t xml:space="preserve">or </w:t>
      </w:r>
      <w:r w:rsidR="009D61DA">
        <w:rPr>
          <w:rFonts w:ascii="Courier New" w:hAnsi="Courier New" w:cs="Courier New"/>
          <w:sz w:val="20"/>
          <w:szCs w:val="20"/>
        </w:rPr>
        <w:t>‘False’</w:t>
      </w:r>
      <w:r w:rsidR="00EE3650">
        <w:t xml:space="preserve"> otherwise.</w:t>
      </w:r>
    </w:p>
    <w:p w:rsidR="0080705C" w:rsidRDefault="0080705C" w:rsidP="0080705C"/>
    <w:p w:rsidR="0080705C" w:rsidRDefault="00E05669" w:rsidP="0080705C">
      <w:r>
        <w:t xml:space="preserve">When </w:t>
      </w:r>
      <w:r w:rsidRPr="00E05669">
        <w:rPr>
          <w:rFonts w:ascii="Courier New" w:hAnsi="Courier New" w:cs="Courier New"/>
          <w:sz w:val="20"/>
          <w:szCs w:val="20"/>
        </w:rPr>
        <w:t>‘</w:t>
      </w:r>
      <w:r>
        <w:rPr>
          <w:rFonts w:ascii="Courier New" w:hAnsi="Courier New" w:cs="Courier New"/>
          <w:sz w:val="20"/>
          <w:szCs w:val="20"/>
        </w:rPr>
        <w:t>DeleteAll</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w:t>
      </w:r>
      <w:r w:rsidR="0080705C">
        <w:t xml:space="preserve">information is usually available by calling the </w:t>
      </w:r>
      <w:r w:rsidR="0080705C" w:rsidRPr="00B66955">
        <w:rPr>
          <w:rFonts w:ascii="Courier New" w:hAnsi="Courier New" w:cs="Courier New"/>
          <w:sz w:val="20"/>
          <w:szCs w:val="20"/>
        </w:rPr>
        <w:t>‘GetError’</w:t>
      </w:r>
      <w:r w:rsidR="0080705C">
        <w:t xml:space="preserve"> function to return the error code.</w:t>
      </w:r>
    </w:p>
    <w:p w:rsidR="00E345C3" w:rsidRDefault="0080705C" w:rsidP="001D4901">
      <w:pPr>
        <w:pStyle w:val="Heading3"/>
      </w:pPr>
      <w:bookmarkStart w:id="10" w:name="_Toc455257961"/>
      <w:r>
        <w:t>5.2.3</w:t>
      </w:r>
      <w:r w:rsidR="00E345C3">
        <w:t>. The Details Function</w:t>
      </w:r>
      <w:bookmarkEnd w:id="10"/>
    </w:p>
    <w:p w:rsidR="00E345C3" w:rsidRDefault="00E345C3" w:rsidP="00E345C3">
      <w:r>
        <w:t xml:space="preserve">The </w:t>
      </w:r>
      <w:r w:rsidRPr="00467499">
        <w:rPr>
          <w:rFonts w:ascii="Courier New" w:hAnsi="Courier New" w:cs="Courier New"/>
          <w:sz w:val="20"/>
          <w:szCs w:val="20"/>
        </w:rPr>
        <w:t>‘D</w:t>
      </w:r>
      <w:r>
        <w:rPr>
          <w:rFonts w:ascii="Courier New" w:hAnsi="Courier New" w:cs="Courier New"/>
          <w:sz w:val="20"/>
          <w:szCs w:val="20"/>
        </w:rPr>
        <w:t>etails</w:t>
      </w:r>
      <w:r w:rsidRPr="00467499">
        <w:rPr>
          <w:rFonts w:ascii="Courier New" w:hAnsi="Courier New" w:cs="Courier New"/>
          <w:sz w:val="20"/>
          <w:szCs w:val="20"/>
        </w:rPr>
        <w:t>’</w:t>
      </w:r>
      <w:r>
        <w:t xml:space="preserve"> function provides information about </w:t>
      </w:r>
      <w:r w:rsidR="00AC0A84">
        <w:t xml:space="preserve">an allocation </w:t>
      </w:r>
      <w:r>
        <w:t xml:space="preserve">previously </w:t>
      </w:r>
      <w:r w:rsidR="00AC0A84">
        <w:t>returned</w:t>
      </w:r>
      <w:r>
        <w:t xml:space="preserve"> by the </w:t>
      </w:r>
      <w:r w:rsidRPr="00456C39">
        <w:rPr>
          <w:rFonts w:ascii="Courier New" w:hAnsi="Courier New" w:cs="Courier New"/>
          <w:sz w:val="20"/>
          <w:szCs w:val="20"/>
        </w:rPr>
        <w:t>‘New’</w:t>
      </w:r>
      <w:r>
        <w:t xml:space="preserve"> or </w:t>
      </w:r>
      <w:r w:rsidRPr="00456C39">
        <w:rPr>
          <w:rFonts w:ascii="Courier New" w:hAnsi="Courier New" w:cs="Courier New"/>
          <w:sz w:val="20"/>
          <w:szCs w:val="20"/>
        </w:rPr>
        <w:t>‘Resize’</w:t>
      </w:r>
      <w:r>
        <w:t xml:space="preserve"> functions.  The </w:t>
      </w:r>
      <w:r w:rsidRPr="00467499">
        <w:rPr>
          <w:rFonts w:ascii="Courier New" w:hAnsi="Courier New" w:cs="Courier New"/>
          <w:sz w:val="20"/>
          <w:szCs w:val="20"/>
        </w:rPr>
        <w:t>‘</w:t>
      </w:r>
      <w:r>
        <w:rPr>
          <w:rFonts w:ascii="Courier New" w:hAnsi="Courier New" w:cs="Courier New"/>
          <w:sz w:val="20"/>
          <w:szCs w:val="20"/>
        </w:rPr>
        <w:t>Details</w:t>
      </w:r>
      <w:r w:rsidRPr="00467499">
        <w:rPr>
          <w:rFonts w:ascii="Courier New" w:hAnsi="Courier New" w:cs="Courier New"/>
          <w:sz w:val="20"/>
          <w:szCs w:val="20"/>
        </w:rPr>
        <w:t>’</w:t>
      </w:r>
      <w:r>
        <w:t xml:space="preserve"> function does not require a transaction regardless of the type of Rockall-DB heap.</w:t>
      </w:r>
    </w:p>
    <w:p w:rsidR="00E345C3" w:rsidRDefault="00E345C3" w:rsidP="00E345C3"/>
    <w:p w:rsidR="00E345C3" w:rsidRPr="00426CE1" w:rsidRDefault="00E345C3" w:rsidP="00E345C3">
      <w:pPr>
        <w:rPr>
          <w:noProof/>
          <w:lang w:val="en-GB" w:eastAsia="en-GB"/>
        </w:rPr>
      </w:pPr>
      <w:r>
        <w:rPr>
          <w:noProof/>
          <w:lang w:val="en-GB" w:eastAsia="en-GB"/>
        </w:rPr>
        <w:t xml:space="preserve">A technical specification of  the variants of the </w:t>
      </w:r>
      <w:r w:rsidRPr="00101771">
        <w:rPr>
          <w:rFonts w:ascii="Courier New" w:hAnsi="Courier New" w:cs="Courier New"/>
          <w:noProof/>
          <w:sz w:val="20"/>
          <w:szCs w:val="20"/>
          <w:lang w:val="en-GB" w:eastAsia="en-GB"/>
        </w:rPr>
        <w:t>‘</w:t>
      </w:r>
      <w:r w:rsidR="000E55D3">
        <w:rPr>
          <w:rFonts w:ascii="Courier New" w:hAnsi="Courier New" w:cs="Courier New"/>
          <w:noProof/>
          <w:sz w:val="20"/>
          <w:szCs w:val="20"/>
          <w:lang w:val="en-GB" w:eastAsia="en-GB"/>
        </w:rPr>
        <w:t>Details</w:t>
      </w:r>
      <w:r w:rsidRPr="00101771">
        <w:rPr>
          <w:rFonts w:ascii="Courier New" w:hAnsi="Courier New" w:cs="Courier New"/>
          <w:noProof/>
          <w:sz w:val="20"/>
          <w:szCs w:val="20"/>
          <w:lang w:val="en-GB" w:eastAsia="en-GB"/>
        </w:rPr>
        <w:t>’</w:t>
      </w:r>
      <w:r>
        <w:rPr>
          <w:noProof/>
          <w:lang w:val="en-GB" w:eastAsia="en-GB"/>
        </w:rPr>
        <w:t xml:space="preserve"> function are as follows:</w:t>
      </w:r>
    </w:p>
    <w:p w:rsidR="00E345C3" w:rsidRDefault="00E345C3" w:rsidP="00E345C3">
      <w:pPr>
        <w:rPr>
          <w:noProof/>
          <w:lang w:val="en-GB" w:eastAsia="en-GB"/>
        </w:rPr>
      </w:pPr>
    </w:p>
    <w:tbl>
      <w:tblPr>
        <w:tblpPr w:leftFromText="181" w:rightFromText="181" w:vertAnchor="text" w:horzAnchor="margin" w:tblpXSpec="right" w:tblpY="96"/>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3D1EFA" w:rsidRPr="004306C2" w:rsidTr="003D1EFA">
        <w:tc>
          <w:tcPr>
            <w:tcW w:w="1723" w:type="dxa"/>
          </w:tcPr>
          <w:p w:rsidR="003D1EFA" w:rsidRPr="004306C2" w:rsidRDefault="003D1EFA" w:rsidP="003D1EFA">
            <w:pPr>
              <w:rPr>
                <w:b/>
                <w:i/>
                <w:sz w:val="12"/>
                <w:szCs w:val="12"/>
                <w:u w:val="single"/>
              </w:rPr>
            </w:pPr>
            <w:r w:rsidRPr="004306C2">
              <w:rPr>
                <w:b/>
                <w:i/>
                <w:sz w:val="12"/>
                <w:szCs w:val="12"/>
                <w:u w:val="single"/>
              </w:rPr>
              <w:t>Rockall-DB Heap</w:t>
            </w:r>
          </w:p>
        </w:tc>
        <w:tc>
          <w:tcPr>
            <w:tcW w:w="1254" w:type="dxa"/>
          </w:tcPr>
          <w:p w:rsidR="003D1EFA" w:rsidRPr="004306C2" w:rsidRDefault="003D1EFA" w:rsidP="003D1EFA">
            <w:pPr>
              <w:rPr>
                <w:b/>
                <w:i/>
                <w:sz w:val="12"/>
                <w:szCs w:val="12"/>
                <w:u w:val="single"/>
              </w:rPr>
            </w:pPr>
            <w:r>
              <w:rPr>
                <w:b/>
                <w:i/>
                <w:sz w:val="12"/>
                <w:szCs w:val="12"/>
                <w:u w:val="single"/>
              </w:rPr>
              <w:t>Comments</w:t>
            </w:r>
          </w:p>
        </w:tc>
      </w:tr>
      <w:tr w:rsidR="003D1EFA" w:rsidRPr="004306C2" w:rsidTr="003D1EFA">
        <w:tc>
          <w:tcPr>
            <w:tcW w:w="1723" w:type="dxa"/>
          </w:tcPr>
          <w:p w:rsidR="003D1EFA" w:rsidRPr="004306C2" w:rsidRDefault="003D1EFA" w:rsidP="003D1EFA">
            <w:pPr>
              <w:rPr>
                <w:sz w:val="12"/>
                <w:szCs w:val="12"/>
              </w:rPr>
            </w:pPr>
            <w:r w:rsidRPr="004306C2">
              <w:rPr>
                <w:sz w:val="12"/>
                <w:szCs w:val="12"/>
              </w:rPr>
              <w:t>DATABASE_HEAP</w:t>
            </w:r>
          </w:p>
        </w:tc>
        <w:tc>
          <w:tcPr>
            <w:tcW w:w="1254" w:type="dxa"/>
          </w:tcPr>
          <w:p w:rsidR="003D1EFA" w:rsidRPr="004306C2" w:rsidRDefault="003D1EFA" w:rsidP="003D1EFA">
            <w:pPr>
              <w:rPr>
                <w:sz w:val="12"/>
                <w:szCs w:val="12"/>
              </w:rPr>
            </w:pPr>
            <w:r>
              <w:rPr>
                <w:sz w:val="12"/>
                <w:szCs w:val="12"/>
              </w:rPr>
              <w:t>Supported</w:t>
            </w:r>
          </w:p>
        </w:tc>
      </w:tr>
      <w:tr w:rsidR="003D1EFA" w:rsidRPr="004306C2" w:rsidTr="003D1EFA">
        <w:tc>
          <w:tcPr>
            <w:tcW w:w="1723" w:type="dxa"/>
          </w:tcPr>
          <w:p w:rsidR="003D1EFA" w:rsidRPr="004306C2" w:rsidRDefault="003D1EFA" w:rsidP="003D1EFA">
            <w:pPr>
              <w:rPr>
                <w:sz w:val="12"/>
                <w:szCs w:val="12"/>
              </w:rPr>
            </w:pPr>
            <w:r w:rsidRPr="004306C2">
              <w:rPr>
                <w:sz w:val="12"/>
                <w:szCs w:val="12"/>
              </w:rPr>
              <w:t>MULTI_THREADED_HEAP</w:t>
            </w:r>
          </w:p>
        </w:tc>
        <w:tc>
          <w:tcPr>
            <w:tcW w:w="1254" w:type="dxa"/>
          </w:tcPr>
          <w:p w:rsidR="003D1EFA" w:rsidRPr="004306C2" w:rsidRDefault="003D1EFA" w:rsidP="003D1EFA">
            <w:pPr>
              <w:rPr>
                <w:sz w:val="12"/>
                <w:szCs w:val="12"/>
              </w:rPr>
            </w:pPr>
            <w:r>
              <w:rPr>
                <w:sz w:val="12"/>
                <w:szCs w:val="12"/>
              </w:rPr>
              <w:t>Supported</w:t>
            </w:r>
          </w:p>
        </w:tc>
      </w:tr>
      <w:tr w:rsidR="003D1EFA" w:rsidRPr="004306C2" w:rsidTr="003D1EFA">
        <w:tc>
          <w:tcPr>
            <w:tcW w:w="1723" w:type="dxa"/>
          </w:tcPr>
          <w:p w:rsidR="003D1EFA" w:rsidRPr="004306C2" w:rsidRDefault="003D1EFA" w:rsidP="003D1EFA">
            <w:pPr>
              <w:rPr>
                <w:sz w:val="12"/>
                <w:szCs w:val="12"/>
              </w:rPr>
            </w:pPr>
            <w:r w:rsidRPr="004306C2">
              <w:rPr>
                <w:sz w:val="12"/>
                <w:szCs w:val="12"/>
              </w:rPr>
              <w:t>SINGLE_THREADED_HEAP</w:t>
            </w:r>
          </w:p>
        </w:tc>
        <w:tc>
          <w:tcPr>
            <w:tcW w:w="1254" w:type="dxa"/>
          </w:tcPr>
          <w:p w:rsidR="003D1EFA" w:rsidRPr="004306C2" w:rsidRDefault="003D1EFA" w:rsidP="003D1EFA">
            <w:pPr>
              <w:rPr>
                <w:sz w:val="12"/>
                <w:szCs w:val="12"/>
              </w:rPr>
            </w:pPr>
            <w:r>
              <w:rPr>
                <w:sz w:val="12"/>
                <w:szCs w:val="12"/>
              </w:rPr>
              <w:t>Supported</w:t>
            </w:r>
          </w:p>
        </w:tc>
      </w:tr>
      <w:tr w:rsidR="003D1EFA" w:rsidRPr="004306C2" w:rsidTr="003D1EFA">
        <w:tc>
          <w:tcPr>
            <w:tcW w:w="1723" w:type="dxa"/>
          </w:tcPr>
          <w:p w:rsidR="003D1EFA" w:rsidRPr="004306C2" w:rsidRDefault="003D1EFA" w:rsidP="003D1EFA">
            <w:pPr>
              <w:rPr>
                <w:sz w:val="12"/>
                <w:szCs w:val="12"/>
              </w:rPr>
            </w:pPr>
            <w:r w:rsidRPr="004306C2">
              <w:rPr>
                <w:sz w:val="12"/>
                <w:szCs w:val="12"/>
              </w:rPr>
              <w:t>TRANSACTIONAL_HEAP</w:t>
            </w:r>
          </w:p>
        </w:tc>
        <w:tc>
          <w:tcPr>
            <w:tcW w:w="1254" w:type="dxa"/>
          </w:tcPr>
          <w:p w:rsidR="003D1EFA" w:rsidRPr="004306C2" w:rsidRDefault="003D1EFA" w:rsidP="003D1EFA">
            <w:pPr>
              <w:rPr>
                <w:sz w:val="12"/>
                <w:szCs w:val="12"/>
              </w:rPr>
            </w:pPr>
            <w:r>
              <w:rPr>
                <w:sz w:val="12"/>
                <w:szCs w:val="12"/>
              </w:rPr>
              <w:t>Supported</w:t>
            </w:r>
          </w:p>
        </w:tc>
      </w:tr>
    </w:tbl>
    <w:p w:rsidR="00E345C3" w:rsidRDefault="00E345C3" w:rsidP="00E345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VIRTUAL BOOLEAN </w:t>
      </w:r>
      <w:r w:rsidR="000E55D3">
        <w:rPr>
          <w:rFonts w:ascii="Courier New" w:hAnsi="Courier New" w:cs="Courier New"/>
          <w:noProof/>
          <w:sz w:val="20"/>
          <w:szCs w:val="20"/>
          <w:lang w:val="en-GB" w:eastAsia="en-GB"/>
        </w:rPr>
        <w:t>Details</w:t>
      </w:r>
    </w:p>
    <w:p w:rsidR="00E345C3" w:rsidRDefault="00E345C3" w:rsidP="00E345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345C3" w:rsidRDefault="00E345C3" w:rsidP="00E345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E345C3" w:rsidRDefault="00E345C3" w:rsidP="00E345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2D3E78">
        <w:rPr>
          <w:rFonts w:ascii="Courier New" w:hAnsi="Courier New" w:cs="Courier New"/>
          <w:noProof/>
          <w:sz w:val="20"/>
          <w:szCs w:val="20"/>
          <w:lang w:val="en-GB" w:eastAsia="en-GB"/>
        </w:rPr>
        <w:t>BOOLEAN *Destroy = NULL,</w:t>
      </w:r>
    </w:p>
    <w:tbl>
      <w:tblPr>
        <w:tblpPr w:leftFromText="181" w:rightFromText="181" w:vertAnchor="text" w:horzAnchor="margin" w:tblpXSpec="right" w:tblpY="159"/>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3D1EFA" w:rsidRPr="004306C2" w:rsidTr="003D1EFA">
        <w:tc>
          <w:tcPr>
            <w:tcW w:w="1723" w:type="dxa"/>
          </w:tcPr>
          <w:p w:rsidR="003D1EFA" w:rsidRPr="00426CE1" w:rsidRDefault="003D1EFA" w:rsidP="003D1EFA">
            <w:pPr>
              <w:rPr>
                <w:b/>
                <w:i/>
                <w:sz w:val="10"/>
                <w:szCs w:val="10"/>
                <w:u w:val="single"/>
              </w:rPr>
            </w:pPr>
            <w:r w:rsidRPr="00426CE1">
              <w:rPr>
                <w:b/>
                <w:i/>
                <w:sz w:val="10"/>
                <w:szCs w:val="10"/>
                <w:u w:val="single"/>
              </w:rPr>
              <w:t>AUTOMATIC_HEAP_SCOPE</w:t>
            </w:r>
          </w:p>
        </w:tc>
        <w:tc>
          <w:tcPr>
            <w:tcW w:w="1254" w:type="dxa"/>
          </w:tcPr>
          <w:p w:rsidR="003D1EFA" w:rsidRPr="004306C2" w:rsidRDefault="003D1EFA" w:rsidP="003D1EFA">
            <w:pPr>
              <w:rPr>
                <w:b/>
                <w:i/>
                <w:sz w:val="12"/>
                <w:szCs w:val="12"/>
                <w:u w:val="single"/>
              </w:rPr>
            </w:pPr>
            <w:r>
              <w:rPr>
                <w:b/>
                <w:i/>
                <w:sz w:val="12"/>
                <w:szCs w:val="12"/>
                <w:u w:val="single"/>
              </w:rPr>
              <w:t>Comments</w:t>
            </w:r>
          </w:p>
        </w:tc>
      </w:tr>
      <w:tr w:rsidR="003D1EFA" w:rsidRPr="004306C2" w:rsidTr="003D1EFA">
        <w:tc>
          <w:tcPr>
            <w:tcW w:w="1723" w:type="dxa"/>
          </w:tcPr>
          <w:p w:rsidR="003D1EFA" w:rsidRPr="004306C2" w:rsidRDefault="003D1EFA" w:rsidP="003D1EFA">
            <w:pPr>
              <w:rPr>
                <w:sz w:val="12"/>
                <w:szCs w:val="12"/>
              </w:rPr>
            </w:pPr>
            <w:r w:rsidRPr="004306C2">
              <w:rPr>
                <w:sz w:val="12"/>
                <w:szCs w:val="12"/>
              </w:rPr>
              <w:t>DATABASE_HEAP</w:t>
            </w:r>
          </w:p>
        </w:tc>
        <w:tc>
          <w:tcPr>
            <w:tcW w:w="1254" w:type="dxa"/>
          </w:tcPr>
          <w:p w:rsidR="003D1EFA" w:rsidRPr="004306C2" w:rsidRDefault="003D1EFA" w:rsidP="003D1EFA">
            <w:pPr>
              <w:rPr>
                <w:sz w:val="12"/>
                <w:szCs w:val="12"/>
              </w:rPr>
            </w:pPr>
            <w:r>
              <w:rPr>
                <w:sz w:val="12"/>
                <w:szCs w:val="12"/>
              </w:rPr>
              <w:t>Supported</w:t>
            </w:r>
          </w:p>
        </w:tc>
      </w:tr>
      <w:tr w:rsidR="003D1EFA" w:rsidRPr="004306C2" w:rsidTr="003D1EFA">
        <w:tc>
          <w:tcPr>
            <w:tcW w:w="1723" w:type="dxa"/>
          </w:tcPr>
          <w:p w:rsidR="003D1EFA" w:rsidRPr="004306C2" w:rsidRDefault="003D1EFA" w:rsidP="003D1EFA">
            <w:pPr>
              <w:rPr>
                <w:sz w:val="12"/>
                <w:szCs w:val="12"/>
              </w:rPr>
            </w:pPr>
            <w:r w:rsidRPr="004306C2">
              <w:rPr>
                <w:sz w:val="12"/>
                <w:szCs w:val="12"/>
              </w:rPr>
              <w:t>MULTI_THREADED_HEAP</w:t>
            </w:r>
          </w:p>
        </w:tc>
        <w:tc>
          <w:tcPr>
            <w:tcW w:w="1254" w:type="dxa"/>
          </w:tcPr>
          <w:p w:rsidR="003D1EFA" w:rsidRPr="004306C2" w:rsidRDefault="003D1EFA" w:rsidP="003D1EFA">
            <w:pPr>
              <w:rPr>
                <w:sz w:val="12"/>
                <w:szCs w:val="12"/>
              </w:rPr>
            </w:pPr>
            <w:r>
              <w:rPr>
                <w:sz w:val="12"/>
                <w:szCs w:val="12"/>
              </w:rPr>
              <w:t>Supported</w:t>
            </w:r>
          </w:p>
        </w:tc>
      </w:tr>
      <w:tr w:rsidR="003D1EFA" w:rsidRPr="004306C2" w:rsidTr="003D1EFA">
        <w:tc>
          <w:tcPr>
            <w:tcW w:w="1723" w:type="dxa"/>
          </w:tcPr>
          <w:p w:rsidR="003D1EFA" w:rsidRPr="004306C2" w:rsidRDefault="003D1EFA" w:rsidP="003D1EFA">
            <w:pPr>
              <w:rPr>
                <w:sz w:val="12"/>
                <w:szCs w:val="12"/>
              </w:rPr>
            </w:pPr>
            <w:r w:rsidRPr="004306C2">
              <w:rPr>
                <w:sz w:val="12"/>
                <w:szCs w:val="12"/>
              </w:rPr>
              <w:t>SINGLE_THREADED_HEAP</w:t>
            </w:r>
          </w:p>
        </w:tc>
        <w:tc>
          <w:tcPr>
            <w:tcW w:w="1254" w:type="dxa"/>
          </w:tcPr>
          <w:p w:rsidR="003D1EFA" w:rsidRPr="004306C2" w:rsidRDefault="003D1EFA" w:rsidP="003D1EFA">
            <w:pPr>
              <w:rPr>
                <w:sz w:val="12"/>
                <w:szCs w:val="12"/>
              </w:rPr>
            </w:pPr>
            <w:r>
              <w:rPr>
                <w:sz w:val="12"/>
                <w:szCs w:val="12"/>
              </w:rPr>
              <w:t>Supported</w:t>
            </w:r>
          </w:p>
        </w:tc>
      </w:tr>
      <w:tr w:rsidR="003D1EFA" w:rsidRPr="004306C2" w:rsidTr="003D1EFA">
        <w:tc>
          <w:tcPr>
            <w:tcW w:w="1723" w:type="dxa"/>
          </w:tcPr>
          <w:p w:rsidR="003D1EFA" w:rsidRPr="004306C2" w:rsidRDefault="003D1EFA" w:rsidP="003D1EFA">
            <w:pPr>
              <w:rPr>
                <w:sz w:val="12"/>
                <w:szCs w:val="12"/>
              </w:rPr>
            </w:pPr>
            <w:r w:rsidRPr="004306C2">
              <w:rPr>
                <w:sz w:val="12"/>
                <w:szCs w:val="12"/>
              </w:rPr>
              <w:t>TRANSACTIONAL_HEAP</w:t>
            </w:r>
          </w:p>
        </w:tc>
        <w:tc>
          <w:tcPr>
            <w:tcW w:w="1254" w:type="dxa"/>
          </w:tcPr>
          <w:p w:rsidR="003D1EFA" w:rsidRPr="004306C2" w:rsidRDefault="003D1EFA" w:rsidP="003D1EFA">
            <w:pPr>
              <w:rPr>
                <w:sz w:val="12"/>
                <w:szCs w:val="12"/>
              </w:rPr>
            </w:pPr>
            <w:r>
              <w:rPr>
                <w:sz w:val="12"/>
                <w:szCs w:val="12"/>
              </w:rPr>
              <w:t>Supported</w:t>
            </w:r>
          </w:p>
        </w:tc>
      </w:tr>
    </w:tbl>
    <w:p w:rsidR="00E345C3" w:rsidRDefault="00E345C3" w:rsidP="00E345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2D3E78">
        <w:rPr>
          <w:rFonts w:ascii="Courier New" w:hAnsi="Courier New" w:cs="Courier New"/>
          <w:noProof/>
          <w:sz w:val="20"/>
          <w:szCs w:val="20"/>
          <w:lang w:val="en-GB" w:eastAsia="en-GB"/>
        </w:rPr>
        <w:t>FILE_SIZE *Space = NULL</w:t>
      </w:r>
    </w:p>
    <w:p w:rsidR="00E345C3" w:rsidRDefault="00E345C3" w:rsidP="00E345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345C3" w:rsidRDefault="00E345C3" w:rsidP="00E345C3">
      <w:pPr>
        <w:autoSpaceDE w:val="0"/>
        <w:autoSpaceDN w:val="0"/>
        <w:adjustRightInd w:val="0"/>
        <w:rPr>
          <w:rFonts w:ascii="Courier New" w:hAnsi="Courier New" w:cs="Courier New"/>
          <w:noProof/>
          <w:sz w:val="20"/>
          <w:szCs w:val="20"/>
          <w:lang w:val="en-GB" w:eastAsia="en-GB"/>
        </w:rPr>
      </w:pPr>
    </w:p>
    <w:p w:rsidR="00E345C3" w:rsidRDefault="00E345C3" w:rsidP="00E345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VIRTUAL BOOLEAN </w:t>
      </w:r>
      <w:r w:rsidR="000E55D3">
        <w:rPr>
          <w:rFonts w:ascii="Courier New" w:hAnsi="Courier New" w:cs="Courier New"/>
          <w:noProof/>
          <w:sz w:val="20"/>
          <w:szCs w:val="20"/>
          <w:lang w:val="en-GB" w:eastAsia="en-GB"/>
        </w:rPr>
        <w:t>Details</w:t>
      </w:r>
    </w:p>
    <w:p w:rsidR="00E345C3" w:rsidRDefault="00E345C3" w:rsidP="00E345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345C3" w:rsidRDefault="00E345C3" w:rsidP="00E345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*Data,</w:t>
      </w:r>
    </w:p>
    <w:p w:rsidR="002D3E78" w:rsidRDefault="002D3E78" w:rsidP="002D3E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*Destroy = NULL,</w:t>
      </w:r>
    </w:p>
    <w:p w:rsidR="002D3E78" w:rsidRDefault="002D3E78" w:rsidP="002D3E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*Space = NULL</w:t>
      </w:r>
    </w:p>
    <w:p w:rsidR="00E345C3" w:rsidRDefault="00E345C3" w:rsidP="00E345C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345C3" w:rsidRDefault="00E345C3" w:rsidP="00E345C3">
      <w:pPr>
        <w:rPr>
          <w:noProof/>
          <w:lang w:val="en-GB" w:eastAsia="en-GB"/>
        </w:rPr>
      </w:pPr>
    </w:p>
    <w:p w:rsidR="002A1A76" w:rsidRDefault="001D1379" w:rsidP="002A1A76">
      <w:r>
        <w:rPr>
          <w:noProof/>
          <w:lang w:val="en-GB" w:eastAsia="en-GB"/>
        </w:rPr>
        <w:t xml:space="preserve">The </w:t>
      </w:r>
      <w:r w:rsidRPr="00E80315">
        <w:rPr>
          <w:rFonts w:ascii="Courier New" w:hAnsi="Courier New" w:cs="Courier New"/>
          <w:noProof/>
          <w:sz w:val="20"/>
          <w:szCs w:val="20"/>
          <w:lang w:val="en-GB" w:eastAsia="en-GB"/>
        </w:rPr>
        <w:t xml:space="preserve">‘New’ </w:t>
      </w:r>
      <w:r w:rsidRPr="00E80315">
        <w:t>and</w:t>
      </w:r>
      <w:r w:rsidRPr="00E80315">
        <w:rPr>
          <w:rFonts w:ascii="Courier New" w:hAnsi="Courier New" w:cs="Courier New"/>
          <w:noProof/>
          <w:sz w:val="20"/>
          <w:szCs w:val="20"/>
          <w:lang w:val="en-GB" w:eastAsia="en-GB"/>
        </w:rPr>
        <w:t xml:space="preserve"> ‘Resize’</w:t>
      </w:r>
      <w:r>
        <w:rPr>
          <w:noProof/>
          <w:lang w:val="en-GB" w:eastAsia="en-GB"/>
        </w:rPr>
        <w:t xml:space="preserve"> functions provide up to</w:t>
      </w:r>
      <w:r w:rsidR="006C77E1">
        <w:rPr>
          <w:noProof/>
          <w:lang w:val="en-GB" w:eastAsia="en-GB"/>
        </w:rPr>
        <w:t xml:space="preserve"> two addresses when creating a new or modified </w:t>
      </w:r>
      <w:r>
        <w:rPr>
          <w:noProof/>
          <w:lang w:val="en-GB" w:eastAsia="en-GB"/>
        </w:rPr>
        <w:t xml:space="preserve">allocation.  The first is a </w:t>
      </w:r>
      <w:r w:rsidRPr="00E80315">
        <w:rPr>
          <w:rFonts w:ascii="Courier New" w:hAnsi="Courier New" w:cs="Courier New"/>
          <w:noProof/>
          <w:sz w:val="20"/>
          <w:szCs w:val="20"/>
          <w:lang w:val="en-GB" w:eastAsia="en-GB"/>
        </w:rPr>
        <w:t xml:space="preserve">‘FILE_ADDRESS’ </w:t>
      </w:r>
      <w:r w:rsidRPr="002A1A76">
        <w:t>(called</w:t>
      </w:r>
      <w:r w:rsidRPr="00E80315">
        <w:rPr>
          <w:rFonts w:ascii="Courier New" w:hAnsi="Courier New" w:cs="Courier New"/>
          <w:noProof/>
          <w:sz w:val="20"/>
          <w:szCs w:val="20"/>
          <w:lang w:val="en-GB" w:eastAsia="en-GB"/>
        </w:rPr>
        <w:t xml:space="preserve"> ‘Address’</w:t>
      </w:r>
      <w:r>
        <w:rPr>
          <w:rFonts w:ascii="Courier New" w:hAnsi="Courier New" w:cs="Courier New"/>
          <w:noProof/>
          <w:sz w:val="20"/>
          <w:szCs w:val="20"/>
          <w:lang w:val="en-GB" w:eastAsia="en-GB"/>
        </w:rPr>
        <w:t>)</w:t>
      </w:r>
      <w:r>
        <w:rPr>
          <w:noProof/>
          <w:lang w:val="en-GB" w:eastAsia="en-GB"/>
        </w:rPr>
        <w:t xml:space="preserve"> which relates to the offset of the allocation in the file (in bytes)</w:t>
      </w:r>
      <w:r w:rsidR="00A268CF">
        <w:rPr>
          <w:noProof/>
          <w:lang w:val="en-GB" w:eastAsia="en-GB"/>
        </w:rPr>
        <w:t xml:space="preserve">.  The </w:t>
      </w:r>
      <w:r>
        <w:rPr>
          <w:noProof/>
          <w:lang w:val="en-GB" w:eastAsia="en-GB"/>
        </w:rPr>
        <w:t xml:space="preserve">second is a </w:t>
      </w:r>
      <w:r w:rsidRPr="00E80315">
        <w:rPr>
          <w:rFonts w:ascii="Courier New" w:hAnsi="Courier New" w:cs="Courier New"/>
          <w:noProof/>
          <w:sz w:val="20"/>
          <w:szCs w:val="20"/>
          <w:lang w:val="en-GB" w:eastAsia="en-GB"/>
        </w:rPr>
        <w:t xml:space="preserve">‘VOID*’ </w:t>
      </w:r>
      <w:r w:rsidRPr="002A1A76">
        <w:t>(</w:t>
      </w:r>
      <w:r w:rsidRPr="00E80315">
        <w:t>called</w:t>
      </w:r>
      <w:r w:rsidRPr="00E80315">
        <w:rPr>
          <w:rFonts w:ascii="Courier New" w:hAnsi="Courier New" w:cs="Courier New"/>
          <w:noProof/>
          <w:sz w:val="20"/>
          <w:szCs w:val="20"/>
          <w:lang w:val="en-GB" w:eastAsia="en-GB"/>
        </w:rPr>
        <w:t xml:space="preserve"> ‘Data’</w:t>
      </w:r>
      <w:r>
        <w:rPr>
          <w:rFonts w:ascii="Courier New" w:hAnsi="Courier New" w:cs="Courier New"/>
          <w:noProof/>
          <w:sz w:val="20"/>
          <w:szCs w:val="20"/>
          <w:lang w:val="en-GB" w:eastAsia="en-GB"/>
        </w:rPr>
        <w:t>)</w:t>
      </w:r>
      <w:r>
        <w:rPr>
          <w:noProof/>
          <w:lang w:val="en-GB" w:eastAsia="en-GB"/>
        </w:rPr>
        <w:t xml:space="preserve"> which is a pointer to the space in main memory.  Either of these addresses may be used in conjunction with corresponding version of </w:t>
      </w:r>
      <w:r w:rsidRPr="00E47A39">
        <w:rPr>
          <w:rFonts w:ascii="Courier New" w:hAnsi="Courier New" w:cs="Courier New"/>
          <w:noProof/>
          <w:sz w:val="20"/>
          <w:szCs w:val="20"/>
          <w:lang w:val="en-GB" w:eastAsia="en-GB"/>
        </w:rPr>
        <w:t>‘</w:t>
      </w:r>
      <w:r>
        <w:rPr>
          <w:rFonts w:ascii="Courier New" w:hAnsi="Courier New" w:cs="Courier New"/>
          <w:noProof/>
          <w:sz w:val="20"/>
          <w:szCs w:val="20"/>
          <w:lang w:val="en-GB" w:eastAsia="en-GB"/>
        </w:rPr>
        <w:t>Details</w:t>
      </w:r>
      <w:r w:rsidRPr="00E47A39">
        <w:rPr>
          <w:rFonts w:ascii="Courier New" w:hAnsi="Courier New" w:cs="Courier New"/>
          <w:noProof/>
          <w:sz w:val="20"/>
          <w:szCs w:val="20"/>
          <w:lang w:val="en-GB" w:eastAsia="en-GB"/>
        </w:rPr>
        <w:t>’</w:t>
      </w:r>
      <w:r w:rsidR="002A1A76">
        <w:rPr>
          <w:rFonts w:ascii="Courier New" w:hAnsi="Courier New" w:cs="Courier New"/>
          <w:noProof/>
          <w:sz w:val="20"/>
          <w:szCs w:val="20"/>
          <w:lang w:val="en-GB" w:eastAsia="en-GB"/>
        </w:rPr>
        <w:t xml:space="preserve"> </w:t>
      </w:r>
      <w:r w:rsidR="002A1A76" w:rsidRPr="002A1A76">
        <w:t xml:space="preserve">to examine </w:t>
      </w:r>
      <w:r w:rsidR="006C77E1">
        <w:t>an allocation</w:t>
      </w:r>
      <w:r w:rsidR="002A1A76">
        <w:t xml:space="preserve">.  </w:t>
      </w:r>
      <w:r w:rsidR="002A1A76">
        <w:rPr>
          <w:noProof/>
          <w:lang w:val="en-GB" w:eastAsia="en-GB"/>
        </w:rPr>
        <w:t xml:space="preserve">These two addresses contain the same value and so are interchangable giving the same level of performance for all of the Rockall-DB heaps except </w:t>
      </w:r>
      <w:r w:rsidR="002A1A76" w:rsidRPr="00C81691">
        <w:rPr>
          <w:rFonts w:ascii="Courier New" w:hAnsi="Courier New" w:cs="Courier New"/>
          <w:noProof/>
          <w:sz w:val="20"/>
          <w:szCs w:val="20"/>
          <w:lang w:val="en-GB" w:eastAsia="en-GB"/>
        </w:rPr>
        <w:t>‘DATABASE_HEAP’</w:t>
      </w:r>
      <w:r w:rsidR="002A1A76">
        <w:rPr>
          <w:noProof/>
          <w:lang w:val="en-GB" w:eastAsia="en-GB"/>
        </w:rPr>
        <w:t xml:space="preserve">.  A </w:t>
      </w:r>
      <w:r w:rsidR="002A1A76" w:rsidRPr="00C81691">
        <w:rPr>
          <w:rFonts w:ascii="Courier New" w:hAnsi="Courier New" w:cs="Courier New"/>
          <w:noProof/>
          <w:sz w:val="20"/>
          <w:szCs w:val="20"/>
          <w:lang w:val="en-GB" w:eastAsia="en-GB"/>
        </w:rPr>
        <w:t>‘DATABASE_HEAP’</w:t>
      </w:r>
      <w:r w:rsidR="002A1A76">
        <w:rPr>
          <w:rFonts w:ascii="Courier New" w:hAnsi="Courier New" w:cs="Courier New"/>
          <w:noProof/>
          <w:sz w:val="20"/>
          <w:szCs w:val="20"/>
          <w:lang w:val="en-GB" w:eastAsia="en-GB"/>
        </w:rPr>
        <w:t xml:space="preserve"> </w:t>
      </w:r>
      <w:r w:rsidR="002A1A76" w:rsidRPr="00C81691">
        <w:t>strongly prefers</w:t>
      </w:r>
      <w:r w:rsidR="002A1A76">
        <w:t xml:space="preserve"> a </w:t>
      </w:r>
      <w:r w:rsidR="002A1A76" w:rsidRPr="00E80315">
        <w:rPr>
          <w:rFonts w:ascii="Courier New" w:hAnsi="Courier New" w:cs="Courier New"/>
          <w:noProof/>
          <w:sz w:val="20"/>
          <w:szCs w:val="20"/>
          <w:lang w:val="en-GB" w:eastAsia="en-GB"/>
        </w:rPr>
        <w:t xml:space="preserve">‘FILE_ADDRESS’ </w:t>
      </w:r>
      <w:r w:rsidR="002A1A76">
        <w:rPr>
          <w:rFonts w:ascii="Courier New" w:hAnsi="Courier New" w:cs="Courier New"/>
          <w:noProof/>
          <w:sz w:val="20"/>
          <w:szCs w:val="20"/>
          <w:lang w:val="en-GB" w:eastAsia="en-GB"/>
        </w:rPr>
        <w:t>(</w:t>
      </w:r>
      <w:r w:rsidR="002A1A76">
        <w:t xml:space="preserve">i.e. </w:t>
      </w:r>
      <w:r w:rsidR="002A1A76" w:rsidRPr="00E80315">
        <w:rPr>
          <w:rFonts w:ascii="Courier New" w:hAnsi="Courier New" w:cs="Courier New"/>
          <w:noProof/>
          <w:sz w:val="20"/>
          <w:szCs w:val="20"/>
          <w:lang w:val="en-GB" w:eastAsia="en-GB"/>
        </w:rPr>
        <w:t>‘Address’</w:t>
      </w:r>
      <w:r w:rsidR="002A1A76">
        <w:rPr>
          <w:rFonts w:ascii="Courier New" w:hAnsi="Courier New" w:cs="Courier New"/>
          <w:noProof/>
          <w:sz w:val="20"/>
          <w:szCs w:val="20"/>
          <w:lang w:val="en-GB" w:eastAsia="en-GB"/>
        </w:rPr>
        <w:t>)</w:t>
      </w:r>
      <w:r w:rsidR="002A1A76">
        <w:rPr>
          <w:noProof/>
          <w:lang w:val="en-GB" w:eastAsia="en-GB"/>
        </w:rPr>
        <w:t xml:space="preserve"> </w:t>
      </w:r>
      <w:r w:rsidR="002A1A76" w:rsidRPr="00C81691">
        <w:t xml:space="preserve">in all </w:t>
      </w:r>
      <w:r w:rsidR="002A1A76">
        <w:t xml:space="preserve">situations and will need to compute the </w:t>
      </w:r>
      <w:r w:rsidR="002A1A76" w:rsidRPr="00E80315">
        <w:rPr>
          <w:rFonts w:ascii="Courier New" w:hAnsi="Courier New" w:cs="Courier New"/>
          <w:noProof/>
          <w:sz w:val="20"/>
          <w:szCs w:val="20"/>
          <w:lang w:val="en-GB" w:eastAsia="en-GB"/>
        </w:rPr>
        <w:t>‘FILE_ADDRESS’</w:t>
      </w:r>
      <w:r w:rsidR="00A268CF">
        <w:t xml:space="preserve"> </w:t>
      </w:r>
      <w:r w:rsidR="002A1A76">
        <w:t xml:space="preserve">if it is </w:t>
      </w:r>
      <w:r w:rsidR="006C77E1">
        <w:t>not supplied in the call</w:t>
      </w:r>
      <w:r w:rsidR="002A1A76">
        <w:t>.</w:t>
      </w:r>
    </w:p>
    <w:p w:rsidR="009B4FFF" w:rsidRDefault="009B4FFF" w:rsidP="009B4FFF"/>
    <w:p w:rsidR="009B4FFF" w:rsidRDefault="009B4FFF" w:rsidP="009B4FFF">
      <w:r>
        <w:t xml:space="preserve">The </w:t>
      </w:r>
      <w:r w:rsidRPr="00480B69">
        <w:rPr>
          <w:rFonts w:ascii="Courier New" w:hAnsi="Courier New" w:cs="Courier New"/>
          <w:sz w:val="20"/>
          <w:szCs w:val="20"/>
        </w:rPr>
        <w:t xml:space="preserve">‘Destroy’ </w:t>
      </w:r>
      <w:r w:rsidRPr="00480B69">
        <w:t>parameter returns a</w:t>
      </w:r>
      <w:r w:rsidRPr="00480B69">
        <w:rPr>
          <w:rFonts w:ascii="Courier New" w:hAnsi="Courier New" w:cs="Courier New"/>
          <w:sz w:val="20"/>
          <w:szCs w:val="20"/>
        </w:rPr>
        <w:t xml:space="preserve"> ‘BOOLEAN’ </w:t>
      </w:r>
      <w:r w:rsidR="002A1A76" w:rsidRPr="002A1A76">
        <w:t xml:space="preserve">value </w:t>
      </w:r>
      <w:r w:rsidR="002A1A76">
        <w:t>indicating</w:t>
      </w:r>
      <w:r w:rsidRPr="00480B69">
        <w:t xml:space="preserve"> the setting of</w:t>
      </w:r>
      <w:r>
        <w:t xml:space="preserve"> the</w:t>
      </w:r>
      <w:r w:rsidRPr="00480B69">
        <w:rPr>
          <w:rFonts w:ascii="Courier New" w:hAnsi="Courier New" w:cs="Courier New"/>
          <w:sz w:val="20"/>
          <w:szCs w:val="20"/>
        </w:rPr>
        <w:t xml:space="preserve"> ‘Destroy’ </w:t>
      </w:r>
      <w:r w:rsidRPr="00480B69">
        <w:t>parameter on the call to</w:t>
      </w:r>
      <w:r w:rsidRPr="00480B69">
        <w:rPr>
          <w:rFonts w:ascii="Courier New" w:hAnsi="Courier New" w:cs="Courier New"/>
          <w:sz w:val="20"/>
          <w:szCs w:val="20"/>
        </w:rPr>
        <w:t xml:space="preserve"> ‘New’</w:t>
      </w:r>
      <w:r>
        <w:t xml:space="preserve"> when the space was originally allocated.  If the value of</w:t>
      </w:r>
      <w:r w:rsidR="002A1A76">
        <w:t xml:space="preserve"> the </w:t>
      </w:r>
      <w:r w:rsidR="002A1A76" w:rsidRPr="00480B69">
        <w:rPr>
          <w:rFonts w:ascii="Courier New" w:hAnsi="Courier New" w:cs="Courier New"/>
          <w:sz w:val="20"/>
          <w:szCs w:val="20"/>
        </w:rPr>
        <w:t xml:space="preserve">‘Destroy’ </w:t>
      </w:r>
      <w:r w:rsidR="002A1A76" w:rsidRPr="00480B69">
        <w:t>parameter</w:t>
      </w:r>
      <w:r w:rsidR="002A1A76">
        <w:t xml:space="preserve"> is</w:t>
      </w:r>
      <w:r>
        <w:t xml:space="preserve"> </w:t>
      </w:r>
      <w:r w:rsidRPr="00480B69">
        <w:rPr>
          <w:rFonts w:ascii="Courier New" w:hAnsi="Courier New" w:cs="Courier New"/>
          <w:sz w:val="20"/>
          <w:szCs w:val="20"/>
        </w:rPr>
        <w:t>‘NULL’</w:t>
      </w:r>
      <w:r>
        <w:t xml:space="preserve"> (i.e. the default) this parameter it will do nothing.</w:t>
      </w:r>
    </w:p>
    <w:p w:rsidR="009B4FFF" w:rsidRDefault="009B4FFF" w:rsidP="009B4FFF"/>
    <w:p w:rsidR="009B4FFF" w:rsidRDefault="009B4FFF" w:rsidP="009B4FFF">
      <w:r>
        <w:t xml:space="preserve">The </w:t>
      </w:r>
      <w:r w:rsidRPr="00480B69">
        <w:rPr>
          <w:rFonts w:ascii="Courier New" w:hAnsi="Courier New" w:cs="Courier New"/>
          <w:sz w:val="20"/>
          <w:szCs w:val="20"/>
        </w:rPr>
        <w:t>‘</w:t>
      </w:r>
      <w:r>
        <w:rPr>
          <w:rFonts w:ascii="Courier New" w:hAnsi="Courier New" w:cs="Courier New"/>
          <w:sz w:val="20"/>
          <w:szCs w:val="20"/>
        </w:rPr>
        <w:t>Space</w:t>
      </w:r>
      <w:r w:rsidRPr="00480B69">
        <w:rPr>
          <w:rFonts w:ascii="Courier New" w:hAnsi="Courier New" w:cs="Courier New"/>
          <w:sz w:val="20"/>
          <w:szCs w:val="20"/>
        </w:rPr>
        <w:t xml:space="preserve">’ </w:t>
      </w:r>
      <w:r w:rsidRPr="00480B69">
        <w:t xml:space="preserve">parameter returns </w:t>
      </w:r>
      <w:r>
        <w:t xml:space="preserve">the number of bytes occupied by an allocation.  The </w:t>
      </w:r>
      <w:r w:rsidRPr="009B4FFF">
        <w:rPr>
          <w:rFonts w:ascii="Courier New" w:hAnsi="Courier New" w:cs="Courier New"/>
          <w:sz w:val="20"/>
          <w:szCs w:val="20"/>
        </w:rPr>
        <w:t>‘Size’</w:t>
      </w:r>
      <w:r>
        <w:t xml:space="preserve"> requested in a call to </w:t>
      </w:r>
      <w:r w:rsidRPr="009B4FFF">
        <w:rPr>
          <w:rFonts w:ascii="Courier New" w:hAnsi="Courier New" w:cs="Courier New"/>
          <w:sz w:val="20"/>
          <w:szCs w:val="20"/>
        </w:rPr>
        <w:t xml:space="preserve">‘New’ </w:t>
      </w:r>
      <w:r w:rsidRPr="009B4FFF">
        <w:t>or</w:t>
      </w:r>
      <w:r w:rsidRPr="009B4FFF">
        <w:rPr>
          <w:rFonts w:ascii="Courier New" w:hAnsi="Courier New" w:cs="Courier New"/>
          <w:sz w:val="20"/>
          <w:szCs w:val="20"/>
        </w:rPr>
        <w:t xml:space="preserve"> ‘Resize’</w:t>
      </w:r>
      <w:r w:rsidR="002A1A76">
        <w:t xml:space="preserve"> </w:t>
      </w:r>
      <w:r w:rsidR="006C77E1">
        <w:t xml:space="preserve">functions </w:t>
      </w:r>
      <w:r w:rsidR="002A1A76">
        <w:t>is viewed as a</w:t>
      </w:r>
      <w:r>
        <w:t xml:space="preserve"> minimum </w:t>
      </w:r>
      <w:r w:rsidR="006C77E1">
        <w:t xml:space="preserve">in Rockall-DB </w:t>
      </w:r>
      <w:r>
        <w:t xml:space="preserve">and all of the Rockall-DB heaps </w:t>
      </w:r>
      <w:r w:rsidR="002A1A76">
        <w:t>routinely</w:t>
      </w:r>
      <w:r>
        <w:t xml:space="preserve"> supply </w:t>
      </w:r>
      <w:r w:rsidR="002A1A76">
        <w:t xml:space="preserve">additional space </w:t>
      </w:r>
      <w:r w:rsidR="00266ED6">
        <w:t xml:space="preserve">for alignment, fragmentation and performance reasons (see </w:t>
      </w:r>
      <w:r w:rsidR="00266ED6" w:rsidRPr="00266ED6">
        <w:rPr>
          <w:rFonts w:ascii="Courier New" w:hAnsi="Courier New" w:cs="Courier New"/>
          <w:sz w:val="20"/>
          <w:szCs w:val="20"/>
        </w:rPr>
        <w:t>‘New’</w:t>
      </w:r>
      <w:r w:rsidR="00266ED6">
        <w:t xml:space="preserve"> for more details).  </w:t>
      </w:r>
      <w:r w:rsidR="002A1A76">
        <w:t xml:space="preserve">If the value of the </w:t>
      </w:r>
      <w:r w:rsidR="002A1A76">
        <w:rPr>
          <w:rFonts w:ascii="Courier New" w:hAnsi="Courier New" w:cs="Courier New"/>
          <w:sz w:val="20"/>
          <w:szCs w:val="20"/>
        </w:rPr>
        <w:t>‘Space</w:t>
      </w:r>
      <w:r w:rsidR="002A1A76" w:rsidRPr="00480B69">
        <w:rPr>
          <w:rFonts w:ascii="Courier New" w:hAnsi="Courier New" w:cs="Courier New"/>
          <w:sz w:val="20"/>
          <w:szCs w:val="20"/>
        </w:rPr>
        <w:t xml:space="preserve">’ </w:t>
      </w:r>
      <w:r w:rsidR="002A1A76" w:rsidRPr="00480B69">
        <w:t>parameter</w:t>
      </w:r>
      <w:r w:rsidR="002A1A76">
        <w:t xml:space="preserve"> is </w:t>
      </w:r>
      <w:r w:rsidR="002A1A76" w:rsidRPr="00480B69">
        <w:rPr>
          <w:rFonts w:ascii="Courier New" w:hAnsi="Courier New" w:cs="Courier New"/>
          <w:sz w:val="20"/>
          <w:szCs w:val="20"/>
        </w:rPr>
        <w:t>‘NULL’</w:t>
      </w:r>
      <w:r w:rsidR="002A1A76">
        <w:t xml:space="preserve"> </w:t>
      </w:r>
      <w:r>
        <w:t xml:space="preserve">(i.e. the default) </w:t>
      </w:r>
      <w:r w:rsidR="002A1A76">
        <w:t xml:space="preserve">this </w:t>
      </w:r>
      <w:r>
        <w:t>parameter it will do nothing.</w:t>
      </w:r>
    </w:p>
    <w:p w:rsidR="00D6128A" w:rsidRDefault="002A1A76" w:rsidP="002A1A76">
      <w:pPr>
        <w:tabs>
          <w:tab w:val="left" w:pos="2095"/>
        </w:tabs>
      </w:pPr>
      <w:r>
        <w:tab/>
      </w:r>
    </w:p>
    <w:p w:rsidR="00D6128A" w:rsidRDefault="00D6128A" w:rsidP="00D6128A">
      <w:r>
        <w:t xml:space="preserve">The </w:t>
      </w:r>
      <w:r w:rsidRPr="00480B69">
        <w:rPr>
          <w:rFonts w:ascii="Courier New" w:hAnsi="Courier New" w:cs="Courier New"/>
          <w:sz w:val="20"/>
          <w:szCs w:val="20"/>
        </w:rPr>
        <w:t>‘D</w:t>
      </w:r>
      <w:r>
        <w:rPr>
          <w:rFonts w:ascii="Courier New" w:hAnsi="Courier New" w:cs="Courier New"/>
          <w:sz w:val="20"/>
          <w:szCs w:val="20"/>
        </w:rPr>
        <w:t>etails</w:t>
      </w:r>
      <w:r w:rsidRPr="00480B69">
        <w:rPr>
          <w:rFonts w:ascii="Courier New" w:hAnsi="Courier New" w:cs="Courier New"/>
          <w:sz w:val="20"/>
          <w:szCs w:val="20"/>
        </w:rPr>
        <w:t>’</w:t>
      </w:r>
      <w:r>
        <w:t xml:space="preserve"> function will return </w:t>
      </w:r>
      <w:r w:rsidR="009D61DA">
        <w:rPr>
          <w:rFonts w:ascii="Courier New" w:hAnsi="Courier New" w:cs="Courier New"/>
          <w:sz w:val="20"/>
          <w:szCs w:val="20"/>
        </w:rPr>
        <w:t>‘True’</w:t>
      </w:r>
      <w:r>
        <w:t xml:space="preserve"> if it was able to find the allocation </w:t>
      </w:r>
      <w:r w:rsidR="00D244D1">
        <w:t xml:space="preserve">or </w:t>
      </w:r>
      <w:r w:rsidR="009D61DA">
        <w:rPr>
          <w:rFonts w:ascii="Courier New" w:hAnsi="Courier New" w:cs="Courier New"/>
          <w:sz w:val="20"/>
          <w:szCs w:val="20"/>
        </w:rPr>
        <w:t>‘False’</w:t>
      </w:r>
      <w:r>
        <w:t xml:space="preserve"> otherwise.  A call to </w:t>
      </w:r>
      <w:r w:rsidRPr="00480B69">
        <w:rPr>
          <w:rFonts w:ascii="Courier New" w:hAnsi="Courier New" w:cs="Courier New"/>
          <w:sz w:val="20"/>
          <w:szCs w:val="20"/>
        </w:rPr>
        <w:t>‘</w:t>
      </w:r>
      <w:r>
        <w:rPr>
          <w:rFonts w:ascii="Courier New" w:hAnsi="Courier New" w:cs="Courier New"/>
          <w:sz w:val="20"/>
          <w:szCs w:val="20"/>
        </w:rPr>
        <w:t>Details</w:t>
      </w:r>
      <w:r w:rsidRPr="00480B69">
        <w:rPr>
          <w:rFonts w:ascii="Courier New" w:hAnsi="Courier New" w:cs="Courier New"/>
          <w:sz w:val="20"/>
          <w:szCs w:val="20"/>
        </w:rPr>
        <w:t>’</w:t>
      </w:r>
      <w:r>
        <w:t xml:space="preserve"> on a</w:t>
      </w:r>
      <w:r w:rsidR="002A1A76">
        <w:t xml:space="preserve">n area of memory </w:t>
      </w:r>
      <w:r>
        <w:t>unrelated</w:t>
      </w:r>
      <w:r w:rsidR="002A1A76">
        <w:t xml:space="preserve"> to Rockall-DB</w:t>
      </w:r>
      <w:r>
        <w:t xml:space="preserve"> should almost never return </w:t>
      </w:r>
      <w:r w:rsidR="009D61DA">
        <w:rPr>
          <w:rFonts w:ascii="Courier New" w:hAnsi="Courier New" w:cs="Courier New"/>
          <w:sz w:val="20"/>
          <w:szCs w:val="20"/>
        </w:rPr>
        <w:t>‘True’</w:t>
      </w:r>
      <w:r>
        <w:t xml:space="preserve">, but it is remotely possible in some </w:t>
      </w:r>
      <w:r w:rsidR="006C77E1">
        <w:t xml:space="preserve">rare </w:t>
      </w:r>
      <w:r>
        <w:t>situations.</w:t>
      </w:r>
    </w:p>
    <w:p w:rsidR="00D6128A" w:rsidRDefault="00D6128A" w:rsidP="00D6128A"/>
    <w:p w:rsidR="00D6128A" w:rsidRDefault="00E05669" w:rsidP="00D6128A">
      <w:r>
        <w:t xml:space="preserve">When </w:t>
      </w:r>
      <w:r w:rsidRPr="00E05669">
        <w:rPr>
          <w:rFonts w:ascii="Courier New" w:hAnsi="Courier New" w:cs="Courier New"/>
          <w:sz w:val="20"/>
          <w:szCs w:val="20"/>
        </w:rPr>
        <w:t>‘</w:t>
      </w:r>
      <w:r>
        <w:rPr>
          <w:rFonts w:ascii="Courier New" w:hAnsi="Courier New" w:cs="Courier New"/>
          <w:sz w:val="20"/>
          <w:szCs w:val="20"/>
        </w:rPr>
        <w:t>Details</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w:t>
      </w:r>
      <w:r w:rsidR="00D6128A">
        <w:t xml:space="preserve">information is usually available by calling the </w:t>
      </w:r>
      <w:r w:rsidR="00D6128A" w:rsidRPr="00B66955">
        <w:rPr>
          <w:rFonts w:ascii="Courier New" w:hAnsi="Courier New" w:cs="Courier New"/>
          <w:sz w:val="20"/>
          <w:szCs w:val="20"/>
        </w:rPr>
        <w:t>‘GetError’</w:t>
      </w:r>
      <w:r w:rsidR="00D6128A">
        <w:t xml:space="preserve"> function to return the error code.</w:t>
      </w:r>
    </w:p>
    <w:p w:rsidR="00D61CB7" w:rsidRDefault="00D61CB7" w:rsidP="001D4901">
      <w:pPr>
        <w:pStyle w:val="Heading3"/>
      </w:pPr>
      <w:bookmarkStart w:id="11" w:name="_Toc455257962"/>
      <w:r>
        <w:t>5.2.4. The Feature Function</w:t>
      </w:r>
      <w:bookmarkEnd w:id="11"/>
    </w:p>
    <w:p w:rsidR="00D61CB7" w:rsidRDefault="00D61CB7" w:rsidP="00D31489">
      <w:r>
        <w:t xml:space="preserve">The </w:t>
      </w:r>
      <w:r>
        <w:rPr>
          <w:rFonts w:ascii="Courier New" w:hAnsi="Courier New" w:cs="Courier New"/>
          <w:sz w:val="20"/>
          <w:szCs w:val="20"/>
        </w:rPr>
        <w:t>‘Feature</w:t>
      </w:r>
      <w:r w:rsidRPr="00467499">
        <w:rPr>
          <w:rFonts w:ascii="Courier New" w:hAnsi="Courier New" w:cs="Courier New"/>
          <w:sz w:val="20"/>
          <w:szCs w:val="20"/>
        </w:rPr>
        <w:t>’</w:t>
      </w:r>
      <w:r>
        <w:t xml:space="preserve"> function provides information about features supported by a</w:t>
      </w:r>
      <w:r w:rsidR="001B5C5B">
        <w:t xml:space="preserve"> specific</w:t>
      </w:r>
      <w:r>
        <w:t xml:space="preserve"> Rockall-DB heap.  The </w:t>
      </w:r>
      <w:r w:rsidRPr="00467499">
        <w:rPr>
          <w:rFonts w:ascii="Courier New" w:hAnsi="Courier New" w:cs="Courier New"/>
          <w:sz w:val="20"/>
          <w:szCs w:val="20"/>
        </w:rPr>
        <w:t>‘</w:t>
      </w:r>
      <w:r>
        <w:rPr>
          <w:rFonts w:ascii="Courier New" w:hAnsi="Courier New" w:cs="Courier New"/>
          <w:sz w:val="20"/>
          <w:szCs w:val="20"/>
        </w:rPr>
        <w:t>Feature</w:t>
      </w:r>
      <w:r w:rsidRPr="00467499">
        <w:rPr>
          <w:rFonts w:ascii="Courier New" w:hAnsi="Courier New" w:cs="Courier New"/>
          <w:sz w:val="20"/>
          <w:szCs w:val="20"/>
        </w:rPr>
        <w:t>’</w:t>
      </w:r>
      <w:r>
        <w:t xml:space="preserve"> function does not require a transaction regardless of the type of Rockall-DB heap.</w:t>
      </w:r>
    </w:p>
    <w:p w:rsidR="00D61CB7" w:rsidRDefault="00D61CB7" w:rsidP="00D31489"/>
    <w:p w:rsidR="00D61CB7" w:rsidRPr="00426CE1" w:rsidRDefault="00D61CB7" w:rsidP="00D31489">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noProof/>
          <w:sz w:val="20"/>
          <w:szCs w:val="20"/>
          <w:lang w:val="en-GB" w:eastAsia="en-GB"/>
        </w:rPr>
        <w:t>Feature</w:t>
      </w:r>
      <w:r w:rsidRPr="00101771">
        <w:rPr>
          <w:rFonts w:ascii="Courier New" w:hAnsi="Courier New" w:cs="Courier New"/>
          <w:noProof/>
          <w:sz w:val="20"/>
          <w:szCs w:val="20"/>
          <w:lang w:val="en-GB" w:eastAsia="en-GB"/>
        </w:rPr>
        <w:t>’</w:t>
      </w:r>
      <w:r>
        <w:rPr>
          <w:noProof/>
          <w:lang w:val="en-GB" w:eastAsia="en-GB"/>
        </w:rPr>
        <w:t xml:space="preserve"> function is as follows:</w:t>
      </w:r>
    </w:p>
    <w:p w:rsidR="00D61CB7" w:rsidRDefault="00D61CB7" w:rsidP="00D31489">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D61CB7" w:rsidRPr="004306C2" w:rsidTr="00264DF9">
        <w:tc>
          <w:tcPr>
            <w:tcW w:w="1723" w:type="dxa"/>
          </w:tcPr>
          <w:p w:rsidR="00D61CB7" w:rsidRPr="004306C2" w:rsidRDefault="00D61CB7" w:rsidP="00D31489">
            <w:pPr>
              <w:rPr>
                <w:b/>
                <w:i/>
                <w:sz w:val="12"/>
                <w:szCs w:val="12"/>
                <w:u w:val="single"/>
              </w:rPr>
            </w:pPr>
            <w:r w:rsidRPr="004306C2">
              <w:rPr>
                <w:b/>
                <w:i/>
                <w:sz w:val="12"/>
                <w:szCs w:val="12"/>
                <w:u w:val="single"/>
              </w:rPr>
              <w:t>Rockall-DB Heap</w:t>
            </w:r>
          </w:p>
        </w:tc>
        <w:tc>
          <w:tcPr>
            <w:tcW w:w="1254" w:type="dxa"/>
          </w:tcPr>
          <w:p w:rsidR="00D61CB7" w:rsidRPr="004306C2" w:rsidRDefault="00D61CB7" w:rsidP="00D31489">
            <w:pPr>
              <w:rPr>
                <w:b/>
                <w:i/>
                <w:sz w:val="12"/>
                <w:szCs w:val="12"/>
                <w:u w:val="single"/>
              </w:rPr>
            </w:pPr>
            <w:r>
              <w:rPr>
                <w:b/>
                <w:i/>
                <w:sz w:val="12"/>
                <w:szCs w:val="12"/>
                <w:u w:val="single"/>
              </w:rPr>
              <w:t>Comments</w:t>
            </w:r>
          </w:p>
        </w:tc>
      </w:tr>
      <w:tr w:rsidR="00D61CB7" w:rsidRPr="004306C2" w:rsidTr="00264DF9">
        <w:tc>
          <w:tcPr>
            <w:tcW w:w="1723" w:type="dxa"/>
          </w:tcPr>
          <w:p w:rsidR="00D61CB7" w:rsidRPr="004306C2" w:rsidRDefault="00D61CB7" w:rsidP="00D31489">
            <w:pPr>
              <w:rPr>
                <w:sz w:val="12"/>
                <w:szCs w:val="12"/>
              </w:rPr>
            </w:pPr>
            <w:r w:rsidRPr="004306C2">
              <w:rPr>
                <w:sz w:val="12"/>
                <w:szCs w:val="12"/>
              </w:rPr>
              <w:t>DATABASE_HEAP</w:t>
            </w:r>
          </w:p>
        </w:tc>
        <w:tc>
          <w:tcPr>
            <w:tcW w:w="1254" w:type="dxa"/>
          </w:tcPr>
          <w:p w:rsidR="00D61CB7" w:rsidRPr="004306C2" w:rsidRDefault="00D61CB7" w:rsidP="00D31489">
            <w:pPr>
              <w:rPr>
                <w:sz w:val="12"/>
                <w:szCs w:val="12"/>
              </w:rPr>
            </w:pPr>
            <w:r>
              <w:rPr>
                <w:sz w:val="12"/>
                <w:szCs w:val="12"/>
              </w:rPr>
              <w:t>Supported</w:t>
            </w:r>
          </w:p>
        </w:tc>
      </w:tr>
      <w:tr w:rsidR="00D61CB7" w:rsidRPr="004306C2" w:rsidTr="00264DF9">
        <w:tc>
          <w:tcPr>
            <w:tcW w:w="1723" w:type="dxa"/>
          </w:tcPr>
          <w:p w:rsidR="00D61CB7" w:rsidRPr="004306C2" w:rsidRDefault="00D61CB7" w:rsidP="00D31489">
            <w:pPr>
              <w:rPr>
                <w:sz w:val="12"/>
                <w:szCs w:val="12"/>
              </w:rPr>
            </w:pPr>
            <w:r w:rsidRPr="004306C2">
              <w:rPr>
                <w:sz w:val="12"/>
                <w:szCs w:val="12"/>
              </w:rPr>
              <w:t>MULTI_THREADED_HEAP</w:t>
            </w:r>
          </w:p>
        </w:tc>
        <w:tc>
          <w:tcPr>
            <w:tcW w:w="1254" w:type="dxa"/>
          </w:tcPr>
          <w:p w:rsidR="00D61CB7" w:rsidRPr="004306C2" w:rsidRDefault="00D61CB7" w:rsidP="00D31489">
            <w:pPr>
              <w:rPr>
                <w:sz w:val="12"/>
                <w:szCs w:val="12"/>
              </w:rPr>
            </w:pPr>
            <w:r>
              <w:rPr>
                <w:sz w:val="12"/>
                <w:szCs w:val="12"/>
              </w:rPr>
              <w:t>Supported</w:t>
            </w:r>
          </w:p>
        </w:tc>
      </w:tr>
      <w:tr w:rsidR="00D61CB7" w:rsidRPr="004306C2" w:rsidTr="00264DF9">
        <w:tc>
          <w:tcPr>
            <w:tcW w:w="1723" w:type="dxa"/>
          </w:tcPr>
          <w:p w:rsidR="00D61CB7" w:rsidRPr="004306C2" w:rsidRDefault="00D61CB7" w:rsidP="00D31489">
            <w:pPr>
              <w:rPr>
                <w:sz w:val="12"/>
                <w:szCs w:val="12"/>
              </w:rPr>
            </w:pPr>
            <w:r w:rsidRPr="004306C2">
              <w:rPr>
                <w:sz w:val="12"/>
                <w:szCs w:val="12"/>
              </w:rPr>
              <w:t>SINGLE_THREADED_HEAP</w:t>
            </w:r>
          </w:p>
        </w:tc>
        <w:tc>
          <w:tcPr>
            <w:tcW w:w="1254" w:type="dxa"/>
          </w:tcPr>
          <w:p w:rsidR="00D61CB7" w:rsidRPr="004306C2" w:rsidRDefault="00D61CB7" w:rsidP="00D31489">
            <w:pPr>
              <w:rPr>
                <w:sz w:val="12"/>
                <w:szCs w:val="12"/>
              </w:rPr>
            </w:pPr>
            <w:r>
              <w:rPr>
                <w:sz w:val="12"/>
                <w:szCs w:val="12"/>
              </w:rPr>
              <w:t>Supported</w:t>
            </w:r>
          </w:p>
        </w:tc>
      </w:tr>
      <w:tr w:rsidR="00D61CB7" w:rsidRPr="004306C2" w:rsidTr="00264DF9">
        <w:tc>
          <w:tcPr>
            <w:tcW w:w="1723" w:type="dxa"/>
          </w:tcPr>
          <w:p w:rsidR="00D61CB7" w:rsidRPr="004306C2" w:rsidRDefault="00D61CB7" w:rsidP="00D31489">
            <w:pPr>
              <w:rPr>
                <w:sz w:val="12"/>
                <w:szCs w:val="12"/>
              </w:rPr>
            </w:pPr>
            <w:r w:rsidRPr="004306C2">
              <w:rPr>
                <w:sz w:val="12"/>
                <w:szCs w:val="12"/>
              </w:rPr>
              <w:t>TRANSACTIONAL_HEAP</w:t>
            </w:r>
          </w:p>
        </w:tc>
        <w:tc>
          <w:tcPr>
            <w:tcW w:w="1254" w:type="dxa"/>
          </w:tcPr>
          <w:p w:rsidR="00D61CB7" w:rsidRPr="004306C2" w:rsidRDefault="00D61CB7" w:rsidP="00D31489">
            <w:pPr>
              <w:rPr>
                <w:sz w:val="12"/>
                <w:szCs w:val="12"/>
              </w:rPr>
            </w:pPr>
            <w:r>
              <w:rPr>
                <w:sz w:val="12"/>
                <w:szCs w:val="12"/>
              </w:rPr>
              <w:t>Supported</w:t>
            </w:r>
          </w:p>
        </w:tc>
      </w:tr>
    </w:tbl>
    <w:p w:rsidR="00D61CB7" w:rsidRDefault="00D61CB7" w:rsidP="00D314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BOOLEAN Feature</w:t>
      </w:r>
    </w:p>
    <w:p w:rsidR="00D61CB7" w:rsidRDefault="00D61CB7" w:rsidP="00D314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61CB7" w:rsidRDefault="00D61CB7" w:rsidP="00D314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SBIT32 Features</w:t>
      </w:r>
    </w:p>
    <w:p w:rsidR="00D61CB7" w:rsidRDefault="00D61CB7" w:rsidP="00D3148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122"/>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264DF9" w:rsidRPr="004306C2" w:rsidTr="00264DF9">
        <w:tc>
          <w:tcPr>
            <w:tcW w:w="1723" w:type="dxa"/>
          </w:tcPr>
          <w:p w:rsidR="00264DF9" w:rsidRPr="00426CE1" w:rsidRDefault="00264DF9" w:rsidP="00264DF9">
            <w:pPr>
              <w:rPr>
                <w:b/>
                <w:i/>
                <w:sz w:val="10"/>
                <w:szCs w:val="10"/>
                <w:u w:val="single"/>
              </w:rPr>
            </w:pPr>
            <w:r w:rsidRPr="00426CE1">
              <w:rPr>
                <w:b/>
                <w:i/>
                <w:sz w:val="10"/>
                <w:szCs w:val="10"/>
                <w:u w:val="single"/>
              </w:rPr>
              <w:t>AUTOMATIC_HEAP_SCOPE</w:t>
            </w:r>
          </w:p>
        </w:tc>
        <w:tc>
          <w:tcPr>
            <w:tcW w:w="1254" w:type="dxa"/>
          </w:tcPr>
          <w:p w:rsidR="00264DF9" w:rsidRPr="004306C2" w:rsidRDefault="00264DF9" w:rsidP="00264DF9">
            <w:pPr>
              <w:rPr>
                <w:b/>
                <w:i/>
                <w:sz w:val="12"/>
                <w:szCs w:val="12"/>
                <w:u w:val="single"/>
              </w:rPr>
            </w:pPr>
            <w:r>
              <w:rPr>
                <w:b/>
                <w:i/>
                <w:sz w:val="12"/>
                <w:szCs w:val="12"/>
                <w:u w:val="single"/>
              </w:rPr>
              <w:t>Comments</w:t>
            </w:r>
          </w:p>
        </w:tc>
      </w:tr>
      <w:tr w:rsidR="00264DF9" w:rsidRPr="004306C2" w:rsidTr="00264DF9">
        <w:tc>
          <w:tcPr>
            <w:tcW w:w="1723" w:type="dxa"/>
          </w:tcPr>
          <w:p w:rsidR="00264DF9" w:rsidRPr="004306C2" w:rsidRDefault="00264DF9" w:rsidP="00264DF9">
            <w:pPr>
              <w:rPr>
                <w:sz w:val="12"/>
                <w:szCs w:val="12"/>
              </w:rPr>
            </w:pPr>
            <w:r w:rsidRPr="004306C2">
              <w:rPr>
                <w:sz w:val="12"/>
                <w:szCs w:val="12"/>
              </w:rPr>
              <w:t>DATABASE_HEAP</w:t>
            </w:r>
          </w:p>
        </w:tc>
        <w:tc>
          <w:tcPr>
            <w:tcW w:w="1254" w:type="dxa"/>
          </w:tcPr>
          <w:p w:rsidR="00264DF9" w:rsidRPr="004306C2" w:rsidRDefault="00264DF9" w:rsidP="00264DF9">
            <w:pPr>
              <w:rPr>
                <w:sz w:val="12"/>
                <w:szCs w:val="12"/>
              </w:rPr>
            </w:pPr>
            <w:r>
              <w:rPr>
                <w:sz w:val="12"/>
                <w:szCs w:val="12"/>
              </w:rPr>
              <w:t>Supported</w:t>
            </w:r>
          </w:p>
        </w:tc>
      </w:tr>
      <w:tr w:rsidR="00264DF9" w:rsidRPr="004306C2" w:rsidTr="00264DF9">
        <w:tc>
          <w:tcPr>
            <w:tcW w:w="1723" w:type="dxa"/>
          </w:tcPr>
          <w:p w:rsidR="00264DF9" w:rsidRPr="004306C2" w:rsidRDefault="00264DF9" w:rsidP="00264DF9">
            <w:pPr>
              <w:rPr>
                <w:sz w:val="12"/>
                <w:szCs w:val="12"/>
              </w:rPr>
            </w:pPr>
            <w:r w:rsidRPr="004306C2">
              <w:rPr>
                <w:sz w:val="12"/>
                <w:szCs w:val="12"/>
              </w:rPr>
              <w:t>MULTI_THREADED_HEAP</w:t>
            </w:r>
          </w:p>
        </w:tc>
        <w:tc>
          <w:tcPr>
            <w:tcW w:w="1254" w:type="dxa"/>
          </w:tcPr>
          <w:p w:rsidR="00264DF9" w:rsidRPr="004306C2" w:rsidRDefault="00264DF9" w:rsidP="00264DF9">
            <w:pPr>
              <w:rPr>
                <w:sz w:val="12"/>
                <w:szCs w:val="12"/>
              </w:rPr>
            </w:pPr>
            <w:r>
              <w:rPr>
                <w:sz w:val="12"/>
                <w:szCs w:val="12"/>
              </w:rPr>
              <w:t>Supported</w:t>
            </w:r>
          </w:p>
        </w:tc>
      </w:tr>
      <w:tr w:rsidR="00264DF9" w:rsidRPr="004306C2" w:rsidTr="00264DF9">
        <w:tc>
          <w:tcPr>
            <w:tcW w:w="1723" w:type="dxa"/>
          </w:tcPr>
          <w:p w:rsidR="00264DF9" w:rsidRPr="004306C2" w:rsidRDefault="00264DF9" w:rsidP="00264DF9">
            <w:pPr>
              <w:rPr>
                <w:sz w:val="12"/>
                <w:szCs w:val="12"/>
              </w:rPr>
            </w:pPr>
            <w:r w:rsidRPr="004306C2">
              <w:rPr>
                <w:sz w:val="12"/>
                <w:szCs w:val="12"/>
              </w:rPr>
              <w:t>SINGLE_THREADED_HEAP</w:t>
            </w:r>
          </w:p>
        </w:tc>
        <w:tc>
          <w:tcPr>
            <w:tcW w:w="1254" w:type="dxa"/>
          </w:tcPr>
          <w:p w:rsidR="00264DF9" w:rsidRPr="004306C2" w:rsidRDefault="00264DF9" w:rsidP="00264DF9">
            <w:pPr>
              <w:rPr>
                <w:sz w:val="12"/>
                <w:szCs w:val="12"/>
              </w:rPr>
            </w:pPr>
            <w:r>
              <w:rPr>
                <w:sz w:val="12"/>
                <w:szCs w:val="12"/>
              </w:rPr>
              <w:t>Supported</w:t>
            </w:r>
          </w:p>
        </w:tc>
      </w:tr>
      <w:tr w:rsidR="00264DF9" w:rsidRPr="004306C2" w:rsidTr="00264DF9">
        <w:tc>
          <w:tcPr>
            <w:tcW w:w="1723" w:type="dxa"/>
          </w:tcPr>
          <w:p w:rsidR="00264DF9" w:rsidRPr="004306C2" w:rsidRDefault="00264DF9" w:rsidP="00264DF9">
            <w:pPr>
              <w:rPr>
                <w:sz w:val="12"/>
                <w:szCs w:val="12"/>
              </w:rPr>
            </w:pPr>
            <w:r w:rsidRPr="004306C2">
              <w:rPr>
                <w:sz w:val="12"/>
                <w:szCs w:val="12"/>
              </w:rPr>
              <w:t>TRANSACTIONAL_HEAP</w:t>
            </w:r>
          </w:p>
        </w:tc>
        <w:tc>
          <w:tcPr>
            <w:tcW w:w="1254" w:type="dxa"/>
          </w:tcPr>
          <w:p w:rsidR="00264DF9" w:rsidRPr="004306C2" w:rsidRDefault="00264DF9" w:rsidP="00264DF9">
            <w:pPr>
              <w:rPr>
                <w:sz w:val="12"/>
                <w:szCs w:val="12"/>
              </w:rPr>
            </w:pPr>
            <w:r>
              <w:rPr>
                <w:sz w:val="12"/>
                <w:szCs w:val="12"/>
              </w:rPr>
              <w:t>Supported</w:t>
            </w:r>
          </w:p>
        </w:tc>
      </w:tr>
    </w:tbl>
    <w:p w:rsidR="00D61CB7" w:rsidRDefault="00D61CB7" w:rsidP="00D31489">
      <w:pPr>
        <w:rPr>
          <w:noProof/>
          <w:lang w:val="en-GB" w:eastAsia="en-GB"/>
        </w:rPr>
      </w:pPr>
    </w:p>
    <w:p w:rsidR="00D61CB7" w:rsidRDefault="00D61CB7" w:rsidP="00D31489">
      <w:pPr>
        <w:rPr>
          <w:noProof/>
          <w:lang w:val="en-GB" w:eastAsia="en-GB"/>
        </w:rPr>
      </w:pPr>
    </w:p>
    <w:p w:rsidR="00D61CB7" w:rsidRDefault="00D61CB7" w:rsidP="00D31489">
      <w:pPr>
        <w:rPr>
          <w:noProof/>
          <w:lang w:val="en-GB" w:eastAsia="en-GB"/>
        </w:rPr>
      </w:pPr>
    </w:p>
    <w:p w:rsidR="00D61CB7" w:rsidRDefault="00D61CB7" w:rsidP="00D31489">
      <w:pPr>
        <w:rPr>
          <w:noProof/>
          <w:lang w:val="en-GB" w:eastAsia="en-GB"/>
        </w:rPr>
      </w:pPr>
    </w:p>
    <w:p w:rsidR="00D31489" w:rsidRDefault="00D61CB7" w:rsidP="00D31489">
      <w:r>
        <w:t xml:space="preserve">The </w:t>
      </w:r>
      <w:r>
        <w:rPr>
          <w:rFonts w:ascii="Courier New" w:hAnsi="Courier New" w:cs="Courier New"/>
          <w:sz w:val="20"/>
          <w:szCs w:val="20"/>
        </w:rPr>
        <w:t>‘Features</w:t>
      </w:r>
      <w:r w:rsidRPr="00480B69">
        <w:rPr>
          <w:rFonts w:ascii="Courier New" w:hAnsi="Courier New" w:cs="Courier New"/>
          <w:sz w:val="20"/>
          <w:szCs w:val="20"/>
        </w:rPr>
        <w:t xml:space="preserve">’ </w:t>
      </w:r>
      <w:r w:rsidRPr="00480B69">
        <w:t xml:space="preserve">parameter </w:t>
      </w:r>
      <w:r>
        <w:t>should contain one or more of the feature flags</w:t>
      </w:r>
      <w:r w:rsidR="00D31489">
        <w:t xml:space="preserve"> joined together (i.e. using the arithmetic ‘or’ operator ‘|’ to join the flags)</w:t>
      </w:r>
      <w:r w:rsidR="00EE0890">
        <w:t xml:space="preserve">.  The feature flags </w:t>
      </w:r>
      <w:r w:rsidR="00D31489">
        <w:t>are specified in the header ‘</w:t>
      </w:r>
      <w:r w:rsidR="00D31489">
        <w:rPr>
          <w:rFonts w:ascii="Courier New" w:hAnsi="Courier New" w:cs="Courier New"/>
          <w:noProof/>
          <w:color w:val="0000FF"/>
          <w:sz w:val="20"/>
          <w:szCs w:val="20"/>
          <w:lang w:val="en-GB" w:eastAsia="en-GB"/>
        </w:rPr>
        <w:t>#include</w:t>
      </w:r>
      <w:r w:rsidR="00D31489">
        <w:rPr>
          <w:rFonts w:ascii="Courier New" w:hAnsi="Courier New" w:cs="Courier New"/>
          <w:noProof/>
          <w:sz w:val="20"/>
          <w:szCs w:val="20"/>
          <w:lang w:val="en-GB" w:eastAsia="en-GB"/>
        </w:rPr>
        <w:t xml:space="preserve"> </w:t>
      </w:r>
      <w:r w:rsidR="00D31489">
        <w:rPr>
          <w:rFonts w:ascii="Courier New" w:hAnsi="Courier New" w:cs="Courier New"/>
          <w:noProof/>
          <w:color w:val="A31515"/>
          <w:sz w:val="20"/>
          <w:szCs w:val="20"/>
          <w:lang w:val="en-GB" w:eastAsia="en-GB"/>
        </w:rPr>
        <w:t>"</w:t>
      </w:r>
      <w:r w:rsidR="00372747">
        <w:rPr>
          <w:rFonts w:ascii="Courier New" w:hAnsi="Courier New" w:cs="Courier New"/>
          <w:noProof/>
          <w:color w:val="A31515"/>
          <w:sz w:val="20"/>
          <w:szCs w:val="20"/>
          <w:lang w:val="en-GB" w:eastAsia="en-GB"/>
        </w:rPr>
        <w:t>RockallTypes</w:t>
      </w:r>
      <w:r w:rsidR="00D31489">
        <w:rPr>
          <w:rFonts w:ascii="Courier New" w:hAnsi="Courier New" w:cs="Courier New"/>
          <w:noProof/>
          <w:color w:val="A31515"/>
          <w:sz w:val="20"/>
          <w:szCs w:val="20"/>
          <w:lang w:val="en-GB" w:eastAsia="en-GB"/>
        </w:rPr>
        <w:t>.hpp"</w:t>
      </w:r>
      <w:r w:rsidR="00D31489">
        <w:t>’</w:t>
      </w:r>
      <w:r>
        <w:t>.</w:t>
      </w:r>
      <w:r w:rsidR="00D31489">
        <w:t xml:space="preserve">  The currently supported feature flags are as follows:</w:t>
      </w:r>
    </w:p>
    <w:p w:rsidR="00D31489" w:rsidRDefault="00D31489" w:rsidP="00D31489"/>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27"/>
        <w:gridCol w:w="3785"/>
      </w:tblGrid>
      <w:tr w:rsidR="00D31489" w:rsidTr="001B5C5B">
        <w:trPr>
          <w:trHeight w:val="293"/>
        </w:trPr>
        <w:tc>
          <w:tcPr>
            <w:tcW w:w="3727" w:type="dxa"/>
          </w:tcPr>
          <w:p w:rsidR="00D31489" w:rsidRPr="00CC3A05" w:rsidRDefault="00D31489" w:rsidP="00D31489">
            <w:pPr>
              <w:rPr>
                <w:b/>
                <w:i/>
                <w:sz w:val="20"/>
                <w:szCs w:val="20"/>
                <w:u w:val="single"/>
              </w:rPr>
            </w:pPr>
            <w:r w:rsidRPr="00CC3A05">
              <w:rPr>
                <w:b/>
                <w:i/>
                <w:sz w:val="20"/>
                <w:szCs w:val="20"/>
                <w:u w:val="single"/>
              </w:rPr>
              <w:t>Feature Flag</w:t>
            </w:r>
          </w:p>
        </w:tc>
        <w:tc>
          <w:tcPr>
            <w:tcW w:w="3785" w:type="dxa"/>
          </w:tcPr>
          <w:p w:rsidR="00D31489" w:rsidRPr="00CC3A05" w:rsidRDefault="00FB7D61" w:rsidP="00D31489">
            <w:pPr>
              <w:rPr>
                <w:b/>
                <w:i/>
                <w:sz w:val="20"/>
                <w:szCs w:val="20"/>
                <w:u w:val="single"/>
              </w:rPr>
            </w:pPr>
            <w:r>
              <w:rPr>
                <w:b/>
                <w:i/>
                <w:sz w:val="20"/>
                <w:szCs w:val="20"/>
                <w:u w:val="single"/>
              </w:rPr>
              <w:t xml:space="preserve">Set for the following </w:t>
            </w:r>
            <w:r w:rsidR="00D31489" w:rsidRPr="00CC3A05">
              <w:rPr>
                <w:b/>
                <w:i/>
                <w:sz w:val="20"/>
                <w:szCs w:val="20"/>
                <w:u w:val="single"/>
              </w:rPr>
              <w:t>Rockall-DB Heaps</w:t>
            </w:r>
          </w:p>
        </w:tc>
      </w:tr>
      <w:tr w:rsidR="00D31489" w:rsidTr="001B5C5B">
        <w:tc>
          <w:tcPr>
            <w:tcW w:w="3727" w:type="dxa"/>
          </w:tcPr>
          <w:p w:rsidR="00D31489" w:rsidRPr="00CC3A05" w:rsidRDefault="00D31489" w:rsidP="00D31489">
            <w:pPr>
              <w:autoSpaceDE w:val="0"/>
              <w:autoSpaceDN w:val="0"/>
              <w:adjustRightInd w:val="0"/>
              <w:rPr>
                <w:rFonts w:ascii="Courier New" w:hAnsi="Courier New" w:cs="Courier New"/>
                <w:noProof/>
                <w:sz w:val="20"/>
                <w:szCs w:val="20"/>
                <w:lang w:val="en-GB" w:eastAsia="en-GB"/>
              </w:rPr>
            </w:pPr>
            <w:r w:rsidRPr="00CC3A05">
              <w:rPr>
                <w:rFonts w:ascii="Courier New" w:hAnsi="Courier New" w:cs="Courier New"/>
                <w:noProof/>
                <w:sz w:val="20"/>
                <w:szCs w:val="20"/>
                <w:lang w:val="en-GB" w:eastAsia="en-GB"/>
              </w:rPr>
              <w:t>RockallDatabaseHeap</w:t>
            </w:r>
          </w:p>
        </w:tc>
        <w:tc>
          <w:tcPr>
            <w:tcW w:w="3785" w:type="dxa"/>
          </w:tcPr>
          <w:p w:rsidR="00D31489" w:rsidRPr="00CC3A05" w:rsidRDefault="00D31489" w:rsidP="00D31489">
            <w:pPr>
              <w:autoSpaceDE w:val="0"/>
              <w:autoSpaceDN w:val="0"/>
              <w:adjustRightInd w:val="0"/>
              <w:rPr>
                <w:rFonts w:ascii="Courier New" w:hAnsi="Courier New" w:cs="Courier New"/>
                <w:noProof/>
                <w:sz w:val="20"/>
                <w:szCs w:val="20"/>
                <w:lang w:val="en-GB" w:eastAsia="en-GB"/>
              </w:rPr>
            </w:pPr>
            <w:r w:rsidRPr="00CC3A05">
              <w:rPr>
                <w:rFonts w:ascii="Courier New" w:hAnsi="Courier New" w:cs="Courier New"/>
                <w:noProof/>
                <w:sz w:val="20"/>
                <w:szCs w:val="20"/>
                <w:lang w:val="en-GB" w:eastAsia="en-GB"/>
              </w:rPr>
              <w:t>DATABASE_HEAP</w:t>
            </w:r>
          </w:p>
        </w:tc>
      </w:tr>
      <w:tr w:rsidR="00D31489" w:rsidTr="001B5C5B">
        <w:tc>
          <w:tcPr>
            <w:tcW w:w="3727" w:type="dxa"/>
          </w:tcPr>
          <w:p w:rsidR="00D31489" w:rsidRPr="00CC3A05" w:rsidRDefault="00D31489" w:rsidP="00D31489">
            <w:pPr>
              <w:rPr>
                <w:rFonts w:ascii="Courier New" w:hAnsi="Courier New" w:cs="Courier New"/>
                <w:sz w:val="20"/>
                <w:szCs w:val="20"/>
              </w:rPr>
            </w:pPr>
            <w:r w:rsidRPr="00CC3A05">
              <w:rPr>
                <w:rFonts w:ascii="Courier New" w:hAnsi="Courier New" w:cs="Courier New"/>
                <w:noProof/>
                <w:sz w:val="20"/>
                <w:szCs w:val="20"/>
                <w:lang w:val="en-GB" w:eastAsia="en-GB"/>
              </w:rPr>
              <w:t>RockallMultiThreadedHeap</w:t>
            </w:r>
          </w:p>
        </w:tc>
        <w:tc>
          <w:tcPr>
            <w:tcW w:w="3785" w:type="dxa"/>
          </w:tcPr>
          <w:p w:rsidR="00D31489" w:rsidRPr="00CC3A05" w:rsidRDefault="00CC3A05" w:rsidP="00D31489">
            <w:pPr>
              <w:rPr>
                <w:rFonts w:ascii="Courier New" w:hAnsi="Courier New" w:cs="Courier New"/>
                <w:sz w:val="20"/>
                <w:szCs w:val="20"/>
              </w:rPr>
            </w:pPr>
            <w:r w:rsidRPr="00CC3A05">
              <w:rPr>
                <w:rFonts w:ascii="Courier New" w:hAnsi="Courier New" w:cs="Courier New"/>
                <w:sz w:val="20"/>
                <w:szCs w:val="20"/>
              </w:rPr>
              <w:t>MULTI_THREADED_HEAP</w:t>
            </w:r>
          </w:p>
        </w:tc>
      </w:tr>
      <w:tr w:rsidR="00D31489" w:rsidTr="001B5C5B">
        <w:tc>
          <w:tcPr>
            <w:tcW w:w="3727" w:type="dxa"/>
          </w:tcPr>
          <w:p w:rsidR="00D31489" w:rsidRPr="00CC3A05" w:rsidRDefault="00CC3A05" w:rsidP="00CC3A05">
            <w:pPr>
              <w:autoSpaceDE w:val="0"/>
              <w:autoSpaceDN w:val="0"/>
              <w:adjustRightInd w:val="0"/>
              <w:rPr>
                <w:rFonts w:ascii="Courier New" w:hAnsi="Courier New" w:cs="Courier New"/>
                <w:noProof/>
                <w:sz w:val="20"/>
                <w:szCs w:val="20"/>
                <w:lang w:val="en-GB" w:eastAsia="en-GB"/>
              </w:rPr>
            </w:pPr>
            <w:r w:rsidRPr="00CC3A05">
              <w:rPr>
                <w:rFonts w:ascii="Courier New" w:hAnsi="Courier New" w:cs="Courier New"/>
                <w:noProof/>
                <w:sz w:val="20"/>
                <w:szCs w:val="20"/>
                <w:lang w:val="en-GB" w:eastAsia="en-GB"/>
              </w:rPr>
              <w:t>RockallSingleThreadedHeap</w:t>
            </w:r>
          </w:p>
        </w:tc>
        <w:tc>
          <w:tcPr>
            <w:tcW w:w="3785" w:type="dxa"/>
          </w:tcPr>
          <w:p w:rsidR="00D31489" w:rsidRPr="00CC3A05" w:rsidRDefault="00CC3A05" w:rsidP="00D31489">
            <w:pPr>
              <w:rPr>
                <w:rFonts w:ascii="Courier New" w:hAnsi="Courier New" w:cs="Courier New"/>
                <w:sz w:val="20"/>
                <w:szCs w:val="20"/>
              </w:rPr>
            </w:pPr>
            <w:r w:rsidRPr="00CC3A05">
              <w:rPr>
                <w:rFonts w:ascii="Courier New" w:hAnsi="Courier New" w:cs="Courier New"/>
                <w:sz w:val="20"/>
                <w:szCs w:val="20"/>
              </w:rPr>
              <w:t>SINGLE_THREADED_HEAP</w:t>
            </w:r>
          </w:p>
        </w:tc>
      </w:tr>
      <w:tr w:rsidR="00D31489" w:rsidTr="001B5C5B">
        <w:tc>
          <w:tcPr>
            <w:tcW w:w="3727" w:type="dxa"/>
          </w:tcPr>
          <w:p w:rsidR="00D31489" w:rsidRPr="00CC3A05" w:rsidRDefault="00CC3A05" w:rsidP="00CC3A05">
            <w:pPr>
              <w:autoSpaceDE w:val="0"/>
              <w:autoSpaceDN w:val="0"/>
              <w:adjustRightInd w:val="0"/>
              <w:rPr>
                <w:rFonts w:ascii="Courier New" w:hAnsi="Courier New" w:cs="Courier New"/>
                <w:noProof/>
                <w:sz w:val="20"/>
                <w:szCs w:val="20"/>
                <w:lang w:val="en-GB" w:eastAsia="en-GB"/>
              </w:rPr>
            </w:pPr>
            <w:r w:rsidRPr="00CC3A05">
              <w:rPr>
                <w:rFonts w:ascii="Courier New" w:hAnsi="Courier New" w:cs="Courier New"/>
                <w:noProof/>
                <w:sz w:val="20"/>
                <w:szCs w:val="20"/>
                <w:lang w:val="en-GB" w:eastAsia="en-GB"/>
              </w:rPr>
              <w:t>RockallTransactionalHeap</w:t>
            </w:r>
          </w:p>
        </w:tc>
        <w:tc>
          <w:tcPr>
            <w:tcW w:w="3785" w:type="dxa"/>
          </w:tcPr>
          <w:p w:rsidR="00D31489" w:rsidRPr="00CC3A05" w:rsidRDefault="00CC3A05" w:rsidP="00D31489">
            <w:pPr>
              <w:rPr>
                <w:rFonts w:ascii="Courier New" w:hAnsi="Courier New" w:cs="Courier New"/>
                <w:sz w:val="20"/>
                <w:szCs w:val="20"/>
              </w:rPr>
            </w:pPr>
            <w:r w:rsidRPr="00CC3A05">
              <w:rPr>
                <w:rFonts w:ascii="Courier New" w:hAnsi="Courier New" w:cs="Courier New"/>
                <w:sz w:val="20"/>
                <w:szCs w:val="20"/>
              </w:rPr>
              <w:t>TRANSACTIONAL_HEAP</w:t>
            </w:r>
          </w:p>
        </w:tc>
      </w:tr>
      <w:tr w:rsidR="00D31489" w:rsidTr="001B5C5B">
        <w:tc>
          <w:tcPr>
            <w:tcW w:w="3727" w:type="dxa"/>
          </w:tcPr>
          <w:p w:rsidR="00D31489" w:rsidRPr="00CC3A05" w:rsidRDefault="00D31489" w:rsidP="00D31489">
            <w:pPr>
              <w:rPr>
                <w:rFonts w:ascii="Courier New" w:hAnsi="Courier New" w:cs="Courier New"/>
                <w:sz w:val="20"/>
                <w:szCs w:val="20"/>
              </w:rPr>
            </w:pPr>
          </w:p>
        </w:tc>
        <w:tc>
          <w:tcPr>
            <w:tcW w:w="3785" w:type="dxa"/>
          </w:tcPr>
          <w:p w:rsidR="00D31489" w:rsidRPr="00CC3A05" w:rsidRDefault="00D31489" w:rsidP="00D31489">
            <w:pPr>
              <w:rPr>
                <w:rFonts w:ascii="Courier New" w:hAnsi="Courier New" w:cs="Courier New"/>
                <w:sz w:val="20"/>
                <w:szCs w:val="20"/>
              </w:rPr>
            </w:pPr>
          </w:p>
        </w:tc>
      </w:tr>
      <w:tr w:rsidR="00CC3A05" w:rsidTr="001B5C5B">
        <w:tc>
          <w:tcPr>
            <w:tcW w:w="3727" w:type="dxa"/>
          </w:tcPr>
          <w:p w:rsidR="00CC3A05" w:rsidRPr="00CC3A05" w:rsidRDefault="00CC3A05" w:rsidP="00D31489">
            <w:pPr>
              <w:rPr>
                <w:rFonts w:ascii="Courier New" w:hAnsi="Courier New" w:cs="Courier New"/>
                <w:sz w:val="20"/>
                <w:szCs w:val="20"/>
              </w:rPr>
            </w:pPr>
            <w:r w:rsidRPr="00CC3A05">
              <w:rPr>
                <w:rFonts w:ascii="Courier New" w:hAnsi="Courier New" w:cs="Courier New"/>
                <w:noProof/>
                <w:sz w:val="20"/>
                <w:szCs w:val="20"/>
                <w:lang w:val="en-GB" w:eastAsia="en-GB"/>
              </w:rPr>
              <w:t>RockallFileSupport</w:t>
            </w:r>
          </w:p>
        </w:tc>
        <w:tc>
          <w:tcPr>
            <w:tcW w:w="3785" w:type="dxa"/>
          </w:tcPr>
          <w:p w:rsidR="00CC3A05" w:rsidRPr="00CC3A05" w:rsidRDefault="00CC3A05" w:rsidP="00D31489">
            <w:pPr>
              <w:rPr>
                <w:rFonts w:ascii="Courier New" w:hAnsi="Courier New" w:cs="Courier New"/>
                <w:sz w:val="20"/>
                <w:szCs w:val="20"/>
              </w:rPr>
            </w:pPr>
            <w:r w:rsidRPr="00CC3A05">
              <w:rPr>
                <w:rFonts w:ascii="Courier New" w:hAnsi="Courier New" w:cs="Courier New"/>
                <w:noProof/>
                <w:sz w:val="20"/>
                <w:szCs w:val="20"/>
                <w:lang w:val="en-GB" w:eastAsia="en-GB"/>
              </w:rPr>
              <w:t>DATABASE_HEAP</w:t>
            </w:r>
          </w:p>
        </w:tc>
      </w:tr>
      <w:tr w:rsidR="00CC3A05" w:rsidTr="001B5C5B">
        <w:tc>
          <w:tcPr>
            <w:tcW w:w="3727" w:type="dxa"/>
          </w:tcPr>
          <w:p w:rsidR="00CC3A05" w:rsidRPr="00CC3A05" w:rsidRDefault="00CC3A05" w:rsidP="00D31489">
            <w:pPr>
              <w:rPr>
                <w:rFonts w:ascii="Courier New" w:hAnsi="Courier New" w:cs="Courier New"/>
                <w:sz w:val="20"/>
                <w:szCs w:val="20"/>
              </w:rPr>
            </w:pPr>
            <w:r w:rsidRPr="00CC3A05">
              <w:rPr>
                <w:rFonts w:ascii="Courier New" w:hAnsi="Courier New" w:cs="Courier New"/>
                <w:noProof/>
                <w:sz w:val="20"/>
                <w:szCs w:val="20"/>
                <w:lang w:val="en-GB" w:eastAsia="en-GB"/>
              </w:rPr>
              <w:t>RockallLockSupport</w:t>
            </w:r>
          </w:p>
        </w:tc>
        <w:tc>
          <w:tcPr>
            <w:tcW w:w="3785" w:type="dxa"/>
          </w:tcPr>
          <w:p w:rsidR="00CC3A05" w:rsidRPr="00CC3A05" w:rsidRDefault="00CC3A05" w:rsidP="00CC3A05">
            <w:pPr>
              <w:rPr>
                <w:rFonts w:ascii="Courier New" w:hAnsi="Courier New" w:cs="Courier New"/>
                <w:sz w:val="20"/>
                <w:szCs w:val="20"/>
              </w:rPr>
            </w:pPr>
            <w:r w:rsidRPr="00CC3A05">
              <w:rPr>
                <w:rFonts w:ascii="Courier New" w:hAnsi="Courier New" w:cs="Courier New"/>
                <w:noProof/>
                <w:sz w:val="20"/>
                <w:szCs w:val="20"/>
                <w:lang w:val="en-GB" w:eastAsia="en-GB"/>
              </w:rPr>
              <w:t>DATABASE_HEAP</w:t>
            </w:r>
            <w:r>
              <w:rPr>
                <w:rFonts w:ascii="Courier New" w:hAnsi="Courier New" w:cs="Courier New"/>
                <w:noProof/>
                <w:sz w:val="20"/>
                <w:szCs w:val="20"/>
                <w:lang w:val="en-GB" w:eastAsia="en-GB"/>
              </w:rPr>
              <w:t xml:space="preserve">, </w:t>
            </w:r>
            <w:r w:rsidRPr="00CC3A05">
              <w:rPr>
                <w:rFonts w:ascii="Courier New" w:hAnsi="Courier New" w:cs="Courier New"/>
                <w:sz w:val="20"/>
                <w:szCs w:val="20"/>
              </w:rPr>
              <w:t>MULTI_THREADED_HEAP</w:t>
            </w:r>
            <w:r>
              <w:rPr>
                <w:rFonts w:ascii="Courier New" w:hAnsi="Courier New" w:cs="Courier New"/>
                <w:sz w:val="20"/>
                <w:szCs w:val="20"/>
              </w:rPr>
              <w:t xml:space="preserve">, </w:t>
            </w:r>
            <w:r w:rsidRPr="00CC3A05">
              <w:rPr>
                <w:rFonts w:ascii="Courier New" w:hAnsi="Courier New" w:cs="Courier New"/>
                <w:sz w:val="20"/>
                <w:szCs w:val="20"/>
              </w:rPr>
              <w:t>TRANSACTIONAL_HEAP</w:t>
            </w:r>
          </w:p>
        </w:tc>
      </w:tr>
      <w:tr w:rsidR="00D31489" w:rsidTr="001B5C5B">
        <w:tc>
          <w:tcPr>
            <w:tcW w:w="3727" w:type="dxa"/>
          </w:tcPr>
          <w:p w:rsidR="00D31489" w:rsidRPr="00CC3A05" w:rsidRDefault="00CC3A05" w:rsidP="00D31489">
            <w:pPr>
              <w:rPr>
                <w:rFonts w:ascii="Courier New" w:hAnsi="Courier New" w:cs="Courier New"/>
                <w:sz w:val="20"/>
                <w:szCs w:val="20"/>
              </w:rPr>
            </w:pPr>
            <w:r w:rsidRPr="00CC3A05">
              <w:rPr>
                <w:rFonts w:ascii="Courier New" w:hAnsi="Courier New" w:cs="Courier New"/>
                <w:noProof/>
                <w:sz w:val="20"/>
                <w:szCs w:val="20"/>
                <w:lang w:val="en-GB" w:eastAsia="en-GB"/>
              </w:rPr>
              <w:t>RockallMemorySupport</w:t>
            </w:r>
          </w:p>
        </w:tc>
        <w:tc>
          <w:tcPr>
            <w:tcW w:w="3785" w:type="dxa"/>
          </w:tcPr>
          <w:p w:rsidR="00D31489" w:rsidRPr="00CC3A05" w:rsidRDefault="00CC3A05" w:rsidP="00D31489">
            <w:pPr>
              <w:rPr>
                <w:rFonts w:ascii="Courier New" w:hAnsi="Courier New" w:cs="Courier New"/>
                <w:sz w:val="20"/>
                <w:szCs w:val="20"/>
              </w:rPr>
            </w:pPr>
            <w:r w:rsidRPr="00CC3A05">
              <w:rPr>
                <w:rFonts w:ascii="Courier New" w:hAnsi="Courier New" w:cs="Courier New"/>
                <w:noProof/>
                <w:sz w:val="20"/>
                <w:szCs w:val="20"/>
                <w:lang w:val="en-GB" w:eastAsia="en-GB"/>
              </w:rPr>
              <w:t>DATABASE_HEAP</w:t>
            </w:r>
            <w:r>
              <w:rPr>
                <w:rFonts w:ascii="Courier New" w:hAnsi="Courier New" w:cs="Courier New"/>
                <w:noProof/>
                <w:sz w:val="20"/>
                <w:szCs w:val="20"/>
                <w:lang w:val="en-GB" w:eastAsia="en-GB"/>
              </w:rPr>
              <w:t xml:space="preserve">, </w:t>
            </w:r>
            <w:r w:rsidRPr="00CC3A05">
              <w:rPr>
                <w:rFonts w:ascii="Courier New" w:hAnsi="Courier New" w:cs="Courier New"/>
                <w:sz w:val="20"/>
                <w:szCs w:val="20"/>
              </w:rPr>
              <w:t>MULTI_THREADED_HEAP</w:t>
            </w:r>
            <w:r>
              <w:rPr>
                <w:rFonts w:ascii="Courier New" w:hAnsi="Courier New" w:cs="Courier New"/>
                <w:sz w:val="20"/>
                <w:szCs w:val="20"/>
              </w:rPr>
              <w:t xml:space="preserve">, </w:t>
            </w:r>
            <w:r w:rsidRPr="00CC3A05">
              <w:rPr>
                <w:rFonts w:ascii="Courier New" w:hAnsi="Courier New" w:cs="Courier New"/>
                <w:sz w:val="20"/>
                <w:szCs w:val="20"/>
              </w:rPr>
              <w:t>SINGLE_THREADED_HEAP</w:t>
            </w:r>
            <w:r>
              <w:rPr>
                <w:rFonts w:ascii="Courier New" w:hAnsi="Courier New" w:cs="Courier New"/>
                <w:sz w:val="20"/>
                <w:szCs w:val="20"/>
              </w:rPr>
              <w:t xml:space="preserve">, </w:t>
            </w:r>
            <w:r w:rsidRPr="00CC3A05">
              <w:rPr>
                <w:rFonts w:ascii="Courier New" w:hAnsi="Courier New" w:cs="Courier New"/>
                <w:sz w:val="20"/>
                <w:szCs w:val="20"/>
              </w:rPr>
              <w:t>TRANSACTIONAL_HEAP</w:t>
            </w:r>
          </w:p>
        </w:tc>
      </w:tr>
      <w:tr w:rsidR="00D31489" w:rsidTr="001B5C5B">
        <w:tc>
          <w:tcPr>
            <w:tcW w:w="3727" w:type="dxa"/>
          </w:tcPr>
          <w:p w:rsidR="00D31489" w:rsidRPr="00CC3A05" w:rsidRDefault="00CC3A05" w:rsidP="00CC3A05">
            <w:pPr>
              <w:autoSpaceDE w:val="0"/>
              <w:autoSpaceDN w:val="0"/>
              <w:adjustRightInd w:val="0"/>
              <w:rPr>
                <w:rFonts w:ascii="Courier New" w:hAnsi="Courier New" w:cs="Courier New"/>
                <w:noProof/>
                <w:sz w:val="20"/>
                <w:szCs w:val="20"/>
                <w:lang w:val="en-GB" w:eastAsia="en-GB"/>
              </w:rPr>
            </w:pPr>
            <w:r w:rsidRPr="00CC3A05">
              <w:rPr>
                <w:rFonts w:ascii="Courier New" w:hAnsi="Courier New" w:cs="Courier New"/>
                <w:noProof/>
                <w:sz w:val="20"/>
                <w:szCs w:val="20"/>
                <w:lang w:val="en-GB" w:eastAsia="en-GB"/>
              </w:rPr>
              <w:t>RockallTransactionalSupport</w:t>
            </w:r>
          </w:p>
        </w:tc>
        <w:tc>
          <w:tcPr>
            <w:tcW w:w="3785" w:type="dxa"/>
          </w:tcPr>
          <w:p w:rsidR="00D31489" w:rsidRPr="00CC3A05" w:rsidRDefault="00CC3A05" w:rsidP="00CC3A05">
            <w:pPr>
              <w:rPr>
                <w:rFonts w:ascii="Courier New" w:hAnsi="Courier New" w:cs="Courier New"/>
                <w:sz w:val="20"/>
                <w:szCs w:val="20"/>
              </w:rPr>
            </w:pPr>
            <w:r w:rsidRPr="00CC3A05">
              <w:rPr>
                <w:rFonts w:ascii="Courier New" w:hAnsi="Courier New" w:cs="Courier New"/>
                <w:noProof/>
                <w:sz w:val="20"/>
                <w:szCs w:val="20"/>
                <w:lang w:val="en-GB" w:eastAsia="en-GB"/>
              </w:rPr>
              <w:t>DATABASE_HEAP</w:t>
            </w:r>
            <w:r>
              <w:rPr>
                <w:rFonts w:ascii="Courier New" w:hAnsi="Courier New" w:cs="Courier New"/>
                <w:noProof/>
                <w:sz w:val="20"/>
                <w:szCs w:val="20"/>
                <w:lang w:val="en-GB" w:eastAsia="en-GB"/>
              </w:rPr>
              <w:t xml:space="preserve">, </w:t>
            </w:r>
            <w:r w:rsidRPr="00CC3A05">
              <w:rPr>
                <w:rFonts w:ascii="Courier New" w:hAnsi="Courier New" w:cs="Courier New"/>
                <w:sz w:val="20"/>
                <w:szCs w:val="20"/>
              </w:rPr>
              <w:t>TRANSACTIONAL_HEAP</w:t>
            </w:r>
          </w:p>
        </w:tc>
      </w:tr>
    </w:tbl>
    <w:p w:rsidR="00D31489" w:rsidRDefault="00D31489" w:rsidP="00D31489"/>
    <w:p w:rsidR="00CC3A05" w:rsidRDefault="00CC3A05" w:rsidP="00D31489">
      <w:r>
        <w:t xml:space="preserve">The </w:t>
      </w:r>
      <w:r w:rsidRPr="00CC3A05">
        <w:rPr>
          <w:rFonts w:ascii="Courier New" w:hAnsi="Courier New" w:cs="Courier New"/>
          <w:sz w:val="20"/>
          <w:szCs w:val="20"/>
        </w:rPr>
        <w:t>‘Feature’</w:t>
      </w:r>
      <w:r>
        <w:t xml:space="preserve"> function has been coded to return a static </w:t>
      </w:r>
      <w:r w:rsidRPr="00CC3A05">
        <w:rPr>
          <w:rFonts w:ascii="Courier New" w:hAnsi="Courier New" w:cs="Courier New"/>
          <w:sz w:val="20"/>
          <w:szCs w:val="20"/>
        </w:rPr>
        <w:t>‘BOOLEAN’</w:t>
      </w:r>
      <w:r>
        <w:t xml:space="preserve"> value in most cases</w:t>
      </w:r>
      <w:r w:rsidR="00EE0890">
        <w:t>.  This is</w:t>
      </w:r>
      <w:r>
        <w:t xml:space="preserve"> to help optimize the code generated by the </w:t>
      </w:r>
      <w:r w:rsidR="001E7A4E">
        <w:t xml:space="preserve">C++ </w:t>
      </w:r>
      <w:r>
        <w:t>compiler as outlined in ‘</w:t>
      </w:r>
      <w:r w:rsidR="00407A61">
        <w:t>Example-05</w:t>
      </w:r>
      <w:r>
        <w:t>-05’ below:</w:t>
      </w:r>
    </w:p>
    <w:p w:rsidR="006E7EF6" w:rsidRDefault="006E7EF6" w:rsidP="00D31489"/>
    <w:p w:rsidR="00372747" w:rsidRDefault="00372747" w:rsidP="00372747">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372747" w:rsidRDefault="00372747" w:rsidP="00372747">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"Failure.hpp"</w:t>
      </w:r>
    </w:p>
    <w:p w:rsidR="00372747" w:rsidRDefault="00372747" w:rsidP="00372747">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372747" w:rsidRDefault="00372747" w:rsidP="00372747">
      <w:pPr>
        <w:autoSpaceDE w:val="0"/>
        <w:autoSpaceDN w:val="0"/>
        <w:adjustRightInd w:val="0"/>
        <w:rPr>
          <w:rFonts w:ascii="Courier New" w:hAnsi="Courier New" w:cs="Courier New"/>
          <w:noProof/>
          <w:color w:val="A31515"/>
          <w:sz w:val="20"/>
          <w:szCs w:val="20"/>
          <w:lang w:val="en-GB" w:eastAsia="en-GB"/>
        </w:rPr>
      </w:pP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w:t>
      </w:r>
      <w:r w:rsidR="00436C82">
        <w:rPr>
          <w:rFonts w:ascii="Courier New" w:hAnsi="Courier New" w:cs="Courier New"/>
          <w:noProof/>
          <w:sz w:val="20"/>
          <w:szCs w:val="20"/>
          <w:lang w:val="en-GB" w:eastAsia="en-GB"/>
        </w:rPr>
        <w:t>main</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*Data;</w:t>
      </w:r>
    </w:p>
    <w:p w:rsidR="00372747" w:rsidRDefault="00372747" w:rsidP="00372747">
      <w:pPr>
        <w:autoSpaceDE w:val="0"/>
        <w:autoSpaceDN w:val="0"/>
        <w:adjustRightInd w:val="0"/>
        <w:rPr>
          <w:rFonts w:ascii="Courier New" w:hAnsi="Courier New" w:cs="Courier New"/>
          <w:noProof/>
          <w:sz w:val="20"/>
          <w:szCs w:val="20"/>
          <w:lang w:val="en-GB" w:eastAsia="en-GB"/>
        </w:rPr>
      </w:pP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Heap.Feature( RockallTransactionalSupport ) )</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Heap.BeginTransaction())</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Heap.New(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Data),</w:t>
      </w:r>
      <w:r>
        <w:rPr>
          <w:rFonts w:ascii="Courier New" w:hAnsi="Courier New" w:cs="Courier New"/>
          <w:noProof/>
          <w:color w:val="0000FF"/>
          <w:sz w:val="20"/>
          <w:szCs w:val="20"/>
          <w:lang w:val="en-GB" w:eastAsia="en-GB"/>
        </w:rPr>
        <w:t>sizeof</w:t>
      </w:r>
      <w:r>
        <w:rPr>
          <w:rFonts w:ascii="Courier New" w:hAnsi="Courier New" w:cs="Courier New"/>
          <w:noProof/>
          <w:sz w:val="20"/>
          <w:szCs w:val="20"/>
          <w:lang w:val="en-GB" w:eastAsia="en-GB"/>
        </w:rPr>
        <w:t>(</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Heap.EndTransaction())</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allocate an int"</w:t>
      </w:r>
      <w:r>
        <w:rPr>
          <w:rFonts w:ascii="Courier New" w:hAnsi="Courier New" w:cs="Courier New"/>
          <w:noProof/>
          <w:sz w:val="20"/>
          <w:szCs w:val="20"/>
          <w:lang w:val="en-GB" w:eastAsia="en-GB"/>
        </w:rPr>
        <w:t xml:space="preserve"> ); }</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72747" w:rsidRDefault="00372747" w:rsidP="00372747">
      <w:pPr>
        <w:autoSpaceDE w:val="0"/>
        <w:autoSpaceDN w:val="0"/>
        <w:adjustRightInd w:val="0"/>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else</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 Heap.New(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Data),</w:t>
      </w:r>
      <w:r>
        <w:rPr>
          <w:rFonts w:ascii="Courier New" w:hAnsi="Courier New" w:cs="Courier New"/>
          <w:noProof/>
          <w:color w:val="0000FF"/>
          <w:sz w:val="20"/>
          <w:szCs w:val="20"/>
          <w:lang w:val="en-GB" w:eastAsia="en-GB"/>
        </w:rPr>
        <w:t>sizeof</w:t>
      </w:r>
      <w:r>
        <w:rPr>
          <w:rFonts w:ascii="Courier New" w:hAnsi="Courier New" w:cs="Courier New"/>
          <w:noProof/>
          <w:sz w:val="20"/>
          <w:szCs w:val="20"/>
          <w:lang w:val="en-GB" w:eastAsia="en-GB"/>
        </w:rPr>
        <w:t>(</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 )</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allocate an int"</w:t>
      </w:r>
      <w:r>
        <w:rPr>
          <w:rFonts w:ascii="Courier New" w:hAnsi="Courier New" w:cs="Courier New"/>
          <w:noProof/>
          <w:sz w:val="20"/>
          <w:szCs w:val="20"/>
          <w:lang w:val="en-GB" w:eastAsia="en-GB"/>
        </w:rPr>
        <w:t xml:space="preserve"> ); }</w:t>
      </w: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72747" w:rsidRDefault="00372747" w:rsidP="00372747">
      <w:pPr>
        <w:autoSpaceDE w:val="0"/>
        <w:autoSpaceDN w:val="0"/>
        <w:adjustRightInd w:val="0"/>
        <w:rPr>
          <w:rFonts w:ascii="Courier New" w:hAnsi="Courier New" w:cs="Courier New"/>
          <w:noProof/>
          <w:sz w:val="20"/>
          <w:szCs w:val="20"/>
          <w:lang w:val="en-GB" w:eastAsia="en-GB"/>
        </w:rPr>
      </w:pPr>
    </w:p>
    <w:p w:rsidR="00372747" w:rsidRDefault="00372747" w:rsidP="0037274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372747" w:rsidRDefault="00372747" w:rsidP="00372747">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2013D3" w:rsidRPr="00B753A9" w:rsidRDefault="00407A61" w:rsidP="002013D3">
      <w:pPr>
        <w:jc w:val="center"/>
        <w:rPr>
          <w:noProof/>
          <w:sz w:val="20"/>
          <w:szCs w:val="20"/>
          <w:u w:val="single"/>
          <w:lang w:val="en-GB" w:eastAsia="en-GB"/>
        </w:rPr>
      </w:pPr>
      <w:r>
        <w:rPr>
          <w:noProof/>
          <w:sz w:val="20"/>
          <w:szCs w:val="20"/>
          <w:u w:val="single"/>
          <w:lang w:val="en-GB" w:eastAsia="en-GB"/>
        </w:rPr>
        <w:t>Example-05</w:t>
      </w:r>
      <w:r w:rsidR="002013D3" w:rsidRPr="00B753A9">
        <w:rPr>
          <w:noProof/>
          <w:sz w:val="20"/>
          <w:szCs w:val="20"/>
          <w:u w:val="single"/>
          <w:lang w:val="en-GB" w:eastAsia="en-GB"/>
        </w:rPr>
        <w:t>-0</w:t>
      </w:r>
      <w:r w:rsidR="002013D3">
        <w:rPr>
          <w:noProof/>
          <w:sz w:val="20"/>
          <w:szCs w:val="20"/>
          <w:u w:val="single"/>
          <w:lang w:val="en-GB" w:eastAsia="en-GB"/>
        </w:rPr>
        <w:t>5</w:t>
      </w:r>
    </w:p>
    <w:p w:rsidR="006E7EF6" w:rsidRDefault="006E7EF6" w:rsidP="00D31489"/>
    <w:p w:rsidR="006E7EF6" w:rsidRPr="00436C82" w:rsidRDefault="001E7A4E" w:rsidP="00D31489">
      <w:pPr>
        <w:rPr>
          <w:lang w:val="en-GB" w:eastAsia="en-GB"/>
        </w:rPr>
      </w:pPr>
      <w:r>
        <w:t>The</w:t>
      </w:r>
      <w:r w:rsidR="00436C82">
        <w:t xml:space="preserve"> call to </w:t>
      </w:r>
      <w:r w:rsidR="00436C82">
        <w:rPr>
          <w:rFonts w:ascii="Courier New" w:hAnsi="Courier New" w:cs="Courier New"/>
          <w:noProof/>
          <w:sz w:val="20"/>
          <w:szCs w:val="20"/>
          <w:lang w:val="en-GB" w:eastAsia="en-GB"/>
        </w:rPr>
        <w:t xml:space="preserve">’Heap.Feature( RockallTransactionalSupport )’ </w:t>
      </w:r>
      <w:r w:rsidRPr="001E7A4E">
        <w:t xml:space="preserve">in this case </w:t>
      </w:r>
      <w:r w:rsidR="00436C82" w:rsidRPr="001E7A4E">
        <w:t xml:space="preserve">will </w:t>
      </w:r>
      <w:r w:rsidR="00866898" w:rsidRPr="001E7A4E">
        <w:t>produce</w:t>
      </w:r>
      <w:r w:rsidR="00FB7D61" w:rsidRPr="001E7A4E">
        <w:t xml:space="preserve"> the</w:t>
      </w:r>
      <w:r w:rsidR="00FB7D61">
        <w:t xml:space="preserve"> constant value</w:t>
      </w:r>
      <w:r w:rsidR="00436C82">
        <w:rPr>
          <w:rFonts w:ascii="Courier New" w:hAnsi="Courier New" w:cs="Courier New"/>
          <w:noProof/>
          <w:sz w:val="20"/>
          <w:szCs w:val="20"/>
          <w:lang w:val="en-GB" w:eastAsia="en-GB"/>
        </w:rPr>
        <w:t xml:space="preserve"> </w:t>
      </w:r>
      <w:r w:rsidR="009D61DA">
        <w:rPr>
          <w:rFonts w:ascii="Courier New" w:hAnsi="Courier New" w:cs="Courier New"/>
          <w:noProof/>
          <w:sz w:val="20"/>
          <w:szCs w:val="20"/>
          <w:lang w:val="en-GB" w:eastAsia="en-GB"/>
        </w:rPr>
        <w:t>‘False’</w:t>
      </w:r>
      <w:r w:rsidR="00436C82">
        <w:rPr>
          <w:rFonts w:ascii="Courier New" w:hAnsi="Courier New" w:cs="Courier New"/>
          <w:noProof/>
          <w:sz w:val="20"/>
          <w:szCs w:val="20"/>
          <w:lang w:val="en-GB" w:eastAsia="en-GB"/>
        </w:rPr>
        <w:t xml:space="preserve"> </w:t>
      </w:r>
      <w:r w:rsidR="00436C82" w:rsidRPr="00436C82">
        <w:t>at compile time</w:t>
      </w:r>
      <w:r w:rsidR="00FB7D61">
        <w:t>,</w:t>
      </w:r>
      <w:r w:rsidR="00436C82" w:rsidRPr="00436C82">
        <w:t xml:space="preserve"> as a</w:t>
      </w:r>
      <w:r w:rsidR="00436C82">
        <w:rPr>
          <w:rFonts w:ascii="Courier New" w:hAnsi="Courier New" w:cs="Courier New"/>
          <w:noProof/>
          <w:sz w:val="20"/>
          <w:szCs w:val="20"/>
          <w:lang w:val="en-GB" w:eastAsia="en-GB"/>
        </w:rPr>
        <w:t xml:space="preserve"> ‘SINGLE_THREADED_HEAP’ </w:t>
      </w:r>
      <w:r w:rsidR="00436C82">
        <w:t xml:space="preserve">does not support transactions.  Consequently, the </w:t>
      </w:r>
      <w:r>
        <w:t xml:space="preserve">C++ </w:t>
      </w:r>
      <w:r w:rsidR="00436C82">
        <w:t xml:space="preserve">compiler can now optimize away the </w:t>
      </w:r>
      <w:r w:rsidR="00436C82">
        <w:rPr>
          <w:rFonts w:ascii="Courier New" w:hAnsi="Courier New" w:cs="Courier New"/>
          <w:sz w:val="20"/>
          <w:szCs w:val="20"/>
        </w:rPr>
        <w:t>‘</w:t>
      </w:r>
      <w:r w:rsidR="00436C82">
        <w:rPr>
          <w:rFonts w:ascii="Courier New" w:hAnsi="Courier New" w:cs="Courier New"/>
          <w:noProof/>
          <w:color w:val="0000FF"/>
          <w:sz w:val="20"/>
          <w:szCs w:val="20"/>
          <w:lang w:val="en-GB" w:eastAsia="en-GB"/>
        </w:rPr>
        <w:t>if</w:t>
      </w:r>
      <w:r w:rsidR="00436C82">
        <w:rPr>
          <w:rFonts w:ascii="Courier New" w:hAnsi="Courier New" w:cs="Courier New"/>
          <w:sz w:val="20"/>
          <w:szCs w:val="20"/>
        </w:rPr>
        <w:t>’</w:t>
      </w:r>
      <w:r w:rsidR="00436C82">
        <w:t xml:space="preserve"> </w:t>
      </w:r>
      <w:r w:rsidR="00436C82" w:rsidRPr="00436C82">
        <w:t xml:space="preserve">statement as the condition is known to </w:t>
      </w:r>
      <w:r w:rsidR="007008EB">
        <w:t xml:space="preserve">always </w:t>
      </w:r>
      <w:r w:rsidR="00436C82" w:rsidRPr="00FB7D61">
        <w:t xml:space="preserve">be </w:t>
      </w:r>
      <w:r w:rsidR="009D61DA">
        <w:rPr>
          <w:rFonts w:ascii="Courier New" w:hAnsi="Courier New" w:cs="Courier New"/>
          <w:sz w:val="20"/>
          <w:szCs w:val="20"/>
        </w:rPr>
        <w:t>‘False’</w:t>
      </w:r>
      <w:r w:rsidR="00436C82">
        <w:rPr>
          <w:rFonts w:ascii="Courier New" w:hAnsi="Courier New" w:cs="Courier New"/>
          <w:sz w:val="20"/>
          <w:szCs w:val="20"/>
        </w:rPr>
        <w:t xml:space="preserve">.  </w:t>
      </w:r>
      <w:r w:rsidR="00436C82" w:rsidRPr="00436C82">
        <w:t>So, it will be ‘as-if’ the code had been written as shown in ‘</w:t>
      </w:r>
      <w:r w:rsidR="00407A61">
        <w:t>Example-05</w:t>
      </w:r>
      <w:r w:rsidR="00436C82" w:rsidRPr="00436C82">
        <w:t>-06’ below:</w:t>
      </w:r>
    </w:p>
    <w:p w:rsidR="006E7EF6" w:rsidRDefault="006E7EF6" w:rsidP="00D31489"/>
    <w:p w:rsidR="00436C82" w:rsidRDefault="00436C82" w:rsidP="00436C82">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436C82" w:rsidRDefault="00436C82" w:rsidP="00436C82">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"Failure.hpp"</w:t>
      </w:r>
    </w:p>
    <w:p w:rsidR="00436C82" w:rsidRDefault="00436C82" w:rsidP="00436C82">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436C82" w:rsidRDefault="00436C82" w:rsidP="00436C82">
      <w:pPr>
        <w:autoSpaceDE w:val="0"/>
        <w:autoSpaceDN w:val="0"/>
        <w:adjustRightInd w:val="0"/>
        <w:rPr>
          <w:rFonts w:ascii="Courier New" w:hAnsi="Courier New" w:cs="Courier New"/>
          <w:noProof/>
          <w:color w:val="A31515"/>
          <w:sz w:val="20"/>
          <w:szCs w:val="20"/>
          <w:lang w:val="en-GB" w:eastAsia="en-GB"/>
        </w:rPr>
      </w:pPr>
    </w:p>
    <w:p w:rsidR="00436C82" w:rsidRDefault="00436C82" w:rsidP="00436C8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436C82" w:rsidRDefault="00436C82" w:rsidP="00436C8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36C82" w:rsidRDefault="00436C82" w:rsidP="00436C8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436C82" w:rsidRDefault="00436C82" w:rsidP="00436C8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*Data;</w:t>
      </w:r>
    </w:p>
    <w:p w:rsidR="00436C82" w:rsidRDefault="00436C82" w:rsidP="00436C82">
      <w:pPr>
        <w:autoSpaceDE w:val="0"/>
        <w:autoSpaceDN w:val="0"/>
        <w:adjustRightInd w:val="0"/>
        <w:rPr>
          <w:rFonts w:ascii="Courier New" w:hAnsi="Courier New" w:cs="Courier New"/>
          <w:noProof/>
          <w:sz w:val="20"/>
          <w:szCs w:val="20"/>
          <w:lang w:val="en-GB" w:eastAsia="en-GB"/>
        </w:rPr>
      </w:pPr>
    </w:p>
    <w:p w:rsidR="00436C82" w:rsidRDefault="00436C82" w:rsidP="00436C8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 Heap.New(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Data),</w:t>
      </w:r>
      <w:r>
        <w:rPr>
          <w:rFonts w:ascii="Courier New" w:hAnsi="Courier New" w:cs="Courier New"/>
          <w:noProof/>
          <w:color w:val="0000FF"/>
          <w:sz w:val="20"/>
          <w:szCs w:val="20"/>
          <w:lang w:val="en-GB" w:eastAsia="en-GB"/>
        </w:rPr>
        <w:t>sizeof</w:t>
      </w:r>
      <w:r>
        <w:rPr>
          <w:rFonts w:ascii="Courier New" w:hAnsi="Courier New" w:cs="Courier New"/>
          <w:noProof/>
          <w:sz w:val="20"/>
          <w:szCs w:val="20"/>
          <w:lang w:val="en-GB" w:eastAsia="en-GB"/>
        </w:rPr>
        <w:t>(</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 )</w:t>
      </w:r>
    </w:p>
    <w:p w:rsidR="00436C82" w:rsidRDefault="00436C82" w:rsidP="00436C8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allocate an int"</w:t>
      </w:r>
      <w:r>
        <w:rPr>
          <w:rFonts w:ascii="Courier New" w:hAnsi="Courier New" w:cs="Courier New"/>
          <w:noProof/>
          <w:sz w:val="20"/>
          <w:szCs w:val="20"/>
          <w:lang w:val="en-GB" w:eastAsia="en-GB"/>
        </w:rPr>
        <w:t xml:space="preserve"> ); }</w:t>
      </w:r>
    </w:p>
    <w:p w:rsidR="00436C82" w:rsidRDefault="00436C82" w:rsidP="00436C82">
      <w:pPr>
        <w:autoSpaceDE w:val="0"/>
        <w:autoSpaceDN w:val="0"/>
        <w:adjustRightInd w:val="0"/>
        <w:rPr>
          <w:rFonts w:ascii="Courier New" w:hAnsi="Courier New" w:cs="Courier New"/>
          <w:noProof/>
          <w:sz w:val="20"/>
          <w:szCs w:val="20"/>
          <w:lang w:val="en-GB" w:eastAsia="en-GB"/>
        </w:rPr>
      </w:pPr>
    </w:p>
    <w:p w:rsidR="00436C82" w:rsidRDefault="00436C82" w:rsidP="00436C8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6E7EF6" w:rsidRDefault="00436C82" w:rsidP="00436C82">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36C82" w:rsidRPr="00B753A9" w:rsidRDefault="00407A61" w:rsidP="00436C82">
      <w:pPr>
        <w:jc w:val="center"/>
        <w:rPr>
          <w:noProof/>
          <w:sz w:val="20"/>
          <w:szCs w:val="20"/>
          <w:u w:val="single"/>
          <w:lang w:val="en-GB" w:eastAsia="en-GB"/>
        </w:rPr>
      </w:pPr>
      <w:r>
        <w:rPr>
          <w:noProof/>
          <w:sz w:val="20"/>
          <w:szCs w:val="20"/>
          <w:u w:val="single"/>
          <w:lang w:val="en-GB" w:eastAsia="en-GB"/>
        </w:rPr>
        <w:t>Example-05</w:t>
      </w:r>
      <w:r w:rsidR="00436C82" w:rsidRPr="00B753A9">
        <w:rPr>
          <w:noProof/>
          <w:sz w:val="20"/>
          <w:szCs w:val="20"/>
          <w:u w:val="single"/>
          <w:lang w:val="en-GB" w:eastAsia="en-GB"/>
        </w:rPr>
        <w:t>-0</w:t>
      </w:r>
      <w:r w:rsidR="00436C82">
        <w:rPr>
          <w:noProof/>
          <w:sz w:val="20"/>
          <w:szCs w:val="20"/>
          <w:u w:val="single"/>
          <w:lang w:val="en-GB" w:eastAsia="en-GB"/>
        </w:rPr>
        <w:t>6</w:t>
      </w:r>
    </w:p>
    <w:p w:rsidR="00436C82" w:rsidRDefault="00436C82" w:rsidP="00436C82"/>
    <w:p w:rsidR="006E7EF6" w:rsidRDefault="00FB7D61" w:rsidP="00733F9B">
      <w:r>
        <w:t>A large part of the Rockall-DB library has been written</w:t>
      </w:r>
      <w:r w:rsidR="00866898">
        <w:t xml:space="preserve"> to make use of this feature to</w:t>
      </w:r>
      <w:r>
        <w:t xml:space="preserve"> automatically optimize away pieces of code that do not apply to </w:t>
      </w:r>
      <w:r w:rsidR="00866898">
        <w:t>particular</w:t>
      </w:r>
      <w:r>
        <w:t xml:space="preserve"> Rockall-DB heaps.  </w:t>
      </w:r>
      <w:r w:rsidR="00866898">
        <w:t>Specifically</w:t>
      </w:r>
      <w:r>
        <w:t xml:space="preserve">, this has been done in connection with locks, transactions and unsupported functions (see the </w:t>
      </w:r>
      <w:r w:rsidRPr="00FB7D61">
        <w:rPr>
          <w:rFonts w:ascii="Courier New" w:hAnsi="Courier New" w:cs="Courier New"/>
          <w:sz w:val="20"/>
          <w:szCs w:val="20"/>
        </w:rPr>
        <w:t>‘AUTOMATIC_HEAP_SCOPE’</w:t>
      </w:r>
      <w:r>
        <w:rPr>
          <w:rFonts w:ascii="Courier New" w:hAnsi="Courier New" w:cs="Courier New"/>
          <w:sz w:val="20"/>
          <w:szCs w:val="20"/>
        </w:rPr>
        <w:t xml:space="preserve"> </w:t>
      </w:r>
      <w:r w:rsidRPr="00FB7D61">
        <w:t>and</w:t>
      </w:r>
      <w:r>
        <w:t xml:space="preserve"> </w:t>
      </w:r>
      <w:r w:rsidRPr="00FB7D61">
        <w:rPr>
          <w:rFonts w:ascii="Courier New" w:hAnsi="Courier New" w:cs="Courier New"/>
          <w:sz w:val="20"/>
          <w:szCs w:val="20"/>
        </w:rPr>
        <w:t>‘NO_LOCK’</w:t>
      </w:r>
      <w:r>
        <w:t xml:space="preserve"> classes</w:t>
      </w:r>
      <w:r w:rsidR="00FF1BDE">
        <w:t xml:space="preserve"> in </w:t>
      </w:r>
      <w:r w:rsidR="00FF1BDE" w:rsidRPr="00FB7D61">
        <w:rPr>
          <w:rFonts w:ascii="Courier New" w:hAnsi="Courier New" w:cs="Courier New"/>
          <w:sz w:val="20"/>
          <w:szCs w:val="20"/>
        </w:rPr>
        <w:t>‘AUTOMATIC_HEAP_SCOPE</w:t>
      </w:r>
      <w:r w:rsidR="00FF1BDE">
        <w:rPr>
          <w:rFonts w:ascii="Courier New" w:hAnsi="Courier New" w:cs="Courier New"/>
          <w:sz w:val="20"/>
          <w:szCs w:val="20"/>
        </w:rPr>
        <w:t>.hpp</w:t>
      </w:r>
      <w:r w:rsidR="00FF1BDE" w:rsidRPr="00FB7D61">
        <w:rPr>
          <w:rFonts w:ascii="Courier New" w:hAnsi="Courier New" w:cs="Courier New"/>
          <w:sz w:val="20"/>
          <w:szCs w:val="20"/>
        </w:rPr>
        <w:t>’</w:t>
      </w:r>
      <w:r w:rsidR="00FF1BDE">
        <w:rPr>
          <w:rFonts w:ascii="Courier New" w:hAnsi="Courier New" w:cs="Courier New"/>
          <w:sz w:val="20"/>
          <w:szCs w:val="20"/>
        </w:rPr>
        <w:t xml:space="preserve"> </w:t>
      </w:r>
      <w:r w:rsidR="00FF1BDE" w:rsidRPr="00FB7D61">
        <w:t>and</w:t>
      </w:r>
      <w:r w:rsidR="00FF1BDE">
        <w:t xml:space="preserve"> </w:t>
      </w:r>
      <w:r w:rsidR="00FF1BDE" w:rsidRPr="00FB7D61">
        <w:rPr>
          <w:rFonts w:ascii="Courier New" w:hAnsi="Courier New" w:cs="Courier New"/>
          <w:sz w:val="20"/>
          <w:szCs w:val="20"/>
        </w:rPr>
        <w:t>‘NO_LOCK</w:t>
      </w:r>
      <w:r w:rsidR="00FF1BDE">
        <w:rPr>
          <w:rFonts w:ascii="Courier New" w:hAnsi="Courier New" w:cs="Courier New"/>
          <w:sz w:val="20"/>
          <w:szCs w:val="20"/>
        </w:rPr>
        <w:t>.hpp</w:t>
      </w:r>
      <w:r w:rsidR="00FF1BDE" w:rsidRPr="00FB7D61">
        <w:rPr>
          <w:rFonts w:ascii="Courier New" w:hAnsi="Courier New" w:cs="Courier New"/>
          <w:sz w:val="20"/>
          <w:szCs w:val="20"/>
        </w:rPr>
        <w:t>’</w:t>
      </w:r>
      <w:r w:rsidR="00FF1BDE">
        <w:rPr>
          <w:rFonts w:ascii="Courier New" w:hAnsi="Courier New" w:cs="Courier New"/>
          <w:sz w:val="20"/>
          <w:szCs w:val="20"/>
        </w:rPr>
        <w:t xml:space="preserve"> </w:t>
      </w:r>
      <w:r w:rsidR="00FF1BDE" w:rsidRPr="00FF1BDE">
        <w:t>respectively</w:t>
      </w:r>
      <w:r>
        <w:t>).</w:t>
      </w:r>
    </w:p>
    <w:p w:rsidR="00B704B9" w:rsidRDefault="00B704B9" w:rsidP="001D4901">
      <w:pPr>
        <w:pStyle w:val="Heading3"/>
      </w:pPr>
      <w:bookmarkStart w:id="12" w:name="_Toc455257963"/>
      <w:r>
        <w:t>5.2.5. The GetError Function</w:t>
      </w:r>
      <w:bookmarkEnd w:id="12"/>
    </w:p>
    <w:p w:rsidR="00B704B9" w:rsidRDefault="00B704B9" w:rsidP="00B704B9">
      <w:r>
        <w:t xml:space="preserve">The </w:t>
      </w:r>
      <w:r>
        <w:rPr>
          <w:rFonts w:ascii="Courier New" w:hAnsi="Courier New" w:cs="Courier New"/>
          <w:sz w:val="20"/>
          <w:szCs w:val="20"/>
        </w:rPr>
        <w:t>‘GetError</w:t>
      </w:r>
      <w:r w:rsidRPr="00467499">
        <w:rPr>
          <w:rFonts w:ascii="Courier New" w:hAnsi="Courier New" w:cs="Courier New"/>
          <w:sz w:val="20"/>
          <w:szCs w:val="20"/>
        </w:rPr>
        <w:t>’</w:t>
      </w:r>
      <w:r>
        <w:t xml:space="preserve"> function provides an error code when a call to a Rockall-DB function returns </w:t>
      </w:r>
      <w:r w:rsidR="009D61DA">
        <w:rPr>
          <w:rFonts w:ascii="Courier New" w:hAnsi="Courier New" w:cs="Courier New"/>
          <w:sz w:val="20"/>
          <w:szCs w:val="20"/>
        </w:rPr>
        <w:t>‘False’</w:t>
      </w:r>
      <w:r>
        <w:t xml:space="preserve">.  The </w:t>
      </w:r>
      <w:r w:rsidRPr="00467499">
        <w:rPr>
          <w:rFonts w:ascii="Courier New" w:hAnsi="Courier New" w:cs="Courier New"/>
          <w:sz w:val="20"/>
          <w:szCs w:val="20"/>
        </w:rPr>
        <w:t>‘</w:t>
      </w:r>
      <w:r>
        <w:rPr>
          <w:rFonts w:ascii="Courier New" w:hAnsi="Courier New" w:cs="Courier New"/>
          <w:sz w:val="20"/>
          <w:szCs w:val="20"/>
        </w:rPr>
        <w:t>GetError</w:t>
      </w:r>
      <w:r w:rsidRPr="00467499">
        <w:rPr>
          <w:rFonts w:ascii="Courier New" w:hAnsi="Courier New" w:cs="Courier New"/>
          <w:sz w:val="20"/>
          <w:szCs w:val="20"/>
        </w:rPr>
        <w:t>’</w:t>
      </w:r>
      <w:r>
        <w:t xml:space="preserve"> function does not require a transaction regardless of the type of Rockall-DB heap.</w:t>
      </w:r>
    </w:p>
    <w:p w:rsidR="00B704B9" w:rsidRDefault="00B704B9" w:rsidP="00B704B9"/>
    <w:p w:rsidR="00B704B9" w:rsidRPr="00426CE1" w:rsidRDefault="00B704B9" w:rsidP="00B704B9">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noProof/>
          <w:sz w:val="20"/>
          <w:szCs w:val="20"/>
          <w:lang w:val="en-GB" w:eastAsia="en-GB"/>
        </w:rPr>
        <w:t>GetError</w:t>
      </w:r>
      <w:r w:rsidRPr="00101771">
        <w:rPr>
          <w:rFonts w:ascii="Courier New" w:hAnsi="Courier New" w:cs="Courier New"/>
          <w:noProof/>
          <w:sz w:val="20"/>
          <w:szCs w:val="20"/>
          <w:lang w:val="en-GB" w:eastAsia="en-GB"/>
        </w:rPr>
        <w:t>’</w:t>
      </w:r>
      <w:r>
        <w:rPr>
          <w:noProof/>
          <w:lang w:val="en-GB" w:eastAsia="en-GB"/>
        </w:rPr>
        <w:t xml:space="preserve"> function is as follows:</w:t>
      </w:r>
    </w:p>
    <w:p w:rsidR="00B704B9" w:rsidRDefault="00B704B9" w:rsidP="00B704B9">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B704B9" w:rsidRPr="004306C2" w:rsidTr="00123687">
        <w:tc>
          <w:tcPr>
            <w:tcW w:w="1723" w:type="dxa"/>
          </w:tcPr>
          <w:p w:rsidR="00B704B9" w:rsidRPr="004306C2" w:rsidRDefault="00B704B9" w:rsidP="00500052">
            <w:pPr>
              <w:rPr>
                <w:b/>
                <w:i/>
                <w:sz w:val="12"/>
                <w:szCs w:val="12"/>
                <w:u w:val="single"/>
              </w:rPr>
            </w:pPr>
            <w:r w:rsidRPr="004306C2">
              <w:rPr>
                <w:b/>
                <w:i/>
                <w:sz w:val="12"/>
                <w:szCs w:val="12"/>
                <w:u w:val="single"/>
              </w:rPr>
              <w:t>Rockall-DB Heap</w:t>
            </w:r>
          </w:p>
        </w:tc>
        <w:tc>
          <w:tcPr>
            <w:tcW w:w="1254" w:type="dxa"/>
          </w:tcPr>
          <w:p w:rsidR="00B704B9" w:rsidRPr="004306C2" w:rsidRDefault="00B704B9" w:rsidP="00500052">
            <w:pPr>
              <w:rPr>
                <w:b/>
                <w:i/>
                <w:sz w:val="12"/>
                <w:szCs w:val="12"/>
                <w:u w:val="single"/>
              </w:rPr>
            </w:pPr>
            <w:r>
              <w:rPr>
                <w:b/>
                <w:i/>
                <w:sz w:val="12"/>
                <w:szCs w:val="12"/>
                <w:u w:val="single"/>
              </w:rPr>
              <w:t>Comments</w:t>
            </w:r>
          </w:p>
        </w:tc>
      </w:tr>
      <w:tr w:rsidR="00B704B9" w:rsidRPr="004306C2" w:rsidTr="00123687">
        <w:tc>
          <w:tcPr>
            <w:tcW w:w="1723" w:type="dxa"/>
          </w:tcPr>
          <w:p w:rsidR="00B704B9" w:rsidRPr="004306C2" w:rsidRDefault="00B704B9" w:rsidP="00500052">
            <w:pPr>
              <w:rPr>
                <w:sz w:val="12"/>
                <w:szCs w:val="12"/>
              </w:rPr>
            </w:pPr>
            <w:r w:rsidRPr="004306C2">
              <w:rPr>
                <w:sz w:val="12"/>
                <w:szCs w:val="12"/>
              </w:rPr>
              <w:t>DATABASE_HEAP</w:t>
            </w:r>
          </w:p>
        </w:tc>
        <w:tc>
          <w:tcPr>
            <w:tcW w:w="1254" w:type="dxa"/>
          </w:tcPr>
          <w:p w:rsidR="00B704B9" w:rsidRPr="004306C2" w:rsidRDefault="00B704B9" w:rsidP="00500052">
            <w:pPr>
              <w:rPr>
                <w:sz w:val="12"/>
                <w:szCs w:val="12"/>
              </w:rPr>
            </w:pPr>
            <w:r>
              <w:rPr>
                <w:sz w:val="12"/>
                <w:szCs w:val="12"/>
              </w:rPr>
              <w:t>Supported</w:t>
            </w:r>
          </w:p>
        </w:tc>
      </w:tr>
      <w:tr w:rsidR="00B704B9" w:rsidRPr="004306C2" w:rsidTr="00123687">
        <w:tc>
          <w:tcPr>
            <w:tcW w:w="1723" w:type="dxa"/>
          </w:tcPr>
          <w:p w:rsidR="00B704B9" w:rsidRPr="004306C2" w:rsidRDefault="00B704B9" w:rsidP="00500052">
            <w:pPr>
              <w:rPr>
                <w:sz w:val="12"/>
                <w:szCs w:val="12"/>
              </w:rPr>
            </w:pPr>
            <w:r w:rsidRPr="004306C2">
              <w:rPr>
                <w:sz w:val="12"/>
                <w:szCs w:val="12"/>
              </w:rPr>
              <w:t>MULTI_THREADED_HEAP</w:t>
            </w:r>
          </w:p>
        </w:tc>
        <w:tc>
          <w:tcPr>
            <w:tcW w:w="1254" w:type="dxa"/>
          </w:tcPr>
          <w:p w:rsidR="00B704B9" w:rsidRPr="004306C2" w:rsidRDefault="00B704B9" w:rsidP="00500052">
            <w:pPr>
              <w:rPr>
                <w:sz w:val="12"/>
                <w:szCs w:val="12"/>
              </w:rPr>
            </w:pPr>
            <w:r>
              <w:rPr>
                <w:sz w:val="12"/>
                <w:szCs w:val="12"/>
              </w:rPr>
              <w:t>Supported</w:t>
            </w:r>
          </w:p>
        </w:tc>
      </w:tr>
      <w:tr w:rsidR="00B704B9" w:rsidRPr="004306C2" w:rsidTr="00123687">
        <w:tc>
          <w:tcPr>
            <w:tcW w:w="1723" w:type="dxa"/>
          </w:tcPr>
          <w:p w:rsidR="00B704B9" w:rsidRPr="004306C2" w:rsidRDefault="00B704B9" w:rsidP="00500052">
            <w:pPr>
              <w:rPr>
                <w:sz w:val="12"/>
                <w:szCs w:val="12"/>
              </w:rPr>
            </w:pPr>
            <w:r w:rsidRPr="004306C2">
              <w:rPr>
                <w:sz w:val="12"/>
                <w:szCs w:val="12"/>
              </w:rPr>
              <w:t>SINGLE_THREADED_HEAP</w:t>
            </w:r>
          </w:p>
        </w:tc>
        <w:tc>
          <w:tcPr>
            <w:tcW w:w="1254" w:type="dxa"/>
          </w:tcPr>
          <w:p w:rsidR="00B704B9" w:rsidRPr="004306C2" w:rsidRDefault="00B704B9" w:rsidP="00500052">
            <w:pPr>
              <w:rPr>
                <w:sz w:val="12"/>
                <w:szCs w:val="12"/>
              </w:rPr>
            </w:pPr>
            <w:r>
              <w:rPr>
                <w:sz w:val="12"/>
                <w:szCs w:val="12"/>
              </w:rPr>
              <w:t>Supported</w:t>
            </w:r>
          </w:p>
        </w:tc>
      </w:tr>
      <w:tr w:rsidR="00B704B9" w:rsidRPr="004306C2" w:rsidTr="00123687">
        <w:tc>
          <w:tcPr>
            <w:tcW w:w="1723" w:type="dxa"/>
          </w:tcPr>
          <w:p w:rsidR="00B704B9" w:rsidRPr="004306C2" w:rsidRDefault="00B704B9" w:rsidP="00500052">
            <w:pPr>
              <w:rPr>
                <w:sz w:val="12"/>
                <w:szCs w:val="12"/>
              </w:rPr>
            </w:pPr>
            <w:r w:rsidRPr="004306C2">
              <w:rPr>
                <w:sz w:val="12"/>
                <w:szCs w:val="12"/>
              </w:rPr>
              <w:t>TRANSACTIONAL_HEAP</w:t>
            </w:r>
          </w:p>
        </w:tc>
        <w:tc>
          <w:tcPr>
            <w:tcW w:w="1254" w:type="dxa"/>
          </w:tcPr>
          <w:p w:rsidR="00B704B9" w:rsidRPr="004306C2" w:rsidRDefault="00B704B9" w:rsidP="00500052">
            <w:pPr>
              <w:rPr>
                <w:sz w:val="12"/>
                <w:szCs w:val="12"/>
              </w:rPr>
            </w:pPr>
            <w:r>
              <w:rPr>
                <w:sz w:val="12"/>
                <w:szCs w:val="12"/>
              </w:rPr>
              <w:t>Supported</w:t>
            </w:r>
          </w:p>
        </w:tc>
      </w:tr>
    </w:tbl>
    <w:p w:rsidR="00992B81" w:rsidRDefault="00992B81" w:rsidP="00B704B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GetError</w:t>
      </w:r>
    </w:p>
    <w:p w:rsidR="00B704B9" w:rsidRDefault="00B704B9" w:rsidP="00B704B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704B9" w:rsidRDefault="00B704B9" w:rsidP="00B704B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992B81">
        <w:rPr>
          <w:rFonts w:ascii="Courier New" w:hAnsi="Courier New" w:cs="Courier New"/>
          <w:noProof/>
          <w:sz w:val="20"/>
          <w:szCs w:val="20"/>
          <w:lang w:val="en-GB" w:eastAsia="en-GB"/>
        </w:rPr>
        <w:t>SBIT32 *ErrorNumber</w:t>
      </w:r>
    </w:p>
    <w:p w:rsidR="00B704B9" w:rsidRDefault="00B704B9" w:rsidP="00B704B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91"/>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123687" w:rsidRPr="004306C2" w:rsidTr="00123687">
        <w:tc>
          <w:tcPr>
            <w:tcW w:w="1723" w:type="dxa"/>
          </w:tcPr>
          <w:p w:rsidR="00123687" w:rsidRPr="00426CE1" w:rsidRDefault="00123687" w:rsidP="00123687">
            <w:pPr>
              <w:rPr>
                <w:b/>
                <w:i/>
                <w:sz w:val="10"/>
                <w:szCs w:val="10"/>
                <w:u w:val="single"/>
              </w:rPr>
            </w:pPr>
            <w:r w:rsidRPr="00426CE1">
              <w:rPr>
                <w:b/>
                <w:i/>
                <w:sz w:val="10"/>
                <w:szCs w:val="10"/>
                <w:u w:val="single"/>
              </w:rPr>
              <w:t>AUTOMATIC_HEAP_SCOPE</w:t>
            </w:r>
          </w:p>
        </w:tc>
        <w:tc>
          <w:tcPr>
            <w:tcW w:w="1254" w:type="dxa"/>
          </w:tcPr>
          <w:p w:rsidR="00123687" w:rsidRPr="004306C2" w:rsidRDefault="00123687" w:rsidP="00123687">
            <w:pPr>
              <w:rPr>
                <w:b/>
                <w:i/>
                <w:sz w:val="12"/>
                <w:szCs w:val="12"/>
                <w:u w:val="single"/>
              </w:rPr>
            </w:pPr>
            <w:r>
              <w:rPr>
                <w:b/>
                <w:i/>
                <w:sz w:val="12"/>
                <w:szCs w:val="12"/>
                <w:u w:val="single"/>
              </w:rPr>
              <w:t>Comments</w:t>
            </w:r>
          </w:p>
        </w:tc>
      </w:tr>
      <w:tr w:rsidR="00123687" w:rsidRPr="004306C2" w:rsidTr="00123687">
        <w:tc>
          <w:tcPr>
            <w:tcW w:w="1723" w:type="dxa"/>
          </w:tcPr>
          <w:p w:rsidR="00123687" w:rsidRPr="004306C2" w:rsidRDefault="00123687" w:rsidP="00123687">
            <w:pPr>
              <w:rPr>
                <w:sz w:val="12"/>
                <w:szCs w:val="12"/>
              </w:rPr>
            </w:pPr>
            <w:r w:rsidRPr="004306C2">
              <w:rPr>
                <w:sz w:val="12"/>
                <w:szCs w:val="12"/>
              </w:rPr>
              <w:t>DATABASE_HEAP</w:t>
            </w:r>
          </w:p>
        </w:tc>
        <w:tc>
          <w:tcPr>
            <w:tcW w:w="1254" w:type="dxa"/>
          </w:tcPr>
          <w:p w:rsidR="00123687" w:rsidRPr="004306C2" w:rsidRDefault="00123687" w:rsidP="00123687">
            <w:pPr>
              <w:rPr>
                <w:sz w:val="12"/>
                <w:szCs w:val="12"/>
              </w:rPr>
            </w:pPr>
            <w:r>
              <w:rPr>
                <w:sz w:val="12"/>
                <w:szCs w:val="12"/>
              </w:rPr>
              <w:t>Supported</w:t>
            </w:r>
          </w:p>
        </w:tc>
      </w:tr>
      <w:tr w:rsidR="00123687" w:rsidRPr="004306C2" w:rsidTr="00123687">
        <w:tc>
          <w:tcPr>
            <w:tcW w:w="1723" w:type="dxa"/>
          </w:tcPr>
          <w:p w:rsidR="00123687" w:rsidRPr="004306C2" w:rsidRDefault="00123687" w:rsidP="00123687">
            <w:pPr>
              <w:rPr>
                <w:sz w:val="12"/>
                <w:szCs w:val="12"/>
              </w:rPr>
            </w:pPr>
            <w:r w:rsidRPr="004306C2">
              <w:rPr>
                <w:sz w:val="12"/>
                <w:szCs w:val="12"/>
              </w:rPr>
              <w:t>MULTI_THREADED_HEAP</w:t>
            </w:r>
          </w:p>
        </w:tc>
        <w:tc>
          <w:tcPr>
            <w:tcW w:w="1254" w:type="dxa"/>
          </w:tcPr>
          <w:p w:rsidR="00123687" w:rsidRPr="004306C2" w:rsidRDefault="00123687" w:rsidP="00123687">
            <w:pPr>
              <w:rPr>
                <w:sz w:val="12"/>
                <w:szCs w:val="12"/>
              </w:rPr>
            </w:pPr>
            <w:r>
              <w:rPr>
                <w:sz w:val="12"/>
                <w:szCs w:val="12"/>
              </w:rPr>
              <w:t>Supported</w:t>
            </w:r>
          </w:p>
        </w:tc>
      </w:tr>
      <w:tr w:rsidR="00123687" w:rsidRPr="004306C2" w:rsidTr="00123687">
        <w:tc>
          <w:tcPr>
            <w:tcW w:w="1723" w:type="dxa"/>
          </w:tcPr>
          <w:p w:rsidR="00123687" w:rsidRPr="004306C2" w:rsidRDefault="00123687" w:rsidP="00123687">
            <w:pPr>
              <w:rPr>
                <w:sz w:val="12"/>
                <w:szCs w:val="12"/>
              </w:rPr>
            </w:pPr>
            <w:r w:rsidRPr="004306C2">
              <w:rPr>
                <w:sz w:val="12"/>
                <w:szCs w:val="12"/>
              </w:rPr>
              <w:t>SINGLE_THREADED_HEAP</w:t>
            </w:r>
          </w:p>
        </w:tc>
        <w:tc>
          <w:tcPr>
            <w:tcW w:w="1254" w:type="dxa"/>
          </w:tcPr>
          <w:p w:rsidR="00123687" w:rsidRPr="004306C2" w:rsidRDefault="00123687" w:rsidP="00123687">
            <w:pPr>
              <w:rPr>
                <w:sz w:val="12"/>
                <w:szCs w:val="12"/>
              </w:rPr>
            </w:pPr>
            <w:r>
              <w:rPr>
                <w:sz w:val="12"/>
                <w:szCs w:val="12"/>
              </w:rPr>
              <w:t>Supported</w:t>
            </w:r>
          </w:p>
        </w:tc>
      </w:tr>
      <w:tr w:rsidR="00123687" w:rsidRPr="004306C2" w:rsidTr="00123687">
        <w:tc>
          <w:tcPr>
            <w:tcW w:w="1723" w:type="dxa"/>
          </w:tcPr>
          <w:p w:rsidR="00123687" w:rsidRPr="004306C2" w:rsidRDefault="00123687" w:rsidP="00123687">
            <w:pPr>
              <w:rPr>
                <w:sz w:val="12"/>
                <w:szCs w:val="12"/>
              </w:rPr>
            </w:pPr>
            <w:r w:rsidRPr="004306C2">
              <w:rPr>
                <w:sz w:val="12"/>
                <w:szCs w:val="12"/>
              </w:rPr>
              <w:t>TRANSACTIONAL_HEAP</w:t>
            </w:r>
          </w:p>
        </w:tc>
        <w:tc>
          <w:tcPr>
            <w:tcW w:w="1254" w:type="dxa"/>
          </w:tcPr>
          <w:p w:rsidR="00123687" w:rsidRPr="004306C2" w:rsidRDefault="00123687" w:rsidP="00123687">
            <w:pPr>
              <w:rPr>
                <w:sz w:val="12"/>
                <w:szCs w:val="12"/>
              </w:rPr>
            </w:pPr>
            <w:r>
              <w:rPr>
                <w:sz w:val="12"/>
                <w:szCs w:val="12"/>
              </w:rPr>
              <w:t>Supported</w:t>
            </w:r>
          </w:p>
        </w:tc>
      </w:tr>
    </w:tbl>
    <w:p w:rsidR="00B704B9" w:rsidRDefault="00B704B9" w:rsidP="00B704B9">
      <w:pPr>
        <w:rPr>
          <w:noProof/>
          <w:lang w:val="en-GB" w:eastAsia="en-GB"/>
        </w:rPr>
      </w:pPr>
    </w:p>
    <w:p w:rsidR="00B704B9" w:rsidRDefault="00B704B9" w:rsidP="00B704B9">
      <w:pPr>
        <w:rPr>
          <w:noProof/>
          <w:lang w:val="en-GB" w:eastAsia="en-GB"/>
        </w:rPr>
      </w:pPr>
    </w:p>
    <w:p w:rsidR="00B704B9" w:rsidRDefault="00B704B9" w:rsidP="00B704B9">
      <w:pPr>
        <w:rPr>
          <w:noProof/>
          <w:lang w:val="en-GB" w:eastAsia="en-GB"/>
        </w:rPr>
      </w:pPr>
    </w:p>
    <w:p w:rsidR="00992B81" w:rsidRDefault="00992B81" w:rsidP="00B704B9">
      <w:pPr>
        <w:rPr>
          <w:noProof/>
          <w:lang w:val="en-GB" w:eastAsia="en-GB"/>
        </w:rPr>
      </w:pPr>
    </w:p>
    <w:p w:rsidR="00B704B9" w:rsidRDefault="00B704B9" w:rsidP="00B704B9">
      <w:r>
        <w:lastRenderedPageBreak/>
        <w:t xml:space="preserve">The </w:t>
      </w:r>
      <w:r>
        <w:rPr>
          <w:rFonts w:ascii="Courier New" w:hAnsi="Courier New" w:cs="Courier New"/>
          <w:sz w:val="20"/>
          <w:szCs w:val="20"/>
        </w:rPr>
        <w:t>‘</w:t>
      </w:r>
      <w:r w:rsidR="00992B81">
        <w:rPr>
          <w:rFonts w:ascii="Courier New" w:hAnsi="Courier New" w:cs="Courier New"/>
          <w:sz w:val="20"/>
          <w:szCs w:val="20"/>
        </w:rPr>
        <w:t>ErrorNumber</w:t>
      </w:r>
      <w:r w:rsidRPr="00480B69">
        <w:rPr>
          <w:rFonts w:ascii="Courier New" w:hAnsi="Courier New" w:cs="Courier New"/>
          <w:sz w:val="20"/>
          <w:szCs w:val="20"/>
        </w:rPr>
        <w:t xml:space="preserve">’ </w:t>
      </w:r>
      <w:r w:rsidRPr="00480B69">
        <w:t xml:space="preserve">parameter </w:t>
      </w:r>
      <w:r w:rsidR="00992B81">
        <w:t xml:space="preserve">will contain any available error code if a call to </w:t>
      </w:r>
      <w:r w:rsidR="00992B81" w:rsidRPr="00992B81">
        <w:rPr>
          <w:rFonts w:ascii="Courier New" w:hAnsi="Courier New" w:cs="Courier New"/>
          <w:sz w:val="20"/>
          <w:szCs w:val="20"/>
        </w:rPr>
        <w:t xml:space="preserve">‘GetError’ </w:t>
      </w:r>
      <w:r w:rsidR="00992B81" w:rsidRPr="00992B81">
        <w:t>returns</w:t>
      </w:r>
      <w:r w:rsidR="00992B81" w:rsidRPr="00992B81">
        <w:rPr>
          <w:rFonts w:ascii="Courier New" w:hAnsi="Courier New" w:cs="Courier New"/>
          <w:sz w:val="20"/>
          <w:szCs w:val="20"/>
        </w:rPr>
        <w:t xml:space="preserve"> </w:t>
      </w:r>
      <w:r w:rsidR="009D61DA">
        <w:rPr>
          <w:rFonts w:ascii="Courier New" w:hAnsi="Courier New" w:cs="Courier New"/>
          <w:sz w:val="20"/>
          <w:szCs w:val="20"/>
        </w:rPr>
        <w:t>‘True’</w:t>
      </w:r>
      <w:r w:rsidR="00992B81">
        <w:t xml:space="preserve">.  The error codes </w:t>
      </w:r>
      <w:r>
        <w:t>are specified in the header ‘</w:t>
      </w: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w:t>
      </w:r>
      <w:r w:rsidR="00992B81">
        <w:rPr>
          <w:rFonts w:ascii="Courier New" w:hAnsi="Courier New" w:cs="Courier New"/>
          <w:noProof/>
          <w:color w:val="A31515"/>
          <w:sz w:val="20"/>
          <w:szCs w:val="20"/>
          <w:lang w:val="en-GB" w:eastAsia="en-GB"/>
        </w:rPr>
        <w:t>Error</w:t>
      </w:r>
      <w:r>
        <w:rPr>
          <w:rFonts w:ascii="Courier New" w:hAnsi="Courier New" w:cs="Courier New"/>
          <w:noProof/>
          <w:color w:val="A31515"/>
          <w:sz w:val="20"/>
          <w:szCs w:val="20"/>
          <w:lang w:val="en-GB" w:eastAsia="en-GB"/>
        </w:rPr>
        <w:t>.hpp"</w:t>
      </w:r>
      <w:r>
        <w:t xml:space="preserve">’.  </w:t>
      </w:r>
      <w:r w:rsidR="001E7A4E">
        <w:t>A sample of the</w:t>
      </w:r>
      <w:r>
        <w:t xml:space="preserve"> currently </w:t>
      </w:r>
      <w:r w:rsidR="00992B81">
        <w:t>specified</w:t>
      </w:r>
      <w:r>
        <w:t xml:space="preserve"> </w:t>
      </w:r>
      <w:r w:rsidR="00992B81">
        <w:t>error codes</w:t>
      </w:r>
      <w:r>
        <w:t xml:space="preserve"> are as follows:</w:t>
      </w:r>
    </w:p>
    <w:p w:rsidR="00FB7D61" w:rsidRDefault="00FB7D61" w:rsidP="00733F9B"/>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18"/>
        <w:gridCol w:w="851"/>
        <w:gridCol w:w="3543"/>
      </w:tblGrid>
      <w:tr w:rsidR="00585037" w:rsidRPr="004B2DF6" w:rsidTr="00123687">
        <w:trPr>
          <w:trHeight w:val="375"/>
        </w:trPr>
        <w:tc>
          <w:tcPr>
            <w:tcW w:w="3118" w:type="dxa"/>
          </w:tcPr>
          <w:p w:rsidR="00585037" w:rsidRPr="00585037" w:rsidRDefault="00585037" w:rsidP="00500052">
            <w:pPr>
              <w:pStyle w:val="ListParagraph"/>
              <w:tabs>
                <w:tab w:val="left" w:pos="1575"/>
              </w:tabs>
              <w:ind w:left="0"/>
              <w:jc w:val="center"/>
              <w:rPr>
                <w:b/>
                <w:i/>
                <w:noProof/>
                <w:u w:val="single"/>
                <w:lang w:val="en-GB" w:eastAsia="en-GB"/>
              </w:rPr>
            </w:pPr>
            <w:r w:rsidRPr="00585037">
              <w:rPr>
                <w:b/>
                <w:i/>
                <w:noProof/>
                <w:u w:val="single"/>
                <w:lang w:val="en-GB" w:eastAsia="en-GB"/>
              </w:rPr>
              <w:t>Error Name</w:t>
            </w:r>
          </w:p>
        </w:tc>
        <w:tc>
          <w:tcPr>
            <w:tcW w:w="851" w:type="dxa"/>
          </w:tcPr>
          <w:p w:rsidR="00585037" w:rsidRPr="00585037" w:rsidRDefault="00585037" w:rsidP="00500052">
            <w:pPr>
              <w:pStyle w:val="ListParagraph"/>
              <w:ind w:left="0"/>
              <w:jc w:val="center"/>
              <w:rPr>
                <w:b/>
                <w:i/>
                <w:noProof/>
                <w:u w:val="single"/>
                <w:lang w:val="en-GB" w:eastAsia="en-GB"/>
              </w:rPr>
            </w:pPr>
            <w:r w:rsidRPr="00585037">
              <w:rPr>
                <w:b/>
                <w:i/>
                <w:noProof/>
                <w:u w:val="single"/>
                <w:lang w:val="en-GB" w:eastAsia="en-GB"/>
              </w:rPr>
              <w:t>Value</w:t>
            </w:r>
          </w:p>
        </w:tc>
        <w:tc>
          <w:tcPr>
            <w:tcW w:w="3543" w:type="dxa"/>
          </w:tcPr>
          <w:p w:rsidR="00585037" w:rsidRPr="00585037" w:rsidRDefault="00585037" w:rsidP="00500052">
            <w:pPr>
              <w:pStyle w:val="ListParagraph"/>
              <w:ind w:left="0"/>
              <w:jc w:val="center"/>
              <w:rPr>
                <w:b/>
                <w:i/>
                <w:noProof/>
                <w:u w:val="single"/>
                <w:lang w:val="en-GB" w:eastAsia="en-GB"/>
              </w:rPr>
            </w:pPr>
            <w:r w:rsidRPr="00585037">
              <w:rPr>
                <w:b/>
                <w:i/>
                <w:noProof/>
                <w:u w:val="single"/>
                <w:lang w:val="en-GB" w:eastAsia="en-GB"/>
              </w:rPr>
              <w:t>Description</w:t>
            </w:r>
          </w:p>
        </w:tc>
      </w:tr>
      <w:tr w:rsidR="00585037" w:rsidTr="00123687">
        <w:tc>
          <w:tcPr>
            <w:tcW w:w="3118" w:type="dxa"/>
          </w:tcPr>
          <w:p w:rsidR="00585037" w:rsidRDefault="00585037" w:rsidP="00500052">
            <w:pPr>
              <w:pStyle w:val="ListParagraph"/>
              <w:ind w:left="0"/>
              <w:rPr>
                <w:noProof/>
                <w:lang w:val="en-GB" w:eastAsia="en-GB"/>
              </w:rPr>
            </w:pPr>
            <w:r>
              <w:rPr>
                <w:rFonts w:ascii="Courier New" w:hAnsi="Courier New" w:cs="Courier New"/>
                <w:noProof/>
                <w:sz w:val="20"/>
                <w:szCs w:val="20"/>
                <w:lang w:val="en-GB" w:eastAsia="en-GB"/>
              </w:rPr>
              <w:t>NoError</w:t>
            </w:r>
          </w:p>
        </w:tc>
        <w:tc>
          <w:tcPr>
            <w:tcW w:w="851" w:type="dxa"/>
          </w:tcPr>
          <w:p w:rsidR="00585037" w:rsidRDefault="00585037" w:rsidP="00500052">
            <w:pPr>
              <w:pStyle w:val="ListParagraph"/>
              <w:ind w:left="0"/>
              <w:jc w:val="center"/>
              <w:rPr>
                <w:noProof/>
                <w:lang w:val="en-GB" w:eastAsia="en-GB"/>
              </w:rPr>
            </w:pPr>
            <w:r>
              <w:rPr>
                <w:rFonts w:ascii="Courier New" w:hAnsi="Courier New" w:cs="Courier New"/>
                <w:noProof/>
                <w:sz w:val="20"/>
                <w:szCs w:val="20"/>
                <w:lang w:val="en-GB" w:eastAsia="en-GB"/>
              </w:rPr>
              <w:t>0</w:t>
            </w:r>
          </w:p>
        </w:tc>
        <w:tc>
          <w:tcPr>
            <w:tcW w:w="3543" w:type="dxa"/>
          </w:tcPr>
          <w:p w:rsidR="00585037" w:rsidRDefault="00585037" w:rsidP="00123687">
            <w:pPr>
              <w:pStyle w:val="ListParagraph"/>
              <w:ind w:left="0"/>
              <w:rPr>
                <w:noProof/>
                <w:lang w:val="en-GB" w:eastAsia="en-GB"/>
              </w:rPr>
            </w:pPr>
            <w:r>
              <w:rPr>
                <w:noProof/>
                <w:lang w:val="en-GB" w:eastAsia="en-GB"/>
              </w:rPr>
              <w:t xml:space="preserve">There </w:t>
            </w:r>
            <w:r w:rsidR="00123687">
              <w:rPr>
                <w:noProof/>
                <w:lang w:val="en-GB" w:eastAsia="en-GB"/>
              </w:rPr>
              <w:t>is</w:t>
            </w:r>
            <w:r>
              <w:rPr>
                <w:noProof/>
                <w:lang w:val="en-GB" w:eastAsia="en-GB"/>
              </w:rPr>
              <w:t xml:space="preserve"> no error</w:t>
            </w:r>
            <w:r w:rsidR="00123687">
              <w:rPr>
                <w:noProof/>
                <w:lang w:val="en-GB" w:eastAsia="en-GB"/>
              </w:rPr>
              <w:t xml:space="preserve"> code</w:t>
            </w:r>
            <w:r>
              <w:rPr>
                <w:noProof/>
                <w:lang w:val="en-GB" w:eastAsia="en-GB"/>
              </w:rPr>
              <w:t>.</w:t>
            </w:r>
          </w:p>
        </w:tc>
      </w:tr>
      <w:tr w:rsidR="00585037" w:rsidTr="00123687">
        <w:tc>
          <w:tcPr>
            <w:tcW w:w="3118" w:type="dxa"/>
          </w:tcPr>
          <w:p w:rsidR="00585037" w:rsidRDefault="00585037" w:rsidP="00500052">
            <w:pPr>
              <w:pStyle w:val="ListParagraph"/>
              <w:ind w:left="0"/>
              <w:rPr>
                <w:noProof/>
                <w:lang w:val="en-GB" w:eastAsia="en-GB"/>
              </w:rPr>
            </w:pPr>
            <w:r>
              <w:rPr>
                <w:rFonts w:ascii="Courier New" w:hAnsi="Courier New" w:cs="Courier New"/>
                <w:noProof/>
                <w:sz w:val="20"/>
                <w:szCs w:val="20"/>
                <w:lang w:val="en-GB" w:eastAsia="en-GB"/>
              </w:rPr>
              <w:t>ErrorNoActiveHeap</w:t>
            </w:r>
          </w:p>
        </w:tc>
        <w:tc>
          <w:tcPr>
            <w:tcW w:w="851" w:type="dxa"/>
          </w:tcPr>
          <w:p w:rsidR="00585037" w:rsidRDefault="00585037" w:rsidP="00500052">
            <w:pPr>
              <w:pStyle w:val="ListParagraph"/>
              <w:ind w:left="0"/>
              <w:jc w:val="center"/>
              <w:rPr>
                <w:noProof/>
                <w:lang w:val="en-GB" w:eastAsia="en-GB"/>
              </w:rPr>
            </w:pPr>
            <w:r>
              <w:rPr>
                <w:rFonts w:ascii="Courier New" w:hAnsi="Courier New" w:cs="Courier New"/>
                <w:noProof/>
                <w:sz w:val="20"/>
                <w:szCs w:val="20"/>
                <w:lang w:val="en-GB" w:eastAsia="en-GB"/>
              </w:rPr>
              <w:t>1000</w:t>
            </w:r>
          </w:p>
        </w:tc>
        <w:tc>
          <w:tcPr>
            <w:tcW w:w="3543" w:type="dxa"/>
          </w:tcPr>
          <w:p w:rsidR="00585037" w:rsidRDefault="00585037" w:rsidP="00500052">
            <w:pPr>
              <w:pStyle w:val="ListParagraph"/>
              <w:ind w:left="0"/>
              <w:rPr>
                <w:noProof/>
                <w:lang w:val="en-GB" w:eastAsia="en-GB"/>
              </w:rPr>
            </w:pPr>
            <w:r>
              <w:rPr>
                <w:noProof/>
                <w:lang w:val="en-GB" w:eastAsia="en-GB"/>
              </w:rPr>
              <w:t>There is no active heap available for use.</w:t>
            </w:r>
          </w:p>
        </w:tc>
      </w:tr>
      <w:tr w:rsidR="00585037" w:rsidTr="00123687">
        <w:tc>
          <w:tcPr>
            <w:tcW w:w="3118" w:type="dxa"/>
          </w:tcPr>
          <w:p w:rsidR="00585037" w:rsidRDefault="00585037" w:rsidP="00500052">
            <w:pPr>
              <w:pStyle w:val="ListParagraph"/>
              <w:ind w:left="0"/>
              <w:rPr>
                <w:noProof/>
                <w:lang w:val="en-GB" w:eastAsia="en-GB"/>
              </w:rPr>
            </w:pPr>
            <w:r>
              <w:rPr>
                <w:rFonts w:ascii="Courier New" w:hAnsi="Courier New" w:cs="Courier New"/>
                <w:noProof/>
                <w:sz w:val="20"/>
                <w:szCs w:val="20"/>
                <w:lang w:val="en-GB" w:eastAsia="en-GB"/>
              </w:rPr>
              <w:t>ErrorUnsupported</w:t>
            </w:r>
          </w:p>
        </w:tc>
        <w:tc>
          <w:tcPr>
            <w:tcW w:w="851" w:type="dxa"/>
          </w:tcPr>
          <w:p w:rsidR="00585037" w:rsidRDefault="00585037" w:rsidP="00500052">
            <w:pPr>
              <w:pStyle w:val="ListParagraph"/>
              <w:ind w:left="0"/>
              <w:jc w:val="center"/>
              <w:rPr>
                <w:noProof/>
                <w:lang w:val="en-GB" w:eastAsia="en-GB"/>
              </w:rPr>
            </w:pPr>
            <w:r>
              <w:rPr>
                <w:rFonts w:ascii="Courier New" w:hAnsi="Courier New" w:cs="Courier New"/>
                <w:noProof/>
                <w:sz w:val="20"/>
                <w:szCs w:val="20"/>
                <w:lang w:val="en-GB" w:eastAsia="en-GB"/>
              </w:rPr>
              <w:t>1001</w:t>
            </w:r>
          </w:p>
        </w:tc>
        <w:tc>
          <w:tcPr>
            <w:tcW w:w="3543" w:type="dxa"/>
          </w:tcPr>
          <w:p w:rsidR="00585037" w:rsidRDefault="00585037" w:rsidP="00500052">
            <w:pPr>
              <w:pStyle w:val="ListParagraph"/>
              <w:ind w:left="0"/>
              <w:rPr>
                <w:noProof/>
                <w:lang w:val="en-GB" w:eastAsia="en-GB"/>
              </w:rPr>
            </w:pPr>
            <w:r>
              <w:rPr>
                <w:noProof/>
                <w:lang w:val="en-GB" w:eastAsia="en-GB"/>
              </w:rPr>
              <w:t>The call is not supported in this context.</w:t>
            </w:r>
          </w:p>
        </w:tc>
      </w:tr>
      <w:tr w:rsidR="00585037" w:rsidTr="00123687">
        <w:tc>
          <w:tcPr>
            <w:tcW w:w="3118" w:type="dxa"/>
          </w:tcPr>
          <w:p w:rsidR="00585037" w:rsidRDefault="00585037" w:rsidP="00500052">
            <w:pPr>
              <w:pStyle w:val="ListParagraph"/>
              <w:ind w:left="0"/>
              <w:rPr>
                <w:noProof/>
                <w:lang w:val="en-GB" w:eastAsia="en-GB"/>
              </w:rPr>
            </w:pPr>
            <w:r>
              <w:rPr>
                <w:rFonts w:ascii="Courier New" w:hAnsi="Courier New" w:cs="Courier New"/>
                <w:noProof/>
                <w:sz w:val="20"/>
                <w:szCs w:val="20"/>
                <w:lang w:val="en-GB" w:eastAsia="en-GB"/>
              </w:rPr>
              <w:t>ErrorNoAvailableMemory</w:t>
            </w:r>
          </w:p>
        </w:tc>
        <w:tc>
          <w:tcPr>
            <w:tcW w:w="851" w:type="dxa"/>
          </w:tcPr>
          <w:p w:rsidR="00585037" w:rsidRDefault="00585037" w:rsidP="00500052">
            <w:pPr>
              <w:pStyle w:val="ListParagraph"/>
              <w:ind w:left="0"/>
              <w:jc w:val="center"/>
              <w:rPr>
                <w:noProof/>
                <w:lang w:val="en-GB" w:eastAsia="en-GB"/>
              </w:rPr>
            </w:pPr>
            <w:r>
              <w:rPr>
                <w:rFonts w:ascii="Courier New" w:hAnsi="Courier New" w:cs="Courier New"/>
                <w:noProof/>
                <w:sz w:val="20"/>
                <w:szCs w:val="20"/>
                <w:lang w:val="en-GB" w:eastAsia="en-GB"/>
              </w:rPr>
              <w:t>1002</w:t>
            </w:r>
          </w:p>
        </w:tc>
        <w:tc>
          <w:tcPr>
            <w:tcW w:w="3543" w:type="dxa"/>
          </w:tcPr>
          <w:p w:rsidR="00585037" w:rsidRDefault="00585037" w:rsidP="00500052">
            <w:pPr>
              <w:pStyle w:val="ListParagraph"/>
              <w:ind w:left="0"/>
              <w:rPr>
                <w:noProof/>
                <w:lang w:val="en-GB" w:eastAsia="en-GB"/>
              </w:rPr>
            </w:pPr>
            <w:r>
              <w:rPr>
                <w:noProof/>
                <w:lang w:val="en-GB" w:eastAsia="en-GB"/>
              </w:rPr>
              <w:t xml:space="preserve">There is not enough available free </w:t>
            </w:r>
            <w:r w:rsidR="003D00F0">
              <w:rPr>
                <w:noProof/>
                <w:lang w:val="en-GB" w:eastAsia="en-GB"/>
              </w:rPr>
              <w:t xml:space="preserve">memory </w:t>
            </w:r>
            <w:r>
              <w:rPr>
                <w:noProof/>
                <w:lang w:val="en-GB" w:eastAsia="en-GB"/>
              </w:rPr>
              <w:t>space.</w:t>
            </w:r>
          </w:p>
        </w:tc>
      </w:tr>
      <w:tr w:rsidR="00585037" w:rsidTr="00123687">
        <w:tc>
          <w:tcPr>
            <w:tcW w:w="3118" w:type="dxa"/>
          </w:tcPr>
          <w:p w:rsidR="00585037" w:rsidRDefault="00585037" w:rsidP="00500052">
            <w:pPr>
              <w:pStyle w:val="ListParagraph"/>
              <w:ind w:left="0"/>
              <w:rPr>
                <w:noProof/>
                <w:lang w:val="en-GB" w:eastAsia="en-GB"/>
              </w:rPr>
            </w:pPr>
            <w:r>
              <w:rPr>
                <w:rFonts w:ascii="Courier New" w:hAnsi="Courier New" w:cs="Courier New"/>
                <w:noProof/>
                <w:sz w:val="20"/>
                <w:szCs w:val="20"/>
                <w:lang w:val="en-GB" w:eastAsia="en-GB"/>
              </w:rPr>
              <w:t>ErrorIncorrectParameter</w:t>
            </w:r>
          </w:p>
        </w:tc>
        <w:tc>
          <w:tcPr>
            <w:tcW w:w="851" w:type="dxa"/>
          </w:tcPr>
          <w:p w:rsidR="00585037" w:rsidRDefault="00585037" w:rsidP="00500052">
            <w:pPr>
              <w:pStyle w:val="ListParagraph"/>
              <w:ind w:left="0"/>
              <w:jc w:val="center"/>
              <w:rPr>
                <w:noProof/>
                <w:lang w:val="en-GB" w:eastAsia="en-GB"/>
              </w:rPr>
            </w:pPr>
            <w:r>
              <w:rPr>
                <w:rFonts w:ascii="Courier New" w:hAnsi="Courier New" w:cs="Courier New"/>
                <w:noProof/>
                <w:sz w:val="20"/>
                <w:szCs w:val="20"/>
                <w:lang w:val="en-GB" w:eastAsia="en-GB"/>
              </w:rPr>
              <w:t>1003</w:t>
            </w:r>
          </w:p>
        </w:tc>
        <w:tc>
          <w:tcPr>
            <w:tcW w:w="3543" w:type="dxa"/>
          </w:tcPr>
          <w:p w:rsidR="00585037" w:rsidRDefault="00585037" w:rsidP="00D43258">
            <w:pPr>
              <w:pStyle w:val="ListParagraph"/>
              <w:ind w:left="0"/>
              <w:rPr>
                <w:noProof/>
                <w:lang w:val="en-GB" w:eastAsia="en-GB"/>
              </w:rPr>
            </w:pPr>
            <w:r>
              <w:rPr>
                <w:noProof/>
                <w:lang w:val="en-GB" w:eastAsia="en-GB"/>
              </w:rPr>
              <w:t xml:space="preserve">A parameter to the call </w:t>
            </w:r>
            <w:r w:rsidR="00D43258">
              <w:rPr>
                <w:noProof/>
                <w:lang w:val="en-GB" w:eastAsia="en-GB"/>
              </w:rPr>
              <w:t>is</w:t>
            </w:r>
            <w:r>
              <w:rPr>
                <w:noProof/>
                <w:lang w:val="en-GB" w:eastAsia="en-GB"/>
              </w:rPr>
              <w:t xml:space="preserve"> invalid.</w:t>
            </w:r>
          </w:p>
        </w:tc>
      </w:tr>
      <w:tr w:rsidR="00585037" w:rsidTr="00123687">
        <w:tc>
          <w:tcPr>
            <w:tcW w:w="3118" w:type="dxa"/>
          </w:tcPr>
          <w:p w:rsidR="00585037" w:rsidRDefault="00585037" w:rsidP="00500052">
            <w:pPr>
              <w:pStyle w:val="ListParagraph"/>
              <w:ind w:left="0"/>
              <w:rPr>
                <w:noProof/>
                <w:lang w:val="en-GB" w:eastAsia="en-GB"/>
              </w:rPr>
            </w:pPr>
            <w:r>
              <w:rPr>
                <w:rFonts w:ascii="Courier New" w:hAnsi="Courier New" w:cs="Courier New"/>
                <w:noProof/>
                <w:sz w:val="20"/>
                <w:szCs w:val="20"/>
                <w:lang w:val="en-GB" w:eastAsia="en-GB"/>
              </w:rPr>
              <w:t>ErrorSettingSystemValue</w:t>
            </w:r>
          </w:p>
        </w:tc>
        <w:tc>
          <w:tcPr>
            <w:tcW w:w="851" w:type="dxa"/>
          </w:tcPr>
          <w:p w:rsidR="00585037" w:rsidRDefault="00585037" w:rsidP="00500052">
            <w:pPr>
              <w:pStyle w:val="ListParagraph"/>
              <w:ind w:left="0"/>
              <w:jc w:val="center"/>
              <w:rPr>
                <w:noProof/>
                <w:lang w:val="en-GB" w:eastAsia="en-GB"/>
              </w:rPr>
            </w:pPr>
            <w:r>
              <w:rPr>
                <w:rFonts w:ascii="Courier New" w:hAnsi="Courier New" w:cs="Courier New"/>
                <w:noProof/>
                <w:sz w:val="20"/>
                <w:szCs w:val="20"/>
                <w:lang w:val="en-GB" w:eastAsia="en-GB"/>
              </w:rPr>
              <w:t>2000</w:t>
            </w:r>
          </w:p>
        </w:tc>
        <w:tc>
          <w:tcPr>
            <w:tcW w:w="3543" w:type="dxa"/>
          </w:tcPr>
          <w:p w:rsidR="00585037" w:rsidRDefault="00585037" w:rsidP="00500052">
            <w:pPr>
              <w:pStyle w:val="ListParagraph"/>
              <w:ind w:left="0"/>
              <w:rPr>
                <w:noProof/>
                <w:lang w:val="en-GB" w:eastAsia="en-GB"/>
              </w:rPr>
            </w:pPr>
            <w:r>
              <w:rPr>
                <w:noProof/>
                <w:lang w:val="en-GB" w:eastAsia="en-GB"/>
              </w:rPr>
              <w:t>An internal error occurred.</w:t>
            </w:r>
          </w:p>
        </w:tc>
      </w:tr>
      <w:tr w:rsidR="00585037" w:rsidTr="00123687">
        <w:tc>
          <w:tcPr>
            <w:tcW w:w="3118" w:type="dxa"/>
          </w:tcPr>
          <w:p w:rsidR="00585037" w:rsidRDefault="00585037" w:rsidP="00500052">
            <w:pPr>
              <w:pStyle w:val="ListParagraph"/>
              <w:ind w:left="0"/>
              <w:rPr>
                <w:noProof/>
                <w:lang w:val="en-GB" w:eastAsia="en-GB"/>
              </w:rPr>
            </w:pPr>
            <w:r>
              <w:rPr>
                <w:rFonts w:ascii="Courier New" w:hAnsi="Courier New" w:cs="Courier New"/>
                <w:noProof/>
                <w:sz w:val="20"/>
                <w:szCs w:val="20"/>
                <w:lang w:val="en-GB" w:eastAsia="en-GB"/>
              </w:rPr>
              <w:t>ErrorLockingRootPage</w:t>
            </w:r>
          </w:p>
        </w:tc>
        <w:tc>
          <w:tcPr>
            <w:tcW w:w="851" w:type="dxa"/>
          </w:tcPr>
          <w:p w:rsidR="00585037" w:rsidRDefault="00585037" w:rsidP="00500052">
            <w:pPr>
              <w:pStyle w:val="ListParagraph"/>
              <w:ind w:left="0"/>
              <w:jc w:val="center"/>
              <w:rPr>
                <w:noProof/>
                <w:lang w:val="en-GB" w:eastAsia="en-GB"/>
              </w:rPr>
            </w:pPr>
            <w:r>
              <w:rPr>
                <w:rFonts w:ascii="Courier New" w:hAnsi="Courier New" w:cs="Courier New"/>
                <w:noProof/>
                <w:sz w:val="20"/>
                <w:szCs w:val="20"/>
                <w:lang w:val="en-GB" w:eastAsia="en-GB"/>
              </w:rPr>
              <w:t>2001</w:t>
            </w:r>
          </w:p>
        </w:tc>
        <w:tc>
          <w:tcPr>
            <w:tcW w:w="3543" w:type="dxa"/>
          </w:tcPr>
          <w:p w:rsidR="00585037" w:rsidRDefault="00585037" w:rsidP="00500052">
            <w:pPr>
              <w:pStyle w:val="ListParagraph"/>
              <w:ind w:left="0"/>
              <w:rPr>
                <w:noProof/>
                <w:lang w:val="en-GB" w:eastAsia="en-GB"/>
              </w:rPr>
            </w:pPr>
            <w:r>
              <w:rPr>
                <w:noProof/>
                <w:lang w:val="en-GB" w:eastAsia="en-GB"/>
              </w:rPr>
              <w:t>An internal error occurred.</w:t>
            </w:r>
          </w:p>
        </w:tc>
      </w:tr>
      <w:tr w:rsidR="00585037" w:rsidTr="00123687">
        <w:tc>
          <w:tcPr>
            <w:tcW w:w="3118" w:type="dxa"/>
          </w:tcPr>
          <w:p w:rsidR="00585037" w:rsidRDefault="00585037" w:rsidP="00500052">
            <w:pPr>
              <w:pStyle w:val="ListParagraph"/>
              <w:ind w:left="0"/>
              <w:rPr>
                <w:rFonts w:ascii="Courier New" w:hAnsi="Courier New" w:cs="Courier New"/>
                <w:noProof/>
                <w:sz w:val="20"/>
                <w:szCs w:val="20"/>
                <w:lang w:val="en-GB" w:eastAsia="en-GB"/>
              </w:rPr>
            </w:pPr>
            <w:r>
              <w:rPr>
                <w:rFonts w:ascii="Courier New" w:hAnsi="Courier New" w:cs="Courier New"/>
                <w:noProof/>
                <w:sz w:val="20"/>
                <w:szCs w:val="20"/>
                <w:lang w:val="en-GB" w:eastAsia="en-GB"/>
              </w:rPr>
              <w:t>ErrorNoSpaceForRootPage</w:t>
            </w:r>
          </w:p>
        </w:tc>
        <w:tc>
          <w:tcPr>
            <w:tcW w:w="851" w:type="dxa"/>
          </w:tcPr>
          <w:p w:rsidR="00585037" w:rsidRDefault="00585037" w:rsidP="00500052">
            <w:pPr>
              <w:pStyle w:val="ListParagraph"/>
              <w:ind w:left="0"/>
              <w:jc w:val="center"/>
              <w:rPr>
                <w:rFonts w:ascii="Courier New" w:hAnsi="Courier New" w:cs="Courier New"/>
                <w:noProof/>
                <w:sz w:val="20"/>
                <w:szCs w:val="20"/>
                <w:lang w:val="en-GB" w:eastAsia="en-GB"/>
              </w:rPr>
            </w:pPr>
            <w:r>
              <w:rPr>
                <w:rFonts w:ascii="Courier New" w:hAnsi="Courier New" w:cs="Courier New"/>
                <w:noProof/>
                <w:sz w:val="20"/>
                <w:szCs w:val="20"/>
                <w:lang w:val="en-GB" w:eastAsia="en-GB"/>
              </w:rPr>
              <w:t>2002</w:t>
            </w:r>
          </w:p>
        </w:tc>
        <w:tc>
          <w:tcPr>
            <w:tcW w:w="3543" w:type="dxa"/>
          </w:tcPr>
          <w:p w:rsidR="00585037" w:rsidRDefault="00585037" w:rsidP="00500052">
            <w:pPr>
              <w:pStyle w:val="ListParagraph"/>
              <w:ind w:left="0"/>
              <w:rPr>
                <w:noProof/>
                <w:lang w:val="en-GB" w:eastAsia="en-GB"/>
              </w:rPr>
            </w:pPr>
            <w:r>
              <w:rPr>
                <w:noProof/>
                <w:lang w:val="en-GB" w:eastAsia="en-GB"/>
              </w:rPr>
              <w:t>An internal error occurred.</w:t>
            </w:r>
          </w:p>
        </w:tc>
      </w:tr>
      <w:tr w:rsidR="00585037" w:rsidTr="00123687">
        <w:tc>
          <w:tcPr>
            <w:tcW w:w="3118" w:type="dxa"/>
          </w:tcPr>
          <w:p w:rsidR="00585037" w:rsidRDefault="00585037" w:rsidP="00500052">
            <w:pPr>
              <w:pStyle w:val="ListParagraph"/>
              <w:ind w:left="0"/>
              <w:rPr>
                <w:rFonts w:ascii="Courier New" w:hAnsi="Courier New" w:cs="Courier New"/>
                <w:noProof/>
                <w:sz w:val="20"/>
                <w:szCs w:val="20"/>
                <w:lang w:val="en-GB" w:eastAsia="en-GB"/>
              </w:rPr>
            </w:pPr>
            <w:r>
              <w:rPr>
                <w:rFonts w:ascii="Courier New" w:hAnsi="Courier New" w:cs="Courier New"/>
                <w:noProof/>
                <w:sz w:val="20"/>
                <w:szCs w:val="20"/>
                <w:lang w:val="en-GB" w:eastAsia="en-GB"/>
              </w:rPr>
              <w:t>ErrorCreatingFile</w:t>
            </w:r>
          </w:p>
        </w:tc>
        <w:tc>
          <w:tcPr>
            <w:tcW w:w="851" w:type="dxa"/>
          </w:tcPr>
          <w:p w:rsidR="00585037" w:rsidRDefault="00585037" w:rsidP="00500052">
            <w:pPr>
              <w:pStyle w:val="ListParagraph"/>
              <w:ind w:left="0"/>
              <w:jc w:val="center"/>
              <w:rPr>
                <w:rFonts w:ascii="Courier New" w:hAnsi="Courier New" w:cs="Courier New"/>
                <w:noProof/>
                <w:sz w:val="20"/>
                <w:szCs w:val="20"/>
                <w:lang w:val="en-GB" w:eastAsia="en-GB"/>
              </w:rPr>
            </w:pPr>
            <w:r>
              <w:rPr>
                <w:rFonts w:ascii="Courier New" w:hAnsi="Courier New" w:cs="Courier New"/>
                <w:noProof/>
                <w:sz w:val="20"/>
                <w:szCs w:val="20"/>
                <w:lang w:val="en-GB" w:eastAsia="en-GB"/>
              </w:rPr>
              <w:t>2003</w:t>
            </w:r>
          </w:p>
        </w:tc>
        <w:tc>
          <w:tcPr>
            <w:tcW w:w="3543" w:type="dxa"/>
          </w:tcPr>
          <w:p w:rsidR="00585037" w:rsidRDefault="00585037" w:rsidP="00500052">
            <w:pPr>
              <w:pStyle w:val="ListParagraph"/>
              <w:ind w:left="0"/>
              <w:rPr>
                <w:noProof/>
                <w:lang w:val="en-GB" w:eastAsia="en-GB"/>
              </w:rPr>
            </w:pPr>
            <w:r>
              <w:rPr>
                <w:noProof/>
                <w:lang w:val="en-GB" w:eastAsia="en-GB"/>
              </w:rPr>
              <w:t>There was an error while trying to create a new file.  Typically, the file already exists.</w:t>
            </w:r>
          </w:p>
        </w:tc>
      </w:tr>
      <w:tr w:rsidR="00585037" w:rsidTr="00123687">
        <w:tc>
          <w:tcPr>
            <w:tcW w:w="3118" w:type="dxa"/>
          </w:tcPr>
          <w:p w:rsidR="00585037" w:rsidRDefault="00585037" w:rsidP="00500052">
            <w:pPr>
              <w:pStyle w:val="ListParagraph"/>
              <w:ind w:left="0"/>
              <w:rPr>
                <w:rFonts w:ascii="Courier New" w:hAnsi="Courier New" w:cs="Courier New"/>
                <w:noProof/>
                <w:sz w:val="20"/>
                <w:szCs w:val="20"/>
                <w:lang w:val="en-GB" w:eastAsia="en-GB"/>
              </w:rPr>
            </w:pPr>
            <w:r>
              <w:rPr>
                <w:rFonts w:ascii="Courier New" w:hAnsi="Courier New" w:cs="Courier New"/>
                <w:noProof/>
                <w:sz w:val="20"/>
                <w:szCs w:val="20"/>
                <w:lang w:val="en-GB" w:eastAsia="en-GB"/>
              </w:rPr>
              <w:t>ErrorFileAlreadyActive</w:t>
            </w:r>
          </w:p>
        </w:tc>
        <w:tc>
          <w:tcPr>
            <w:tcW w:w="851" w:type="dxa"/>
          </w:tcPr>
          <w:p w:rsidR="00585037" w:rsidRDefault="00585037" w:rsidP="00500052">
            <w:pPr>
              <w:pStyle w:val="ListParagraph"/>
              <w:ind w:left="0"/>
              <w:jc w:val="center"/>
              <w:rPr>
                <w:rFonts w:ascii="Courier New" w:hAnsi="Courier New" w:cs="Courier New"/>
                <w:noProof/>
                <w:sz w:val="20"/>
                <w:szCs w:val="20"/>
                <w:lang w:val="en-GB" w:eastAsia="en-GB"/>
              </w:rPr>
            </w:pPr>
            <w:r>
              <w:rPr>
                <w:rFonts w:ascii="Courier New" w:hAnsi="Courier New" w:cs="Courier New"/>
                <w:noProof/>
                <w:sz w:val="20"/>
                <w:szCs w:val="20"/>
                <w:lang w:val="en-GB" w:eastAsia="en-GB"/>
              </w:rPr>
              <w:t>2004</w:t>
            </w:r>
          </w:p>
        </w:tc>
        <w:tc>
          <w:tcPr>
            <w:tcW w:w="3543" w:type="dxa"/>
          </w:tcPr>
          <w:p w:rsidR="00585037" w:rsidRDefault="003D00F0" w:rsidP="00500052">
            <w:pPr>
              <w:pStyle w:val="ListParagraph"/>
              <w:ind w:left="0"/>
              <w:rPr>
                <w:noProof/>
                <w:lang w:val="en-GB" w:eastAsia="en-GB"/>
              </w:rPr>
            </w:pPr>
            <w:r>
              <w:rPr>
                <w:noProof/>
                <w:lang w:val="en-GB" w:eastAsia="en-GB"/>
              </w:rPr>
              <w:t>An internal error occurred.</w:t>
            </w:r>
          </w:p>
        </w:tc>
      </w:tr>
      <w:tr w:rsidR="00585037" w:rsidTr="00123687">
        <w:tc>
          <w:tcPr>
            <w:tcW w:w="3118" w:type="dxa"/>
          </w:tcPr>
          <w:p w:rsidR="00585037" w:rsidRDefault="00585037" w:rsidP="00500052">
            <w:pPr>
              <w:pStyle w:val="ListParagraph"/>
              <w:ind w:left="0"/>
              <w:rPr>
                <w:rFonts w:ascii="Courier New" w:hAnsi="Courier New" w:cs="Courier New"/>
                <w:noProof/>
                <w:sz w:val="20"/>
                <w:szCs w:val="20"/>
                <w:lang w:val="en-GB" w:eastAsia="en-GB"/>
              </w:rPr>
            </w:pPr>
            <w:r>
              <w:rPr>
                <w:rFonts w:ascii="Courier New" w:hAnsi="Courier New" w:cs="Courier New"/>
                <w:noProof/>
                <w:sz w:val="20"/>
                <w:szCs w:val="20"/>
                <w:lang w:val="en-GB" w:eastAsia="en-GB"/>
              </w:rPr>
              <w:t>ErrorOpeningFile</w:t>
            </w:r>
          </w:p>
        </w:tc>
        <w:tc>
          <w:tcPr>
            <w:tcW w:w="851" w:type="dxa"/>
          </w:tcPr>
          <w:p w:rsidR="00585037" w:rsidRDefault="00585037" w:rsidP="00500052">
            <w:pPr>
              <w:pStyle w:val="ListParagraph"/>
              <w:ind w:left="0"/>
              <w:jc w:val="center"/>
              <w:rPr>
                <w:rFonts w:ascii="Courier New" w:hAnsi="Courier New" w:cs="Courier New"/>
                <w:noProof/>
                <w:sz w:val="20"/>
                <w:szCs w:val="20"/>
                <w:lang w:val="en-GB" w:eastAsia="en-GB"/>
              </w:rPr>
            </w:pPr>
            <w:r>
              <w:rPr>
                <w:rFonts w:ascii="Courier New" w:hAnsi="Courier New" w:cs="Courier New"/>
                <w:noProof/>
                <w:sz w:val="20"/>
                <w:szCs w:val="20"/>
                <w:lang w:val="en-GB" w:eastAsia="en-GB"/>
              </w:rPr>
              <w:t>2005</w:t>
            </w:r>
          </w:p>
        </w:tc>
        <w:tc>
          <w:tcPr>
            <w:tcW w:w="3543" w:type="dxa"/>
          </w:tcPr>
          <w:p w:rsidR="00585037" w:rsidRDefault="00585037" w:rsidP="00500052">
            <w:pPr>
              <w:pStyle w:val="ListParagraph"/>
              <w:ind w:left="0"/>
              <w:rPr>
                <w:noProof/>
                <w:lang w:val="en-GB" w:eastAsia="en-GB"/>
              </w:rPr>
            </w:pPr>
            <w:r>
              <w:rPr>
                <w:noProof/>
                <w:lang w:val="en-GB" w:eastAsia="en-GB"/>
              </w:rPr>
              <w:t>There was an error while trying to open an existing file.  Typically, the file does not exist, is protected or locked by another user.</w:t>
            </w:r>
          </w:p>
        </w:tc>
      </w:tr>
      <w:tr w:rsidR="00585037" w:rsidTr="00123687">
        <w:tc>
          <w:tcPr>
            <w:tcW w:w="3118" w:type="dxa"/>
          </w:tcPr>
          <w:p w:rsidR="00585037" w:rsidRDefault="00585037" w:rsidP="00500052">
            <w:pPr>
              <w:pStyle w:val="ListParagraph"/>
              <w:ind w:left="0"/>
              <w:rPr>
                <w:rFonts w:ascii="Courier New" w:hAnsi="Courier New" w:cs="Courier New"/>
                <w:noProof/>
                <w:sz w:val="20"/>
                <w:szCs w:val="20"/>
                <w:lang w:val="en-GB" w:eastAsia="en-GB"/>
              </w:rPr>
            </w:pPr>
            <w:r>
              <w:rPr>
                <w:rFonts w:ascii="Courier New" w:hAnsi="Courier New" w:cs="Courier New"/>
                <w:noProof/>
                <w:sz w:val="20"/>
                <w:szCs w:val="20"/>
                <w:lang w:val="en-GB" w:eastAsia="en-GB"/>
              </w:rPr>
              <w:t>ErrorReadingSystemValue</w:t>
            </w:r>
          </w:p>
        </w:tc>
        <w:tc>
          <w:tcPr>
            <w:tcW w:w="851" w:type="dxa"/>
          </w:tcPr>
          <w:p w:rsidR="00585037" w:rsidRDefault="00585037" w:rsidP="00500052">
            <w:pPr>
              <w:pStyle w:val="ListParagraph"/>
              <w:ind w:left="0"/>
              <w:jc w:val="center"/>
              <w:rPr>
                <w:rFonts w:ascii="Courier New" w:hAnsi="Courier New" w:cs="Courier New"/>
                <w:noProof/>
                <w:sz w:val="20"/>
                <w:szCs w:val="20"/>
                <w:lang w:val="en-GB" w:eastAsia="en-GB"/>
              </w:rPr>
            </w:pPr>
            <w:r>
              <w:rPr>
                <w:rFonts w:ascii="Courier New" w:hAnsi="Courier New" w:cs="Courier New"/>
                <w:noProof/>
                <w:sz w:val="20"/>
                <w:szCs w:val="20"/>
                <w:lang w:val="en-GB" w:eastAsia="en-GB"/>
              </w:rPr>
              <w:t>2006</w:t>
            </w:r>
          </w:p>
        </w:tc>
        <w:tc>
          <w:tcPr>
            <w:tcW w:w="3543" w:type="dxa"/>
          </w:tcPr>
          <w:p w:rsidR="00585037" w:rsidRDefault="00585037" w:rsidP="00500052">
            <w:pPr>
              <w:pStyle w:val="ListParagraph"/>
              <w:ind w:left="0"/>
              <w:rPr>
                <w:noProof/>
                <w:lang w:val="en-GB" w:eastAsia="en-GB"/>
              </w:rPr>
            </w:pPr>
            <w:r>
              <w:rPr>
                <w:noProof/>
                <w:lang w:val="en-GB" w:eastAsia="en-GB"/>
              </w:rPr>
              <w:t>An internal error occurred.</w:t>
            </w:r>
          </w:p>
        </w:tc>
      </w:tr>
      <w:tr w:rsidR="00585037" w:rsidTr="00123687">
        <w:tc>
          <w:tcPr>
            <w:tcW w:w="3118" w:type="dxa"/>
          </w:tcPr>
          <w:p w:rsidR="00585037" w:rsidRDefault="00585037" w:rsidP="00500052">
            <w:pPr>
              <w:pStyle w:val="ListParagraph"/>
              <w:ind w:left="0"/>
              <w:rPr>
                <w:rFonts w:ascii="Courier New" w:hAnsi="Courier New" w:cs="Courier New"/>
                <w:noProof/>
                <w:sz w:val="20"/>
                <w:szCs w:val="20"/>
                <w:lang w:val="en-GB" w:eastAsia="en-GB"/>
              </w:rPr>
            </w:pPr>
            <w:r>
              <w:rPr>
                <w:rFonts w:ascii="Courier New" w:hAnsi="Courier New" w:cs="Courier New"/>
                <w:noProof/>
                <w:sz w:val="20"/>
                <w:szCs w:val="20"/>
                <w:lang w:val="en-GB" w:eastAsia="en-GB"/>
              </w:rPr>
              <w:t>ErrorNoCreateOrOpenFile</w:t>
            </w:r>
          </w:p>
        </w:tc>
        <w:tc>
          <w:tcPr>
            <w:tcW w:w="851" w:type="dxa"/>
          </w:tcPr>
          <w:p w:rsidR="00585037" w:rsidRDefault="00585037" w:rsidP="00500052">
            <w:pPr>
              <w:pStyle w:val="ListParagraph"/>
              <w:ind w:left="0"/>
              <w:jc w:val="center"/>
              <w:rPr>
                <w:rFonts w:ascii="Courier New" w:hAnsi="Courier New" w:cs="Courier New"/>
                <w:noProof/>
                <w:sz w:val="20"/>
                <w:szCs w:val="20"/>
                <w:lang w:val="en-GB" w:eastAsia="en-GB"/>
              </w:rPr>
            </w:pPr>
            <w:r>
              <w:rPr>
                <w:rFonts w:ascii="Courier New" w:hAnsi="Courier New" w:cs="Courier New"/>
                <w:noProof/>
                <w:sz w:val="20"/>
                <w:szCs w:val="20"/>
                <w:lang w:val="en-GB" w:eastAsia="en-GB"/>
              </w:rPr>
              <w:t>2007</w:t>
            </w:r>
          </w:p>
        </w:tc>
        <w:tc>
          <w:tcPr>
            <w:tcW w:w="3543" w:type="dxa"/>
          </w:tcPr>
          <w:p w:rsidR="00585037" w:rsidRDefault="00585037" w:rsidP="00500052">
            <w:pPr>
              <w:pStyle w:val="ListParagraph"/>
              <w:ind w:left="0"/>
              <w:rPr>
                <w:noProof/>
                <w:lang w:val="en-GB" w:eastAsia="en-GB"/>
              </w:rPr>
            </w:pPr>
            <w:r>
              <w:rPr>
                <w:noProof/>
                <w:lang w:val="en-GB" w:eastAsia="en-GB"/>
              </w:rPr>
              <w:t>There has been no successful call to ‘CreateFile()’ or ‘OpenFile()’ prior the current call.</w:t>
            </w:r>
          </w:p>
        </w:tc>
      </w:tr>
      <w:tr w:rsidR="00585037" w:rsidTr="00123687">
        <w:tc>
          <w:tcPr>
            <w:tcW w:w="3118" w:type="dxa"/>
          </w:tcPr>
          <w:p w:rsidR="00585037" w:rsidRDefault="00585037" w:rsidP="00500052">
            <w:pPr>
              <w:pStyle w:val="ListParagraph"/>
              <w:ind w:left="0"/>
              <w:rPr>
                <w:rFonts w:ascii="Courier New" w:hAnsi="Courier New" w:cs="Courier New"/>
                <w:noProof/>
                <w:sz w:val="20"/>
                <w:szCs w:val="20"/>
                <w:lang w:val="en-GB" w:eastAsia="en-GB"/>
              </w:rPr>
            </w:pPr>
            <w:r>
              <w:rPr>
                <w:rFonts w:ascii="Courier New" w:hAnsi="Courier New" w:cs="Courier New"/>
                <w:noProof/>
                <w:sz w:val="20"/>
                <w:szCs w:val="20"/>
                <w:lang w:val="en-GB" w:eastAsia="en-GB"/>
              </w:rPr>
              <w:t>ErrorActiveTransaction</w:t>
            </w:r>
          </w:p>
        </w:tc>
        <w:tc>
          <w:tcPr>
            <w:tcW w:w="851" w:type="dxa"/>
          </w:tcPr>
          <w:p w:rsidR="00585037" w:rsidRDefault="00585037" w:rsidP="00500052">
            <w:pPr>
              <w:pStyle w:val="ListParagraph"/>
              <w:ind w:left="0"/>
              <w:jc w:val="center"/>
              <w:rPr>
                <w:rFonts w:ascii="Courier New" w:hAnsi="Courier New" w:cs="Courier New"/>
                <w:noProof/>
                <w:sz w:val="20"/>
                <w:szCs w:val="20"/>
                <w:lang w:val="en-GB" w:eastAsia="en-GB"/>
              </w:rPr>
            </w:pPr>
            <w:r>
              <w:rPr>
                <w:rFonts w:ascii="Courier New" w:hAnsi="Courier New" w:cs="Courier New"/>
                <w:noProof/>
                <w:sz w:val="20"/>
                <w:szCs w:val="20"/>
                <w:lang w:val="en-GB" w:eastAsia="en-GB"/>
              </w:rPr>
              <w:t>2008</w:t>
            </w:r>
          </w:p>
        </w:tc>
        <w:tc>
          <w:tcPr>
            <w:tcW w:w="3543" w:type="dxa"/>
          </w:tcPr>
          <w:p w:rsidR="00585037" w:rsidRDefault="00585037" w:rsidP="00500052">
            <w:pPr>
              <w:pStyle w:val="ListParagraph"/>
              <w:ind w:left="0"/>
              <w:rPr>
                <w:noProof/>
                <w:lang w:val="en-GB" w:eastAsia="en-GB"/>
              </w:rPr>
            </w:pPr>
            <w:r>
              <w:rPr>
                <w:noProof/>
                <w:lang w:val="en-GB" w:eastAsia="en-GB"/>
              </w:rPr>
              <w:t>There is a existing active transaction.</w:t>
            </w:r>
          </w:p>
        </w:tc>
      </w:tr>
      <w:tr w:rsidR="00585037" w:rsidTr="00123687">
        <w:tc>
          <w:tcPr>
            <w:tcW w:w="3118" w:type="dxa"/>
          </w:tcPr>
          <w:p w:rsidR="00585037" w:rsidRDefault="00585037" w:rsidP="00500052">
            <w:pPr>
              <w:pStyle w:val="ListParagraph"/>
              <w:ind w:left="0"/>
              <w:rPr>
                <w:rFonts w:ascii="Courier New" w:hAnsi="Courier New" w:cs="Courier New"/>
                <w:noProof/>
                <w:sz w:val="20"/>
                <w:szCs w:val="20"/>
                <w:lang w:val="en-GB" w:eastAsia="en-GB"/>
              </w:rPr>
            </w:pPr>
            <w:r>
              <w:rPr>
                <w:rFonts w:ascii="Courier New" w:hAnsi="Courier New" w:cs="Courier New"/>
                <w:noProof/>
                <w:sz w:val="20"/>
                <w:szCs w:val="20"/>
                <w:lang w:val="en-GB" w:eastAsia="en-GB"/>
              </w:rPr>
              <w:t>ErrorNoActiveTransaction</w:t>
            </w:r>
          </w:p>
        </w:tc>
        <w:tc>
          <w:tcPr>
            <w:tcW w:w="851" w:type="dxa"/>
          </w:tcPr>
          <w:p w:rsidR="00585037" w:rsidRDefault="00585037" w:rsidP="00500052">
            <w:pPr>
              <w:pStyle w:val="ListParagraph"/>
              <w:ind w:left="0"/>
              <w:jc w:val="center"/>
              <w:rPr>
                <w:rFonts w:ascii="Courier New" w:hAnsi="Courier New" w:cs="Courier New"/>
                <w:noProof/>
                <w:sz w:val="20"/>
                <w:szCs w:val="20"/>
                <w:lang w:val="en-GB" w:eastAsia="en-GB"/>
              </w:rPr>
            </w:pPr>
            <w:r>
              <w:rPr>
                <w:rFonts w:ascii="Courier New" w:hAnsi="Courier New" w:cs="Courier New"/>
                <w:noProof/>
                <w:sz w:val="20"/>
                <w:szCs w:val="20"/>
                <w:lang w:val="en-GB" w:eastAsia="en-GB"/>
              </w:rPr>
              <w:t>2009</w:t>
            </w:r>
          </w:p>
        </w:tc>
        <w:tc>
          <w:tcPr>
            <w:tcW w:w="3543" w:type="dxa"/>
          </w:tcPr>
          <w:p w:rsidR="00585037" w:rsidRDefault="00585037" w:rsidP="00500052">
            <w:pPr>
              <w:pStyle w:val="ListParagraph"/>
              <w:ind w:left="0"/>
              <w:rPr>
                <w:noProof/>
                <w:lang w:val="en-GB" w:eastAsia="en-GB"/>
              </w:rPr>
            </w:pPr>
            <w:r>
              <w:rPr>
                <w:noProof/>
                <w:lang w:val="en-GB" w:eastAsia="en-GB"/>
              </w:rPr>
              <w:t>There is no active transaction available for use.</w:t>
            </w:r>
          </w:p>
        </w:tc>
      </w:tr>
      <w:tr w:rsidR="00585037" w:rsidTr="00123687">
        <w:tc>
          <w:tcPr>
            <w:tcW w:w="3118" w:type="dxa"/>
          </w:tcPr>
          <w:p w:rsidR="00585037" w:rsidRDefault="00585037" w:rsidP="00500052">
            <w:pPr>
              <w:pStyle w:val="ListParagraph"/>
              <w:ind w:left="0"/>
              <w:rPr>
                <w:rFonts w:ascii="Courier New" w:hAnsi="Courier New" w:cs="Courier New"/>
                <w:noProof/>
                <w:sz w:val="20"/>
                <w:szCs w:val="20"/>
                <w:lang w:val="en-GB" w:eastAsia="en-GB"/>
              </w:rPr>
            </w:pPr>
            <w:r>
              <w:rPr>
                <w:rFonts w:ascii="Courier New" w:hAnsi="Courier New" w:cs="Courier New"/>
                <w:noProof/>
                <w:sz w:val="20"/>
                <w:szCs w:val="20"/>
                <w:lang w:val="en-GB" w:eastAsia="en-GB"/>
              </w:rPr>
              <w:t>ErrorNoActiveLock</w:t>
            </w:r>
          </w:p>
        </w:tc>
        <w:tc>
          <w:tcPr>
            <w:tcW w:w="851" w:type="dxa"/>
          </w:tcPr>
          <w:p w:rsidR="00585037" w:rsidRDefault="00585037" w:rsidP="00500052">
            <w:pPr>
              <w:pStyle w:val="ListParagraph"/>
              <w:ind w:left="0"/>
              <w:jc w:val="center"/>
              <w:rPr>
                <w:rFonts w:ascii="Courier New" w:hAnsi="Courier New" w:cs="Courier New"/>
                <w:noProof/>
                <w:sz w:val="20"/>
                <w:szCs w:val="20"/>
                <w:lang w:val="en-GB" w:eastAsia="en-GB"/>
              </w:rPr>
            </w:pPr>
            <w:r>
              <w:rPr>
                <w:rFonts w:ascii="Courier New" w:hAnsi="Courier New" w:cs="Courier New"/>
                <w:noProof/>
                <w:sz w:val="20"/>
                <w:szCs w:val="20"/>
                <w:lang w:val="en-GB" w:eastAsia="en-GB"/>
              </w:rPr>
              <w:t>2010</w:t>
            </w:r>
          </w:p>
        </w:tc>
        <w:tc>
          <w:tcPr>
            <w:tcW w:w="3543" w:type="dxa"/>
          </w:tcPr>
          <w:p w:rsidR="00585037" w:rsidRDefault="00585037" w:rsidP="00500052">
            <w:pPr>
              <w:pStyle w:val="ListParagraph"/>
              <w:ind w:left="0"/>
              <w:rPr>
                <w:noProof/>
                <w:lang w:val="en-GB" w:eastAsia="en-GB"/>
              </w:rPr>
            </w:pPr>
            <w:r>
              <w:rPr>
                <w:noProof/>
                <w:lang w:val="en-GB" w:eastAsia="en-GB"/>
              </w:rPr>
              <w:t>There is no active lock to use.</w:t>
            </w:r>
          </w:p>
        </w:tc>
      </w:tr>
      <w:tr w:rsidR="00585037" w:rsidTr="00123687">
        <w:tc>
          <w:tcPr>
            <w:tcW w:w="3118" w:type="dxa"/>
          </w:tcPr>
          <w:p w:rsidR="00585037" w:rsidRDefault="00585037" w:rsidP="00500052">
            <w:pPr>
              <w:pStyle w:val="ListParagraph"/>
              <w:ind w:left="0"/>
              <w:rPr>
                <w:rFonts w:ascii="Courier New" w:hAnsi="Courier New" w:cs="Courier New"/>
                <w:noProof/>
                <w:sz w:val="20"/>
                <w:szCs w:val="20"/>
                <w:lang w:val="en-GB" w:eastAsia="en-GB"/>
              </w:rPr>
            </w:pPr>
            <w:r>
              <w:rPr>
                <w:rFonts w:ascii="Courier New" w:hAnsi="Courier New" w:cs="Courier New"/>
                <w:noProof/>
                <w:sz w:val="20"/>
                <w:szCs w:val="20"/>
                <w:lang w:val="en-GB" w:eastAsia="en-GB"/>
              </w:rPr>
              <w:t>ErrorDeadlock</w:t>
            </w:r>
          </w:p>
        </w:tc>
        <w:tc>
          <w:tcPr>
            <w:tcW w:w="851" w:type="dxa"/>
          </w:tcPr>
          <w:p w:rsidR="00585037" w:rsidRDefault="00585037" w:rsidP="00500052">
            <w:pPr>
              <w:pStyle w:val="ListParagraph"/>
              <w:ind w:left="0"/>
              <w:jc w:val="center"/>
              <w:rPr>
                <w:rFonts w:ascii="Courier New" w:hAnsi="Courier New" w:cs="Courier New"/>
                <w:noProof/>
                <w:sz w:val="20"/>
                <w:szCs w:val="20"/>
                <w:lang w:val="en-GB" w:eastAsia="en-GB"/>
              </w:rPr>
            </w:pPr>
            <w:r>
              <w:rPr>
                <w:rFonts w:ascii="Courier New" w:hAnsi="Courier New" w:cs="Courier New"/>
                <w:noProof/>
                <w:sz w:val="20"/>
                <w:szCs w:val="20"/>
                <w:lang w:val="en-GB" w:eastAsia="en-GB"/>
              </w:rPr>
              <w:t>3000</w:t>
            </w:r>
          </w:p>
        </w:tc>
        <w:tc>
          <w:tcPr>
            <w:tcW w:w="3543" w:type="dxa"/>
          </w:tcPr>
          <w:p w:rsidR="00585037" w:rsidRDefault="00585037" w:rsidP="00500052">
            <w:pPr>
              <w:pStyle w:val="ListParagraph"/>
              <w:ind w:left="0"/>
              <w:rPr>
                <w:noProof/>
                <w:lang w:val="en-GB" w:eastAsia="en-GB"/>
              </w:rPr>
            </w:pPr>
            <w:r>
              <w:rPr>
                <w:noProof/>
                <w:lang w:val="en-GB" w:eastAsia="en-GB"/>
              </w:rPr>
              <w:t>The request appeared to lead to a deadlock.  Release the necessary resources and try again.</w:t>
            </w:r>
          </w:p>
        </w:tc>
      </w:tr>
    </w:tbl>
    <w:p w:rsidR="00B60243" w:rsidRDefault="00B60243" w:rsidP="001D4901">
      <w:pPr>
        <w:pStyle w:val="Heading3"/>
      </w:pPr>
      <w:bookmarkStart w:id="13" w:name="_Toc455257964"/>
      <w:r>
        <w:t>5.2.6. The New Function</w:t>
      </w:r>
      <w:bookmarkEnd w:id="13"/>
    </w:p>
    <w:p w:rsidR="00B60243" w:rsidRDefault="00B60243" w:rsidP="00B60243">
      <w:r>
        <w:t xml:space="preserve">The </w:t>
      </w:r>
      <w:r>
        <w:rPr>
          <w:rFonts w:ascii="Courier New" w:hAnsi="Courier New" w:cs="Courier New"/>
          <w:sz w:val="20"/>
          <w:szCs w:val="20"/>
        </w:rPr>
        <w:t>‘New</w:t>
      </w:r>
      <w:r w:rsidRPr="00467499">
        <w:rPr>
          <w:rFonts w:ascii="Courier New" w:hAnsi="Courier New" w:cs="Courier New"/>
          <w:sz w:val="20"/>
          <w:szCs w:val="20"/>
        </w:rPr>
        <w:t>’</w:t>
      </w:r>
      <w:r>
        <w:t xml:space="preserve"> function allocates space on a Rockall-DB heap.  The </w:t>
      </w:r>
      <w:r>
        <w:rPr>
          <w:rFonts w:ascii="Courier New" w:hAnsi="Courier New" w:cs="Courier New"/>
          <w:sz w:val="20"/>
          <w:szCs w:val="20"/>
        </w:rPr>
        <w:t>‘New</w:t>
      </w:r>
      <w:r w:rsidRPr="00467499">
        <w:rPr>
          <w:rFonts w:ascii="Courier New" w:hAnsi="Courier New" w:cs="Courier New"/>
          <w:sz w:val="20"/>
          <w:szCs w:val="20"/>
        </w:rPr>
        <w:t>’</w:t>
      </w:r>
      <w:r>
        <w:t xml:space="preserve"> function requires an active transaction when used </w:t>
      </w:r>
      <w:r w:rsidR="00BE35D7">
        <w:t>with</w:t>
      </w:r>
      <w:r>
        <w:t xml:space="preserve"> a </w:t>
      </w:r>
      <w:r w:rsidRPr="00E14825">
        <w:rPr>
          <w:rFonts w:ascii="Courier New" w:hAnsi="Courier New" w:cs="Courier New"/>
          <w:sz w:val="20"/>
          <w:szCs w:val="20"/>
        </w:rPr>
        <w:t>‘DATABASE_HEAP’</w:t>
      </w:r>
      <w:r>
        <w:rPr>
          <w:rFonts w:ascii="Courier New" w:hAnsi="Courier New" w:cs="Courier New"/>
          <w:sz w:val="20"/>
          <w:szCs w:val="20"/>
        </w:rPr>
        <w:t xml:space="preserve"> </w:t>
      </w:r>
      <w:r w:rsidRPr="00E14825">
        <w:t>or</w:t>
      </w:r>
      <w:r w:rsidRPr="00E14825">
        <w:rPr>
          <w:rFonts w:ascii="Courier New" w:hAnsi="Courier New" w:cs="Courier New"/>
          <w:sz w:val="20"/>
          <w:szCs w:val="20"/>
        </w:rPr>
        <w:t xml:space="preserve"> ‘TRANSACTIONAL_HEAP’</w:t>
      </w:r>
      <w:r>
        <w:t xml:space="preserve"> but not otherwise (see </w:t>
      </w:r>
      <w:r w:rsidRPr="000E591E">
        <w:rPr>
          <w:rFonts w:ascii="Courier New" w:hAnsi="Courier New" w:cs="Courier New"/>
          <w:sz w:val="20"/>
          <w:szCs w:val="20"/>
        </w:rPr>
        <w:t>‘BeginTransaction’</w:t>
      </w:r>
      <w:r>
        <w:t xml:space="preserve"> for more information about transactions).</w:t>
      </w:r>
    </w:p>
    <w:p w:rsidR="00B60243" w:rsidRDefault="00B60243" w:rsidP="00B60243"/>
    <w:p w:rsidR="00B60243" w:rsidRPr="00426CE1" w:rsidRDefault="00B60243" w:rsidP="00B60243">
      <w:pPr>
        <w:rPr>
          <w:noProof/>
          <w:lang w:val="en-GB" w:eastAsia="en-GB"/>
        </w:rPr>
      </w:pPr>
      <w:r>
        <w:rPr>
          <w:noProof/>
          <w:lang w:val="en-GB" w:eastAsia="en-GB"/>
        </w:rPr>
        <w:t xml:space="preserve">A technical specification of  the variants of the </w:t>
      </w:r>
      <w:r w:rsidRPr="00101771">
        <w:rPr>
          <w:rFonts w:ascii="Courier New" w:hAnsi="Courier New" w:cs="Courier New"/>
          <w:noProof/>
          <w:sz w:val="20"/>
          <w:szCs w:val="20"/>
          <w:lang w:val="en-GB" w:eastAsia="en-GB"/>
        </w:rPr>
        <w:t>‘</w:t>
      </w:r>
      <w:r>
        <w:rPr>
          <w:rFonts w:ascii="Courier New" w:hAnsi="Courier New" w:cs="Courier New"/>
          <w:noProof/>
          <w:sz w:val="20"/>
          <w:szCs w:val="20"/>
          <w:lang w:val="en-GB" w:eastAsia="en-GB"/>
        </w:rPr>
        <w:t>New</w:t>
      </w:r>
      <w:r w:rsidRPr="00101771">
        <w:rPr>
          <w:rFonts w:ascii="Courier New" w:hAnsi="Courier New" w:cs="Courier New"/>
          <w:noProof/>
          <w:sz w:val="20"/>
          <w:szCs w:val="20"/>
          <w:lang w:val="en-GB" w:eastAsia="en-GB"/>
        </w:rPr>
        <w:t>’</w:t>
      </w:r>
      <w:r>
        <w:rPr>
          <w:noProof/>
          <w:lang w:val="en-GB" w:eastAsia="en-GB"/>
        </w:rPr>
        <w:t xml:space="preserve"> function are as follows:</w:t>
      </w:r>
    </w:p>
    <w:p w:rsidR="00B60243" w:rsidRDefault="00B60243" w:rsidP="00B60243">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B60243" w:rsidRPr="004306C2" w:rsidTr="00BE35D7">
        <w:tc>
          <w:tcPr>
            <w:tcW w:w="1723" w:type="dxa"/>
          </w:tcPr>
          <w:p w:rsidR="00B60243" w:rsidRPr="004306C2" w:rsidRDefault="00B60243" w:rsidP="00500052">
            <w:pPr>
              <w:rPr>
                <w:b/>
                <w:i/>
                <w:sz w:val="12"/>
                <w:szCs w:val="12"/>
                <w:u w:val="single"/>
              </w:rPr>
            </w:pPr>
            <w:r w:rsidRPr="004306C2">
              <w:rPr>
                <w:b/>
                <w:i/>
                <w:sz w:val="12"/>
                <w:szCs w:val="12"/>
                <w:u w:val="single"/>
              </w:rPr>
              <w:t>Rockall-DB Heap</w:t>
            </w:r>
          </w:p>
        </w:tc>
        <w:tc>
          <w:tcPr>
            <w:tcW w:w="1254" w:type="dxa"/>
          </w:tcPr>
          <w:p w:rsidR="00B60243" w:rsidRPr="004306C2" w:rsidRDefault="00B60243" w:rsidP="00500052">
            <w:pPr>
              <w:rPr>
                <w:b/>
                <w:i/>
                <w:sz w:val="12"/>
                <w:szCs w:val="12"/>
                <w:u w:val="single"/>
              </w:rPr>
            </w:pPr>
            <w:r>
              <w:rPr>
                <w:b/>
                <w:i/>
                <w:sz w:val="12"/>
                <w:szCs w:val="12"/>
                <w:u w:val="single"/>
              </w:rPr>
              <w:t>Comments</w:t>
            </w:r>
          </w:p>
        </w:tc>
      </w:tr>
      <w:tr w:rsidR="00B60243" w:rsidRPr="004306C2" w:rsidTr="00BE35D7">
        <w:tc>
          <w:tcPr>
            <w:tcW w:w="1723" w:type="dxa"/>
          </w:tcPr>
          <w:p w:rsidR="00B60243" w:rsidRPr="004306C2" w:rsidRDefault="00B60243" w:rsidP="00500052">
            <w:pPr>
              <w:rPr>
                <w:sz w:val="12"/>
                <w:szCs w:val="12"/>
              </w:rPr>
            </w:pPr>
            <w:r w:rsidRPr="004306C2">
              <w:rPr>
                <w:sz w:val="12"/>
                <w:szCs w:val="12"/>
              </w:rPr>
              <w:t>DATABASE_HEAP</w:t>
            </w:r>
          </w:p>
        </w:tc>
        <w:tc>
          <w:tcPr>
            <w:tcW w:w="1254" w:type="dxa"/>
          </w:tcPr>
          <w:p w:rsidR="00B60243" w:rsidRPr="004306C2" w:rsidRDefault="00B60243" w:rsidP="00500052">
            <w:pPr>
              <w:rPr>
                <w:sz w:val="12"/>
                <w:szCs w:val="12"/>
              </w:rPr>
            </w:pPr>
            <w:r w:rsidRPr="004306C2">
              <w:rPr>
                <w:sz w:val="12"/>
                <w:szCs w:val="12"/>
              </w:rPr>
              <w:t>Needs a Transaction</w:t>
            </w:r>
          </w:p>
        </w:tc>
      </w:tr>
      <w:tr w:rsidR="00B60243" w:rsidRPr="004306C2" w:rsidTr="00BE35D7">
        <w:tc>
          <w:tcPr>
            <w:tcW w:w="1723" w:type="dxa"/>
          </w:tcPr>
          <w:p w:rsidR="00B60243" w:rsidRPr="004306C2" w:rsidRDefault="00B60243" w:rsidP="00500052">
            <w:pPr>
              <w:rPr>
                <w:sz w:val="12"/>
                <w:szCs w:val="12"/>
              </w:rPr>
            </w:pPr>
            <w:r w:rsidRPr="004306C2">
              <w:rPr>
                <w:sz w:val="12"/>
                <w:szCs w:val="12"/>
              </w:rPr>
              <w:t>MULTI_THREADED_HEAP</w:t>
            </w:r>
          </w:p>
        </w:tc>
        <w:tc>
          <w:tcPr>
            <w:tcW w:w="1254" w:type="dxa"/>
          </w:tcPr>
          <w:p w:rsidR="00B60243" w:rsidRPr="004306C2" w:rsidRDefault="00B60243" w:rsidP="00500052">
            <w:pPr>
              <w:rPr>
                <w:sz w:val="12"/>
                <w:szCs w:val="12"/>
              </w:rPr>
            </w:pPr>
            <w:r>
              <w:rPr>
                <w:sz w:val="12"/>
                <w:szCs w:val="12"/>
              </w:rPr>
              <w:t>Supported</w:t>
            </w:r>
          </w:p>
        </w:tc>
      </w:tr>
      <w:tr w:rsidR="00B60243" w:rsidRPr="004306C2" w:rsidTr="00BE35D7">
        <w:tc>
          <w:tcPr>
            <w:tcW w:w="1723" w:type="dxa"/>
          </w:tcPr>
          <w:p w:rsidR="00B60243" w:rsidRPr="004306C2" w:rsidRDefault="00B60243" w:rsidP="00500052">
            <w:pPr>
              <w:rPr>
                <w:sz w:val="12"/>
                <w:szCs w:val="12"/>
              </w:rPr>
            </w:pPr>
            <w:r w:rsidRPr="004306C2">
              <w:rPr>
                <w:sz w:val="12"/>
                <w:szCs w:val="12"/>
              </w:rPr>
              <w:t>SINGLE_THREADED_HEAP</w:t>
            </w:r>
          </w:p>
        </w:tc>
        <w:tc>
          <w:tcPr>
            <w:tcW w:w="1254" w:type="dxa"/>
          </w:tcPr>
          <w:p w:rsidR="00B60243" w:rsidRPr="004306C2" w:rsidRDefault="00B60243" w:rsidP="00500052">
            <w:pPr>
              <w:rPr>
                <w:sz w:val="12"/>
                <w:szCs w:val="12"/>
              </w:rPr>
            </w:pPr>
            <w:r>
              <w:rPr>
                <w:sz w:val="12"/>
                <w:szCs w:val="12"/>
              </w:rPr>
              <w:t>Supported</w:t>
            </w:r>
          </w:p>
        </w:tc>
      </w:tr>
      <w:tr w:rsidR="00B60243" w:rsidRPr="004306C2" w:rsidTr="00BE35D7">
        <w:tc>
          <w:tcPr>
            <w:tcW w:w="1723" w:type="dxa"/>
          </w:tcPr>
          <w:p w:rsidR="00B60243" w:rsidRPr="004306C2" w:rsidRDefault="00B60243" w:rsidP="00500052">
            <w:pPr>
              <w:rPr>
                <w:sz w:val="12"/>
                <w:szCs w:val="12"/>
              </w:rPr>
            </w:pPr>
            <w:r w:rsidRPr="004306C2">
              <w:rPr>
                <w:sz w:val="12"/>
                <w:szCs w:val="12"/>
              </w:rPr>
              <w:t>TRANSACTIONAL_HEAP</w:t>
            </w:r>
          </w:p>
        </w:tc>
        <w:tc>
          <w:tcPr>
            <w:tcW w:w="1254" w:type="dxa"/>
          </w:tcPr>
          <w:p w:rsidR="00B60243" w:rsidRPr="004306C2" w:rsidRDefault="00B60243" w:rsidP="00500052">
            <w:pPr>
              <w:rPr>
                <w:sz w:val="12"/>
                <w:szCs w:val="12"/>
              </w:rPr>
            </w:pPr>
            <w:r w:rsidRPr="004306C2">
              <w:rPr>
                <w:sz w:val="12"/>
                <w:szCs w:val="12"/>
              </w:rPr>
              <w:t>Needs a Transaction</w:t>
            </w:r>
          </w:p>
        </w:tc>
      </w:tr>
    </w:tbl>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New</w:t>
      </w:r>
    </w:p>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**Data,</w:t>
      </w:r>
    </w:p>
    <w:tbl>
      <w:tblPr>
        <w:tblpPr w:leftFromText="181" w:rightFromText="181" w:vertAnchor="text" w:horzAnchor="margin" w:tblpXSpec="right" w:tblpY="115"/>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BE35D7" w:rsidRPr="004306C2" w:rsidTr="00BE35D7">
        <w:tc>
          <w:tcPr>
            <w:tcW w:w="1723" w:type="dxa"/>
          </w:tcPr>
          <w:p w:rsidR="00BE35D7" w:rsidRPr="00426CE1" w:rsidRDefault="00BE35D7" w:rsidP="00BE35D7">
            <w:pPr>
              <w:rPr>
                <w:b/>
                <w:i/>
                <w:sz w:val="10"/>
                <w:szCs w:val="10"/>
                <w:u w:val="single"/>
              </w:rPr>
            </w:pPr>
            <w:r w:rsidRPr="00426CE1">
              <w:rPr>
                <w:b/>
                <w:i/>
                <w:sz w:val="10"/>
                <w:szCs w:val="10"/>
                <w:u w:val="single"/>
              </w:rPr>
              <w:t>AUTOMATIC_HEAP_SCOPE</w:t>
            </w:r>
          </w:p>
        </w:tc>
        <w:tc>
          <w:tcPr>
            <w:tcW w:w="1254" w:type="dxa"/>
          </w:tcPr>
          <w:p w:rsidR="00BE35D7" w:rsidRPr="004306C2" w:rsidRDefault="00BE35D7" w:rsidP="00BE35D7">
            <w:pPr>
              <w:rPr>
                <w:b/>
                <w:i/>
                <w:sz w:val="12"/>
                <w:szCs w:val="12"/>
                <w:u w:val="single"/>
              </w:rPr>
            </w:pPr>
            <w:r>
              <w:rPr>
                <w:b/>
                <w:i/>
                <w:sz w:val="12"/>
                <w:szCs w:val="12"/>
                <w:u w:val="single"/>
              </w:rPr>
              <w:t>Comments</w:t>
            </w:r>
          </w:p>
        </w:tc>
      </w:tr>
      <w:tr w:rsidR="00BE35D7" w:rsidRPr="004306C2" w:rsidTr="00BE35D7">
        <w:tc>
          <w:tcPr>
            <w:tcW w:w="1723" w:type="dxa"/>
          </w:tcPr>
          <w:p w:rsidR="00BE35D7" w:rsidRPr="004306C2" w:rsidRDefault="00BE35D7" w:rsidP="00BE35D7">
            <w:pPr>
              <w:rPr>
                <w:sz w:val="12"/>
                <w:szCs w:val="12"/>
              </w:rPr>
            </w:pPr>
            <w:r w:rsidRPr="004306C2">
              <w:rPr>
                <w:sz w:val="12"/>
                <w:szCs w:val="12"/>
              </w:rPr>
              <w:lastRenderedPageBreak/>
              <w:t>DATABASE_HEAP</w:t>
            </w:r>
          </w:p>
        </w:tc>
        <w:tc>
          <w:tcPr>
            <w:tcW w:w="1254" w:type="dxa"/>
          </w:tcPr>
          <w:p w:rsidR="00BE35D7" w:rsidRPr="004306C2" w:rsidRDefault="00BE35D7" w:rsidP="00BE35D7">
            <w:pPr>
              <w:rPr>
                <w:sz w:val="12"/>
                <w:szCs w:val="12"/>
              </w:rPr>
            </w:pPr>
            <w:r w:rsidRPr="004306C2">
              <w:rPr>
                <w:sz w:val="12"/>
                <w:szCs w:val="12"/>
              </w:rPr>
              <w:t>Needs a Transaction</w:t>
            </w:r>
          </w:p>
        </w:tc>
      </w:tr>
      <w:tr w:rsidR="00BE35D7" w:rsidRPr="004306C2" w:rsidTr="00BE35D7">
        <w:tc>
          <w:tcPr>
            <w:tcW w:w="1723" w:type="dxa"/>
          </w:tcPr>
          <w:p w:rsidR="00BE35D7" w:rsidRPr="004306C2" w:rsidRDefault="00BE35D7" w:rsidP="00BE35D7">
            <w:pPr>
              <w:rPr>
                <w:sz w:val="12"/>
                <w:szCs w:val="12"/>
              </w:rPr>
            </w:pPr>
            <w:r w:rsidRPr="004306C2">
              <w:rPr>
                <w:sz w:val="12"/>
                <w:szCs w:val="12"/>
              </w:rPr>
              <w:t>MULTI_THREADED_HEAP</w:t>
            </w:r>
          </w:p>
        </w:tc>
        <w:tc>
          <w:tcPr>
            <w:tcW w:w="1254" w:type="dxa"/>
          </w:tcPr>
          <w:p w:rsidR="00BE35D7" w:rsidRPr="004306C2" w:rsidRDefault="00BE35D7" w:rsidP="00BE35D7">
            <w:pPr>
              <w:rPr>
                <w:sz w:val="12"/>
                <w:szCs w:val="12"/>
              </w:rPr>
            </w:pPr>
            <w:r>
              <w:rPr>
                <w:sz w:val="12"/>
                <w:szCs w:val="12"/>
              </w:rPr>
              <w:t>Supported</w:t>
            </w:r>
          </w:p>
        </w:tc>
      </w:tr>
      <w:tr w:rsidR="00BE35D7" w:rsidRPr="004306C2" w:rsidTr="00BE35D7">
        <w:tc>
          <w:tcPr>
            <w:tcW w:w="1723" w:type="dxa"/>
          </w:tcPr>
          <w:p w:rsidR="00BE35D7" w:rsidRPr="004306C2" w:rsidRDefault="00BE35D7" w:rsidP="00BE35D7">
            <w:pPr>
              <w:rPr>
                <w:sz w:val="12"/>
                <w:szCs w:val="12"/>
              </w:rPr>
            </w:pPr>
            <w:r w:rsidRPr="004306C2">
              <w:rPr>
                <w:sz w:val="12"/>
                <w:szCs w:val="12"/>
              </w:rPr>
              <w:t>SINGLE_THREADED_HEAP</w:t>
            </w:r>
          </w:p>
        </w:tc>
        <w:tc>
          <w:tcPr>
            <w:tcW w:w="1254" w:type="dxa"/>
          </w:tcPr>
          <w:p w:rsidR="00BE35D7" w:rsidRPr="004306C2" w:rsidRDefault="00BE35D7" w:rsidP="00BE35D7">
            <w:pPr>
              <w:rPr>
                <w:sz w:val="12"/>
                <w:szCs w:val="12"/>
              </w:rPr>
            </w:pPr>
            <w:r>
              <w:rPr>
                <w:sz w:val="12"/>
                <w:szCs w:val="12"/>
              </w:rPr>
              <w:t>Supported</w:t>
            </w:r>
          </w:p>
        </w:tc>
      </w:tr>
      <w:tr w:rsidR="00BE35D7" w:rsidRPr="004306C2" w:rsidTr="00BE35D7">
        <w:tc>
          <w:tcPr>
            <w:tcW w:w="1723" w:type="dxa"/>
          </w:tcPr>
          <w:p w:rsidR="00BE35D7" w:rsidRPr="004306C2" w:rsidRDefault="00BE35D7" w:rsidP="00BE35D7">
            <w:pPr>
              <w:rPr>
                <w:sz w:val="12"/>
                <w:szCs w:val="12"/>
              </w:rPr>
            </w:pPr>
            <w:r w:rsidRPr="004306C2">
              <w:rPr>
                <w:sz w:val="12"/>
                <w:szCs w:val="12"/>
              </w:rPr>
              <w:t>TRANSACTIONAL_HEAP</w:t>
            </w:r>
          </w:p>
        </w:tc>
        <w:tc>
          <w:tcPr>
            <w:tcW w:w="1254" w:type="dxa"/>
          </w:tcPr>
          <w:p w:rsidR="00BE35D7" w:rsidRPr="004306C2" w:rsidRDefault="00BE35D7" w:rsidP="00BE35D7">
            <w:pPr>
              <w:rPr>
                <w:sz w:val="12"/>
                <w:szCs w:val="12"/>
              </w:rPr>
            </w:pPr>
            <w:r w:rsidRPr="004306C2">
              <w:rPr>
                <w:sz w:val="12"/>
                <w:szCs w:val="12"/>
              </w:rPr>
              <w:t>Needs a Transaction</w:t>
            </w:r>
          </w:p>
        </w:tc>
      </w:tr>
    </w:tbl>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w:t>
      </w:r>
    </w:p>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*Space = NULL,</w:t>
      </w:r>
    </w:p>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Destroy = False,</w:t>
      </w:r>
    </w:p>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Zero = False</w:t>
      </w:r>
    </w:p>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60243" w:rsidRDefault="00B60243" w:rsidP="00B60243">
      <w:pPr>
        <w:autoSpaceDE w:val="0"/>
        <w:autoSpaceDN w:val="0"/>
        <w:adjustRightInd w:val="0"/>
        <w:rPr>
          <w:rFonts w:ascii="Courier New" w:hAnsi="Courier New" w:cs="Courier New"/>
          <w:noProof/>
          <w:sz w:val="20"/>
          <w:szCs w:val="20"/>
          <w:lang w:val="en-GB" w:eastAsia="en-GB"/>
        </w:rPr>
      </w:pPr>
    </w:p>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New</w:t>
      </w:r>
    </w:p>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**Data,</w:t>
      </w:r>
    </w:p>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w:t>
      </w:r>
    </w:p>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*Space = NULL,</w:t>
      </w:r>
    </w:p>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Destroy = False,</w:t>
      </w:r>
    </w:p>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Zero = False</w:t>
      </w:r>
    </w:p>
    <w:p w:rsidR="00B60243" w:rsidRDefault="00B60243" w:rsidP="00B6024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A300E" w:rsidRDefault="00DA300E" w:rsidP="00B60243">
      <w:pPr>
        <w:rPr>
          <w:noProof/>
          <w:lang w:val="en-GB" w:eastAsia="en-GB"/>
        </w:rPr>
      </w:pPr>
    </w:p>
    <w:p w:rsidR="00DA300E" w:rsidRDefault="00DA300E" w:rsidP="00B60243">
      <w:r>
        <w:rPr>
          <w:noProof/>
          <w:lang w:val="en-GB" w:eastAsia="en-GB"/>
        </w:rPr>
        <w:t xml:space="preserve">The </w:t>
      </w:r>
      <w:r w:rsidRPr="00E80315">
        <w:rPr>
          <w:rFonts w:ascii="Courier New" w:hAnsi="Courier New" w:cs="Courier New"/>
          <w:noProof/>
          <w:sz w:val="20"/>
          <w:szCs w:val="20"/>
          <w:lang w:val="en-GB" w:eastAsia="en-GB"/>
        </w:rPr>
        <w:t>‘New’</w:t>
      </w:r>
      <w:r>
        <w:rPr>
          <w:rFonts w:ascii="Courier New" w:hAnsi="Courier New" w:cs="Courier New"/>
          <w:noProof/>
          <w:sz w:val="20"/>
          <w:szCs w:val="20"/>
          <w:lang w:val="en-GB" w:eastAsia="en-GB"/>
        </w:rPr>
        <w:t xml:space="preserve"> </w:t>
      </w:r>
      <w:r w:rsidRPr="00DA300E">
        <w:t xml:space="preserve">function allocates space </w:t>
      </w:r>
      <w:r>
        <w:t>in main memory for all</w:t>
      </w:r>
      <w:r w:rsidRPr="00DA300E">
        <w:t xml:space="preserve"> Rockall-DB </w:t>
      </w:r>
      <w:r w:rsidR="00A55F01">
        <w:t>heaps</w:t>
      </w:r>
      <w:r>
        <w:t xml:space="preserve"> except a </w:t>
      </w:r>
      <w:r w:rsidRPr="00DA300E">
        <w:rPr>
          <w:rFonts w:ascii="Courier New" w:hAnsi="Courier New" w:cs="Courier New"/>
          <w:sz w:val="20"/>
          <w:szCs w:val="20"/>
        </w:rPr>
        <w:t>‘DATABASE_HEAP’</w:t>
      </w:r>
      <w:r w:rsidR="00F76B00">
        <w:t xml:space="preserve"> </w:t>
      </w:r>
      <w:r>
        <w:t xml:space="preserve">where it </w:t>
      </w:r>
      <w:r w:rsidR="00F76B00">
        <w:t>will allocate</w:t>
      </w:r>
      <w:r>
        <w:t xml:space="preserve"> space in the associated file and in main memory</w:t>
      </w:r>
      <w:r w:rsidR="00A55F01">
        <w:t xml:space="preserve"> at the same time</w:t>
      </w:r>
      <w:r>
        <w:t xml:space="preserve">.  The only mandatory parameters for </w:t>
      </w:r>
      <w:r w:rsidRPr="00DA300E">
        <w:rPr>
          <w:rFonts w:ascii="Courier New" w:hAnsi="Courier New" w:cs="Courier New"/>
          <w:sz w:val="20"/>
          <w:szCs w:val="20"/>
        </w:rPr>
        <w:t xml:space="preserve">‘New’ </w:t>
      </w:r>
      <w:r w:rsidRPr="00DA300E">
        <w:t>are</w:t>
      </w:r>
      <w:r w:rsidRPr="00DA300E">
        <w:rPr>
          <w:rFonts w:ascii="Courier New" w:hAnsi="Courier New" w:cs="Courier New"/>
          <w:sz w:val="20"/>
          <w:szCs w:val="20"/>
        </w:rPr>
        <w:t xml:space="preserve"> ‘Data’ </w:t>
      </w:r>
      <w:r w:rsidRPr="00DA300E">
        <w:t>and</w:t>
      </w:r>
      <w:r w:rsidRPr="00DA300E">
        <w:rPr>
          <w:rFonts w:ascii="Courier New" w:hAnsi="Courier New" w:cs="Courier New"/>
          <w:sz w:val="20"/>
          <w:szCs w:val="20"/>
        </w:rPr>
        <w:t xml:space="preserve"> ‘Size’</w:t>
      </w:r>
      <w:r>
        <w:t>.  All the other parameters may be omitted if desired.</w:t>
      </w:r>
    </w:p>
    <w:p w:rsidR="00DA300E" w:rsidRDefault="00DA300E" w:rsidP="00B60243"/>
    <w:p w:rsidR="002C25D6" w:rsidRDefault="00DA300E" w:rsidP="002C25D6">
      <w:r>
        <w:t xml:space="preserve">The </w:t>
      </w:r>
      <w:r w:rsidRPr="00DA300E">
        <w:rPr>
          <w:rFonts w:ascii="Courier New" w:hAnsi="Courier New" w:cs="Courier New"/>
          <w:sz w:val="20"/>
          <w:szCs w:val="20"/>
        </w:rPr>
        <w:t>‘Address’</w:t>
      </w:r>
      <w:r>
        <w:t xml:space="preserve"> parameter </w:t>
      </w:r>
      <w:r w:rsidR="002229F2">
        <w:t xml:space="preserve">will </w:t>
      </w:r>
      <w:r>
        <w:t xml:space="preserve">contain the offset of the allocation in the file (in bytes) for a </w:t>
      </w:r>
      <w:r w:rsidRPr="00DA300E">
        <w:rPr>
          <w:rFonts w:ascii="Courier New" w:hAnsi="Courier New" w:cs="Courier New"/>
          <w:sz w:val="20"/>
          <w:szCs w:val="20"/>
        </w:rPr>
        <w:t>‘DATABASE_HEAP’</w:t>
      </w:r>
      <w:r>
        <w:t xml:space="preserve"> but for all other heaps </w:t>
      </w:r>
      <w:r w:rsidR="00A875C9">
        <w:t>the value</w:t>
      </w:r>
      <w:r>
        <w:t xml:space="preserve"> will match the value of the </w:t>
      </w:r>
      <w:r w:rsidRPr="00DA300E">
        <w:rPr>
          <w:rFonts w:ascii="Courier New" w:hAnsi="Courier New" w:cs="Courier New"/>
          <w:sz w:val="20"/>
          <w:szCs w:val="20"/>
        </w:rPr>
        <w:t>‘Data’</w:t>
      </w:r>
      <w:r>
        <w:t xml:space="preserve"> parameter</w:t>
      </w:r>
      <w:r w:rsidR="00936322" w:rsidRPr="00936322">
        <w:t xml:space="preserve"> </w:t>
      </w:r>
      <w:r w:rsidR="00DA07ED">
        <w:t>when</w:t>
      </w:r>
      <w:r w:rsidR="00936322">
        <w:t xml:space="preserve"> a call to </w:t>
      </w:r>
      <w:r w:rsidR="00936322" w:rsidRPr="00992B81">
        <w:rPr>
          <w:rFonts w:ascii="Courier New" w:hAnsi="Courier New" w:cs="Courier New"/>
          <w:sz w:val="20"/>
          <w:szCs w:val="20"/>
        </w:rPr>
        <w:t>‘</w:t>
      </w:r>
      <w:r w:rsidR="00936322">
        <w:rPr>
          <w:rFonts w:ascii="Courier New" w:hAnsi="Courier New" w:cs="Courier New"/>
          <w:sz w:val="20"/>
          <w:szCs w:val="20"/>
        </w:rPr>
        <w:t>New</w:t>
      </w:r>
      <w:r w:rsidR="00936322" w:rsidRPr="00992B81">
        <w:rPr>
          <w:rFonts w:ascii="Courier New" w:hAnsi="Courier New" w:cs="Courier New"/>
          <w:sz w:val="20"/>
          <w:szCs w:val="20"/>
        </w:rPr>
        <w:t xml:space="preserve">’ </w:t>
      </w:r>
      <w:r w:rsidR="00936322" w:rsidRPr="00992B81">
        <w:t>returns</w:t>
      </w:r>
      <w:r w:rsidR="00936322" w:rsidRPr="00992B81">
        <w:rPr>
          <w:rFonts w:ascii="Courier New" w:hAnsi="Courier New" w:cs="Courier New"/>
          <w:sz w:val="20"/>
          <w:szCs w:val="20"/>
        </w:rPr>
        <w:t xml:space="preserve"> </w:t>
      </w:r>
      <w:r w:rsidR="009D61DA">
        <w:rPr>
          <w:rFonts w:ascii="Courier New" w:hAnsi="Courier New" w:cs="Courier New"/>
          <w:sz w:val="20"/>
          <w:szCs w:val="20"/>
        </w:rPr>
        <w:t>‘True’</w:t>
      </w:r>
      <w:r w:rsidR="00DA07ED">
        <w:t xml:space="preserve">.  </w:t>
      </w:r>
      <w:r>
        <w:t xml:space="preserve">The </w:t>
      </w:r>
      <w:r w:rsidRPr="00DA300E">
        <w:rPr>
          <w:rFonts w:ascii="Courier New" w:hAnsi="Courier New" w:cs="Courier New"/>
          <w:sz w:val="20"/>
          <w:szCs w:val="20"/>
        </w:rPr>
        <w:t xml:space="preserve">‘Delete’, ‘Details’ </w:t>
      </w:r>
      <w:r w:rsidRPr="00DA300E">
        <w:t>and</w:t>
      </w:r>
      <w:r w:rsidRPr="00DA300E">
        <w:rPr>
          <w:rFonts w:ascii="Courier New" w:hAnsi="Courier New" w:cs="Courier New"/>
          <w:sz w:val="20"/>
          <w:szCs w:val="20"/>
        </w:rPr>
        <w:t xml:space="preserve"> ‘Resize’</w:t>
      </w:r>
      <w:r>
        <w:t xml:space="preserve"> functions will accept either the </w:t>
      </w:r>
      <w:r w:rsidRPr="00DA300E">
        <w:rPr>
          <w:rFonts w:ascii="Courier New" w:hAnsi="Courier New" w:cs="Courier New"/>
          <w:sz w:val="20"/>
          <w:szCs w:val="20"/>
        </w:rPr>
        <w:t xml:space="preserve">‘Address’ </w:t>
      </w:r>
      <w:r w:rsidRPr="00DA300E">
        <w:t>or</w:t>
      </w:r>
      <w:r w:rsidRPr="00DA300E">
        <w:rPr>
          <w:rFonts w:ascii="Courier New" w:hAnsi="Courier New" w:cs="Courier New"/>
          <w:sz w:val="20"/>
          <w:szCs w:val="20"/>
        </w:rPr>
        <w:t xml:space="preserve"> ‘Data’</w:t>
      </w:r>
      <w:r>
        <w:t xml:space="preserve"> parameter for all operations</w:t>
      </w:r>
      <w:r w:rsidR="002C25D6">
        <w:t xml:space="preserve">.  However, </w:t>
      </w:r>
      <w:r w:rsidR="002C25D6">
        <w:rPr>
          <w:noProof/>
          <w:lang w:val="en-GB" w:eastAsia="en-GB"/>
        </w:rPr>
        <w:t xml:space="preserve">a </w:t>
      </w:r>
      <w:r w:rsidR="002C25D6" w:rsidRPr="00C81691">
        <w:rPr>
          <w:rFonts w:ascii="Courier New" w:hAnsi="Courier New" w:cs="Courier New"/>
          <w:noProof/>
          <w:sz w:val="20"/>
          <w:szCs w:val="20"/>
          <w:lang w:val="en-GB" w:eastAsia="en-GB"/>
        </w:rPr>
        <w:t>‘DATABASE_HEAP’</w:t>
      </w:r>
      <w:r w:rsidR="002C25D6">
        <w:rPr>
          <w:rFonts w:ascii="Courier New" w:hAnsi="Courier New" w:cs="Courier New"/>
          <w:noProof/>
          <w:sz w:val="20"/>
          <w:szCs w:val="20"/>
          <w:lang w:val="en-GB" w:eastAsia="en-GB"/>
        </w:rPr>
        <w:t xml:space="preserve"> </w:t>
      </w:r>
      <w:r w:rsidR="002C25D6" w:rsidRPr="00C81691">
        <w:t>strongly prefers</w:t>
      </w:r>
      <w:r w:rsidR="002C25D6">
        <w:t xml:space="preserve"> </w:t>
      </w:r>
      <w:r w:rsidR="003B4EF3">
        <w:t xml:space="preserve">a </w:t>
      </w:r>
      <w:r w:rsidR="003B4EF3" w:rsidRPr="003B4EF3">
        <w:rPr>
          <w:rFonts w:ascii="Courier New" w:hAnsi="Courier New" w:cs="Courier New"/>
          <w:sz w:val="20"/>
          <w:szCs w:val="20"/>
        </w:rPr>
        <w:t>‘FILE_ADDRESS’</w:t>
      </w:r>
      <w:r w:rsidR="003B4EF3">
        <w:t xml:space="preserve"> (i.e.</w:t>
      </w:r>
      <w:r w:rsidR="002229F2">
        <w:t xml:space="preserve"> </w:t>
      </w:r>
      <w:r w:rsidR="002C25D6" w:rsidRPr="00E80315">
        <w:rPr>
          <w:rFonts w:ascii="Courier New" w:hAnsi="Courier New" w:cs="Courier New"/>
          <w:noProof/>
          <w:sz w:val="20"/>
          <w:szCs w:val="20"/>
          <w:lang w:val="en-GB" w:eastAsia="en-GB"/>
        </w:rPr>
        <w:t>‘</w:t>
      </w:r>
      <w:r w:rsidR="002C25D6" w:rsidRPr="00DA300E">
        <w:rPr>
          <w:rFonts w:ascii="Courier New" w:hAnsi="Courier New" w:cs="Courier New"/>
          <w:sz w:val="20"/>
          <w:szCs w:val="20"/>
        </w:rPr>
        <w:t>Address</w:t>
      </w:r>
      <w:r w:rsidR="002C25D6" w:rsidRPr="00E80315">
        <w:rPr>
          <w:rFonts w:ascii="Courier New" w:hAnsi="Courier New" w:cs="Courier New"/>
          <w:noProof/>
          <w:sz w:val="20"/>
          <w:szCs w:val="20"/>
          <w:lang w:val="en-GB" w:eastAsia="en-GB"/>
        </w:rPr>
        <w:t>’</w:t>
      </w:r>
      <w:r w:rsidR="003B4EF3" w:rsidRPr="003B4EF3">
        <w:t>)</w:t>
      </w:r>
      <w:r w:rsidR="002C25D6" w:rsidRPr="003B4EF3">
        <w:t xml:space="preserve"> in</w:t>
      </w:r>
      <w:r w:rsidR="002C25D6" w:rsidRPr="00C81691">
        <w:t xml:space="preserve"> all </w:t>
      </w:r>
      <w:r w:rsidR="002C25D6">
        <w:t xml:space="preserve">situations and will need to compute a </w:t>
      </w:r>
      <w:r w:rsidR="002C25D6" w:rsidRPr="00E80315">
        <w:rPr>
          <w:rFonts w:ascii="Courier New" w:hAnsi="Courier New" w:cs="Courier New"/>
          <w:noProof/>
          <w:sz w:val="20"/>
          <w:szCs w:val="20"/>
          <w:lang w:val="en-GB" w:eastAsia="en-GB"/>
        </w:rPr>
        <w:t>‘FILE_ADDRESS’</w:t>
      </w:r>
      <w:r w:rsidR="00DA07ED">
        <w:t xml:space="preserve"> </w:t>
      </w:r>
      <w:r w:rsidR="002C25D6">
        <w:t xml:space="preserve">if it is </w:t>
      </w:r>
      <w:r w:rsidR="00A875C9">
        <w:t>not supplied in the call</w:t>
      </w:r>
      <w:r w:rsidR="002C25D6">
        <w:t>.</w:t>
      </w:r>
    </w:p>
    <w:p w:rsidR="002229F2" w:rsidRDefault="002229F2" w:rsidP="00DA07ED">
      <w:pPr>
        <w:jc w:val="center"/>
      </w:pPr>
    </w:p>
    <w:p w:rsidR="002229F2" w:rsidRDefault="002229F2" w:rsidP="002C25D6">
      <w:r>
        <w:t xml:space="preserve">The </w:t>
      </w:r>
      <w:r w:rsidRPr="002229F2">
        <w:rPr>
          <w:rFonts w:ascii="Courier New" w:hAnsi="Courier New" w:cs="Courier New"/>
          <w:sz w:val="20"/>
          <w:szCs w:val="20"/>
        </w:rPr>
        <w:t>‘Data’</w:t>
      </w:r>
      <w:r>
        <w:t xml:space="preserve"> parameter will contain a pointer to the allocation in main memory</w:t>
      </w:r>
      <w:r w:rsidR="00936322">
        <w:t xml:space="preserve"> </w:t>
      </w:r>
      <w:r w:rsidR="00DA07ED">
        <w:t>when</w:t>
      </w:r>
      <w:r w:rsidR="00936322">
        <w:t xml:space="preserve"> a call to </w:t>
      </w:r>
      <w:r w:rsidR="00936322" w:rsidRPr="00992B81">
        <w:rPr>
          <w:rFonts w:ascii="Courier New" w:hAnsi="Courier New" w:cs="Courier New"/>
          <w:sz w:val="20"/>
          <w:szCs w:val="20"/>
        </w:rPr>
        <w:t>‘</w:t>
      </w:r>
      <w:r w:rsidR="00936322">
        <w:rPr>
          <w:rFonts w:ascii="Courier New" w:hAnsi="Courier New" w:cs="Courier New"/>
          <w:sz w:val="20"/>
          <w:szCs w:val="20"/>
        </w:rPr>
        <w:t>New</w:t>
      </w:r>
      <w:r w:rsidR="00936322" w:rsidRPr="00992B81">
        <w:rPr>
          <w:rFonts w:ascii="Courier New" w:hAnsi="Courier New" w:cs="Courier New"/>
          <w:sz w:val="20"/>
          <w:szCs w:val="20"/>
        </w:rPr>
        <w:t xml:space="preserve">’ </w:t>
      </w:r>
      <w:r w:rsidR="00936322" w:rsidRPr="00992B81">
        <w:t>returns</w:t>
      </w:r>
      <w:r w:rsidR="00936322" w:rsidRPr="00992B81">
        <w:rPr>
          <w:rFonts w:ascii="Courier New" w:hAnsi="Courier New" w:cs="Courier New"/>
          <w:sz w:val="20"/>
          <w:szCs w:val="20"/>
        </w:rPr>
        <w:t xml:space="preserve"> </w:t>
      </w:r>
      <w:r w:rsidR="009D61DA">
        <w:rPr>
          <w:rFonts w:ascii="Courier New" w:hAnsi="Courier New" w:cs="Courier New"/>
          <w:sz w:val="20"/>
          <w:szCs w:val="20"/>
        </w:rPr>
        <w:t>‘True’</w:t>
      </w:r>
      <w:r>
        <w:t>.</w:t>
      </w:r>
      <w:r w:rsidR="00936322">
        <w:t xml:space="preserve">  </w:t>
      </w:r>
      <w:r w:rsidR="00503A17">
        <w:t>If</w:t>
      </w:r>
      <w:r w:rsidR="00936322">
        <w:t xml:space="preserve"> the allocation </w:t>
      </w:r>
      <w:r w:rsidR="00503A17" w:rsidRPr="00503A17">
        <w:rPr>
          <w:rFonts w:ascii="Courier New" w:hAnsi="Courier New" w:cs="Courier New"/>
          <w:sz w:val="20"/>
          <w:szCs w:val="20"/>
        </w:rPr>
        <w:t>‘Size’</w:t>
      </w:r>
      <w:r w:rsidR="00936322">
        <w:t xml:space="preserve"> is a power of two </w:t>
      </w:r>
      <w:r w:rsidR="002974E4">
        <w:t>(</w:t>
      </w:r>
      <w:r w:rsidR="00936322">
        <w:t xml:space="preserve">and less than or equal to </w:t>
      </w:r>
      <w:r w:rsidR="003B4EF3">
        <w:t>4K</w:t>
      </w:r>
      <w:r w:rsidR="002974E4">
        <w:t>)</w:t>
      </w:r>
      <w:r w:rsidR="00503A17">
        <w:t xml:space="preserve"> then the memory allocated will always fall on </w:t>
      </w:r>
      <w:r w:rsidR="002974E4">
        <w:t>the</w:t>
      </w:r>
      <w:r w:rsidR="00503A17">
        <w:t xml:space="preserve"> natural power of two </w:t>
      </w:r>
      <w:r w:rsidR="002974E4">
        <w:t xml:space="preserve">alignment </w:t>
      </w:r>
      <w:r w:rsidR="00503A17">
        <w:t>boundary</w:t>
      </w:r>
      <w:r w:rsidR="00936322">
        <w:t>.</w:t>
      </w:r>
      <w:r w:rsidR="00503A17">
        <w:t xml:space="preserve">  Moreover, Rockall-DB expends quite a bit of effort</w:t>
      </w:r>
      <w:r w:rsidR="002974E4">
        <w:t xml:space="preserve"> to align allocations, compact free space and minimize</w:t>
      </w:r>
      <w:r w:rsidR="00503A17">
        <w:t xml:space="preserve"> fragmentation.  This effort typically pays off in long running applications where the impact of poor alignment</w:t>
      </w:r>
      <w:r w:rsidR="003B57F4">
        <w:t xml:space="preserve">, </w:t>
      </w:r>
      <w:r w:rsidR="003C5636">
        <w:t xml:space="preserve">low data </w:t>
      </w:r>
      <w:r w:rsidR="003B57F4">
        <w:t>density</w:t>
      </w:r>
      <w:r w:rsidR="00503A17">
        <w:t xml:space="preserve"> and fragmentation are most keenly felt.</w:t>
      </w:r>
    </w:p>
    <w:p w:rsidR="003B57F4" w:rsidRDefault="003B57F4" w:rsidP="002C25D6"/>
    <w:p w:rsidR="003B57F4" w:rsidRDefault="003B57F4" w:rsidP="002C25D6">
      <w:r>
        <w:t xml:space="preserve">All allocations in Rockall-DB are stored end-to-end with </w:t>
      </w:r>
      <w:r w:rsidR="00514DCE" w:rsidRPr="00514DCE">
        <w:rPr>
          <w:b/>
          <w:i/>
          <w:u w:val="single"/>
        </w:rPr>
        <w:t>no</w:t>
      </w:r>
      <w:r w:rsidR="00514DCE">
        <w:t xml:space="preserve"> </w:t>
      </w:r>
      <w:r w:rsidR="003B4EF3">
        <w:t xml:space="preserve">heap data between them </w:t>
      </w:r>
      <w:r>
        <w:t xml:space="preserve">except at the beginning and end of pages.  This structure enhances the density of the memory allocations and </w:t>
      </w:r>
      <w:r w:rsidR="00514DCE">
        <w:t xml:space="preserve">so </w:t>
      </w:r>
      <w:r>
        <w:t xml:space="preserve">aids performance.  However, it also means that any memory overrun </w:t>
      </w:r>
      <w:r w:rsidR="003B4EF3">
        <w:t>will</w:t>
      </w:r>
      <w:r>
        <w:t xml:space="preserve"> likely to damage user data rather than heap data.</w:t>
      </w:r>
      <w:r w:rsidR="00514DCE">
        <w:t xml:space="preserve">  A collection of special ‘debug’ builds are available in Rockall-DB to help find such problems.  Additionally, the </w:t>
      </w:r>
      <w:r w:rsidR="00514DCE" w:rsidRPr="00514DCE">
        <w:rPr>
          <w:rFonts w:ascii="Courier New" w:hAnsi="Courier New" w:cs="Courier New"/>
          <w:sz w:val="20"/>
          <w:szCs w:val="20"/>
        </w:rPr>
        <w:t>‘Walk’</w:t>
      </w:r>
      <w:r w:rsidR="00514DCE">
        <w:t xml:space="preserve"> function </w:t>
      </w:r>
      <w:r w:rsidR="003B4EF3">
        <w:t xml:space="preserve">(see later) </w:t>
      </w:r>
      <w:r w:rsidR="00514DCE">
        <w:t>can be used to traverse all the nearby allocations.</w:t>
      </w:r>
    </w:p>
    <w:p w:rsidR="00503A17" w:rsidRDefault="00503A17" w:rsidP="002C25D6"/>
    <w:p w:rsidR="00503A17" w:rsidRDefault="00503A17" w:rsidP="00500052">
      <w:r>
        <w:t xml:space="preserve">The </w:t>
      </w:r>
      <w:r w:rsidR="003B57F4" w:rsidRPr="002229F2">
        <w:rPr>
          <w:rFonts w:ascii="Courier New" w:hAnsi="Courier New" w:cs="Courier New"/>
          <w:sz w:val="20"/>
          <w:szCs w:val="20"/>
        </w:rPr>
        <w:t>‘</w:t>
      </w:r>
      <w:r w:rsidR="003B57F4">
        <w:rPr>
          <w:rFonts w:ascii="Courier New" w:hAnsi="Courier New" w:cs="Courier New"/>
          <w:sz w:val="20"/>
          <w:szCs w:val="20"/>
        </w:rPr>
        <w:t>Size</w:t>
      </w:r>
      <w:r w:rsidR="003B57F4" w:rsidRPr="002229F2">
        <w:rPr>
          <w:rFonts w:ascii="Courier New" w:hAnsi="Courier New" w:cs="Courier New"/>
          <w:sz w:val="20"/>
          <w:szCs w:val="20"/>
        </w:rPr>
        <w:t>’</w:t>
      </w:r>
      <w:r w:rsidR="003B57F4">
        <w:t xml:space="preserve"> </w:t>
      </w:r>
      <w:r>
        <w:t xml:space="preserve">parameter </w:t>
      </w:r>
      <w:r w:rsidR="00F228D1">
        <w:t xml:space="preserve">should contain the </w:t>
      </w:r>
      <w:r w:rsidR="003B57F4">
        <w:t xml:space="preserve">number of bytes required for </w:t>
      </w:r>
      <w:r w:rsidR="00B76670">
        <w:t>a</w:t>
      </w:r>
      <w:r w:rsidR="003B57F4">
        <w:t xml:space="preserve"> new allocation.  However, in Rockall-DB this is viewed as a minimum and often </w:t>
      </w:r>
      <w:r w:rsidR="00B76670">
        <w:t xml:space="preserve">some </w:t>
      </w:r>
      <w:r w:rsidR="003B57F4">
        <w:t>extra bytes w</w:t>
      </w:r>
      <w:r w:rsidR="002974E4">
        <w:t>ill be allocated for alignment</w:t>
      </w:r>
      <w:r w:rsidR="003B57F4">
        <w:t>, fragmentation and performance reasons.</w:t>
      </w:r>
      <w:r w:rsidR="00B76670">
        <w:t xml:space="preserve">  These extra bytes are available for </w:t>
      </w:r>
      <w:r w:rsidR="004B08E3">
        <w:t xml:space="preserve">general </w:t>
      </w:r>
      <w:r w:rsidR="00B76670">
        <w:t xml:space="preserve">use and the actual size of the allocation can be found </w:t>
      </w:r>
      <w:r w:rsidR="00A44E64">
        <w:t>via</w:t>
      </w:r>
      <w:r w:rsidR="00B76670">
        <w:t xml:space="preserve"> the </w:t>
      </w:r>
      <w:r w:rsidR="00B76670" w:rsidRPr="00B76670">
        <w:rPr>
          <w:rFonts w:ascii="Courier New" w:hAnsi="Courier New" w:cs="Courier New"/>
          <w:sz w:val="20"/>
          <w:szCs w:val="20"/>
        </w:rPr>
        <w:t>‘Space’</w:t>
      </w:r>
      <w:r w:rsidR="00B76670">
        <w:t xml:space="preserve"> parameter.</w:t>
      </w:r>
      <w:r w:rsidR="004B08E3">
        <w:t xml:space="preserve">  </w:t>
      </w:r>
      <w:r w:rsidR="00F228D1">
        <w:t>It</w:t>
      </w:r>
      <w:r w:rsidR="004B08E3">
        <w:rPr>
          <w:noProof/>
          <w:lang w:val="en-GB" w:eastAsia="en-GB"/>
        </w:rPr>
        <w:t xml:space="preserve"> is strongly advised that the ‘</w:t>
      </w:r>
      <w:r w:rsidR="004B08E3">
        <w:rPr>
          <w:rFonts w:ascii="Courier New" w:hAnsi="Courier New" w:cs="Courier New"/>
          <w:noProof/>
          <w:sz w:val="20"/>
          <w:szCs w:val="20"/>
          <w:lang w:val="en-GB" w:eastAsia="en-GB"/>
        </w:rPr>
        <w:t>Size</w:t>
      </w:r>
      <w:r w:rsidR="004B08E3">
        <w:rPr>
          <w:noProof/>
          <w:lang w:val="en-GB" w:eastAsia="en-GB"/>
        </w:rPr>
        <w:t xml:space="preserve">’ parameter should </w:t>
      </w:r>
      <w:r w:rsidR="00A44E64">
        <w:rPr>
          <w:noProof/>
          <w:lang w:val="en-GB" w:eastAsia="en-GB"/>
        </w:rPr>
        <w:t>never be</w:t>
      </w:r>
      <w:r w:rsidR="004B08E3">
        <w:rPr>
          <w:noProof/>
          <w:lang w:val="en-GB" w:eastAsia="en-GB"/>
        </w:rPr>
        <w:t xml:space="preserve"> greater than 25% of the </w:t>
      </w:r>
      <w:r w:rsidR="00F228D1">
        <w:rPr>
          <w:noProof/>
          <w:lang w:val="en-GB" w:eastAsia="en-GB"/>
        </w:rPr>
        <w:t xml:space="preserve">available </w:t>
      </w:r>
      <w:r w:rsidR="004B08E3">
        <w:rPr>
          <w:noProof/>
          <w:lang w:val="en-GB" w:eastAsia="en-GB"/>
        </w:rPr>
        <w:t xml:space="preserve">DRAM </w:t>
      </w:r>
      <w:r w:rsidR="00F228D1">
        <w:rPr>
          <w:noProof/>
          <w:lang w:val="en-GB" w:eastAsia="en-GB"/>
        </w:rPr>
        <w:t xml:space="preserve">when using a </w:t>
      </w:r>
      <w:r w:rsidR="00F228D1" w:rsidRPr="00F228D1">
        <w:rPr>
          <w:rFonts w:ascii="Courier New" w:hAnsi="Courier New" w:cs="Courier New"/>
          <w:noProof/>
          <w:sz w:val="20"/>
          <w:szCs w:val="20"/>
          <w:lang w:val="en-GB" w:eastAsia="en-GB"/>
        </w:rPr>
        <w:t>‘DATABASE_HEAP’</w:t>
      </w:r>
      <w:r w:rsidR="004B08E3">
        <w:rPr>
          <w:noProof/>
          <w:lang w:val="en-GB" w:eastAsia="en-GB"/>
        </w:rPr>
        <w:t xml:space="preserve">.  </w:t>
      </w:r>
      <w:r w:rsidR="00F228D1">
        <w:rPr>
          <w:noProof/>
          <w:lang w:val="en-GB" w:eastAsia="en-GB"/>
        </w:rPr>
        <w:t>Otherwise</w:t>
      </w:r>
      <w:r w:rsidR="004B08E3">
        <w:rPr>
          <w:noProof/>
          <w:lang w:val="en-GB" w:eastAsia="en-GB"/>
        </w:rPr>
        <w:t xml:space="preserve">, a grave short term need for memory may be experienced leading to </w:t>
      </w:r>
      <w:r w:rsidR="003D388F">
        <w:rPr>
          <w:noProof/>
          <w:lang w:val="en-GB" w:eastAsia="en-GB"/>
        </w:rPr>
        <w:t xml:space="preserve">multiple </w:t>
      </w:r>
      <w:r w:rsidR="00B423A1">
        <w:rPr>
          <w:noProof/>
          <w:lang w:val="en-GB" w:eastAsia="en-GB"/>
        </w:rPr>
        <w:t>hard page faults</w:t>
      </w:r>
      <w:r w:rsidR="004B08E3">
        <w:rPr>
          <w:noProof/>
          <w:lang w:val="en-GB" w:eastAsia="en-GB"/>
        </w:rPr>
        <w:t>.</w:t>
      </w:r>
    </w:p>
    <w:p w:rsidR="00DA300E" w:rsidRDefault="00DA300E" w:rsidP="00500052"/>
    <w:p w:rsidR="00DA300E" w:rsidRDefault="00B76670" w:rsidP="00500052">
      <w:r>
        <w:t xml:space="preserve">The </w:t>
      </w:r>
      <w:r w:rsidRPr="00500052">
        <w:rPr>
          <w:rFonts w:ascii="Courier New" w:hAnsi="Courier New" w:cs="Courier New"/>
          <w:sz w:val="20"/>
          <w:szCs w:val="20"/>
        </w:rPr>
        <w:t>‘Space’</w:t>
      </w:r>
      <w:r>
        <w:t xml:space="preserve"> parameter will contain the actual number of bytes allocated </w:t>
      </w:r>
      <w:r w:rsidR="003D388F">
        <w:t>when</w:t>
      </w:r>
      <w:r>
        <w:t xml:space="preserve"> a call to </w:t>
      </w:r>
      <w:r w:rsidRPr="00812189">
        <w:rPr>
          <w:rFonts w:ascii="Courier New" w:hAnsi="Courier New" w:cs="Courier New"/>
          <w:sz w:val="20"/>
          <w:szCs w:val="20"/>
        </w:rPr>
        <w:t>‘New’</w:t>
      </w:r>
      <w:r w:rsidRPr="00992B81">
        <w:t xml:space="preserve"> returns </w:t>
      </w:r>
      <w:r w:rsidR="009D61DA">
        <w:t>‘True’</w:t>
      </w:r>
      <w:r w:rsidRPr="00F11D64">
        <w:t xml:space="preserve">.  </w:t>
      </w:r>
      <w:r w:rsidR="00F11D64" w:rsidRPr="00F11D64">
        <w:t>All of these bytes are available for</w:t>
      </w:r>
      <w:r w:rsidR="00500052">
        <w:t xml:space="preserve"> use in the usual way.</w:t>
      </w:r>
      <w:r w:rsidR="003D388F">
        <w:t xml:space="preserve">  If the value of the </w:t>
      </w:r>
      <w:r w:rsidR="003D388F">
        <w:rPr>
          <w:rFonts w:ascii="Courier New" w:hAnsi="Courier New" w:cs="Courier New"/>
          <w:sz w:val="20"/>
          <w:szCs w:val="20"/>
        </w:rPr>
        <w:t>‘Space</w:t>
      </w:r>
      <w:r w:rsidR="003D388F" w:rsidRPr="00480B69">
        <w:rPr>
          <w:rFonts w:ascii="Courier New" w:hAnsi="Courier New" w:cs="Courier New"/>
          <w:sz w:val="20"/>
          <w:szCs w:val="20"/>
        </w:rPr>
        <w:t xml:space="preserve">’ </w:t>
      </w:r>
      <w:r w:rsidR="003D388F" w:rsidRPr="00480B69">
        <w:t>parameter</w:t>
      </w:r>
      <w:r w:rsidR="003D388F">
        <w:t xml:space="preserve"> is </w:t>
      </w:r>
      <w:r w:rsidR="003D388F" w:rsidRPr="00480B69">
        <w:rPr>
          <w:rFonts w:ascii="Courier New" w:hAnsi="Courier New" w:cs="Courier New"/>
          <w:sz w:val="20"/>
          <w:szCs w:val="20"/>
        </w:rPr>
        <w:t>‘NULL’</w:t>
      </w:r>
      <w:r w:rsidR="003D388F">
        <w:t xml:space="preserve"> (i.e. the default) this parameter it will do nothing.</w:t>
      </w:r>
    </w:p>
    <w:p w:rsidR="00500052" w:rsidRDefault="00500052" w:rsidP="00500052"/>
    <w:p w:rsidR="00836621" w:rsidRDefault="00500052" w:rsidP="00500052">
      <w:r>
        <w:t xml:space="preserve">The </w:t>
      </w:r>
      <w:r w:rsidRPr="002229F2">
        <w:rPr>
          <w:rFonts w:ascii="Courier New" w:hAnsi="Courier New" w:cs="Courier New"/>
          <w:sz w:val="20"/>
          <w:szCs w:val="20"/>
        </w:rPr>
        <w:t>‘</w:t>
      </w:r>
      <w:r>
        <w:rPr>
          <w:rFonts w:ascii="Courier New" w:hAnsi="Courier New" w:cs="Courier New"/>
          <w:sz w:val="20"/>
          <w:szCs w:val="20"/>
        </w:rPr>
        <w:t>Destroy</w:t>
      </w:r>
      <w:r w:rsidRPr="002229F2">
        <w:rPr>
          <w:rFonts w:ascii="Courier New" w:hAnsi="Courier New" w:cs="Courier New"/>
          <w:sz w:val="20"/>
          <w:szCs w:val="20"/>
        </w:rPr>
        <w:t>’</w:t>
      </w:r>
      <w:r>
        <w:t xml:space="preserve"> parameter </w:t>
      </w:r>
      <w:r w:rsidR="003D388F">
        <w:t>can</w:t>
      </w:r>
      <w:r>
        <w:t xml:space="preserve"> be set to </w:t>
      </w:r>
      <w:r w:rsidR="009D61DA">
        <w:rPr>
          <w:rFonts w:ascii="Courier New" w:hAnsi="Courier New" w:cs="Courier New"/>
          <w:sz w:val="20"/>
          <w:szCs w:val="20"/>
        </w:rPr>
        <w:t>‘True’</w:t>
      </w:r>
      <w:r w:rsidRPr="00500052">
        <w:rPr>
          <w:rFonts w:ascii="Courier New" w:hAnsi="Courier New" w:cs="Courier New"/>
          <w:sz w:val="20"/>
          <w:szCs w:val="20"/>
        </w:rPr>
        <w:t xml:space="preserve"> </w:t>
      </w:r>
      <w:r w:rsidRPr="00500052">
        <w:t>or</w:t>
      </w:r>
      <w:r w:rsidRPr="00500052">
        <w:rPr>
          <w:rFonts w:ascii="Courier New" w:hAnsi="Courier New" w:cs="Courier New"/>
          <w:sz w:val="20"/>
          <w:szCs w:val="20"/>
        </w:rPr>
        <w:t xml:space="preserve"> </w:t>
      </w:r>
      <w:r w:rsidR="009D61DA">
        <w:rPr>
          <w:rFonts w:ascii="Courier New" w:hAnsi="Courier New" w:cs="Courier New"/>
          <w:sz w:val="20"/>
          <w:szCs w:val="20"/>
        </w:rPr>
        <w:t>‘False’</w:t>
      </w:r>
      <w:r w:rsidR="008628C2">
        <w:t xml:space="preserve"> (</w:t>
      </w:r>
      <w:r w:rsidR="003742DC">
        <w:t xml:space="preserve">i.e. </w:t>
      </w:r>
      <w:r w:rsidR="008628C2">
        <w:t>t</w:t>
      </w:r>
      <w:r w:rsidR="003D388F" w:rsidRPr="003D388F">
        <w:t xml:space="preserve">he </w:t>
      </w:r>
      <w:r w:rsidR="006E331E" w:rsidRPr="003D388F">
        <w:t>default</w:t>
      </w:r>
      <w:r w:rsidR="008628C2" w:rsidRPr="008628C2">
        <w:t>)</w:t>
      </w:r>
      <w:r w:rsidRPr="008628C2">
        <w:t xml:space="preserve">.  </w:t>
      </w:r>
      <w:r>
        <w:t xml:space="preserve">If set to </w:t>
      </w:r>
      <w:r w:rsidR="009D61DA">
        <w:rPr>
          <w:rFonts w:ascii="Courier New" w:hAnsi="Courier New" w:cs="Courier New"/>
          <w:sz w:val="20"/>
          <w:szCs w:val="20"/>
        </w:rPr>
        <w:t>‘True’</w:t>
      </w:r>
      <w:r>
        <w:rPr>
          <w:rFonts w:ascii="Courier New" w:hAnsi="Courier New" w:cs="Courier New"/>
          <w:sz w:val="20"/>
          <w:szCs w:val="20"/>
        </w:rPr>
        <w:t xml:space="preserve"> </w:t>
      </w:r>
      <w:r w:rsidRPr="00836621">
        <w:t xml:space="preserve">then the class being allocated must </w:t>
      </w:r>
      <w:r w:rsidR="00FD6BCF">
        <w:t>be inherited</w:t>
      </w:r>
      <w:r w:rsidRPr="00836621">
        <w:t xml:space="preserve"> </w:t>
      </w:r>
      <w:r w:rsidRPr="008628C2">
        <w:t xml:space="preserve">for </w:t>
      </w:r>
      <w:r w:rsidR="003D388F" w:rsidRPr="008628C2">
        <w:t>the</w:t>
      </w:r>
      <w:r w:rsidR="003D388F">
        <w:rPr>
          <w:rFonts w:ascii="Courier New" w:hAnsi="Courier New" w:cs="Courier New"/>
          <w:sz w:val="20"/>
          <w:szCs w:val="20"/>
        </w:rPr>
        <w:t xml:space="preserve"> </w:t>
      </w:r>
      <w:r>
        <w:rPr>
          <w:rFonts w:ascii="Courier New" w:hAnsi="Courier New" w:cs="Courier New"/>
          <w:sz w:val="20"/>
          <w:szCs w:val="20"/>
        </w:rPr>
        <w:t xml:space="preserve">‘VIRTUAL_DESTRUCTOR’ </w:t>
      </w:r>
      <w:r w:rsidR="003D388F" w:rsidRPr="003D388F">
        <w:t xml:space="preserve">class </w:t>
      </w:r>
      <w:r w:rsidR="00FF1BDE" w:rsidRPr="003D388F">
        <w:t>(see</w:t>
      </w:r>
      <w:r w:rsidR="00FF1BDE">
        <w:rPr>
          <w:noProof/>
          <w:lang w:val="en-GB" w:eastAsia="en-GB"/>
        </w:rPr>
        <w:t xml:space="preserve"> </w:t>
      </w:r>
      <w:r w:rsidR="00FF1BDE" w:rsidRPr="00FF1BDE">
        <w:rPr>
          <w:rFonts w:ascii="Courier New" w:hAnsi="Courier New" w:cs="Courier New"/>
          <w:noProof/>
          <w:sz w:val="20"/>
          <w:szCs w:val="20"/>
          <w:lang w:val="en-GB" w:eastAsia="en-GB"/>
        </w:rPr>
        <w:t>‘VirtualDestructor.hpp’</w:t>
      </w:r>
      <w:r w:rsidR="00FF1BDE">
        <w:rPr>
          <w:noProof/>
          <w:lang w:val="en-GB" w:eastAsia="en-GB"/>
        </w:rPr>
        <w:t xml:space="preserve">) </w:t>
      </w:r>
      <w:r w:rsidR="00836621" w:rsidRPr="00836621">
        <w:t>to</w:t>
      </w:r>
      <w:r w:rsidR="00F01404">
        <w:t xml:space="preserve"> ensure there is a v-table </w:t>
      </w:r>
      <w:r w:rsidR="008628C2">
        <w:t>related to the</w:t>
      </w:r>
      <w:r w:rsidR="00F01404">
        <w:t xml:space="preserve"> object and</w:t>
      </w:r>
      <w:r w:rsidR="00812189">
        <w:t xml:space="preserve"> </w:t>
      </w:r>
      <w:r w:rsidR="008628C2">
        <w:t xml:space="preserve">that </w:t>
      </w:r>
      <w:r w:rsidR="00812189">
        <w:t xml:space="preserve">the first entry points to </w:t>
      </w:r>
      <w:r w:rsidR="008628C2">
        <w:t>the objects</w:t>
      </w:r>
      <w:r w:rsidR="00F01404">
        <w:t xml:space="preserve"> </w:t>
      </w:r>
      <w:r w:rsidRPr="00836621">
        <w:t>destructor</w:t>
      </w:r>
      <w:r w:rsidR="00F01404">
        <w:t xml:space="preserve">.  A fuller discussion of this </w:t>
      </w:r>
      <w:r w:rsidR="00812189">
        <w:t>topic</w:t>
      </w:r>
      <w:r w:rsidR="00F01404">
        <w:t xml:space="preserve"> is presented in chapter 3 </w:t>
      </w:r>
      <w:r w:rsidR="003D388F">
        <w:t>starting</w:t>
      </w:r>
      <w:r w:rsidR="00F01404">
        <w:t xml:space="preserve"> with </w:t>
      </w:r>
      <w:r w:rsidR="00812189">
        <w:t>‘Example-</w:t>
      </w:r>
      <w:r w:rsidR="00F01404">
        <w:t>03-04</w:t>
      </w:r>
      <w:r w:rsidR="00812189">
        <w:t>’</w:t>
      </w:r>
      <w:r w:rsidR="00F01404">
        <w:t xml:space="preserve"> </w:t>
      </w:r>
      <w:r w:rsidR="003D388F">
        <w:t>and ending with</w:t>
      </w:r>
      <w:r w:rsidR="00F01404">
        <w:t xml:space="preserve"> </w:t>
      </w:r>
      <w:r w:rsidR="00812189">
        <w:t>‘Example-</w:t>
      </w:r>
      <w:r w:rsidR="00F01404">
        <w:t>03-13</w:t>
      </w:r>
      <w:r w:rsidR="00812189">
        <w:t>’</w:t>
      </w:r>
      <w:r w:rsidR="00F01404">
        <w:t>.</w:t>
      </w:r>
      <w:r w:rsidR="008628C2">
        <w:t xml:space="preserve">  </w:t>
      </w:r>
      <w:r w:rsidR="00836621">
        <w:t xml:space="preserve">When the </w:t>
      </w:r>
      <w:r w:rsidR="00836621" w:rsidRPr="002229F2">
        <w:rPr>
          <w:rFonts w:ascii="Courier New" w:hAnsi="Courier New" w:cs="Courier New"/>
          <w:sz w:val="20"/>
          <w:szCs w:val="20"/>
        </w:rPr>
        <w:t>‘</w:t>
      </w:r>
      <w:r w:rsidR="00836621">
        <w:rPr>
          <w:rFonts w:ascii="Courier New" w:hAnsi="Courier New" w:cs="Courier New"/>
          <w:sz w:val="20"/>
          <w:szCs w:val="20"/>
        </w:rPr>
        <w:t>Destroy</w:t>
      </w:r>
      <w:r w:rsidR="00836621" w:rsidRPr="002229F2">
        <w:rPr>
          <w:rFonts w:ascii="Courier New" w:hAnsi="Courier New" w:cs="Courier New"/>
          <w:sz w:val="20"/>
          <w:szCs w:val="20"/>
        </w:rPr>
        <w:t>’</w:t>
      </w:r>
      <w:r w:rsidR="00836621">
        <w:t xml:space="preserve"> parameter is set to </w:t>
      </w:r>
      <w:r w:rsidR="009D61DA">
        <w:rPr>
          <w:rFonts w:ascii="Courier New" w:hAnsi="Courier New" w:cs="Courier New"/>
          <w:sz w:val="20"/>
          <w:szCs w:val="20"/>
        </w:rPr>
        <w:t>‘True’</w:t>
      </w:r>
      <w:r w:rsidR="00F01404">
        <w:rPr>
          <w:rFonts w:ascii="Courier New" w:hAnsi="Courier New" w:cs="Courier New"/>
          <w:sz w:val="20"/>
          <w:szCs w:val="20"/>
        </w:rPr>
        <w:t xml:space="preserve"> </w:t>
      </w:r>
      <w:r w:rsidR="00836621" w:rsidRPr="00836621">
        <w:t xml:space="preserve">Rockall-DB will automatically call </w:t>
      </w:r>
      <w:r w:rsidR="003F7D9B">
        <w:t>an</w:t>
      </w:r>
      <w:r w:rsidR="00F01404">
        <w:t xml:space="preserve"> objects</w:t>
      </w:r>
      <w:r w:rsidR="00836621" w:rsidRPr="00836621">
        <w:t xml:space="preserve"> destructor when it is deleted by a</w:t>
      </w:r>
      <w:r w:rsidR="00836621">
        <w:t>ny</w:t>
      </w:r>
      <w:r w:rsidR="00836621" w:rsidRPr="00836621">
        <w:t xml:space="preserve"> call to</w:t>
      </w:r>
      <w:r w:rsidR="00836621">
        <w:rPr>
          <w:rFonts w:ascii="Courier New" w:hAnsi="Courier New" w:cs="Courier New"/>
          <w:sz w:val="20"/>
          <w:szCs w:val="20"/>
        </w:rPr>
        <w:t xml:space="preserve"> ‘Delete’ </w:t>
      </w:r>
      <w:r w:rsidR="00836621" w:rsidRPr="00836621">
        <w:t>or</w:t>
      </w:r>
      <w:r w:rsidR="00836621">
        <w:rPr>
          <w:rFonts w:ascii="Courier New" w:hAnsi="Courier New" w:cs="Courier New"/>
          <w:sz w:val="20"/>
          <w:szCs w:val="20"/>
        </w:rPr>
        <w:t xml:space="preserve"> ‘DeleteAll’ </w:t>
      </w:r>
      <w:r w:rsidR="00836621" w:rsidRPr="00836621">
        <w:t xml:space="preserve">for all </w:t>
      </w:r>
      <w:r w:rsidR="00FD6BCF">
        <w:t xml:space="preserve">the </w:t>
      </w:r>
      <w:r w:rsidR="00836621" w:rsidRPr="00836621">
        <w:t>Rockall-DB heaps except for</w:t>
      </w:r>
      <w:r w:rsidR="008628C2">
        <w:t xml:space="preserve"> a</w:t>
      </w:r>
      <w:r w:rsidR="00836621">
        <w:rPr>
          <w:rFonts w:ascii="Courier New" w:hAnsi="Courier New" w:cs="Courier New"/>
          <w:sz w:val="20"/>
          <w:szCs w:val="20"/>
        </w:rPr>
        <w:t xml:space="preserve"> ‘DATABASE_HEAP’</w:t>
      </w:r>
      <w:r w:rsidR="00836621" w:rsidRPr="00836621">
        <w:t>.</w:t>
      </w:r>
      <w:r w:rsidR="00836621">
        <w:t xml:space="preserve">  If a call to </w:t>
      </w:r>
      <w:r w:rsidR="00836621" w:rsidRPr="00836621">
        <w:rPr>
          <w:rFonts w:ascii="Courier New" w:hAnsi="Courier New" w:cs="Courier New"/>
          <w:sz w:val="20"/>
          <w:szCs w:val="20"/>
        </w:rPr>
        <w:t>‘Resize’</w:t>
      </w:r>
      <w:r w:rsidR="00836621">
        <w:t xml:space="preserve"> is</w:t>
      </w:r>
      <w:r w:rsidR="003F7D9B">
        <w:t xml:space="preserve"> made</w:t>
      </w:r>
      <w:r w:rsidR="00836621">
        <w:t xml:space="preserve"> </w:t>
      </w:r>
      <w:r w:rsidR="003F7D9B">
        <w:t xml:space="preserve">in connection with the allocation the property will </w:t>
      </w:r>
      <w:r w:rsidR="008628C2">
        <w:t>continue</w:t>
      </w:r>
      <w:r w:rsidR="003F7D9B">
        <w:t xml:space="preserve"> persist </w:t>
      </w:r>
      <w:r w:rsidR="00836621">
        <w:t xml:space="preserve">and can only be disabled by setting </w:t>
      </w:r>
      <w:r w:rsidR="00836621" w:rsidRPr="00836621">
        <w:rPr>
          <w:rFonts w:ascii="Courier New" w:hAnsi="Courier New" w:cs="Courier New"/>
          <w:sz w:val="20"/>
          <w:szCs w:val="20"/>
        </w:rPr>
        <w:t>‘NoDestroy’</w:t>
      </w:r>
      <w:r w:rsidR="00836621">
        <w:t xml:space="preserve"> to </w:t>
      </w:r>
      <w:r w:rsidR="009D61DA">
        <w:rPr>
          <w:rFonts w:ascii="Courier New" w:hAnsi="Courier New" w:cs="Courier New"/>
          <w:sz w:val="20"/>
          <w:szCs w:val="20"/>
        </w:rPr>
        <w:t>‘True’</w:t>
      </w:r>
      <w:r w:rsidR="00836621">
        <w:t xml:space="preserve"> </w:t>
      </w:r>
      <w:r w:rsidR="00F01404">
        <w:t>on the associated call to</w:t>
      </w:r>
      <w:r w:rsidR="00836621">
        <w:t xml:space="preserve"> </w:t>
      </w:r>
      <w:r w:rsidR="00836621">
        <w:rPr>
          <w:rFonts w:ascii="Courier New" w:hAnsi="Courier New" w:cs="Courier New"/>
          <w:sz w:val="20"/>
          <w:szCs w:val="20"/>
        </w:rPr>
        <w:t xml:space="preserve">‘Delete’ </w:t>
      </w:r>
      <w:r w:rsidR="00836621" w:rsidRPr="00836621">
        <w:t>or</w:t>
      </w:r>
      <w:r w:rsidR="00836621">
        <w:rPr>
          <w:rFonts w:ascii="Courier New" w:hAnsi="Courier New" w:cs="Courier New"/>
          <w:sz w:val="20"/>
          <w:szCs w:val="20"/>
        </w:rPr>
        <w:t xml:space="preserve"> ‘DeleteAll’</w:t>
      </w:r>
      <w:r w:rsidR="00836621" w:rsidRPr="00C76CBD">
        <w:t>.  A</w:t>
      </w:r>
      <w:r w:rsidR="00836621">
        <w:rPr>
          <w:rFonts w:ascii="Courier New" w:hAnsi="Courier New" w:cs="Courier New"/>
          <w:sz w:val="20"/>
          <w:szCs w:val="20"/>
        </w:rPr>
        <w:t xml:space="preserve"> ‘DATABASE_HEAP’ </w:t>
      </w:r>
      <w:r w:rsidR="00836621" w:rsidRPr="00C76CBD">
        <w:t>will return</w:t>
      </w:r>
      <w:r w:rsidR="00836621">
        <w:rPr>
          <w:rFonts w:ascii="Courier New" w:hAnsi="Courier New" w:cs="Courier New"/>
          <w:sz w:val="20"/>
          <w:szCs w:val="20"/>
        </w:rPr>
        <w:t xml:space="preserve"> </w:t>
      </w:r>
      <w:r w:rsidR="009D61DA">
        <w:rPr>
          <w:rFonts w:ascii="Courier New" w:hAnsi="Courier New" w:cs="Courier New"/>
          <w:sz w:val="20"/>
          <w:szCs w:val="20"/>
        </w:rPr>
        <w:t>‘False’</w:t>
      </w:r>
      <w:r w:rsidR="00836621">
        <w:rPr>
          <w:rFonts w:ascii="Courier New" w:hAnsi="Courier New" w:cs="Courier New"/>
          <w:sz w:val="20"/>
          <w:szCs w:val="20"/>
        </w:rPr>
        <w:t xml:space="preserve"> </w:t>
      </w:r>
      <w:r w:rsidR="00836621" w:rsidRPr="00C76CBD">
        <w:t>on any call to</w:t>
      </w:r>
      <w:r w:rsidR="00836621">
        <w:rPr>
          <w:rFonts w:ascii="Courier New" w:hAnsi="Courier New" w:cs="Courier New"/>
          <w:sz w:val="20"/>
          <w:szCs w:val="20"/>
        </w:rPr>
        <w:t xml:space="preserve"> ‘New’ </w:t>
      </w:r>
      <w:r w:rsidR="00836621" w:rsidRPr="00C76CBD">
        <w:t xml:space="preserve">with </w:t>
      </w:r>
      <w:r w:rsidR="00C76CBD" w:rsidRPr="00C76CBD">
        <w:t>the</w:t>
      </w:r>
      <w:r w:rsidR="00C76CBD">
        <w:t xml:space="preserve"> </w:t>
      </w:r>
      <w:r w:rsidR="00C76CBD" w:rsidRPr="002229F2">
        <w:rPr>
          <w:rFonts w:ascii="Courier New" w:hAnsi="Courier New" w:cs="Courier New"/>
          <w:sz w:val="20"/>
          <w:szCs w:val="20"/>
        </w:rPr>
        <w:t>‘</w:t>
      </w:r>
      <w:r w:rsidR="00C76CBD">
        <w:rPr>
          <w:rFonts w:ascii="Courier New" w:hAnsi="Courier New" w:cs="Courier New"/>
          <w:sz w:val="20"/>
          <w:szCs w:val="20"/>
        </w:rPr>
        <w:t>Destroy</w:t>
      </w:r>
      <w:r w:rsidR="00C76CBD" w:rsidRPr="002229F2">
        <w:rPr>
          <w:rFonts w:ascii="Courier New" w:hAnsi="Courier New" w:cs="Courier New"/>
          <w:sz w:val="20"/>
          <w:szCs w:val="20"/>
        </w:rPr>
        <w:t>’</w:t>
      </w:r>
      <w:r w:rsidR="00C76CBD">
        <w:t xml:space="preserve"> </w:t>
      </w:r>
      <w:r w:rsidR="00C76CBD" w:rsidRPr="00C76CBD">
        <w:t>parameter is set to</w:t>
      </w:r>
      <w:r w:rsidR="00C76CBD">
        <w:t xml:space="preserve"> </w:t>
      </w:r>
      <w:r w:rsidR="009D61DA">
        <w:rPr>
          <w:rFonts w:ascii="Courier New" w:hAnsi="Courier New" w:cs="Courier New"/>
          <w:sz w:val="20"/>
          <w:szCs w:val="20"/>
        </w:rPr>
        <w:t>‘True’</w:t>
      </w:r>
      <w:r w:rsidR="00C76CBD" w:rsidRPr="00C76CBD">
        <w:t>.</w:t>
      </w:r>
      <w:r w:rsidR="00C76CBD">
        <w:t xml:space="preserve">  This is necessary as </w:t>
      </w:r>
      <w:r w:rsidR="00C76CBD" w:rsidRPr="00FD6BCF">
        <w:rPr>
          <w:rFonts w:ascii="Courier New" w:hAnsi="Courier New" w:cs="Courier New"/>
          <w:sz w:val="20"/>
          <w:szCs w:val="20"/>
        </w:rPr>
        <w:t>‘Destroy’</w:t>
      </w:r>
      <w:r w:rsidR="00C76CBD">
        <w:t xml:space="preserve"> requires a v-table and such </w:t>
      </w:r>
      <w:r w:rsidR="003F7D9B">
        <w:t>structures</w:t>
      </w:r>
      <w:r w:rsidR="00C76CBD">
        <w:t xml:space="preserve"> cannot be </w:t>
      </w:r>
      <w:r w:rsidR="008628C2">
        <w:t>reliably</w:t>
      </w:r>
      <w:r w:rsidR="00C76CBD">
        <w:t xml:space="preserve"> </w:t>
      </w:r>
      <w:r w:rsidR="008628C2">
        <w:t>stored</w:t>
      </w:r>
      <w:r w:rsidR="00C76CBD">
        <w:t xml:space="preserve"> </w:t>
      </w:r>
      <w:r w:rsidR="003F7D9B">
        <w:t xml:space="preserve">and </w:t>
      </w:r>
      <w:r w:rsidR="002974E4">
        <w:t>used</w:t>
      </w:r>
      <w:r w:rsidR="003F7D9B">
        <w:t xml:space="preserve"> </w:t>
      </w:r>
      <w:r w:rsidR="008628C2">
        <w:t>in</w:t>
      </w:r>
      <w:r w:rsidR="00C76CBD">
        <w:t xml:space="preserve"> a </w:t>
      </w:r>
      <w:r w:rsidR="003F7D9B">
        <w:t>transactional database</w:t>
      </w:r>
      <w:r w:rsidR="00C76CBD">
        <w:t>.</w:t>
      </w:r>
    </w:p>
    <w:p w:rsidR="00C76CBD" w:rsidRDefault="00F01404" w:rsidP="00F01404">
      <w:pPr>
        <w:tabs>
          <w:tab w:val="left" w:pos="1215"/>
        </w:tabs>
      </w:pPr>
      <w:r>
        <w:tab/>
      </w:r>
    </w:p>
    <w:p w:rsidR="009A6A4C" w:rsidRDefault="009A6A4C" w:rsidP="00500052">
      <w:r>
        <w:t xml:space="preserve">The </w:t>
      </w:r>
      <w:r w:rsidRPr="002229F2">
        <w:rPr>
          <w:rFonts w:ascii="Courier New" w:hAnsi="Courier New" w:cs="Courier New"/>
          <w:sz w:val="20"/>
          <w:szCs w:val="20"/>
        </w:rPr>
        <w:t>‘</w:t>
      </w:r>
      <w:r>
        <w:rPr>
          <w:rFonts w:ascii="Courier New" w:hAnsi="Courier New" w:cs="Courier New"/>
          <w:sz w:val="20"/>
          <w:szCs w:val="20"/>
        </w:rPr>
        <w:t>Zero</w:t>
      </w:r>
      <w:r w:rsidRPr="002229F2">
        <w:rPr>
          <w:rFonts w:ascii="Courier New" w:hAnsi="Courier New" w:cs="Courier New"/>
          <w:sz w:val="20"/>
          <w:szCs w:val="20"/>
        </w:rPr>
        <w:t>’</w:t>
      </w:r>
      <w:r>
        <w:t xml:space="preserve"> parameter </w:t>
      </w:r>
      <w:r w:rsidR="008628C2">
        <w:t>can</w:t>
      </w:r>
      <w:r>
        <w:t xml:space="preserve"> be set to </w:t>
      </w:r>
      <w:r w:rsidR="009D61DA">
        <w:rPr>
          <w:rFonts w:ascii="Courier New" w:hAnsi="Courier New" w:cs="Courier New"/>
          <w:sz w:val="20"/>
          <w:szCs w:val="20"/>
        </w:rPr>
        <w:t>‘True’</w:t>
      </w:r>
      <w:r w:rsidRPr="00500052">
        <w:rPr>
          <w:rFonts w:ascii="Courier New" w:hAnsi="Courier New" w:cs="Courier New"/>
          <w:sz w:val="20"/>
          <w:szCs w:val="20"/>
        </w:rPr>
        <w:t xml:space="preserve"> </w:t>
      </w:r>
      <w:r w:rsidRPr="00500052">
        <w:t>or</w:t>
      </w:r>
      <w:r w:rsidRPr="00500052">
        <w:rPr>
          <w:rFonts w:ascii="Courier New" w:hAnsi="Courier New" w:cs="Courier New"/>
          <w:sz w:val="20"/>
          <w:szCs w:val="20"/>
        </w:rPr>
        <w:t xml:space="preserve"> </w:t>
      </w:r>
      <w:r w:rsidR="009D61DA">
        <w:rPr>
          <w:rFonts w:ascii="Courier New" w:hAnsi="Courier New" w:cs="Courier New"/>
          <w:sz w:val="20"/>
          <w:szCs w:val="20"/>
        </w:rPr>
        <w:t>‘False’</w:t>
      </w:r>
      <w:r w:rsidR="006E331E">
        <w:rPr>
          <w:rFonts w:ascii="Courier New" w:hAnsi="Courier New" w:cs="Courier New"/>
          <w:sz w:val="20"/>
          <w:szCs w:val="20"/>
        </w:rPr>
        <w:t xml:space="preserve"> </w:t>
      </w:r>
      <w:r w:rsidR="003742DC">
        <w:t>(i.e. t</w:t>
      </w:r>
      <w:r w:rsidR="003742DC" w:rsidRPr="003D388F">
        <w:t>he default</w:t>
      </w:r>
      <w:r w:rsidR="003742DC" w:rsidRPr="008628C2">
        <w:t>)</w:t>
      </w:r>
      <w:r w:rsidRPr="006E331E">
        <w:t>.</w:t>
      </w:r>
      <w:r>
        <w:t xml:space="preserve">  If set to </w:t>
      </w:r>
      <w:r w:rsidR="009D61DA">
        <w:rPr>
          <w:rFonts w:ascii="Courier New" w:hAnsi="Courier New" w:cs="Courier New"/>
          <w:sz w:val="20"/>
          <w:szCs w:val="20"/>
        </w:rPr>
        <w:t>‘True’</w:t>
      </w:r>
      <w:r w:rsidR="006E163A">
        <w:rPr>
          <w:rFonts w:ascii="Courier New" w:hAnsi="Courier New" w:cs="Courier New"/>
          <w:sz w:val="20"/>
          <w:szCs w:val="20"/>
        </w:rPr>
        <w:t xml:space="preserve"> </w:t>
      </w:r>
      <w:r>
        <w:t xml:space="preserve">the </w:t>
      </w:r>
      <w:r w:rsidR="006E163A">
        <w:t xml:space="preserve">contents of </w:t>
      </w:r>
      <w:r w:rsidR="006E331E">
        <w:t>any new</w:t>
      </w:r>
      <w:r>
        <w:t xml:space="preserve"> allocation </w:t>
      </w:r>
      <w:r w:rsidR="006E163A">
        <w:t xml:space="preserve">will be zeroed.  If set to </w:t>
      </w:r>
      <w:r w:rsidR="009D61DA">
        <w:rPr>
          <w:rFonts w:ascii="Courier New" w:hAnsi="Courier New" w:cs="Courier New"/>
          <w:sz w:val="20"/>
          <w:szCs w:val="20"/>
        </w:rPr>
        <w:t>‘False’</w:t>
      </w:r>
      <w:r w:rsidR="006E163A">
        <w:t xml:space="preserve"> the contents of the </w:t>
      </w:r>
      <w:r w:rsidR="006E331E">
        <w:t xml:space="preserve">any new </w:t>
      </w:r>
      <w:r w:rsidR="006E163A">
        <w:t>allocation are undefined.</w:t>
      </w:r>
    </w:p>
    <w:p w:rsidR="00CD553F" w:rsidRDefault="00CD553F" w:rsidP="00CD553F"/>
    <w:p w:rsidR="00CD553F" w:rsidRDefault="00CD553F" w:rsidP="00CD553F">
      <w:r>
        <w:t xml:space="preserve">It should be noted that memory addresses, function pointers, operating system handles and similar structures should not be stored in a </w:t>
      </w:r>
      <w:r w:rsidRPr="00C76CBD">
        <w:rPr>
          <w:rFonts w:ascii="Courier New" w:hAnsi="Courier New" w:cs="Courier New"/>
          <w:sz w:val="20"/>
          <w:szCs w:val="20"/>
        </w:rPr>
        <w:t>‘DATABASE_HEAP’</w:t>
      </w:r>
      <w:r>
        <w:t xml:space="preserve">.  There is nothing in Rockall-DB to prevent this and it will not affect Rockall-DB in any way.  However, the contents of a </w:t>
      </w:r>
      <w:r w:rsidRPr="00C76CBD">
        <w:rPr>
          <w:rFonts w:ascii="Courier New" w:hAnsi="Courier New" w:cs="Courier New"/>
          <w:sz w:val="20"/>
          <w:szCs w:val="20"/>
        </w:rPr>
        <w:t>‘DATABASE_HEAP’</w:t>
      </w:r>
      <w:r>
        <w:t xml:space="preserve"> typically last well beyond the execution of a single program and so these values are almost guaranteed to be invalid if used at some later date.</w:t>
      </w:r>
    </w:p>
    <w:p w:rsidR="006D1166" w:rsidRDefault="006D1166" w:rsidP="006D1166"/>
    <w:p w:rsidR="006D1166" w:rsidRDefault="00E05669" w:rsidP="006D1166">
      <w:r>
        <w:t xml:space="preserve">When </w:t>
      </w:r>
      <w:r w:rsidRPr="00E05669">
        <w:rPr>
          <w:rFonts w:ascii="Courier New" w:hAnsi="Courier New" w:cs="Courier New"/>
          <w:sz w:val="20"/>
          <w:szCs w:val="20"/>
        </w:rPr>
        <w:t>‘</w:t>
      </w:r>
      <w:r>
        <w:rPr>
          <w:rFonts w:ascii="Courier New" w:hAnsi="Courier New" w:cs="Courier New"/>
          <w:sz w:val="20"/>
          <w:szCs w:val="20"/>
        </w:rPr>
        <w:t>New</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w:t>
      </w:r>
      <w:r w:rsidR="006D1166">
        <w:t xml:space="preserve">information is usually available by calling the </w:t>
      </w:r>
      <w:r w:rsidR="006D1166" w:rsidRPr="00B66955">
        <w:rPr>
          <w:rFonts w:ascii="Courier New" w:hAnsi="Courier New" w:cs="Courier New"/>
          <w:sz w:val="20"/>
          <w:szCs w:val="20"/>
        </w:rPr>
        <w:t>‘GetError’</w:t>
      </w:r>
      <w:r w:rsidR="006D1166">
        <w:t xml:space="preserve"> function to return the error code.</w:t>
      </w:r>
    </w:p>
    <w:p w:rsidR="006A64B8" w:rsidRDefault="006A64B8" w:rsidP="001D4901">
      <w:pPr>
        <w:pStyle w:val="Heading3"/>
      </w:pPr>
      <w:bookmarkStart w:id="14" w:name="_Toc455257965"/>
      <w:r>
        <w:t>5.2.7. The Resize Function</w:t>
      </w:r>
      <w:bookmarkEnd w:id="14"/>
    </w:p>
    <w:p w:rsidR="006A64B8" w:rsidRDefault="006A64B8" w:rsidP="006A64B8">
      <w:r>
        <w:t xml:space="preserve">The </w:t>
      </w:r>
      <w:r>
        <w:rPr>
          <w:rFonts w:ascii="Courier New" w:hAnsi="Courier New" w:cs="Courier New"/>
          <w:sz w:val="20"/>
          <w:szCs w:val="20"/>
        </w:rPr>
        <w:t>‘Resize</w:t>
      </w:r>
      <w:r w:rsidRPr="00467499">
        <w:rPr>
          <w:rFonts w:ascii="Courier New" w:hAnsi="Courier New" w:cs="Courier New"/>
          <w:sz w:val="20"/>
          <w:szCs w:val="20"/>
        </w:rPr>
        <w:t>’</w:t>
      </w:r>
      <w:r>
        <w:t xml:space="preserve"> function resizes an allocation on a Rockall-DB heap.  The </w:t>
      </w:r>
      <w:r>
        <w:rPr>
          <w:rFonts w:ascii="Courier New" w:hAnsi="Courier New" w:cs="Courier New"/>
          <w:sz w:val="20"/>
          <w:szCs w:val="20"/>
        </w:rPr>
        <w:t>‘Resize</w:t>
      </w:r>
      <w:r w:rsidRPr="00467499">
        <w:rPr>
          <w:rFonts w:ascii="Courier New" w:hAnsi="Courier New" w:cs="Courier New"/>
          <w:sz w:val="20"/>
          <w:szCs w:val="20"/>
        </w:rPr>
        <w:t>’</w:t>
      </w:r>
      <w:r>
        <w:t xml:space="preserve"> function requires an active transaction when used </w:t>
      </w:r>
      <w:r w:rsidR="00DD0266">
        <w:t>with</w:t>
      </w:r>
      <w:r>
        <w:t xml:space="preserve"> a </w:t>
      </w:r>
      <w:r w:rsidRPr="00E14825">
        <w:rPr>
          <w:rFonts w:ascii="Courier New" w:hAnsi="Courier New" w:cs="Courier New"/>
          <w:sz w:val="20"/>
          <w:szCs w:val="20"/>
        </w:rPr>
        <w:t>‘DATABASE_HEAP’</w:t>
      </w:r>
      <w:r>
        <w:rPr>
          <w:rFonts w:ascii="Courier New" w:hAnsi="Courier New" w:cs="Courier New"/>
          <w:sz w:val="20"/>
          <w:szCs w:val="20"/>
        </w:rPr>
        <w:t xml:space="preserve"> </w:t>
      </w:r>
      <w:r w:rsidRPr="00E14825">
        <w:t>or</w:t>
      </w:r>
      <w:r w:rsidRPr="00E14825">
        <w:rPr>
          <w:rFonts w:ascii="Courier New" w:hAnsi="Courier New" w:cs="Courier New"/>
          <w:sz w:val="20"/>
          <w:szCs w:val="20"/>
        </w:rPr>
        <w:t xml:space="preserve"> ‘TRANSACTIONAL_HEAP’</w:t>
      </w:r>
      <w:r>
        <w:t xml:space="preserve"> but not otherwise (see </w:t>
      </w:r>
      <w:r w:rsidRPr="000E591E">
        <w:rPr>
          <w:rFonts w:ascii="Courier New" w:hAnsi="Courier New" w:cs="Courier New"/>
          <w:sz w:val="20"/>
          <w:szCs w:val="20"/>
        </w:rPr>
        <w:t>‘BeginTransaction’</w:t>
      </w:r>
      <w:r>
        <w:t xml:space="preserve"> for more information about transactions).</w:t>
      </w:r>
    </w:p>
    <w:p w:rsidR="006A64B8" w:rsidRDefault="006A64B8" w:rsidP="006A64B8"/>
    <w:p w:rsidR="006A64B8" w:rsidRPr="00426CE1" w:rsidRDefault="006A64B8" w:rsidP="006A64B8">
      <w:pPr>
        <w:rPr>
          <w:noProof/>
          <w:lang w:val="en-GB" w:eastAsia="en-GB"/>
        </w:rPr>
      </w:pPr>
      <w:r>
        <w:rPr>
          <w:noProof/>
          <w:lang w:val="en-GB" w:eastAsia="en-GB"/>
        </w:rPr>
        <w:t xml:space="preserve">A technical specification of  the variants of the </w:t>
      </w:r>
      <w:r w:rsidRPr="00101771">
        <w:rPr>
          <w:rFonts w:ascii="Courier New" w:hAnsi="Courier New" w:cs="Courier New"/>
          <w:noProof/>
          <w:sz w:val="20"/>
          <w:szCs w:val="20"/>
          <w:lang w:val="en-GB" w:eastAsia="en-GB"/>
        </w:rPr>
        <w:t>‘</w:t>
      </w:r>
      <w:r w:rsidR="00A55F01">
        <w:rPr>
          <w:rFonts w:ascii="Courier New" w:hAnsi="Courier New" w:cs="Courier New"/>
          <w:noProof/>
          <w:sz w:val="20"/>
          <w:szCs w:val="20"/>
          <w:lang w:val="en-GB" w:eastAsia="en-GB"/>
        </w:rPr>
        <w:t>Resize</w:t>
      </w:r>
      <w:r w:rsidRPr="00101771">
        <w:rPr>
          <w:rFonts w:ascii="Courier New" w:hAnsi="Courier New" w:cs="Courier New"/>
          <w:noProof/>
          <w:sz w:val="20"/>
          <w:szCs w:val="20"/>
          <w:lang w:val="en-GB" w:eastAsia="en-GB"/>
        </w:rPr>
        <w:t>’</w:t>
      </w:r>
      <w:r>
        <w:rPr>
          <w:noProof/>
          <w:lang w:val="en-GB" w:eastAsia="en-GB"/>
        </w:rPr>
        <w:t xml:space="preserve"> function are as follows:</w:t>
      </w:r>
    </w:p>
    <w:p w:rsidR="006A64B8" w:rsidRDefault="006A64B8" w:rsidP="006A64B8">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6A64B8" w:rsidRPr="004306C2" w:rsidTr="00702AF6">
        <w:tc>
          <w:tcPr>
            <w:tcW w:w="1723" w:type="dxa"/>
          </w:tcPr>
          <w:p w:rsidR="006A64B8" w:rsidRPr="004306C2" w:rsidRDefault="006A64B8" w:rsidP="009E1469">
            <w:pPr>
              <w:rPr>
                <w:b/>
                <w:i/>
                <w:sz w:val="12"/>
                <w:szCs w:val="12"/>
                <w:u w:val="single"/>
              </w:rPr>
            </w:pPr>
            <w:r w:rsidRPr="004306C2">
              <w:rPr>
                <w:b/>
                <w:i/>
                <w:sz w:val="12"/>
                <w:szCs w:val="12"/>
                <w:u w:val="single"/>
              </w:rPr>
              <w:t>Rockall-DB Heap</w:t>
            </w:r>
          </w:p>
        </w:tc>
        <w:tc>
          <w:tcPr>
            <w:tcW w:w="1254" w:type="dxa"/>
          </w:tcPr>
          <w:p w:rsidR="006A64B8" w:rsidRPr="004306C2" w:rsidRDefault="006A64B8" w:rsidP="009E1469">
            <w:pPr>
              <w:rPr>
                <w:b/>
                <w:i/>
                <w:sz w:val="12"/>
                <w:szCs w:val="12"/>
                <w:u w:val="single"/>
              </w:rPr>
            </w:pPr>
            <w:r>
              <w:rPr>
                <w:b/>
                <w:i/>
                <w:sz w:val="12"/>
                <w:szCs w:val="12"/>
                <w:u w:val="single"/>
              </w:rPr>
              <w:t>Comments</w:t>
            </w:r>
          </w:p>
        </w:tc>
      </w:tr>
      <w:tr w:rsidR="006A64B8" w:rsidRPr="004306C2" w:rsidTr="00702AF6">
        <w:tc>
          <w:tcPr>
            <w:tcW w:w="1723" w:type="dxa"/>
          </w:tcPr>
          <w:p w:rsidR="006A64B8" w:rsidRPr="004306C2" w:rsidRDefault="006A64B8" w:rsidP="009E1469">
            <w:pPr>
              <w:rPr>
                <w:sz w:val="12"/>
                <w:szCs w:val="12"/>
              </w:rPr>
            </w:pPr>
            <w:r w:rsidRPr="004306C2">
              <w:rPr>
                <w:sz w:val="12"/>
                <w:szCs w:val="12"/>
              </w:rPr>
              <w:t>DATABASE_HEAP</w:t>
            </w:r>
          </w:p>
        </w:tc>
        <w:tc>
          <w:tcPr>
            <w:tcW w:w="1254" w:type="dxa"/>
          </w:tcPr>
          <w:p w:rsidR="006A64B8" w:rsidRPr="004306C2" w:rsidRDefault="006A64B8" w:rsidP="009E1469">
            <w:pPr>
              <w:rPr>
                <w:sz w:val="12"/>
                <w:szCs w:val="12"/>
              </w:rPr>
            </w:pPr>
            <w:r w:rsidRPr="004306C2">
              <w:rPr>
                <w:sz w:val="12"/>
                <w:szCs w:val="12"/>
              </w:rPr>
              <w:t>Needs a Transaction</w:t>
            </w:r>
          </w:p>
        </w:tc>
      </w:tr>
      <w:tr w:rsidR="006A64B8" w:rsidRPr="004306C2" w:rsidTr="00702AF6">
        <w:tc>
          <w:tcPr>
            <w:tcW w:w="1723" w:type="dxa"/>
          </w:tcPr>
          <w:p w:rsidR="006A64B8" w:rsidRPr="004306C2" w:rsidRDefault="006A64B8" w:rsidP="009E1469">
            <w:pPr>
              <w:rPr>
                <w:sz w:val="12"/>
                <w:szCs w:val="12"/>
              </w:rPr>
            </w:pPr>
            <w:r w:rsidRPr="004306C2">
              <w:rPr>
                <w:sz w:val="12"/>
                <w:szCs w:val="12"/>
              </w:rPr>
              <w:t>MULTI_THREADED_HEAP</w:t>
            </w:r>
          </w:p>
        </w:tc>
        <w:tc>
          <w:tcPr>
            <w:tcW w:w="1254" w:type="dxa"/>
          </w:tcPr>
          <w:p w:rsidR="006A64B8" w:rsidRPr="004306C2" w:rsidRDefault="006A64B8" w:rsidP="009E1469">
            <w:pPr>
              <w:rPr>
                <w:sz w:val="12"/>
                <w:szCs w:val="12"/>
              </w:rPr>
            </w:pPr>
            <w:r>
              <w:rPr>
                <w:sz w:val="12"/>
                <w:szCs w:val="12"/>
              </w:rPr>
              <w:t>Supported</w:t>
            </w:r>
          </w:p>
        </w:tc>
      </w:tr>
      <w:tr w:rsidR="006A64B8" w:rsidRPr="004306C2" w:rsidTr="00702AF6">
        <w:tc>
          <w:tcPr>
            <w:tcW w:w="1723" w:type="dxa"/>
          </w:tcPr>
          <w:p w:rsidR="006A64B8" w:rsidRPr="004306C2" w:rsidRDefault="006A64B8" w:rsidP="009E1469">
            <w:pPr>
              <w:rPr>
                <w:sz w:val="12"/>
                <w:szCs w:val="12"/>
              </w:rPr>
            </w:pPr>
            <w:r w:rsidRPr="004306C2">
              <w:rPr>
                <w:sz w:val="12"/>
                <w:szCs w:val="12"/>
              </w:rPr>
              <w:t>SINGLE_THREADED_HEAP</w:t>
            </w:r>
          </w:p>
        </w:tc>
        <w:tc>
          <w:tcPr>
            <w:tcW w:w="1254" w:type="dxa"/>
          </w:tcPr>
          <w:p w:rsidR="006A64B8" w:rsidRPr="004306C2" w:rsidRDefault="006A64B8" w:rsidP="009E1469">
            <w:pPr>
              <w:rPr>
                <w:sz w:val="12"/>
                <w:szCs w:val="12"/>
              </w:rPr>
            </w:pPr>
            <w:r>
              <w:rPr>
                <w:sz w:val="12"/>
                <w:szCs w:val="12"/>
              </w:rPr>
              <w:t>Supported</w:t>
            </w:r>
          </w:p>
        </w:tc>
      </w:tr>
      <w:tr w:rsidR="006A64B8" w:rsidRPr="004306C2" w:rsidTr="00702AF6">
        <w:tc>
          <w:tcPr>
            <w:tcW w:w="1723" w:type="dxa"/>
          </w:tcPr>
          <w:p w:rsidR="006A64B8" w:rsidRPr="004306C2" w:rsidRDefault="006A64B8" w:rsidP="009E1469">
            <w:pPr>
              <w:rPr>
                <w:sz w:val="12"/>
                <w:szCs w:val="12"/>
              </w:rPr>
            </w:pPr>
            <w:r w:rsidRPr="004306C2">
              <w:rPr>
                <w:sz w:val="12"/>
                <w:szCs w:val="12"/>
              </w:rPr>
              <w:t>TRANSACTIONAL_HEAP</w:t>
            </w:r>
          </w:p>
        </w:tc>
        <w:tc>
          <w:tcPr>
            <w:tcW w:w="1254" w:type="dxa"/>
          </w:tcPr>
          <w:p w:rsidR="006A64B8" w:rsidRPr="004306C2" w:rsidRDefault="006A64B8" w:rsidP="009E1469">
            <w:pPr>
              <w:rPr>
                <w:sz w:val="12"/>
                <w:szCs w:val="12"/>
              </w:rPr>
            </w:pPr>
            <w:r w:rsidRPr="004306C2">
              <w:rPr>
                <w:sz w:val="12"/>
                <w:szCs w:val="12"/>
              </w:rPr>
              <w:t>Needs a Transaction</w:t>
            </w:r>
          </w:p>
        </w:tc>
      </w:tr>
    </w:tbl>
    <w:p w:rsidR="006A64B8" w:rsidRDefault="006A64B8" w:rsidP="006A64B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Resize</w:t>
      </w:r>
    </w:p>
    <w:p w:rsidR="006A64B8" w:rsidRDefault="006A64B8" w:rsidP="006A64B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A64B8" w:rsidRDefault="006A64B8" w:rsidP="006A64B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6A64B8" w:rsidRDefault="006A64B8" w:rsidP="006A64B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**Data,</w:t>
      </w:r>
    </w:p>
    <w:tbl>
      <w:tblPr>
        <w:tblpPr w:leftFromText="181" w:rightFromText="181" w:vertAnchor="text" w:horzAnchor="margin" w:tblpXSpec="right" w:tblpY="82"/>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702AF6" w:rsidRPr="004306C2" w:rsidTr="00702AF6">
        <w:tc>
          <w:tcPr>
            <w:tcW w:w="1723" w:type="dxa"/>
          </w:tcPr>
          <w:p w:rsidR="00702AF6" w:rsidRPr="00426CE1" w:rsidRDefault="00702AF6" w:rsidP="00702AF6">
            <w:pPr>
              <w:rPr>
                <w:b/>
                <w:i/>
                <w:sz w:val="10"/>
                <w:szCs w:val="10"/>
                <w:u w:val="single"/>
              </w:rPr>
            </w:pPr>
            <w:r w:rsidRPr="00426CE1">
              <w:rPr>
                <w:b/>
                <w:i/>
                <w:sz w:val="10"/>
                <w:szCs w:val="10"/>
                <w:u w:val="single"/>
              </w:rPr>
              <w:t>AUTOMATIC_HEAP_SCOPE</w:t>
            </w:r>
          </w:p>
        </w:tc>
        <w:tc>
          <w:tcPr>
            <w:tcW w:w="1254" w:type="dxa"/>
          </w:tcPr>
          <w:p w:rsidR="00702AF6" w:rsidRPr="004306C2" w:rsidRDefault="00702AF6" w:rsidP="00702AF6">
            <w:pPr>
              <w:rPr>
                <w:b/>
                <w:i/>
                <w:sz w:val="12"/>
                <w:szCs w:val="12"/>
                <w:u w:val="single"/>
              </w:rPr>
            </w:pPr>
            <w:r>
              <w:rPr>
                <w:b/>
                <w:i/>
                <w:sz w:val="12"/>
                <w:szCs w:val="12"/>
                <w:u w:val="single"/>
              </w:rPr>
              <w:t>Comments</w:t>
            </w:r>
          </w:p>
        </w:tc>
      </w:tr>
      <w:tr w:rsidR="00702AF6" w:rsidRPr="004306C2" w:rsidTr="00702AF6">
        <w:tc>
          <w:tcPr>
            <w:tcW w:w="1723" w:type="dxa"/>
          </w:tcPr>
          <w:p w:rsidR="00702AF6" w:rsidRPr="004306C2" w:rsidRDefault="00702AF6" w:rsidP="00702AF6">
            <w:pPr>
              <w:rPr>
                <w:sz w:val="12"/>
                <w:szCs w:val="12"/>
              </w:rPr>
            </w:pPr>
            <w:r w:rsidRPr="004306C2">
              <w:rPr>
                <w:sz w:val="12"/>
                <w:szCs w:val="12"/>
              </w:rPr>
              <w:t>DATABASE_HEAP</w:t>
            </w:r>
          </w:p>
        </w:tc>
        <w:tc>
          <w:tcPr>
            <w:tcW w:w="1254" w:type="dxa"/>
          </w:tcPr>
          <w:p w:rsidR="00702AF6" w:rsidRPr="004306C2" w:rsidRDefault="00702AF6" w:rsidP="00702AF6">
            <w:pPr>
              <w:rPr>
                <w:sz w:val="12"/>
                <w:szCs w:val="12"/>
              </w:rPr>
            </w:pPr>
            <w:r w:rsidRPr="004306C2">
              <w:rPr>
                <w:sz w:val="12"/>
                <w:szCs w:val="12"/>
              </w:rPr>
              <w:t>Needs a Transaction</w:t>
            </w:r>
          </w:p>
        </w:tc>
      </w:tr>
      <w:tr w:rsidR="00702AF6" w:rsidRPr="004306C2" w:rsidTr="00702AF6">
        <w:tc>
          <w:tcPr>
            <w:tcW w:w="1723" w:type="dxa"/>
          </w:tcPr>
          <w:p w:rsidR="00702AF6" w:rsidRPr="004306C2" w:rsidRDefault="00702AF6" w:rsidP="00702AF6">
            <w:pPr>
              <w:rPr>
                <w:sz w:val="12"/>
                <w:szCs w:val="12"/>
              </w:rPr>
            </w:pPr>
            <w:r w:rsidRPr="004306C2">
              <w:rPr>
                <w:sz w:val="12"/>
                <w:szCs w:val="12"/>
              </w:rPr>
              <w:t>MULTI_THREADED_HEAP</w:t>
            </w:r>
          </w:p>
        </w:tc>
        <w:tc>
          <w:tcPr>
            <w:tcW w:w="1254" w:type="dxa"/>
          </w:tcPr>
          <w:p w:rsidR="00702AF6" w:rsidRPr="004306C2" w:rsidRDefault="00702AF6" w:rsidP="00702AF6">
            <w:pPr>
              <w:rPr>
                <w:sz w:val="12"/>
                <w:szCs w:val="12"/>
              </w:rPr>
            </w:pPr>
            <w:r>
              <w:rPr>
                <w:sz w:val="12"/>
                <w:szCs w:val="12"/>
              </w:rPr>
              <w:t>Supported</w:t>
            </w:r>
          </w:p>
        </w:tc>
      </w:tr>
      <w:tr w:rsidR="00702AF6" w:rsidRPr="004306C2" w:rsidTr="00702AF6">
        <w:tc>
          <w:tcPr>
            <w:tcW w:w="1723" w:type="dxa"/>
          </w:tcPr>
          <w:p w:rsidR="00702AF6" w:rsidRPr="004306C2" w:rsidRDefault="00702AF6" w:rsidP="00702AF6">
            <w:pPr>
              <w:rPr>
                <w:sz w:val="12"/>
                <w:szCs w:val="12"/>
              </w:rPr>
            </w:pPr>
            <w:r w:rsidRPr="004306C2">
              <w:rPr>
                <w:sz w:val="12"/>
                <w:szCs w:val="12"/>
              </w:rPr>
              <w:t>SINGLE_THREADED_HEAP</w:t>
            </w:r>
          </w:p>
        </w:tc>
        <w:tc>
          <w:tcPr>
            <w:tcW w:w="1254" w:type="dxa"/>
          </w:tcPr>
          <w:p w:rsidR="00702AF6" w:rsidRPr="004306C2" w:rsidRDefault="00702AF6" w:rsidP="00702AF6">
            <w:pPr>
              <w:rPr>
                <w:sz w:val="12"/>
                <w:szCs w:val="12"/>
              </w:rPr>
            </w:pPr>
            <w:r>
              <w:rPr>
                <w:sz w:val="12"/>
                <w:szCs w:val="12"/>
              </w:rPr>
              <w:t>Supported</w:t>
            </w:r>
          </w:p>
        </w:tc>
      </w:tr>
      <w:tr w:rsidR="00702AF6" w:rsidRPr="004306C2" w:rsidTr="00702AF6">
        <w:tc>
          <w:tcPr>
            <w:tcW w:w="1723" w:type="dxa"/>
          </w:tcPr>
          <w:p w:rsidR="00702AF6" w:rsidRPr="004306C2" w:rsidRDefault="00702AF6" w:rsidP="00702AF6">
            <w:pPr>
              <w:rPr>
                <w:sz w:val="12"/>
                <w:szCs w:val="12"/>
              </w:rPr>
            </w:pPr>
            <w:r w:rsidRPr="004306C2">
              <w:rPr>
                <w:sz w:val="12"/>
                <w:szCs w:val="12"/>
              </w:rPr>
              <w:t>TRANSACTIONAL_HEAP</w:t>
            </w:r>
          </w:p>
        </w:tc>
        <w:tc>
          <w:tcPr>
            <w:tcW w:w="1254" w:type="dxa"/>
          </w:tcPr>
          <w:p w:rsidR="00702AF6" w:rsidRPr="004306C2" w:rsidRDefault="00702AF6" w:rsidP="00702AF6">
            <w:pPr>
              <w:rPr>
                <w:sz w:val="12"/>
                <w:szCs w:val="12"/>
              </w:rPr>
            </w:pPr>
            <w:r w:rsidRPr="004306C2">
              <w:rPr>
                <w:sz w:val="12"/>
                <w:szCs w:val="12"/>
              </w:rPr>
              <w:t>Needs a Transaction</w:t>
            </w:r>
          </w:p>
        </w:tc>
      </w:tr>
    </w:tbl>
    <w:p w:rsidR="006A64B8" w:rsidRDefault="006A64B8" w:rsidP="006A64B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NewSize,</w:t>
      </w:r>
    </w:p>
    <w:p w:rsidR="006A64B8" w:rsidRDefault="006A64B8" w:rsidP="006A64B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*Space = NULL,</w:t>
      </w:r>
    </w:p>
    <w:p w:rsidR="006A64B8" w:rsidRDefault="006A64B8" w:rsidP="006A64B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Zero = False</w:t>
      </w:r>
    </w:p>
    <w:p w:rsidR="006A64B8" w:rsidRDefault="006A64B8" w:rsidP="006A64B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A64B8" w:rsidRDefault="006A64B8" w:rsidP="006A64B8">
      <w:pPr>
        <w:autoSpaceDE w:val="0"/>
        <w:autoSpaceDN w:val="0"/>
        <w:adjustRightInd w:val="0"/>
        <w:rPr>
          <w:rFonts w:ascii="Courier New" w:hAnsi="Courier New" w:cs="Courier New"/>
          <w:noProof/>
          <w:sz w:val="20"/>
          <w:szCs w:val="20"/>
          <w:lang w:val="en-GB" w:eastAsia="en-GB"/>
        </w:rPr>
      </w:pPr>
    </w:p>
    <w:p w:rsidR="006A64B8" w:rsidRDefault="006A64B8" w:rsidP="006A64B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VIRTUAL BOOLEAN </w:t>
      </w:r>
      <w:r w:rsidR="00786613">
        <w:rPr>
          <w:rFonts w:ascii="Courier New" w:hAnsi="Courier New" w:cs="Courier New"/>
          <w:noProof/>
          <w:sz w:val="20"/>
          <w:szCs w:val="20"/>
          <w:lang w:val="en-GB" w:eastAsia="en-GB"/>
        </w:rPr>
        <w:t>Resize</w:t>
      </w:r>
    </w:p>
    <w:p w:rsidR="006A64B8" w:rsidRDefault="006A64B8" w:rsidP="006A64B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A64B8" w:rsidRDefault="006A64B8" w:rsidP="006A64B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**Data,</w:t>
      </w:r>
    </w:p>
    <w:p w:rsidR="006A64B8" w:rsidRDefault="006A64B8" w:rsidP="006A64B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w:t>
      </w:r>
      <w:r w:rsidR="00786613">
        <w:rPr>
          <w:rFonts w:ascii="Courier New" w:hAnsi="Courier New" w:cs="Courier New"/>
          <w:noProof/>
          <w:sz w:val="20"/>
          <w:szCs w:val="20"/>
          <w:lang w:val="en-GB" w:eastAsia="en-GB"/>
        </w:rPr>
        <w:t>New</w:t>
      </w:r>
      <w:r>
        <w:rPr>
          <w:rFonts w:ascii="Courier New" w:hAnsi="Courier New" w:cs="Courier New"/>
          <w:noProof/>
          <w:sz w:val="20"/>
          <w:szCs w:val="20"/>
          <w:lang w:val="en-GB" w:eastAsia="en-GB"/>
        </w:rPr>
        <w:t>Size,</w:t>
      </w:r>
    </w:p>
    <w:p w:rsidR="006A64B8" w:rsidRDefault="006A64B8" w:rsidP="006A64B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*Space = NULL,</w:t>
      </w:r>
    </w:p>
    <w:p w:rsidR="006A64B8" w:rsidRDefault="006A64B8" w:rsidP="006A64B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Zero = False</w:t>
      </w:r>
    </w:p>
    <w:p w:rsidR="006A64B8" w:rsidRDefault="006A64B8" w:rsidP="006A64B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A64B8" w:rsidRDefault="006A64B8" w:rsidP="006A64B8">
      <w:pPr>
        <w:rPr>
          <w:noProof/>
          <w:lang w:val="en-GB" w:eastAsia="en-GB"/>
        </w:rPr>
      </w:pPr>
    </w:p>
    <w:p w:rsidR="00A55F01" w:rsidRDefault="006A64B8" w:rsidP="00A55F01">
      <w:r>
        <w:rPr>
          <w:noProof/>
          <w:lang w:val="en-GB" w:eastAsia="en-GB"/>
        </w:rPr>
        <w:t xml:space="preserve">The </w:t>
      </w:r>
      <w:r w:rsidR="00A55F01">
        <w:rPr>
          <w:rFonts w:ascii="Courier New" w:hAnsi="Courier New" w:cs="Courier New"/>
          <w:noProof/>
          <w:sz w:val="20"/>
          <w:szCs w:val="20"/>
          <w:lang w:val="en-GB" w:eastAsia="en-GB"/>
        </w:rPr>
        <w:t>‘Resize</w:t>
      </w:r>
      <w:r w:rsidRPr="00E80315">
        <w:rPr>
          <w:rFonts w:ascii="Courier New" w:hAnsi="Courier New" w:cs="Courier New"/>
          <w:noProof/>
          <w:sz w:val="20"/>
          <w:szCs w:val="20"/>
          <w:lang w:val="en-GB" w:eastAsia="en-GB"/>
        </w:rPr>
        <w:t>’</w:t>
      </w:r>
      <w:r>
        <w:rPr>
          <w:rFonts w:ascii="Courier New" w:hAnsi="Courier New" w:cs="Courier New"/>
          <w:noProof/>
          <w:sz w:val="20"/>
          <w:szCs w:val="20"/>
          <w:lang w:val="en-GB" w:eastAsia="en-GB"/>
        </w:rPr>
        <w:t xml:space="preserve"> </w:t>
      </w:r>
      <w:r w:rsidRPr="00DA300E">
        <w:t xml:space="preserve">function </w:t>
      </w:r>
      <w:r w:rsidR="00A55F01">
        <w:t xml:space="preserve">resizes </w:t>
      </w:r>
      <w:r w:rsidR="003B26ED">
        <w:t xml:space="preserve">an </w:t>
      </w:r>
      <w:r w:rsidR="00A55F01">
        <w:t>allocation</w:t>
      </w:r>
      <w:r w:rsidRPr="00DA300E">
        <w:t xml:space="preserve"> </w:t>
      </w:r>
      <w:r>
        <w:t>in main memory for all</w:t>
      </w:r>
      <w:r w:rsidRPr="00DA300E">
        <w:t xml:space="preserve"> Rockall-DB </w:t>
      </w:r>
      <w:r w:rsidR="00A55F01">
        <w:t>heaps</w:t>
      </w:r>
      <w:r>
        <w:t xml:space="preserve"> except a </w:t>
      </w:r>
      <w:r w:rsidRPr="00DA300E">
        <w:rPr>
          <w:rFonts w:ascii="Courier New" w:hAnsi="Courier New" w:cs="Courier New"/>
          <w:sz w:val="20"/>
          <w:szCs w:val="20"/>
        </w:rPr>
        <w:t>‘DATABASE_HEAP’</w:t>
      </w:r>
      <w:r w:rsidR="00A55F01">
        <w:rPr>
          <w:rFonts w:ascii="Courier New" w:hAnsi="Courier New" w:cs="Courier New"/>
          <w:sz w:val="20"/>
          <w:szCs w:val="20"/>
        </w:rPr>
        <w:t>,</w:t>
      </w:r>
      <w:r>
        <w:t xml:space="preserve"> where it </w:t>
      </w:r>
      <w:r w:rsidR="00A55F01">
        <w:t xml:space="preserve">resizes </w:t>
      </w:r>
      <w:r w:rsidR="003B26ED">
        <w:t xml:space="preserve">the </w:t>
      </w:r>
      <w:r w:rsidR="00A55F01">
        <w:t>allocation</w:t>
      </w:r>
      <w:r w:rsidR="00A55F01" w:rsidRPr="00DA300E">
        <w:t xml:space="preserve"> </w:t>
      </w:r>
      <w:r>
        <w:t>in the associated file and in main</w:t>
      </w:r>
      <w:r w:rsidR="00A55F01">
        <w:t xml:space="preserve"> memory.  The only mandatory parameters for </w:t>
      </w:r>
      <w:r w:rsidR="00A55F01">
        <w:rPr>
          <w:rFonts w:ascii="Courier New" w:hAnsi="Courier New" w:cs="Courier New"/>
          <w:sz w:val="20"/>
          <w:szCs w:val="20"/>
        </w:rPr>
        <w:t>‘Resize</w:t>
      </w:r>
      <w:r w:rsidR="00A55F01" w:rsidRPr="00DA300E">
        <w:rPr>
          <w:rFonts w:ascii="Courier New" w:hAnsi="Courier New" w:cs="Courier New"/>
          <w:sz w:val="20"/>
          <w:szCs w:val="20"/>
        </w:rPr>
        <w:t xml:space="preserve">’ </w:t>
      </w:r>
      <w:r w:rsidR="00A55F01" w:rsidRPr="00DA300E">
        <w:t>are</w:t>
      </w:r>
      <w:r w:rsidR="00A55F01" w:rsidRPr="00DA300E">
        <w:rPr>
          <w:rFonts w:ascii="Courier New" w:hAnsi="Courier New" w:cs="Courier New"/>
          <w:sz w:val="20"/>
          <w:szCs w:val="20"/>
        </w:rPr>
        <w:t xml:space="preserve"> ‘Data’ </w:t>
      </w:r>
      <w:r w:rsidR="00A55F01" w:rsidRPr="00DA300E">
        <w:t>and</w:t>
      </w:r>
      <w:r w:rsidR="00A55F01" w:rsidRPr="00DA300E">
        <w:rPr>
          <w:rFonts w:ascii="Courier New" w:hAnsi="Courier New" w:cs="Courier New"/>
          <w:sz w:val="20"/>
          <w:szCs w:val="20"/>
        </w:rPr>
        <w:t xml:space="preserve"> ‘</w:t>
      </w:r>
      <w:r w:rsidR="00A55F01">
        <w:rPr>
          <w:rFonts w:ascii="Courier New" w:hAnsi="Courier New" w:cs="Courier New"/>
          <w:sz w:val="20"/>
          <w:szCs w:val="20"/>
        </w:rPr>
        <w:t>New</w:t>
      </w:r>
      <w:r w:rsidR="00A55F01" w:rsidRPr="00DA300E">
        <w:rPr>
          <w:rFonts w:ascii="Courier New" w:hAnsi="Courier New" w:cs="Courier New"/>
          <w:sz w:val="20"/>
          <w:szCs w:val="20"/>
        </w:rPr>
        <w:t>Size’</w:t>
      </w:r>
      <w:r w:rsidR="00A55F01">
        <w:t>.  All the other parameters may be omitted if desired.</w:t>
      </w:r>
    </w:p>
    <w:p w:rsidR="00CF4261" w:rsidRDefault="00CF4261" w:rsidP="00A55F01"/>
    <w:p w:rsidR="00CF4261" w:rsidRDefault="00CF4261" w:rsidP="00CF4261">
      <w:r>
        <w:t xml:space="preserve">A call to </w:t>
      </w:r>
      <w:r w:rsidRPr="00E05669">
        <w:rPr>
          <w:rFonts w:ascii="Courier New" w:hAnsi="Courier New" w:cs="Courier New"/>
          <w:sz w:val="20"/>
          <w:szCs w:val="20"/>
        </w:rPr>
        <w:t>‘Resize’</w:t>
      </w:r>
      <w:r>
        <w:t xml:space="preserve"> is functionally the same as calling </w:t>
      </w:r>
      <w:r w:rsidRPr="00076C82">
        <w:rPr>
          <w:rFonts w:ascii="Courier New" w:hAnsi="Courier New" w:cs="Courier New"/>
          <w:sz w:val="20"/>
          <w:szCs w:val="20"/>
        </w:rPr>
        <w:t>‘New’</w:t>
      </w:r>
      <w:r>
        <w:t xml:space="preserve"> to create a new allocation, copying the contents of the existing allocation into the new </w:t>
      </w:r>
      <w:r w:rsidR="00DD0266">
        <w:t>space</w:t>
      </w:r>
      <w:r>
        <w:t xml:space="preserve"> and finally deleting the existing allocation.  A call to </w:t>
      </w:r>
      <w:r w:rsidRPr="00E05669">
        <w:rPr>
          <w:rFonts w:ascii="Courier New" w:hAnsi="Courier New" w:cs="Courier New"/>
          <w:sz w:val="20"/>
          <w:szCs w:val="20"/>
        </w:rPr>
        <w:t>‘Resize’</w:t>
      </w:r>
      <w:r>
        <w:t xml:space="preserve"> </w:t>
      </w:r>
      <w:r w:rsidRPr="00DD0266">
        <w:t xml:space="preserve">will </w:t>
      </w:r>
      <w:r w:rsidRPr="00DD0266">
        <w:rPr>
          <w:i/>
          <w:u w:val="single"/>
        </w:rPr>
        <w:t xml:space="preserve">always move </w:t>
      </w:r>
      <w:r w:rsidR="00D96F93" w:rsidRPr="00DD0266">
        <w:rPr>
          <w:i/>
          <w:u w:val="single"/>
        </w:rPr>
        <w:t>an</w:t>
      </w:r>
      <w:r w:rsidRPr="00DD0266">
        <w:rPr>
          <w:i/>
          <w:u w:val="single"/>
        </w:rPr>
        <w:t xml:space="preserve"> allocation</w:t>
      </w:r>
      <w:r>
        <w:t xml:space="preserve"> unless the </w:t>
      </w:r>
      <w:r w:rsidRPr="00A55F01">
        <w:rPr>
          <w:rFonts w:ascii="Courier New" w:hAnsi="Courier New" w:cs="Courier New"/>
          <w:sz w:val="20"/>
          <w:szCs w:val="20"/>
        </w:rPr>
        <w:t>‘</w:t>
      </w:r>
      <w:r>
        <w:rPr>
          <w:rFonts w:ascii="Courier New" w:hAnsi="Courier New" w:cs="Courier New"/>
          <w:sz w:val="20"/>
          <w:szCs w:val="20"/>
        </w:rPr>
        <w:t>Space</w:t>
      </w:r>
      <w:r w:rsidRPr="00A55F01">
        <w:rPr>
          <w:rFonts w:ascii="Courier New" w:hAnsi="Courier New" w:cs="Courier New"/>
          <w:sz w:val="20"/>
          <w:szCs w:val="20"/>
        </w:rPr>
        <w:t>’</w:t>
      </w:r>
      <w:r>
        <w:rPr>
          <w:rFonts w:ascii="Courier New" w:hAnsi="Courier New" w:cs="Courier New"/>
          <w:sz w:val="20"/>
          <w:szCs w:val="20"/>
        </w:rPr>
        <w:t xml:space="preserve"> </w:t>
      </w:r>
      <w:r w:rsidR="003B26ED">
        <w:t>that needs to be allocated</w:t>
      </w:r>
      <w:r w:rsidRPr="00E05669">
        <w:t xml:space="preserve"> is unchanged.</w:t>
      </w:r>
    </w:p>
    <w:p w:rsidR="00CF4261" w:rsidRDefault="00DD0266" w:rsidP="00DD0266">
      <w:pPr>
        <w:tabs>
          <w:tab w:val="left" w:pos="3351"/>
        </w:tabs>
      </w:pPr>
      <w:r>
        <w:tab/>
      </w:r>
    </w:p>
    <w:p w:rsidR="003B26ED" w:rsidRDefault="00CF4261" w:rsidP="003B26ED">
      <w:pPr>
        <w:rPr>
          <w:noProof/>
          <w:lang w:val="en-GB" w:eastAsia="en-GB"/>
        </w:rPr>
      </w:pPr>
      <w:r w:rsidRPr="00CF4261">
        <w:rPr>
          <w:noProof/>
          <w:lang w:val="en-GB" w:eastAsia="en-GB"/>
        </w:rPr>
        <w:t>The ‘</w:t>
      </w:r>
      <w:r w:rsidRPr="00CF4261">
        <w:rPr>
          <w:rFonts w:ascii="Courier New" w:hAnsi="Courier New" w:cs="Courier New"/>
          <w:noProof/>
          <w:sz w:val="20"/>
          <w:szCs w:val="20"/>
          <w:lang w:val="en-GB" w:eastAsia="en-GB"/>
        </w:rPr>
        <w:t>Resize</w:t>
      </w:r>
      <w:r w:rsidRPr="00CF4261">
        <w:rPr>
          <w:noProof/>
          <w:lang w:val="en-GB" w:eastAsia="en-GB"/>
        </w:rPr>
        <w:t xml:space="preserve">’ function does not call any constructors or destructors but rather uses a simple copy </w:t>
      </w:r>
      <w:r w:rsidR="003B26ED">
        <w:rPr>
          <w:noProof/>
          <w:lang w:val="en-GB" w:eastAsia="en-GB"/>
        </w:rPr>
        <w:t>to move data between allocations</w:t>
      </w:r>
      <w:r w:rsidRPr="00CF4261">
        <w:rPr>
          <w:noProof/>
          <w:lang w:val="en-GB" w:eastAsia="en-GB"/>
        </w:rPr>
        <w:t>.  When ‘</w:t>
      </w:r>
      <w:r w:rsidRPr="00CF4261">
        <w:rPr>
          <w:rFonts w:ascii="Courier New" w:hAnsi="Courier New" w:cs="Courier New"/>
          <w:noProof/>
          <w:sz w:val="20"/>
          <w:szCs w:val="20"/>
          <w:lang w:val="en-GB" w:eastAsia="en-GB"/>
        </w:rPr>
        <w:t>Resize</w:t>
      </w:r>
      <w:r w:rsidRPr="00CF4261">
        <w:rPr>
          <w:noProof/>
          <w:lang w:val="en-GB" w:eastAsia="en-GB"/>
        </w:rPr>
        <w:t>’ is used with a ‘</w:t>
      </w:r>
      <w:r w:rsidRPr="00CF4261">
        <w:rPr>
          <w:rFonts w:ascii="Courier New" w:hAnsi="Courier New" w:cs="Courier New"/>
          <w:noProof/>
          <w:sz w:val="20"/>
          <w:szCs w:val="20"/>
          <w:lang w:val="en-GB" w:eastAsia="en-GB"/>
        </w:rPr>
        <w:t>MULTI_THREADED_HEAP</w:t>
      </w:r>
      <w:r w:rsidRPr="00CF4261">
        <w:rPr>
          <w:noProof/>
          <w:lang w:val="en-GB" w:eastAsia="en-GB"/>
        </w:rPr>
        <w:t>’ or a ‘</w:t>
      </w:r>
      <w:r w:rsidRPr="00CF4261">
        <w:rPr>
          <w:rFonts w:ascii="Courier New" w:hAnsi="Courier New" w:cs="Courier New"/>
          <w:noProof/>
          <w:sz w:val="20"/>
          <w:szCs w:val="20"/>
          <w:lang w:val="en-GB" w:eastAsia="en-GB"/>
        </w:rPr>
        <w:t>SINGLE_THREADED_HEAP</w:t>
      </w:r>
      <w:r w:rsidRPr="00CF4261">
        <w:rPr>
          <w:noProof/>
          <w:lang w:val="en-GB" w:eastAsia="en-GB"/>
        </w:rPr>
        <w:t xml:space="preserve">’ </w:t>
      </w:r>
      <w:r>
        <w:rPr>
          <w:noProof/>
          <w:lang w:val="en-GB" w:eastAsia="en-GB"/>
        </w:rPr>
        <w:t>the</w:t>
      </w:r>
      <w:r w:rsidRPr="00CF4261">
        <w:rPr>
          <w:noProof/>
          <w:lang w:val="en-GB" w:eastAsia="en-GB"/>
        </w:rPr>
        <w:t xml:space="preserve"> </w:t>
      </w:r>
      <w:r w:rsidR="00D96F93">
        <w:rPr>
          <w:noProof/>
          <w:lang w:val="en-GB" w:eastAsia="en-GB"/>
        </w:rPr>
        <w:t>existing</w:t>
      </w:r>
      <w:r w:rsidRPr="00CF4261">
        <w:rPr>
          <w:noProof/>
          <w:lang w:val="en-GB" w:eastAsia="en-GB"/>
        </w:rPr>
        <w:t xml:space="preserve"> allocation is deleted before the call returns.  When ‘</w:t>
      </w:r>
      <w:r w:rsidRPr="00CF4261">
        <w:rPr>
          <w:rFonts w:ascii="Courier New" w:hAnsi="Courier New" w:cs="Courier New"/>
          <w:noProof/>
          <w:sz w:val="20"/>
          <w:szCs w:val="20"/>
          <w:lang w:val="en-GB" w:eastAsia="en-GB"/>
        </w:rPr>
        <w:t>Resize</w:t>
      </w:r>
      <w:r w:rsidRPr="00CF4261">
        <w:rPr>
          <w:noProof/>
          <w:lang w:val="en-GB" w:eastAsia="en-GB"/>
        </w:rPr>
        <w:t>’ is used with a ‘</w:t>
      </w:r>
      <w:r w:rsidRPr="00CF4261">
        <w:rPr>
          <w:rFonts w:ascii="Courier New" w:hAnsi="Courier New" w:cs="Courier New"/>
          <w:noProof/>
          <w:sz w:val="20"/>
          <w:szCs w:val="20"/>
          <w:lang w:val="en-GB" w:eastAsia="en-GB"/>
        </w:rPr>
        <w:t>DATABASE_HEAP</w:t>
      </w:r>
      <w:r w:rsidRPr="00CF4261">
        <w:rPr>
          <w:noProof/>
          <w:lang w:val="en-GB" w:eastAsia="en-GB"/>
        </w:rPr>
        <w:t>’ or ‘</w:t>
      </w:r>
      <w:r w:rsidRPr="00CF4261">
        <w:rPr>
          <w:rFonts w:ascii="Courier New" w:hAnsi="Courier New" w:cs="Courier New"/>
          <w:noProof/>
          <w:sz w:val="20"/>
          <w:szCs w:val="20"/>
          <w:lang w:val="en-GB" w:eastAsia="en-GB"/>
        </w:rPr>
        <w:t>TRANSACTIONAL_HEAP</w:t>
      </w:r>
      <w:r w:rsidRPr="00CF4261">
        <w:rPr>
          <w:noProof/>
          <w:lang w:val="en-GB" w:eastAsia="en-GB"/>
        </w:rPr>
        <w:t xml:space="preserve">’ </w:t>
      </w:r>
      <w:r>
        <w:rPr>
          <w:noProof/>
          <w:lang w:val="en-GB" w:eastAsia="en-GB"/>
        </w:rPr>
        <w:t>the</w:t>
      </w:r>
      <w:r w:rsidRPr="00CF4261">
        <w:rPr>
          <w:noProof/>
          <w:lang w:val="en-GB" w:eastAsia="en-GB"/>
        </w:rPr>
        <w:t xml:space="preserve"> </w:t>
      </w:r>
      <w:r w:rsidR="00D96F93">
        <w:rPr>
          <w:noProof/>
          <w:lang w:val="en-GB" w:eastAsia="en-GB"/>
        </w:rPr>
        <w:t>existing</w:t>
      </w:r>
      <w:r w:rsidRPr="00CF4261">
        <w:rPr>
          <w:noProof/>
          <w:lang w:val="en-GB" w:eastAsia="en-GB"/>
        </w:rPr>
        <w:t xml:space="preserve"> allocation is only deleted when the transaction </w:t>
      </w:r>
      <w:r w:rsidR="00D96F93">
        <w:rPr>
          <w:noProof/>
          <w:lang w:val="en-GB" w:eastAsia="en-GB"/>
        </w:rPr>
        <w:t>completes</w:t>
      </w:r>
      <w:r w:rsidRPr="00CF4261">
        <w:rPr>
          <w:noProof/>
          <w:lang w:val="en-GB" w:eastAsia="en-GB"/>
        </w:rPr>
        <w:t xml:space="preserve">.  If the transaction aborts, the </w:t>
      </w:r>
      <w:r w:rsidR="00D96F93">
        <w:rPr>
          <w:noProof/>
          <w:lang w:val="en-GB" w:eastAsia="en-GB"/>
        </w:rPr>
        <w:t>existing</w:t>
      </w:r>
      <w:r w:rsidRPr="00CF4261">
        <w:rPr>
          <w:noProof/>
          <w:lang w:val="en-GB" w:eastAsia="en-GB"/>
        </w:rPr>
        <w:t xml:space="preserve"> allocation </w:t>
      </w:r>
      <w:r w:rsidR="003B26ED">
        <w:rPr>
          <w:noProof/>
          <w:lang w:val="en-GB" w:eastAsia="en-GB"/>
        </w:rPr>
        <w:t>will be</w:t>
      </w:r>
      <w:r w:rsidRPr="00CF4261">
        <w:rPr>
          <w:noProof/>
          <w:lang w:val="en-GB" w:eastAsia="en-GB"/>
        </w:rPr>
        <w:t xml:space="preserve"> left </w:t>
      </w:r>
      <w:r w:rsidR="00D96F93">
        <w:rPr>
          <w:noProof/>
          <w:lang w:val="en-GB" w:eastAsia="en-GB"/>
        </w:rPr>
        <w:t>unchanged</w:t>
      </w:r>
      <w:r w:rsidRPr="00CF4261">
        <w:rPr>
          <w:noProof/>
          <w:lang w:val="en-GB" w:eastAsia="en-GB"/>
        </w:rPr>
        <w:t xml:space="preserve"> and instead </w:t>
      </w:r>
      <w:r w:rsidR="00D96F93">
        <w:rPr>
          <w:noProof/>
          <w:lang w:val="en-GB" w:eastAsia="en-GB"/>
        </w:rPr>
        <w:t xml:space="preserve">the new allocation </w:t>
      </w:r>
      <w:r w:rsidR="003B26ED">
        <w:rPr>
          <w:noProof/>
          <w:lang w:val="en-GB" w:eastAsia="en-GB"/>
        </w:rPr>
        <w:t>will be</w:t>
      </w:r>
      <w:r w:rsidR="00D96F93">
        <w:rPr>
          <w:noProof/>
          <w:lang w:val="en-GB" w:eastAsia="en-GB"/>
        </w:rPr>
        <w:t xml:space="preserve"> deleted.</w:t>
      </w:r>
      <w:r w:rsidR="003B26ED">
        <w:rPr>
          <w:noProof/>
          <w:lang w:val="en-GB" w:eastAsia="en-GB"/>
        </w:rPr>
        <w:t xml:space="preserve">  An optimization may occur in </w:t>
      </w:r>
      <w:r w:rsidR="00DD0266">
        <w:rPr>
          <w:noProof/>
          <w:lang w:val="en-GB" w:eastAsia="en-GB"/>
        </w:rPr>
        <w:t>the situation</w:t>
      </w:r>
      <w:r w:rsidR="003B26ED">
        <w:rPr>
          <w:noProof/>
          <w:lang w:val="en-GB" w:eastAsia="en-GB"/>
        </w:rPr>
        <w:t xml:space="preserve"> </w:t>
      </w:r>
      <w:r w:rsidR="00DD0266">
        <w:rPr>
          <w:noProof/>
          <w:lang w:val="en-GB" w:eastAsia="en-GB"/>
        </w:rPr>
        <w:t>where</w:t>
      </w:r>
      <w:r w:rsidR="003B26ED">
        <w:rPr>
          <w:noProof/>
          <w:lang w:val="en-GB" w:eastAsia="en-GB"/>
        </w:rPr>
        <w:t xml:space="preserve"> an allocation is created and resized within the same transaction, in this case the deletion </w:t>
      </w:r>
      <w:r w:rsidR="008E6D52">
        <w:rPr>
          <w:noProof/>
          <w:lang w:val="en-GB" w:eastAsia="en-GB"/>
        </w:rPr>
        <w:t>typically</w:t>
      </w:r>
      <w:r w:rsidR="003B26ED">
        <w:rPr>
          <w:noProof/>
          <w:lang w:val="en-GB" w:eastAsia="en-GB"/>
        </w:rPr>
        <w:t xml:space="preserve"> occur</w:t>
      </w:r>
      <w:r w:rsidR="008E6D52">
        <w:rPr>
          <w:noProof/>
          <w:lang w:val="en-GB" w:eastAsia="en-GB"/>
        </w:rPr>
        <w:t>s</w:t>
      </w:r>
      <w:r w:rsidR="003B26ED">
        <w:rPr>
          <w:noProof/>
          <w:lang w:val="en-GB" w:eastAsia="en-GB"/>
        </w:rPr>
        <w:t xml:space="preserve"> before </w:t>
      </w:r>
      <w:r w:rsidR="00DD0266" w:rsidRPr="00CF4261">
        <w:rPr>
          <w:noProof/>
          <w:lang w:val="en-GB" w:eastAsia="en-GB"/>
        </w:rPr>
        <w:t>before the call returns</w:t>
      </w:r>
      <w:r w:rsidR="003B26ED">
        <w:rPr>
          <w:noProof/>
          <w:lang w:val="en-GB" w:eastAsia="en-GB"/>
        </w:rPr>
        <w:t>.</w:t>
      </w:r>
    </w:p>
    <w:p w:rsidR="00A55F01" w:rsidRDefault="00A55F01" w:rsidP="00A55F01"/>
    <w:p w:rsidR="003B26ED" w:rsidRDefault="003B26ED" w:rsidP="003B26ED">
      <w:r>
        <w:t xml:space="preserve">The </w:t>
      </w:r>
      <w:r w:rsidRPr="00DA300E">
        <w:rPr>
          <w:rFonts w:ascii="Courier New" w:hAnsi="Courier New" w:cs="Courier New"/>
          <w:sz w:val="20"/>
          <w:szCs w:val="20"/>
        </w:rPr>
        <w:t>‘Address’</w:t>
      </w:r>
      <w:r>
        <w:t xml:space="preserve">, </w:t>
      </w:r>
      <w:r w:rsidRPr="00A55F01">
        <w:rPr>
          <w:rFonts w:ascii="Courier New" w:hAnsi="Courier New" w:cs="Courier New"/>
          <w:sz w:val="20"/>
          <w:szCs w:val="20"/>
        </w:rPr>
        <w:t>‘Data’</w:t>
      </w:r>
      <w:r>
        <w:t xml:space="preserve"> and </w:t>
      </w:r>
      <w:r w:rsidRPr="00A55F01">
        <w:rPr>
          <w:rFonts w:ascii="Courier New" w:hAnsi="Courier New" w:cs="Courier New"/>
          <w:sz w:val="20"/>
          <w:szCs w:val="20"/>
        </w:rPr>
        <w:t>‘</w:t>
      </w:r>
      <w:r>
        <w:rPr>
          <w:rFonts w:ascii="Courier New" w:hAnsi="Courier New" w:cs="Courier New"/>
          <w:sz w:val="20"/>
          <w:szCs w:val="20"/>
        </w:rPr>
        <w:t>Space</w:t>
      </w:r>
      <w:r w:rsidRPr="00A55F01">
        <w:rPr>
          <w:rFonts w:ascii="Courier New" w:hAnsi="Courier New" w:cs="Courier New"/>
          <w:sz w:val="20"/>
          <w:szCs w:val="20"/>
        </w:rPr>
        <w:t>’</w:t>
      </w:r>
      <w:r>
        <w:t xml:space="preserve"> parameters operate in the same way as described above in the </w:t>
      </w:r>
      <w:r w:rsidRPr="00A55F01">
        <w:rPr>
          <w:rFonts w:ascii="Courier New" w:hAnsi="Courier New" w:cs="Courier New"/>
          <w:sz w:val="20"/>
          <w:szCs w:val="20"/>
        </w:rPr>
        <w:t>‘New’</w:t>
      </w:r>
      <w:r>
        <w:t xml:space="preserve"> function </w:t>
      </w:r>
      <w:r w:rsidR="00640D03">
        <w:t xml:space="preserve">above </w:t>
      </w:r>
      <w:r>
        <w:t xml:space="preserve">and so are </w:t>
      </w:r>
      <w:r w:rsidR="00640D03">
        <w:t>outlined again</w:t>
      </w:r>
      <w:r>
        <w:t xml:space="preserve"> here.</w:t>
      </w:r>
    </w:p>
    <w:p w:rsidR="003B26ED" w:rsidRDefault="003B26ED" w:rsidP="003B26ED"/>
    <w:p w:rsidR="0087206F" w:rsidRDefault="003B26ED" w:rsidP="00116907">
      <w:r>
        <w:t xml:space="preserve">The </w:t>
      </w:r>
      <w:r w:rsidRPr="00DA300E">
        <w:rPr>
          <w:rFonts w:ascii="Courier New" w:hAnsi="Courier New" w:cs="Courier New"/>
          <w:sz w:val="20"/>
          <w:szCs w:val="20"/>
        </w:rPr>
        <w:t>‘</w:t>
      </w:r>
      <w:r>
        <w:rPr>
          <w:rFonts w:ascii="Courier New" w:hAnsi="Courier New" w:cs="Courier New"/>
          <w:sz w:val="20"/>
          <w:szCs w:val="20"/>
        </w:rPr>
        <w:t>NewSize</w:t>
      </w:r>
      <w:r w:rsidRPr="00A55F01">
        <w:rPr>
          <w:rFonts w:ascii="Courier New" w:hAnsi="Courier New" w:cs="Courier New"/>
          <w:sz w:val="20"/>
          <w:szCs w:val="20"/>
        </w:rPr>
        <w:t>’</w:t>
      </w:r>
      <w:r>
        <w:t xml:space="preserve"> parameter operates in the same way as </w:t>
      </w:r>
      <w:r w:rsidRPr="0087206F">
        <w:rPr>
          <w:rFonts w:ascii="Courier New" w:hAnsi="Courier New" w:cs="Courier New"/>
          <w:sz w:val="20"/>
          <w:szCs w:val="20"/>
        </w:rPr>
        <w:t>‘Size’</w:t>
      </w:r>
      <w:r>
        <w:t xml:space="preserve"> </w:t>
      </w:r>
      <w:r w:rsidR="00116907">
        <w:t xml:space="preserve">parameter described above in the </w:t>
      </w:r>
      <w:r w:rsidR="00116907" w:rsidRPr="00A55F01">
        <w:rPr>
          <w:rFonts w:ascii="Courier New" w:hAnsi="Courier New" w:cs="Courier New"/>
          <w:sz w:val="20"/>
          <w:szCs w:val="20"/>
        </w:rPr>
        <w:t>‘New’</w:t>
      </w:r>
      <w:r w:rsidR="00116907">
        <w:t xml:space="preserve"> function </w:t>
      </w:r>
      <w:r w:rsidR="00640D03">
        <w:t xml:space="preserve">above </w:t>
      </w:r>
      <w:r w:rsidR="00116907">
        <w:t xml:space="preserve">and </w:t>
      </w:r>
      <w:r w:rsidR="00640D03">
        <w:t>so is not outlined again here</w:t>
      </w:r>
      <w:r w:rsidR="00116907">
        <w:t>.</w:t>
      </w:r>
    </w:p>
    <w:p w:rsidR="00A55F01" w:rsidRDefault="00A55F01" w:rsidP="0087206F"/>
    <w:p w:rsidR="00A55F01" w:rsidRDefault="00640D03" w:rsidP="00A55F01">
      <w:r>
        <w:t xml:space="preserve">The </w:t>
      </w:r>
      <w:r w:rsidRPr="002229F2">
        <w:rPr>
          <w:rFonts w:ascii="Courier New" w:hAnsi="Courier New" w:cs="Courier New"/>
          <w:sz w:val="20"/>
          <w:szCs w:val="20"/>
        </w:rPr>
        <w:t>‘</w:t>
      </w:r>
      <w:r>
        <w:rPr>
          <w:rFonts w:ascii="Courier New" w:hAnsi="Courier New" w:cs="Courier New"/>
          <w:sz w:val="20"/>
          <w:szCs w:val="20"/>
        </w:rPr>
        <w:t>Zero</w:t>
      </w:r>
      <w:r w:rsidRPr="002229F2">
        <w:rPr>
          <w:rFonts w:ascii="Courier New" w:hAnsi="Courier New" w:cs="Courier New"/>
          <w:sz w:val="20"/>
          <w:szCs w:val="20"/>
        </w:rPr>
        <w:t>’</w:t>
      </w:r>
      <w:r>
        <w:t xml:space="preserve"> parameter can be set to </w:t>
      </w:r>
      <w:r>
        <w:rPr>
          <w:rFonts w:ascii="Courier New" w:hAnsi="Courier New" w:cs="Courier New"/>
          <w:sz w:val="20"/>
          <w:szCs w:val="20"/>
        </w:rPr>
        <w:t>‘True’</w:t>
      </w:r>
      <w:r w:rsidRPr="00500052">
        <w:rPr>
          <w:rFonts w:ascii="Courier New" w:hAnsi="Courier New" w:cs="Courier New"/>
          <w:sz w:val="20"/>
          <w:szCs w:val="20"/>
        </w:rPr>
        <w:t xml:space="preserve"> </w:t>
      </w:r>
      <w:r w:rsidRPr="00500052">
        <w:t>or</w:t>
      </w:r>
      <w:r w:rsidRPr="00500052">
        <w:rPr>
          <w:rFonts w:ascii="Courier New" w:hAnsi="Courier New" w:cs="Courier New"/>
          <w:sz w:val="20"/>
          <w:szCs w:val="20"/>
        </w:rPr>
        <w:t xml:space="preserve"> </w:t>
      </w:r>
      <w:r>
        <w:rPr>
          <w:rFonts w:ascii="Courier New" w:hAnsi="Courier New" w:cs="Courier New"/>
          <w:sz w:val="20"/>
          <w:szCs w:val="20"/>
        </w:rPr>
        <w:t xml:space="preserve">‘False’ </w:t>
      </w:r>
      <w:r>
        <w:t>(i.e. t</w:t>
      </w:r>
      <w:r w:rsidRPr="003D388F">
        <w:t>he default</w:t>
      </w:r>
      <w:r w:rsidRPr="008628C2">
        <w:t>)</w:t>
      </w:r>
      <w:r w:rsidRPr="006E331E">
        <w:t>.</w:t>
      </w:r>
      <w:r>
        <w:t xml:space="preserve">  </w:t>
      </w:r>
      <w:r w:rsidR="00A55F01">
        <w:t xml:space="preserve">If set to </w:t>
      </w:r>
      <w:r w:rsidR="009D61DA">
        <w:rPr>
          <w:rFonts w:ascii="Courier New" w:hAnsi="Courier New" w:cs="Courier New"/>
          <w:sz w:val="20"/>
          <w:szCs w:val="20"/>
        </w:rPr>
        <w:t>‘True’</w:t>
      </w:r>
      <w:r w:rsidR="00A55F01">
        <w:rPr>
          <w:rFonts w:ascii="Courier New" w:hAnsi="Courier New" w:cs="Courier New"/>
          <w:sz w:val="20"/>
          <w:szCs w:val="20"/>
        </w:rPr>
        <w:t xml:space="preserve"> </w:t>
      </w:r>
      <w:r w:rsidR="00A55F01">
        <w:t>the contents of</w:t>
      </w:r>
      <w:r w:rsidR="00EF61B3">
        <w:t xml:space="preserve"> any </w:t>
      </w:r>
      <w:r w:rsidR="00116907" w:rsidRPr="00640D03">
        <w:rPr>
          <w:i/>
          <w:u w:val="single"/>
        </w:rPr>
        <w:t>extra</w:t>
      </w:r>
      <w:r w:rsidR="00EF61B3">
        <w:t xml:space="preserve"> space in the allocation </w:t>
      </w:r>
      <w:r w:rsidR="00A55F01">
        <w:t xml:space="preserve">will be zeroed.  If set to </w:t>
      </w:r>
      <w:r w:rsidR="009D61DA">
        <w:rPr>
          <w:rFonts w:ascii="Courier New" w:hAnsi="Courier New" w:cs="Courier New"/>
          <w:sz w:val="20"/>
          <w:szCs w:val="20"/>
        </w:rPr>
        <w:t>‘False’</w:t>
      </w:r>
      <w:r w:rsidR="00A55F01">
        <w:t xml:space="preserve"> the contents of </w:t>
      </w:r>
      <w:r w:rsidR="00EF61B3">
        <w:t xml:space="preserve">any </w:t>
      </w:r>
      <w:r w:rsidRPr="00640D03">
        <w:rPr>
          <w:i/>
          <w:u w:val="single"/>
        </w:rPr>
        <w:t>extra</w:t>
      </w:r>
      <w:r w:rsidR="00EF61B3">
        <w:t xml:space="preserve"> space in the allocation </w:t>
      </w:r>
      <w:r w:rsidR="00116907">
        <w:t>will be</w:t>
      </w:r>
      <w:r w:rsidR="00A55F01">
        <w:t xml:space="preserve"> undefined.</w:t>
      </w:r>
    </w:p>
    <w:p w:rsidR="00A55F01" w:rsidRDefault="00A55F01" w:rsidP="00A55F01"/>
    <w:p w:rsidR="00E11C4E" w:rsidRDefault="00A55F01" w:rsidP="00A55F01">
      <w:r>
        <w:t xml:space="preserve">When </w:t>
      </w:r>
      <w:r w:rsidR="00E05669" w:rsidRPr="00E05669">
        <w:rPr>
          <w:rFonts w:ascii="Courier New" w:hAnsi="Courier New" w:cs="Courier New"/>
          <w:sz w:val="20"/>
          <w:szCs w:val="20"/>
        </w:rPr>
        <w:t>‘Resize’</w:t>
      </w:r>
      <w:r w:rsidR="00E05669">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E11C4E" w:rsidRDefault="00E11C4E" w:rsidP="00E11C4E">
      <w:pPr>
        <w:pStyle w:val="Heading3"/>
      </w:pPr>
      <w:bookmarkStart w:id="15" w:name="_Toc455257966"/>
      <w:r>
        <w:t>5.2.5. The SetError Function</w:t>
      </w:r>
      <w:bookmarkEnd w:id="15"/>
    </w:p>
    <w:p w:rsidR="00E11C4E" w:rsidRDefault="00E11C4E" w:rsidP="00E11C4E">
      <w:r>
        <w:t xml:space="preserve">The </w:t>
      </w:r>
      <w:r>
        <w:rPr>
          <w:rFonts w:ascii="Courier New" w:hAnsi="Courier New" w:cs="Courier New"/>
          <w:sz w:val="20"/>
          <w:szCs w:val="20"/>
        </w:rPr>
        <w:t>‘SetError</w:t>
      </w:r>
      <w:r w:rsidRPr="00467499">
        <w:rPr>
          <w:rFonts w:ascii="Courier New" w:hAnsi="Courier New" w:cs="Courier New"/>
          <w:sz w:val="20"/>
          <w:szCs w:val="20"/>
        </w:rPr>
        <w:t>’</w:t>
      </w:r>
      <w:r>
        <w:t xml:space="preserve"> function allows the </w:t>
      </w:r>
      <w:r w:rsidR="0070426C">
        <w:t xml:space="preserve">Rockall-DB </w:t>
      </w:r>
      <w:r>
        <w:t xml:space="preserve">error code to be set to any user supplied value and always returns </w:t>
      </w:r>
      <w:r>
        <w:rPr>
          <w:rFonts w:ascii="Courier New" w:hAnsi="Courier New" w:cs="Courier New"/>
          <w:sz w:val="20"/>
          <w:szCs w:val="20"/>
        </w:rPr>
        <w:t>‘False’</w:t>
      </w:r>
      <w:r>
        <w:t xml:space="preserve">.  The </w:t>
      </w:r>
      <w:r w:rsidRPr="00467499">
        <w:rPr>
          <w:rFonts w:ascii="Courier New" w:hAnsi="Courier New" w:cs="Courier New"/>
          <w:sz w:val="20"/>
          <w:szCs w:val="20"/>
        </w:rPr>
        <w:t>‘</w:t>
      </w:r>
      <w:r>
        <w:rPr>
          <w:rFonts w:ascii="Courier New" w:hAnsi="Courier New" w:cs="Courier New"/>
          <w:sz w:val="20"/>
          <w:szCs w:val="20"/>
        </w:rPr>
        <w:t>SetError</w:t>
      </w:r>
      <w:r w:rsidRPr="00467499">
        <w:rPr>
          <w:rFonts w:ascii="Courier New" w:hAnsi="Courier New" w:cs="Courier New"/>
          <w:sz w:val="20"/>
          <w:szCs w:val="20"/>
        </w:rPr>
        <w:t>’</w:t>
      </w:r>
      <w:r>
        <w:t xml:space="preserve"> function does not require a transaction regardless of the type of Rockall-DB heap.</w:t>
      </w:r>
    </w:p>
    <w:p w:rsidR="00E11C4E" w:rsidRDefault="00E11C4E" w:rsidP="00E11C4E"/>
    <w:p w:rsidR="00E11C4E" w:rsidRPr="00426CE1" w:rsidRDefault="00E11C4E" w:rsidP="00E11C4E">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noProof/>
          <w:sz w:val="20"/>
          <w:szCs w:val="20"/>
          <w:lang w:val="en-GB" w:eastAsia="en-GB"/>
        </w:rPr>
        <w:t>SetError</w:t>
      </w:r>
      <w:r w:rsidRPr="00101771">
        <w:rPr>
          <w:rFonts w:ascii="Courier New" w:hAnsi="Courier New" w:cs="Courier New"/>
          <w:noProof/>
          <w:sz w:val="20"/>
          <w:szCs w:val="20"/>
          <w:lang w:val="en-GB" w:eastAsia="en-GB"/>
        </w:rPr>
        <w:t>’</w:t>
      </w:r>
      <w:r>
        <w:rPr>
          <w:noProof/>
          <w:lang w:val="en-GB" w:eastAsia="en-GB"/>
        </w:rPr>
        <w:t xml:space="preserve"> function is as follows:</w:t>
      </w:r>
    </w:p>
    <w:p w:rsidR="00E11C4E" w:rsidRDefault="00E11C4E" w:rsidP="00E11C4E">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E11C4E" w:rsidRPr="004306C2" w:rsidTr="008A4B32">
        <w:tc>
          <w:tcPr>
            <w:tcW w:w="1723" w:type="dxa"/>
          </w:tcPr>
          <w:p w:rsidR="00E11C4E" w:rsidRPr="004306C2" w:rsidRDefault="00E11C4E" w:rsidP="008A4B32">
            <w:pPr>
              <w:rPr>
                <w:b/>
                <w:i/>
                <w:sz w:val="12"/>
                <w:szCs w:val="12"/>
                <w:u w:val="single"/>
              </w:rPr>
            </w:pPr>
            <w:r w:rsidRPr="004306C2">
              <w:rPr>
                <w:b/>
                <w:i/>
                <w:sz w:val="12"/>
                <w:szCs w:val="12"/>
                <w:u w:val="single"/>
              </w:rPr>
              <w:t>Rockall-DB Heap</w:t>
            </w:r>
          </w:p>
        </w:tc>
        <w:tc>
          <w:tcPr>
            <w:tcW w:w="1254" w:type="dxa"/>
          </w:tcPr>
          <w:p w:rsidR="00E11C4E" w:rsidRPr="004306C2" w:rsidRDefault="00E11C4E" w:rsidP="008A4B32">
            <w:pPr>
              <w:rPr>
                <w:b/>
                <w:i/>
                <w:sz w:val="12"/>
                <w:szCs w:val="12"/>
                <w:u w:val="single"/>
              </w:rPr>
            </w:pPr>
            <w:r>
              <w:rPr>
                <w:b/>
                <w:i/>
                <w:sz w:val="12"/>
                <w:szCs w:val="12"/>
                <w:u w:val="single"/>
              </w:rPr>
              <w:t>Comments</w:t>
            </w:r>
          </w:p>
        </w:tc>
      </w:tr>
      <w:tr w:rsidR="00E11C4E" w:rsidRPr="004306C2" w:rsidTr="008A4B32">
        <w:tc>
          <w:tcPr>
            <w:tcW w:w="1723" w:type="dxa"/>
          </w:tcPr>
          <w:p w:rsidR="00E11C4E" w:rsidRPr="004306C2" w:rsidRDefault="00E11C4E" w:rsidP="008A4B32">
            <w:pPr>
              <w:rPr>
                <w:sz w:val="12"/>
                <w:szCs w:val="12"/>
              </w:rPr>
            </w:pPr>
            <w:r w:rsidRPr="004306C2">
              <w:rPr>
                <w:sz w:val="12"/>
                <w:szCs w:val="12"/>
              </w:rPr>
              <w:t>DATABASE_HEAP</w:t>
            </w:r>
          </w:p>
        </w:tc>
        <w:tc>
          <w:tcPr>
            <w:tcW w:w="1254" w:type="dxa"/>
          </w:tcPr>
          <w:p w:rsidR="00E11C4E" w:rsidRPr="004306C2" w:rsidRDefault="00E11C4E" w:rsidP="008A4B32">
            <w:pPr>
              <w:rPr>
                <w:sz w:val="12"/>
                <w:szCs w:val="12"/>
              </w:rPr>
            </w:pPr>
            <w:r>
              <w:rPr>
                <w:sz w:val="12"/>
                <w:szCs w:val="12"/>
              </w:rPr>
              <w:t>Supported</w:t>
            </w:r>
          </w:p>
        </w:tc>
      </w:tr>
      <w:tr w:rsidR="00E11C4E" w:rsidRPr="004306C2" w:rsidTr="008A4B32">
        <w:tc>
          <w:tcPr>
            <w:tcW w:w="1723" w:type="dxa"/>
          </w:tcPr>
          <w:p w:rsidR="00E11C4E" w:rsidRPr="004306C2" w:rsidRDefault="00E11C4E" w:rsidP="008A4B32">
            <w:pPr>
              <w:rPr>
                <w:sz w:val="12"/>
                <w:szCs w:val="12"/>
              </w:rPr>
            </w:pPr>
            <w:r w:rsidRPr="004306C2">
              <w:rPr>
                <w:sz w:val="12"/>
                <w:szCs w:val="12"/>
              </w:rPr>
              <w:t>MULTI_THREADED_HEAP</w:t>
            </w:r>
          </w:p>
        </w:tc>
        <w:tc>
          <w:tcPr>
            <w:tcW w:w="1254" w:type="dxa"/>
          </w:tcPr>
          <w:p w:rsidR="00E11C4E" w:rsidRPr="004306C2" w:rsidRDefault="00E11C4E" w:rsidP="008A4B32">
            <w:pPr>
              <w:rPr>
                <w:sz w:val="12"/>
                <w:szCs w:val="12"/>
              </w:rPr>
            </w:pPr>
            <w:r>
              <w:rPr>
                <w:sz w:val="12"/>
                <w:szCs w:val="12"/>
              </w:rPr>
              <w:t>Supported</w:t>
            </w:r>
          </w:p>
        </w:tc>
      </w:tr>
      <w:tr w:rsidR="00E11C4E" w:rsidRPr="004306C2" w:rsidTr="008A4B32">
        <w:tc>
          <w:tcPr>
            <w:tcW w:w="1723" w:type="dxa"/>
          </w:tcPr>
          <w:p w:rsidR="00E11C4E" w:rsidRPr="004306C2" w:rsidRDefault="00E11C4E" w:rsidP="008A4B32">
            <w:pPr>
              <w:rPr>
                <w:sz w:val="12"/>
                <w:szCs w:val="12"/>
              </w:rPr>
            </w:pPr>
            <w:r w:rsidRPr="004306C2">
              <w:rPr>
                <w:sz w:val="12"/>
                <w:szCs w:val="12"/>
              </w:rPr>
              <w:t>SINGLE_THREADED_HEAP</w:t>
            </w:r>
          </w:p>
        </w:tc>
        <w:tc>
          <w:tcPr>
            <w:tcW w:w="1254" w:type="dxa"/>
          </w:tcPr>
          <w:p w:rsidR="00E11C4E" w:rsidRPr="004306C2" w:rsidRDefault="00E11C4E" w:rsidP="008A4B32">
            <w:pPr>
              <w:rPr>
                <w:sz w:val="12"/>
                <w:szCs w:val="12"/>
              </w:rPr>
            </w:pPr>
            <w:r>
              <w:rPr>
                <w:sz w:val="12"/>
                <w:szCs w:val="12"/>
              </w:rPr>
              <w:t>Supported</w:t>
            </w:r>
          </w:p>
        </w:tc>
      </w:tr>
      <w:tr w:rsidR="00E11C4E" w:rsidRPr="004306C2" w:rsidTr="008A4B32">
        <w:tc>
          <w:tcPr>
            <w:tcW w:w="1723" w:type="dxa"/>
          </w:tcPr>
          <w:p w:rsidR="00E11C4E" w:rsidRPr="004306C2" w:rsidRDefault="00E11C4E" w:rsidP="008A4B32">
            <w:pPr>
              <w:rPr>
                <w:sz w:val="12"/>
                <w:szCs w:val="12"/>
              </w:rPr>
            </w:pPr>
            <w:r w:rsidRPr="004306C2">
              <w:rPr>
                <w:sz w:val="12"/>
                <w:szCs w:val="12"/>
              </w:rPr>
              <w:lastRenderedPageBreak/>
              <w:t>TRANSACTIONAL_HEAP</w:t>
            </w:r>
          </w:p>
        </w:tc>
        <w:tc>
          <w:tcPr>
            <w:tcW w:w="1254" w:type="dxa"/>
          </w:tcPr>
          <w:p w:rsidR="00E11C4E" w:rsidRPr="004306C2" w:rsidRDefault="00E11C4E" w:rsidP="008A4B32">
            <w:pPr>
              <w:rPr>
                <w:sz w:val="12"/>
                <w:szCs w:val="12"/>
              </w:rPr>
            </w:pPr>
            <w:r>
              <w:rPr>
                <w:sz w:val="12"/>
                <w:szCs w:val="12"/>
              </w:rPr>
              <w:t>Supported</w:t>
            </w:r>
          </w:p>
        </w:tc>
      </w:tr>
    </w:tbl>
    <w:p w:rsidR="00E11C4E" w:rsidRDefault="00E11C4E" w:rsidP="00E11C4E">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SetError</w:t>
      </w:r>
    </w:p>
    <w:p w:rsidR="00E11C4E" w:rsidRDefault="00E11C4E" w:rsidP="00E11C4E">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11C4E" w:rsidRDefault="00E11C4E" w:rsidP="00E11C4E">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SBIT32 ErrorNumber</w:t>
      </w:r>
    </w:p>
    <w:p w:rsidR="00E11C4E" w:rsidRDefault="00E11C4E" w:rsidP="00E11C4E">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91"/>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E11C4E" w:rsidRPr="004306C2" w:rsidTr="008A4B32">
        <w:tc>
          <w:tcPr>
            <w:tcW w:w="1723" w:type="dxa"/>
          </w:tcPr>
          <w:p w:rsidR="00E11C4E" w:rsidRPr="00426CE1" w:rsidRDefault="00E11C4E" w:rsidP="008A4B32">
            <w:pPr>
              <w:rPr>
                <w:b/>
                <w:i/>
                <w:sz w:val="10"/>
                <w:szCs w:val="10"/>
                <w:u w:val="single"/>
              </w:rPr>
            </w:pPr>
            <w:r w:rsidRPr="00426CE1">
              <w:rPr>
                <w:b/>
                <w:i/>
                <w:sz w:val="10"/>
                <w:szCs w:val="10"/>
                <w:u w:val="single"/>
              </w:rPr>
              <w:t>AUTOMATIC_HEAP_SCOPE</w:t>
            </w:r>
          </w:p>
        </w:tc>
        <w:tc>
          <w:tcPr>
            <w:tcW w:w="1254" w:type="dxa"/>
          </w:tcPr>
          <w:p w:rsidR="00E11C4E" w:rsidRPr="004306C2" w:rsidRDefault="00E11C4E" w:rsidP="008A4B32">
            <w:pPr>
              <w:rPr>
                <w:b/>
                <w:i/>
                <w:sz w:val="12"/>
                <w:szCs w:val="12"/>
                <w:u w:val="single"/>
              </w:rPr>
            </w:pPr>
            <w:r>
              <w:rPr>
                <w:b/>
                <w:i/>
                <w:sz w:val="12"/>
                <w:szCs w:val="12"/>
                <w:u w:val="single"/>
              </w:rPr>
              <w:t>Comments</w:t>
            </w:r>
          </w:p>
        </w:tc>
      </w:tr>
      <w:tr w:rsidR="00E11C4E" w:rsidRPr="004306C2" w:rsidTr="008A4B32">
        <w:tc>
          <w:tcPr>
            <w:tcW w:w="1723" w:type="dxa"/>
          </w:tcPr>
          <w:p w:rsidR="00E11C4E" w:rsidRPr="004306C2" w:rsidRDefault="00E11C4E" w:rsidP="008A4B32">
            <w:pPr>
              <w:rPr>
                <w:sz w:val="12"/>
                <w:szCs w:val="12"/>
              </w:rPr>
            </w:pPr>
            <w:r w:rsidRPr="004306C2">
              <w:rPr>
                <w:sz w:val="12"/>
                <w:szCs w:val="12"/>
              </w:rPr>
              <w:t>DATABASE_HEAP</w:t>
            </w:r>
          </w:p>
        </w:tc>
        <w:tc>
          <w:tcPr>
            <w:tcW w:w="1254" w:type="dxa"/>
          </w:tcPr>
          <w:p w:rsidR="00E11C4E" w:rsidRPr="004306C2" w:rsidRDefault="00E11C4E" w:rsidP="008A4B32">
            <w:pPr>
              <w:rPr>
                <w:sz w:val="12"/>
                <w:szCs w:val="12"/>
              </w:rPr>
            </w:pPr>
            <w:r>
              <w:rPr>
                <w:sz w:val="12"/>
                <w:szCs w:val="12"/>
              </w:rPr>
              <w:t>Supported</w:t>
            </w:r>
          </w:p>
        </w:tc>
      </w:tr>
      <w:tr w:rsidR="00E11C4E" w:rsidRPr="004306C2" w:rsidTr="008A4B32">
        <w:tc>
          <w:tcPr>
            <w:tcW w:w="1723" w:type="dxa"/>
          </w:tcPr>
          <w:p w:rsidR="00E11C4E" w:rsidRPr="004306C2" w:rsidRDefault="00E11C4E" w:rsidP="008A4B32">
            <w:pPr>
              <w:rPr>
                <w:sz w:val="12"/>
                <w:szCs w:val="12"/>
              </w:rPr>
            </w:pPr>
            <w:r w:rsidRPr="004306C2">
              <w:rPr>
                <w:sz w:val="12"/>
                <w:szCs w:val="12"/>
              </w:rPr>
              <w:t>MULTI_THREADED_HEAP</w:t>
            </w:r>
          </w:p>
        </w:tc>
        <w:tc>
          <w:tcPr>
            <w:tcW w:w="1254" w:type="dxa"/>
          </w:tcPr>
          <w:p w:rsidR="00E11C4E" w:rsidRPr="004306C2" w:rsidRDefault="00E11C4E" w:rsidP="008A4B32">
            <w:pPr>
              <w:rPr>
                <w:sz w:val="12"/>
                <w:szCs w:val="12"/>
              </w:rPr>
            </w:pPr>
            <w:r>
              <w:rPr>
                <w:sz w:val="12"/>
                <w:szCs w:val="12"/>
              </w:rPr>
              <w:t>Supported</w:t>
            </w:r>
          </w:p>
        </w:tc>
      </w:tr>
      <w:tr w:rsidR="00E11C4E" w:rsidRPr="004306C2" w:rsidTr="008A4B32">
        <w:tc>
          <w:tcPr>
            <w:tcW w:w="1723" w:type="dxa"/>
          </w:tcPr>
          <w:p w:rsidR="00E11C4E" w:rsidRPr="004306C2" w:rsidRDefault="00E11C4E" w:rsidP="008A4B32">
            <w:pPr>
              <w:rPr>
                <w:sz w:val="12"/>
                <w:szCs w:val="12"/>
              </w:rPr>
            </w:pPr>
            <w:r w:rsidRPr="004306C2">
              <w:rPr>
                <w:sz w:val="12"/>
                <w:szCs w:val="12"/>
              </w:rPr>
              <w:t>SINGLE_THREADED_HEAP</w:t>
            </w:r>
          </w:p>
        </w:tc>
        <w:tc>
          <w:tcPr>
            <w:tcW w:w="1254" w:type="dxa"/>
          </w:tcPr>
          <w:p w:rsidR="00E11C4E" w:rsidRPr="004306C2" w:rsidRDefault="00E11C4E" w:rsidP="008A4B32">
            <w:pPr>
              <w:rPr>
                <w:sz w:val="12"/>
                <w:szCs w:val="12"/>
              </w:rPr>
            </w:pPr>
            <w:r>
              <w:rPr>
                <w:sz w:val="12"/>
                <w:szCs w:val="12"/>
              </w:rPr>
              <w:t>Supported</w:t>
            </w:r>
          </w:p>
        </w:tc>
      </w:tr>
      <w:tr w:rsidR="00E11C4E" w:rsidRPr="004306C2" w:rsidTr="008A4B32">
        <w:tc>
          <w:tcPr>
            <w:tcW w:w="1723" w:type="dxa"/>
          </w:tcPr>
          <w:p w:rsidR="00E11C4E" w:rsidRPr="004306C2" w:rsidRDefault="00E11C4E" w:rsidP="008A4B32">
            <w:pPr>
              <w:rPr>
                <w:sz w:val="12"/>
                <w:szCs w:val="12"/>
              </w:rPr>
            </w:pPr>
            <w:r w:rsidRPr="004306C2">
              <w:rPr>
                <w:sz w:val="12"/>
                <w:szCs w:val="12"/>
              </w:rPr>
              <w:t>TRANSACTIONAL_HEAP</w:t>
            </w:r>
          </w:p>
        </w:tc>
        <w:tc>
          <w:tcPr>
            <w:tcW w:w="1254" w:type="dxa"/>
          </w:tcPr>
          <w:p w:rsidR="00E11C4E" w:rsidRPr="004306C2" w:rsidRDefault="00E11C4E" w:rsidP="008A4B32">
            <w:pPr>
              <w:rPr>
                <w:sz w:val="12"/>
                <w:szCs w:val="12"/>
              </w:rPr>
            </w:pPr>
            <w:r>
              <w:rPr>
                <w:sz w:val="12"/>
                <w:szCs w:val="12"/>
              </w:rPr>
              <w:t>Supported</w:t>
            </w:r>
          </w:p>
        </w:tc>
      </w:tr>
    </w:tbl>
    <w:p w:rsidR="00E11C4E" w:rsidRDefault="00E11C4E" w:rsidP="00E11C4E">
      <w:pPr>
        <w:rPr>
          <w:noProof/>
          <w:lang w:val="en-GB" w:eastAsia="en-GB"/>
        </w:rPr>
      </w:pPr>
    </w:p>
    <w:p w:rsidR="00E11C4E" w:rsidRDefault="00E11C4E" w:rsidP="00E11C4E">
      <w:pPr>
        <w:rPr>
          <w:noProof/>
          <w:lang w:val="en-GB" w:eastAsia="en-GB"/>
        </w:rPr>
      </w:pPr>
    </w:p>
    <w:p w:rsidR="00E11C4E" w:rsidRDefault="00E11C4E" w:rsidP="00E11C4E">
      <w:pPr>
        <w:rPr>
          <w:noProof/>
          <w:lang w:val="en-GB" w:eastAsia="en-GB"/>
        </w:rPr>
      </w:pPr>
    </w:p>
    <w:p w:rsidR="00E11C4E" w:rsidRDefault="00E11C4E" w:rsidP="00E11C4E">
      <w:pPr>
        <w:rPr>
          <w:noProof/>
          <w:lang w:val="en-GB" w:eastAsia="en-GB"/>
        </w:rPr>
      </w:pPr>
    </w:p>
    <w:p w:rsidR="00E11C4E" w:rsidRDefault="00E11C4E" w:rsidP="00E11C4E">
      <w:r>
        <w:t xml:space="preserve">The </w:t>
      </w:r>
      <w:r>
        <w:rPr>
          <w:rFonts w:ascii="Courier New" w:hAnsi="Courier New" w:cs="Courier New"/>
          <w:sz w:val="20"/>
          <w:szCs w:val="20"/>
        </w:rPr>
        <w:t>‘ErrorNumber</w:t>
      </w:r>
      <w:r w:rsidRPr="00480B69">
        <w:rPr>
          <w:rFonts w:ascii="Courier New" w:hAnsi="Courier New" w:cs="Courier New"/>
          <w:sz w:val="20"/>
          <w:szCs w:val="20"/>
        </w:rPr>
        <w:t xml:space="preserve">’ </w:t>
      </w:r>
      <w:r w:rsidRPr="00480B69">
        <w:t xml:space="preserve">parameter </w:t>
      </w:r>
      <w:r>
        <w:t xml:space="preserve">may contain and value and this value </w:t>
      </w:r>
      <w:r w:rsidR="0070426C">
        <w:t>will typically</w:t>
      </w:r>
      <w:r>
        <w:t xml:space="preserve"> be returned by any later call to </w:t>
      </w:r>
      <w:r w:rsidRPr="00992B81">
        <w:rPr>
          <w:rFonts w:ascii="Courier New" w:hAnsi="Courier New" w:cs="Courier New"/>
          <w:sz w:val="20"/>
          <w:szCs w:val="20"/>
        </w:rPr>
        <w:t xml:space="preserve">‘GetError’ </w:t>
      </w:r>
      <w:r w:rsidRPr="00E11C4E">
        <w:t>that returns</w:t>
      </w:r>
      <w:r w:rsidRPr="00992B81">
        <w:rPr>
          <w:rFonts w:ascii="Courier New" w:hAnsi="Courier New" w:cs="Courier New"/>
          <w:sz w:val="20"/>
          <w:szCs w:val="20"/>
        </w:rPr>
        <w:t xml:space="preserve"> </w:t>
      </w:r>
      <w:r>
        <w:rPr>
          <w:rFonts w:ascii="Courier New" w:hAnsi="Courier New" w:cs="Courier New"/>
          <w:sz w:val="20"/>
          <w:szCs w:val="20"/>
        </w:rPr>
        <w:t>‘True’</w:t>
      </w:r>
      <w:r>
        <w:t>.</w:t>
      </w:r>
    </w:p>
    <w:p w:rsidR="009E1469" w:rsidRDefault="009E1469" w:rsidP="001D4901">
      <w:pPr>
        <w:pStyle w:val="Heading3"/>
      </w:pPr>
      <w:bookmarkStart w:id="16" w:name="_Toc455257967"/>
      <w:r>
        <w:t>5.2.8. The Size Function</w:t>
      </w:r>
      <w:bookmarkEnd w:id="16"/>
    </w:p>
    <w:p w:rsidR="009E1469" w:rsidRDefault="009E1469" w:rsidP="009E1469">
      <w:r>
        <w:t xml:space="preserve">The </w:t>
      </w:r>
      <w:r>
        <w:rPr>
          <w:rFonts w:ascii="Courier New" w:hAnsi="Courier New" w:cs="Courier New"/>
          <w:sz w:val="20"/>
          <w:szCs w:val="20"/>
        </w:rPr>
        <w:t>‘Size</w:t>
      </w:r>
      <w:r w:rsidRPr="00467499">
        <w:rPr>
          <w:rFonts w:ascii="Courier New" w:hAnsi="Courier New" w:cs="Courier New"/>
          <w:sz w:val="20"/>
          <w:szCs w:val="20"/>
        </w:rPr>
        <w:t>’</w:t>
      </w:r>
      <w:r>
        <w:t xml:space="preserve"> function computes the size of </w:t>
      </w:r>
      <w:r w:rsidR="0073712A">
        <w:t xml:space="preserve">all the allocations on </w:t>
      </w:r>
      <w:r>
        <w:t xml:space="preserve">a Rockall-DB Heap.  The </w:t>
      </w:r>
      <w:r w:rsidRPr="00467499">
        <w:rPr>
          <w:rFonts w:ascii="Courier New" w:hAnsi="Courier New" w:cs="Courier New"/>
          <w:sz w:val="20"/>
          <w:szCs w:val="20"/>
        </w:rPr>
        <w:t>‘</w:t>
      </w:r>
      <w:r>
        <w:rPr>
          <w:rFonts w:ascii="Courier New" w:hAnsi="Courier New" w:cs="Courier New"/>
          <w:sz w:val="20"/>
          <w:szCs w:val="20"/>
        </w:rPr>
        <w:t>Size</w:t>
      </w:r>
      <w:r w:rsidRPr="00467499">
        <w:rPr>
          <w:rFonts w:ascii="Courier New" w:hAnsi="Courier New" w:cs="Courier New"/>
          <w:sz w:val="20"/>
          <w:szCs w:val="20"/>
        </w:rPr>
        <w:t>’</w:t>
      </w:r>
      <w:r>
        <w:t xml:space="preserve"> function does not require a transaction regardless of the type of Rockall-DB heap.</w:t>
      </w:r>
    </w:p>
    <w:p w:rsidR="009E1469" w:rsidRDefault="009E1469" w:rsidP="009E1469"/>
    <w:p w:rsidR="009E1469" w:rsidRPr="00426CE1" w:rsidRDefault="009E1469" w:rsidP="009E1469">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noProof/>
          <w:sz w:val="20"/>
          <w:szCs w:val="20"/>
          <w:lang w:val="en-GB" w:eastAsia="en-GB"/>
        </w:rPr>
        <w:t>Size</w:t>
      </w:r>
      <w:r w:rsidRPr="00101771">
        <w:rPr>
          <w:rFonts w:ascii="Courier New" w:hAnsi="Courier New" w:cs="Courier New"/>
          <w:noProof/>
          <w:sz w:val="20"/>
          <w:szCs w:val="20"/>
          <w:lang w:val="en-GB" w:eastAsia="en-GB"/>
        </w:rPr>
        <w:t>’</w:t>
      </w:r>
      <w:r>
        <w:rPr>
          <w:noProof/>
          <w:lang w:val="en-GB" w:eastAsia="en-GB"/>
        </w:rPr>
        <w:t xml:space="preserve"> function is as follows:</w:t>
      </w:r>
    </w:p>
    <w:p w:rsidR="009E1469" w:rsidRDefault="009E1469" w:rsidP="009E1469">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9E1469" w:rsidRPr="004306C2" w:rsidTr="00BA3CB9">
        <w:tc>
          <w:tcPr>
            <w:tcW w:w="1723" w:type="dxa"/>
          </w:tcPr>
          <w:p w:rsidR="009E1469" w:rsidRPr="004306C2" w:rsidRDefault="009E1469" w:rsidP="009E1469">
            <w:pPr>
              <w:rPr>
                <w:b/>
                <w:i/>
                <w:sz w:val="12"/>
                <w:szCs w:val="12"/>
                <w:u w:val="single"/>
              </w:rPr>
            </w:pPr>
            <w:r w:rsidRPr="004306C2">
              <w:rPr>
                <w:b/>
                <w:i/>
                <w:sz w:val="12"/>
                <w:szCs w:val="12"/>
                <w:u w:val="single"/>
              </w:rPr>
              <w:t>Rockall-DB Heap</w:t>
            </w:r>
          </w:p>
        </w:tc>
        <w:tc>
          <w:tcPr>
            <w:tcW w:w="1254" w:type="dxa"/>
          </w:tcPr>
          <w:p w:rsidR="009E1469" w:rsidRPr="004306C2" w:rsidRDefault="009E1469" w:rsidP="009E1469">
            <w:pPr>
              <w:rPr>
                <w:b/>
                <w:i/>
                <w:sz w:val="12"/>
                <w:szCs w:val="12"/>
                <w:u w:val="single"/>
              </w:rPr>
            </w:pPr>
            <w:r>
              <w:rPr>
                <w:b/>
                <w:i/>
                <w:sz w:val="12"/>
                <w:szCs w:val="12"/>
                <w:u w:val="single"/>
              </w:rPr>
              <w:t>Comments</w:t>
            </w:r>
          </w:p>
        </w:tc>
      </w:tr>
      <w:tr w:rsidR="009E1469" w:rsidRPr="004306C2" w:rsidTr="00BA3CB9">
        <w:tc>
          <w:tcPr>
            <w:tcW w:w="1723" w:type="dxa"/>
          </w:tcPr>
          <w:p w:rsidR="009E1469" w:rsidRPr="004306C2" w:rsidRDefault="009E1469" w:rsidP="009E1469">
            <w:pPr>
              <w:rPr>
                <w:sz w:val="12"/>
                <w:szCs w:val="12"/>
              </w:rPr>
            </w:pPr>
            <w:r w:rsidRPr="004306C2">
              <w:rPr>
                <w:sz w:val="12"/>
                <w:szCs w:val="12"/>
              </w:rPr>
              <w:t>DATABASE_HEAP</w:t>
            </w:r>
          </w:p>
        </w:tc>
        <w:tc>
          <w:tcPr>
            <w:tcW w:w="1254" w:type="dxa"/>
          </w:tcPr>
          <w:p w:rsidR="009E1469" w:rsidRPr="004306C2" w:rsidRDefault="009E1469" w:rsidP="009E1469">
            <w:pPr>
              <w:rPr>
                <w:sz w:val="12"/>
                <w:szCs w:val="12"/>
              </w:rPr>
            </w:pPr>
            <w:r>
              <w:rPr>
                <w:sz w:val="12"/>
                <w:szCs w:val="12"/>
              </w:rPr>
              <w:t>Supported</w:t>
            </w:r>
          </w:p>
        </w:tc>
      </w:tr>
      <w:tr w:rsidR="009E1469" w:rsidRPr="004306C2" w:rsidTr="00BA3CB9">
        <w:tc>
          <w:tcPr>
            <w:tcW w:w="1723" w:type="dxa"/>
          </w:tcPr>
          <w:p w:rsidR="009E1469" w:rsidRPr="004306C2" w:rsidRDefault="009E1469" w:rsidP="009E1469">
            <w:pPr>
              <w:rPr>
                <w:sz w:val="12"/>
                <w:szCs w:val="12"/>
              </w:rPr>
            </w:pPr>
            <w:r w:rsidRPr="004306C2">
              <w:rPr>
                <w:sz w:val="12"/>
                <w:szCs w:val="12"/>
              </w:rPr>
              <w:t>MULTI_THREADED_HEAP</w:t>
            </w:r>
          </w:p>
        </w:tc>
        <w:tc>
          <w:tcPr>
            <w:tcW w:w="1254" w:type="dxa"/>
          </w:tcPr>
          <w:p w:rsidR="009E1469" w:rsidRPr="004306C2" w:rsidRDefault="009E1469" w:rsidP="009E1469">
            <w:pPr>
              <w:rPr>
                <w:sz w:val="12"/>
                <w:szCs w:val="12"/>
              </w:rPr>
            </w:pPr>
            <w:r>
              <w:rPr>
                <w:sz w:val="12"/>
                <w:szCs w:val="12"/>
              </w:rPr>
              <w:t>Supported</w:t>
            </w:r>
          </w:p>
        </w:tc>
      </w:tr>
      <w:tr w:rsidR="009E1469" w:rsidRPr="004306C2" w:rsidTr="00BA3CB9">
        <w:tc>
          <w:tcPr>
            <w:tcW w:w="1723" w:type="dxa"/>
          </w:tcPr>
          <w:p w:rsidR="009E1469" w:rsidRPr="004306C2" w:rsidRDefault="009E1469" w:rsidP="009E1469">
            <w:pPr>
              <w:rPr>
                <w:sz w:val="12"/>
                <w:szCs w:val="12"/>
              </w:rPr>
            </w:pPr>
            <w:r w:rsidRPr="004306C2">
              <w:rPr>
                <w:sz w:val="12"/>
                <w:szCs w:val="12"/>
              </w:rPr>
              <w:t>SINGLE_THREADED_HEAP</w:t>
            </w:r>
          </w:p>
        </w:tc>
        <w:tc>
          <w:tcPr>
            <w:tcW w:w="1254" w:type="dxa"/>
          </w:tcPr>
          <w:p w:rsidR="009E1469" w:rsidRPr="004306C2" w:rsidRDefault="009E1469" w:rsidP="009E1469">
            <w:pPr>
              <w:rPr>
                <w:sz w:val="12"/>
                <w:szCs w:val="12"/>
              </w:rPr>
            </w:pPr>
            <w:r>
              <w:rPr>
                <w:sz w:val="12"/>
                <w:szCs w:val="12"/>
              </w:rPr>
              <w:t>Supported</w:t>
            </w:r>
          </w:p>
        </w:tc>
      </w:tr>
      <w:tr w:rsidR="009E1469" w:rsidRPr="004306C2" w:rsidTr="00BA3CB9">
        <w:tc>
          <w:tcPr>
            <w:tcW w:w="1723" w:type="dxa"/>
          </w:tcPr>
          <w:p w:rsidR="009E1469" w:rsidRPr="004306C2" w:rsidRDefault="009E1469" w:rsidP="009E1469">
            <w:pPr>
              <w:rPr>
                <w:sz w:val="12"/>
                <w:szCs w:val="12"/>
              </w:rPr>
            </w:pPr>
            <w:r w:rsidRPr="004306C2">
              <w:rPr>
                <w:sz w:val="12"/>
                <w:szCs w:val="12"/>
              </w:rPr>
              <w:t>TRANSACTIONAL_HEAP</w:t>
            </w:r>
          </w:p>
        </w:tc>
        <w:tc>
          <w:tcPr>
            <w:tcW w:w="1254" w:type="dxa"/>
          </w:tcPr>
          <w:p w:rsidR="009E1469" w:rsidRPr="004306C2" w:rsidRDefault="009E1469" w:rsidP="009E1469">
            <w:pPr>
              <w:rPr>
                <w:sz w:val="12"/>
                <w:szCs w:val="12"/>
              </w:rPr>
            </w:pPr>
            <w:r>
              <w:rPr>
                <w:sz w:val="12"/>
                <w:szCs w:val="12"/>
              </w:rPr>
              <w:t>Supported</w:t>
            </w:r>
          </w:p>
        </w:tc>
      </w:tr>
    </w:tbl>
    <w:p w:rsidR="009E1469" w:rsidRDefault="009E1469" w:rsidP="009E146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Size</w:t>
      </w:r>
    </w:p>
    <w:p w:rsidR="009E1469" w:rsidRDefault="009E1469" w:rsidP="009E146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E1469" w:rsidRDefault="009E1469" w:rsidP="009E146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*Space</w:t>
      </w:r>
    </w:p>
    <w:p w:rsidR="009E1469" w:rsidRDefault="009E1469" w:rsidP="009E146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109"/>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BA3CB9" w:rsidRPr="004306C2" w:rsidTr="00BA3CB9">
        <w:tc>
          <w:tcPr>
            <w:tcW w:w="1723" w:type="dxa"/>
          </w:tcPr>
          <w:p w:rsidR="00BA3CB9" w:rsidRPr="00426CE1" w:rsidRDefault="00BA3CB9" w:rsidP="00BA3CB9">
            <w:pPr>
              <w:rPr>
                <w:b/>
                <w:i/>
                <w:sz w:val="10"/>
                <w:szCs w:val="10"/>
                <w:u w:val="single"/>
              </w:rPr>
            </w:pPr>
            <w:r w:rsidRPr="00426CE1">
              <w:rPr>
                <w:b/>
                <w:i/>
                <w:sz w:val="10"/>
                <w:szCs w:val="10"/>
                <w:u w:val="single"/>
              </w:rPr>
              <w:t>AUTOMATIC_HEAP_SCOPE</w:t>
            </w:r>
          </w:p>
        </w:tc>
        <w:tc>
          <w:tcPr>
            <w:tcW w:w="1254" w:type="dxa"/>
          </w:tcPr>
          <w:p w:rsidR="00BA3CB9" w:rsidRPr="004306C2" w:rsidRDefault="00BA3CB9" w:rsidP="00BA3CB9">
            <w:pPr>
              <w:rPr>
                <w:b/>
                <w:i/>
                <w:sz w:val="12"/>
                <w:szCs w:val="12"/>
                <w:u w:val="single"/>
              </w:rPr>
            </w:pPr>
            <w:r>
              <w:rPr>
                <w:b/>
                <w:i/>
                <w:sz w:val="12"/>
                <w:szCs w:val="12"/>
                <w:u w:val="single"/>
              </w:rPr>
              <w:t>Comments</w:t>
            </w:r>
          </w:p>
        </w:tc>
      </w:tr>
      <w:tr w:rsidR="00BA3CB9" w:rsidRPr="004306C2" w:rsidTr="00BA3CB9">
        <w:tc>
          <w:tcPr>
            <w:tcW w:w="1723" w:type="dxa"/>
          </w:tcPr>
          <w:p w:rsidR="00BA3CB9" w:rsidRPr="004306C2" w:rsidRDefault="00BA3CB9" w:rsidP="00BA3CB9">
            <w:pPr>
              <w:rPr>
                <w:sz w:val="12"/>
                <w:szCs w:val="12"/>
              </w:rPr>
            </w:pPr>
            <w:r w:rsidRPr="004306C2">
              <w:rPr>
                <w:sz w:val="12"/>
                <w:szCs w:val="12"/>
              </w:rPr>
              <w:t>DATABASE_HEAP</w:t>
            </w:r>
          </w:p>
        </w:tc>
        <w:tc>
          <w:tcPr>
            <w:tcW w:w="1254" w:type="dxa"/>
          </w:tcPr>
          <w:p w:rsidR="00BA3CB9" w:rsidRPr="004306C2" w:rsidRDefault="00BA3CB9" w:rsidP="00BA3CB9">
            <w:pPr>
              <w:rPr>
                <w:sz w:val="12"/>
                <w:szCs w:val="12"/>
              </w:rPr>
            </w:pPr>
            <w:r>
              <w:rPr>
                <w:sz w:val="12"/>
                <w:szCs w:val="12"/>
              </w:rPr>
              <w:t>Supported</w:t>
            </w:r>
          </w:p>
        </w:tc>
      </w:tr>
      <w:tr w:rsidR="00BA3CB9" w:rsidRPr="004306C2" w:rsidTr="00BA3CB9">
        <w:tc>
          <w:tcPr>
            <w:tcW w:w="1723" w:type="dxa"/>
          </w:tcPr>
          <w:p w:rsidR="00BA3CB9" w:rsidRPr="004306C2" w:rsidRDefault="00BA3CB9" w:rsidP="00BA3CB9">
            <w:pPr>
              <w:rPr>
                <w:sz w:val="12"/>
                <w:szCs w:val="12"/>
              </w:rPr>
            </w:pPr>
            <w:r w:rsidRPr="004306C2">
              <w:rPr>
                <w:sz w:val="12"/>
                <w:szCs w:val="12"/>
              </w:rPr>
              <w:t>MULTI_THREADED_HEAP</w:t>
            </w:r>
          </w:p>
        </w:tc>
        <w:tc>
          <w:tcPr>
            <w:tcW w:w="1254" w:type="dxa"/>
          </w:tcPr>
          <w:p w:rsidR="00BA3CB9" w:rsidRPr="004306C2" w:rsidRDefault="00BA3CB9" w:rsidP="00BA3CB9">
            <w:pPr>
              <w:rPr>
                <w:sz w:val="12"/>
                <w:szCs w:val="12"/>
              </w:rPr>
            </w:pPr>
            <w:r>
              <w:rPr>
                <w:sz w:val="12"/>
                <w:szCs w:val="12"/>
              </w:rPr>
              <w:t>Supported</w:t>
            </w:r>
          </w:p>
        </w:tc>
      </w:tr>
      <w:tr w:rsidR="00BA3CB9" w:rsidRPr="004306C2" w:rsidTr="00BA3CB9">
        <w:tc>
          <w:tcPr>
            <w:tcW w:w="1723" w:type="dxa"/>
          </w:tcPr>
          <w:p w:rsidR="00BA3CB9" w:rsidRPr="004306C2" w:rsidRDefault="00BA3CB9" w:rsidP="00BA3CB9">
            <w:pPr>
              <w:rPr>
                <w:sz w:val="12"/>
                <w:szCs w:val="12"/>
              </w:rPr>
            </w:pPr>
            <w:r w:rsidRPr="004306C2">
              <w:rPr>
                <w:sz w:val="12"/>
                <w:szCs w:val="12"/>
              </w:rPr>
              <w:t>SINGLE_THREADED_HEAP</w:t>
            </w:r>
          </w:p>
        </w:tc>
        <w:tc>
          <w:tcPr>
            <w:tcW w:w="1254" w:type="dxa"/>
          </w:tcPr>
          <w:p w:rsidR="00BA3CB9" w:rsidRPr="004306C2" w:rsidRDefault="00BA3CB9" w:rsidP="00BA3CB9">
            <w:pPr>
              <w:rPr>
                <w:sz w:val="12"/>
                <w:szCs w:val="12"/>
              </w:rPr>
            </w:pPr>
            <w:r>
              <w:rPr>
                <w:sz w:val="12"/>
                <w:szCs w:val="12"/>
              </w:rPr>
              <w:t>Supported</w:t>
            </w:r>
          </w:p>
        </w:tc>
      </w:tr>
      <w:tr w:rsidR="00BA3CB9" w:rsidRPr="004306C2" w:rsidTr="00BA3CB9">
        <w:tc>
          <w:tcPr>
            <w:tcW w:w="1723" w:type="dxa"/>
          </w:tcPr>
          <w:p w:rsidR="00BA3CB9" w:rsidRPr="004306C2" w:rsidRDefault="00BA3CB9" w:rsidP="00BA3CB9">
            <w:pPr>
              <w:rPr>
                <w:sz w:val="12"/>
                <w:szCs w:val="12"/>
              </w:rPr>
            </w:pPr>
            <w:r w:rsidRPr="004306C2">
              <w:rPr>
                <w:sz w:val="12"/>
                <w:szCs w:val="12"/>
              </w:rPr>
              <w:t>TRANSACTIONAL_HEAP</w:t>
            </w:r>
          </w:p>
        </w:tc>
        <w:tc>
          <w:tcPr>
            <w:tcW w:w="1254" w:type="dxa"/>
          </w:tcPr>
          <w:p w:rsidR="00BA3CB9" w:rsidRPr="004306C2" w:rsidRDefault="00BA3CB9" w:rsidP="00BA3CB9">
            <w:pPr>
              <w:rPr>
                <w:sz w:val="12"/>
                <w:szCs w:val="12"/>
              </w:rPr>
            </w:pPr>
            <w:r>
              <w:rPr>
                <w:sz w:val="12"/>
                <w:szCs w:val="12"/>
              </w:rPr>
              <w:t>Supported</w:t>
            </w:r>
          </w:p>
        </w:tc>
      </w:tr>
    </w:tbl>
    <w:p w:rsidR="009E1469" w:rsidRDefault="009E1469" w:rsidP="009E1469">
      <w:pPr>
        <w:rPr>
          <w:noProof/>
          <w:lang w:val="en-GB" w:eastAsia="en-GB"/>
        </w:rPr>
      </w:pPr>
    </w:p>
    <w:p w:rsidR="009E1469" w:rsidRDefault="009E1469" w:rsidP="009E1469">
      <w:pPr>
        <w:rPr>
          <w:noProof/>
          <w:lang w:val="en-GB" w:eastAsia="en-GB"/>
        </w:rPr>
      </w:pPr>
    </w:p>
    <w:p w:rsidR="009E1469" w:rsidRDefault="009E1469" w:rsidP="009E1469">
      <w:pPr>
        <w:rPr>
          <w:noProof/>
          <w:lang w:val="en-GB" w:eastAsia="en-GB"/>
        </w:rPr>
      </w:pPr>
    </w:p>
    <w:p w:rsidR="009E1469" w:rsidRDefault="009E1469" w:rsidP="009E1469">
      <w:pPr>
        <w:rPr>
          <w:noProof/>
          <w:lang w:val="en-GB" w:eastAsia="en-GB"/>
        </w:rPr>
      </w:pPr>
    </w:p>
    <w:p w:rsidR="00924957" w:rsidRDefault="009E1469" w:rsidP="009E1469">
      <w:r>
        <w:rPr>
          <w:noProof/>
          <w:lang w:val="en-GB" w:eastAsia="en-GB"/>
        </w:rPr>
        <w:t xml:space="preserve">The </w:t>
      </w:r>
      <w:r>
        <w:rPr>
          <w:rFonts w:ascii="Courier New" w:hAnsi="Courier New" w:cs="Courier New"/>
          <w:noProof/>
          <w:sz w:val="20"/>
          <w:szCs w:val="20"/>
          <w:lang w:val="en-GB" w:eastAsia="en-GB"/>
        </w:rPr>
        <w:t>‘Size</w:t>
      </w:r>
      <w:r w:rsidRPr="00E80315">
        <w:rPr>
          <w:rFonts w:ascii="Courier New" w:hAnsi="Courier New" w:cs="Courier New"/>
          <w:noProof/>
          <w:sz w:val="20"/>
          <w:szCs w:val="20"/>
          <w:lang w:val="en-GB" w:eastAsia="en-GB"/>
        </w:rPr>
        <w:t>’</w:t>
      </w:r>
      <w:r>
        <w:rPr>
          <w:rFonts w:ascii="Courier New" w:hAnsi="Courier New" w:cs="Courier New"/>
          <w:noProof/>
          <w:sz w:val="20"/>
          <w:szCs w:val="20"/>
          <w:lang w:val="en-GB" w:eastAsia="en-GB"/>
        </w:rPr>
        <w:t xml:space="preserve"> </w:t>
      </w:r>
      <w:r w:rsidRPr="00DA300E">
        <w:t>function</w:t>
      </w:r>
      <w:r>
        <w:t xml:space="preserve"> computes the size of a Rockall-DB heap using the </w:t>
      </w:r>
      <w:r w:rsidRPr="00BA3CB9">
        <w:rPr>
          <w:rFonts w:ascii="Courier New" w:hAnsi="Courier New" w:cs="Courier New"/>
          <w:sz w:val="20"/>
          <w:szCs w:val="20"/>
        </w:rPr>
        <w:t>‘Walk’</w:t>
      </w:r>
      <w:r w:rsidR="00924957">
        <w:rPr>
          <w:rFonts w:ascii="Courier New" w:hAnsi="Courier New" w:cs="Courier New"/>
          <w:sz w:val="20"/>
          <w:szCs w:val="20"/>
        </w:rPr>
        <w:t xml:space="preserve"> </w:t>
      </w:r>
      <w:r w:rsidRPr="00BA3CB9">
        <w:t>function</w:t>
      </w:r>
      <w:r>
        <w:t xml:space="preserve"> </w:t>
      </w:r>
      <w:r w:rsidR="0070426C">
        <w:t>outlined</w:t>
      </w:r>
      <w:r>
        <w:t xml:space="preserve"> below.</w:t>
      </w:r>
      <w:r w:rsidR="00BA3CB9">
        <w:t xml:space="preserve">  The calculation of the </w:t>
      </w:r>
      <w:r w:rsidR="00BA3CB9" w:rsidRPr="00BA3CB9">
        <w:rPr>
          <w:rFonts w:ascii="Courier New" w:hAnsi="Courier New" w:cs="Courier New"/>
          <w:sz w:val="20"/>
          <w:szCs w:val="20"/>
        </w:rPr>
        <w:t>‘Size’</w:t>
      </w:r>
      <w:r w:rsidR="00BA3CB9" w:rsidRPr="00992B81">
        <w:t xml:space="preserve"> </w:t>
      </w:r>
      <w:r w:rsidR="00BA3CB9">
        <w:t>of a heap involves visiting every page and so consumes a significant number of CPU cycles.</w:t>
      </w:r>
    </w:p>
    <w:p w:rsidR="00924957" w:rsidRDefault="00924957" w:rsidP="009E1469"/>
    <w:p w:rsidR="009E1469" w:rsidRDefault="009E1469" w:rsidP="009E1469">
      <w:r>
        <w:t xml:space="preserve">The </w:t>
      </w:r>
      <w:r w:rsidRPr="00500052">
        <w:rPr>
          <w:rFonts w:ascii="Courier New" w:hAnsi="Courier New" w:cs="Courier New"/>
          <w:sz w:val="20"/>
          <w:szCs w:val="20"/>
        </w:rPr>
        <w:t>‘Space’</w:t>
      </w:r>
      <w:r>
        <w:t xml:space="preserve"> parameter will contain the size of the heap </w:t>
      </w:r>
      <w:r w:rsidR="00924957">
        <w:t>(</w:t>
      </w:r>
      <w:r>
        <w:t>in bytes</w:t>
      </w:r>
      <w:r w:rsidR="00924957">
        <w:t>)</w:t>
      </w:r>
      <w:r>
        <w:t xml:space="preserve"> if a call to </w:t>
      </w:r>
      <w:r w:rsidRPr="00BA3CB9">
        <w:rPr>
          <w:rFonts w:ascii="Courier New" w:hAnsi="Courier New" w:cs="Courier New"/>
          <w:sz w:val="20"/>
          <w:szCs w:val="20"/>
        </w:rPr>
        <w:t>‘Size’</w:t>
      </w:r>
      <w:r w:rsidRPr="00992B81">
        <w:t xml:space="preserve"> returns </w:t>
      </w:r>
      <w:r w:rsidR="009D61DA">
        <w:t>‘True’</w:t>
      </w:r>
      <w:r w:rsidR="00BA3CB9">
        <w:t>.</w:t>
      </w:r>
    </w:p>
    <w:p w:rsidR="009E1469" w:rsidRDefault="009E1469" w:rsidP="009E1469"/>
    <w:p w:rsidR="009E1469" w:rsidRDefault="009E1469" w:rsidP="009E1469">
      <w:r>
        <w:t xml:space="preserve">When </w:t>
      </w:r>
      <w:r w:rsidRPr="00E05669">
        <w:rPr>
          <w:rFonts w:ascii="Courier New" w:hAnsi="Courier New" w:cs="Courier New"/>
          <w:sz w:val="20"/>
          <w:szCs w:val="20"/>
        </w:rPr>
        <w:t>‘</w:t>
      </w:r>
      <w:r>
        <w:rPr>
          <w:rFonts w:ascii="Courier New" w:hAnsi="Courier New" w:cs="Courier New"/>
          <w:sz w:val="20"/>
          <w:szCs w:val="20"/>
        </w:rPr>
        <w:t>S</w:t>
      </w:r>
      <w:r w:rsidRPr="00E05669">
        <w:rPr>
          <w:rFonts w:ascii="Courier New" w:hAnsi="Courier New" w:cs="Courier New"/>
          <w:sz w:val="20"/>
          <w:szCs w:val="20"/>
        </w:rPr>
        <w:t>ize’</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73712A" w:rsidRDefault="0073712A" w:rsidP="001D4901">
      <w:pPr>
        <w:pStyle w:val="Heading3"/>
      </w:pPr>
      <w:bookmarkStart w:id="17" w:name="_Toc455257968"/>
      <w:r>
        <w:t>5.2.9. The Walk Function</w:t>
      </w:r>
      <w:bookmarkEnd w:id="17"/>
    </w:p>
    <w:p w:rsidR="00061FE3" w:rsidRDefault="0073712A" w:rsidP="00061FE3">
      <w:r>
        <w:t xml:space="preserve">The </w:t>
      </w:r>
      <w:r>
        <w:rPr>
          <w:rFonts w:ascii="Courier New" w:hAnsi="Courier New" w:cs="Courier New"/>
          <w:sz w:val="20"/>
          <w:szCs w:val="20"/>
        </w:rPr>
        <w:t>‘Walk</w:t>
      </w:r>
      <w:r w:rsidRPr="00467499">
        <w:rPr>
          <w:rFonts w:ascii="Courier New" w:hAnsi="Courier New" w:cs="Courier New"/>
          <w:sz w:val="20"/>
          <w:szCs w:val="20"/>
        </w:rPr>
        <w:t>’</w:t>
      </w:r>
      <w:r>
        <w:t xml:space="preserve"> function calls a user supplied function for of all the allocations </w:t>
      </w:r>
      <w:r w:rsidR="00C7394D">
        <w:t>in</w:t>
      </w:r>
      <w:r>
        <w:t xml:space="preserve"> a Rockall-DB </w:t>
      </w:r>
      <w:r w:rsidR="00924957">
        <w:t>heap</w:t>
      </w:r>
      <w:r>
        <w:t>.</w:t>
      </w:r>
      <w:r w:rsidR="00061FE3" w:rsidRPr="00061FE3">
        <w:t xml:space="preserve"> </w:t>
      </w:r>
      <w:r w:rsidR="00061FE3">
        <w:t xml:space="preserve">When </w:t>
      </w:r>
      <w:r w:rsidR="00061FE3" w:rsidRPr="00467499">
        <w:rPr>
          <w:rFonts w:ascii="Courier New" w:hAnsi="Courier New" w:cs="Courier New"/>
          <w:sz w:val="20"/>
          <w:szCs w:val="20"/>
        </w:rPr>
        <w:t>‘</w:t>
      </w:r>
      <w:r w:rsidR="00061FE3">
        <w:rPr>
          <w:rFonts w:ascii="Courier New" w:hAnsi="Courier New" w:cs="Courier New"/>
          <w:sz w:val="20"/>
          <w:szCs w:val="20"/>
        </w:rPr>
        <w:t>Walk</w:t>
      </w:r>
      <w:r w:rsidR="00061FE3" w:rsidRPr="00467499">
        <w:rPr>
          <w:rFonts w:ascii="Courier New" w:hAnsi="Courier New" w:cs="Courier New"/>
          <w:sz w:val="20"/>
          <w:szCs w:val="20"/>
        </w:rPr>
        <w:t>’</w:t>
      </w:r>
      <w:r w:rsidR="00061FE3">
        <w:t xml:space="preserve"> is called there must </w:t>
      </w:r>
      <w:r w:rsidR="00061FE3" w:rsidRPr="0070426C">
        <w:rPr>
          <w:i/>
          <w:u w:val="single"/>
        </w:rPr>
        <w:t>not</w:t>
      </w:r>
      <w:r w:rsidR="00061FE3">
        <w:t xml:space="preserve"> be any active transactions on the heap.</w:t>
      </w:r>
    </w:p>
    <w:p w:rsidR="0073712A" w:rsidRDefault="0073712A" w:rsidP="00061FE3"/>
    <w:p w:rsidR="0073712A" w:rsidRPr="00426CE1" w:rsidRDefault="0073712A" w:rsidP="00061FE3">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noProof/>
          <w:sz w:val="20"/>
          <w:szCs w:val="20"/>
          <w:lang w:val="en-GB" w:eastAsia="en-GB"/>
        </w:rPr>
        <w:t>Walk</w:t>
      </w:r>
      <w:r w:rsidRPr="00101771">
        <w:rPr>
          <w:rFonts w:ascii="Courier New" w:hAnsi="Courier New" w:cs="Courier New"/>
          <w:noProof/>
          <w:sz w:val="20"/>
          <w:szCs w:val="20"/>
          <w:lang w:val="en-GB" w:eastAsia="en-GB"/>
        </w:rPr>
        <w:t>’</w:t>
      </w:r>
      <w:r>
        <w:rPr>
          <w:noProof/>
          <w:lang w:val="en-GB" w:eastAsia="en-GB"/>
        </w:rPr>
        <w:t xml:space="preserve"> function is as follows:</w:t>
      </w:r>
    </w:p>
    <w:p w:rsidR="0073712A" w:rsidRDefault="0073712A" w:rsidP="00061FE3">
      <w:pPr>
        <w:rPr>
          <w:noProof/>
          <w:lang w:val="en-GB" w:eastAsia="en-GB"/>
        </w:rPr>
      </w:pPr>
    </w:p>
    <w:p w:rsidR="00BA3CB9" w:rsidRDefault="00BA3CB9" w:rsidP="00061FE3">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73712A" w:rsidRPr="004306C2" w:rsidTr="00BA3CB9">
        <w:tc>
          <w:tcPr>
            <w:tcW w:w="1723" w:type="dxa"/>
          </w:tcPr>
          <w:p w:rsidR="0073712A" w:rsidRPr="004306C2" w:rsidRDefault="0073712A" w:rsidP="00061FE3">
            <w:pPr>
              <w:rPr>
                <w:b/>
                <w:i/>
                <w:sz w:val="12"/>
                <w:szCs w:val="12"/>
                <w:u w:val="single"/>
              </w:rPr>
            </w:pPr>
            <w:r w:rsidRPr="004306C2">
              <w:rPr>
                <w:b/>
                <w:i/>
                <w:sz w:val="12"/>
                <w:szCs w:val="12"/>
                <w:u w:val="single"/>
              </w:rPr>
              <w:t>Rockall-DB Heap</w:t>
            </w:r>
          </w:p>
        </w:tc>
        <w:tc>
          <w:tcPr>
            <w:tcW w:w="1254" w:type="dxa"/>
          </w:tcPr>
          <w:p w:rsidR="0073712A" w:rsidRPr="004306C2" w:rsidRDefault="0073712A" w:rsidP="00061FE3">
            <w:pPr>
              <w:rPr>
                <w:b/>
                <w:i/>
                <w:sz w:val="12"/>
                <w:szCs w:val="12"/>
                <w:u w:val="single"/>
              </w:rPr>
            </w:pPr>
            <w:r>
              <w:rPr>
                <w:b/>
                <w:i/>
                <w:sz w:val="12"/>
                <w:szCs w:val="12"/>
                <w:u w:val="single"/>
              </w:rPr>
              <w:t>Comments</w:t>
            </w:r>
          </w:p>
        </w:tc>
      </w:tr>
      <w:tr w:rsidR="0073712A" w:rsidRPr="004306C2" w:rsidTr="00BA3CB9">
        <w:tc>
          <w:tcPr>
            <w:tcW w:w="1723" w:type="dxa"/>
          </w:tcPr>
          <w:p w:rsidR="0073712A" w:rsidRPr="004306C2" w:rsidRDefault="0073712A" w:rsidP="00061FE3">
            <w:pPr>
              <w:rPr>
                <w:sz w:val="12"/>
                <w:szCs w:val="12"/>
              </w:rPr>
            </w:pPr>
            <w:r w:rsidRPr="004306C2">
              <w:rPr>
                <w:sz w:val="12"/>
                <w:szCs w:val="12"/>
              </w:rPr>
              <w:t>DATABASE_HEAP</w:t>
            </w:r>
          </w:p>
        </w:tc>
        <w:tc>
          <w:tcPr>
            <w:tcW w:w="1254" w:type="dxa"/>
          </w:tcPr>
          <w:p w:rsidR="0073712A" w:rsidRPr="004306C2" w:rsidRDefault="00061FE3" w:rsidP="00061FE3">
            <w:pPr>
              <w:rPr>
                <w:sz w:val="12"/>
                <w:szCs w:val="12"/>
              </w:rPr>
            </w:pPr>
            <w:r>
              <w:rPr>
                <w:sz w:val="12"/>
                <w:szCs w:val="12"/>
              </w:rPr>
              <w:t>No Transactions</w:t>
            </w:r>
          </w:p>
        </w:tc>
      </w:tr>
      <w:tr w:rsidR="0073712A" w:rsidRPr="004306C2" w:rsidTr="00BA3CB9">
        <w:tc>
          <w:tcPr>
            <w:tcW w:w="1723" w:type="dxa"/>
          </w:tcPr>
          <w:p w:rsidR="0073712A" w:rsidRPr="004306C2" w:rsidRDefault="0073712A" w:rsidP="00061FE3">
            <w:pPr>
              <w:rPr>
                <w:sz w:val="12"/>
                <w:szCs w:val="12"/>
              </w:rPr>
            </w:pPr>
            <w:r w:rsidRPr="004306C2">
              <w:rPr>
                <w:sz w:val="12"/>
                <w:szCs w:val="12"/>
              </w:rPr>
              <w:t>MULTI_THREADED_HEAP</w:t>
            </w:r>
          </w:p>
        </w:tc>
        <w:tc>
          <w:tcPr>
            <w:tcW w:w="1254" w:type="dxa"/>
          </w:tcPr>
          <w:p w:rsidR="0073712A" w:rsidRPr="004306C2" w:rsidRDefault="0073712A" w:rsidP="00061FE3">
            <w:pPr>
              <w:rPr>
                <w:sz w:val="12"/>
                <w:szCs w:val="12"/>
              </w:rPr>
            </w:pPr>
            <w:r>
              <w:rPr>
                <w:sz w:val="12"/>
                <w:szCs w:val="12"/>
              </w:rPr>
              <w:t>Supported</w:t>
            </w:r>
          </w:p>
        </w:tc>
      </w:tr>
      <w:tr w:rsidR="0073712A" w:rsidRPr="004306C2" w:rsidTr="00BA3CB9">
        <w:tc>
          <w:tcPr>
            <w:tcW w:w="1723" w:type="dxa"/>
          </w:tcPr>
          <w:p w:rsidR="0073712A" w:rsidRPr="004306C2" w:rsidRDefault="0073712A" w:rsidP="00061FE3">
            <w:pPr>
              <w:rPr>
                <w:sz w:val="12"/>
                <w:szCs w:val="12"/>
              </w:rPr>
            </w:pPr>
            <w:r w:rsidRPr="004306C2">
              <w:rPr>
                <w:sz w:val="12"/>
                <w:szCs w:val="12"/>
              </w:rPr>
              <w:t>SINGLE_THREADED_HEAP</w:t>
            </w:r>
          </w:p>
        </w:tc>
        <w:tc>
          <w:tcPr>
            <w:tcW w:w="1254" w:type="dxa"/>
          </w:tcPr>
          <w:p w:rsidR="0073712A" w:rsidRPr="004306C2" w:rsidRDefault="0073712A" w:rsidP="00061FE3">
            <w:pPr>
              <w:rPr>
                <w:sz w:val="12"/>
                <w:szCs w:val="12"/>
              </w:rPr>
            </w:pPr>
            <w:r>
              <w:rPr>
                <w:sz w:val="12"/>
                <w:szCs w:val="12"/>
              </w:rPr>
              <w:t>Supported</w:t>
            </w:r>
          </w:p>
        </w:tc>
      </w:tr>
      <w:tr w:rsidR="0073712A" w:rsidRPr="004306C2" w:rsidTr="00BA3CB9">
        <w:tc>
          <w:tcPr>
            <w:tcW w:w="1723" w:type="dxa"/>
          </w:tcPr>
          <w:p w:rsidR="0073712A" w:rsidRPr="004306C2" w:rsidRDefault="0073712A" w:rsidP="00061FE3">
            <w:pPr>
              <w:rPr>
                <w:sz w:val="12"/>
                <w:szCs w:val="12"/>
              </w:rPr>
            </w:pPr>
            <w:r w:rsidRPr="004306C2">
              <w:rPr>
                <w:sz w:val="12"/>
                <w:szCs w:val="12"/>
              </w:rPr>
              <w:t>TRANSACTIONAL_HEAP</w:t>
            </w:r>
          </w:p>
        </w:tc>
        <w:tc>
          <w:tcPr>
            <w:tcW w:w="1254" w:type="dxa"/>
          </w:tcPr>
          <w:p w:rsidR="0073712A" w:rsidRPr="004306C2" w:rsidRDefault="00061FE3" w:rsidP="00061FE3">
            <w:pPr>
              <w:rPr>
                <w:sz w:val="12"/>
                <w:szCs w:val="12"/>
              </w:rPr>
            </w:pPr>
            <w:r>
              <w:rPr>
                <w:sz w:val="12"/>
                <w:szCs w:val="12"/>
              </w:rPr>
              <w:t>No Transactions</w:t>
            </w:r>
          </w:p>
        </w:tc>
      </w:tr>
    </w:tbl>
    <w:p w:rsidR="0073712A" w:rsidRDefault="00E70C08" w:rsidP="00061FE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Walk</w:t>
      </w:r>
    </w:p>
    <w:p w:rsidR="0073712A" w:rsidRDefault="0073712A" w:rsidP="00061FE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3712A" w:rsidRDefault="0073712A" w:rsidP="00061FE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E70C08">
        <w:rPr>
          <w:rFonts w:ascii="Courier New" w:hAnsi="Courier New" w:cs="Courier New"/>
          <w:noProof/>
          <w:sz w:val="20"/>
          <w:szCs w:val="20"/>
          <w:lang w:val="en-GB" w:eastAsia="en-GB"/>
        </w:rPr>
        <w:t>HEAP_WALK_FUNCTION WalkFunction,</w:t>
      </w:r>
    </w:p>
    <w:p w:rsidR="00E70C08" w:rsidRDefault="00E70C08" w:rsidP="00061FE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w:t>
      </w:r>
      <w:r w:rsidR="00843926">
        <w:rPr>
          <w:rFonts w:ascii="Courier New" w:hAnsi="Courier New" w:cs="Courier New"/>
          <w:noProof/>
          <w:sz w:val="20"/>
          <w:szCs w:val="20"/>
          <w:lang w:val="en-GB" w:eastAsia="en-GB"/>
        </w:rPr>
        <w:t>UserValue</w:t>
      </w:r>
      <w:r>
        <w:rPr>
          <w:rFonts w:ascii="Courier New" w:hAnsi="Courier New" w:cs="Courier New"/>
          <w:noProof/>
          <w:sz w:val="20"/>
          <w:szCs w:val="20"/>
          <w:lang w:val="en-GB" w:eastAsia="en-GB"/>
        </w:rPr>
        <w:t xml:space="preserve"> = NULL</w:t>
      </w:r>
    </w:p>
    <w:tbl>
      <w:tblPr>
        <w:tblpPr w:leftFromText="181" w:rightFromText="181" w:vertAnchor="text" w:horzAnchor="margin" w:tblpXSpec="right" w:tblpY="71"/>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BA3CB9" w:rsidRPr="004306C2" w:rsidTr="00BA3CB9">
        <w:tc>
          <w:tcPr>
            <w:tcW w:w="1723" w:type="dxa"/>
          </w:tcPr>
          <w:p w:rsidR="00BA3CB9" w:rsidRPr="00426CE1" w:rsidRDefault="00BA3CB9" w:rsidP="00BA3CB9">
            <w:pPr>
              <w:rPr>
                <w:b/>
                <w:i/>
                <w:sz w:val="10"/>
                <w:szCs w:val="10"/>
                <w:u w:val="single"/>
              </w:rPr>
            </w:pPr>
            <w:r w:rsidRPr="00426CE1">
              <w:rPr>
                <w:b/>
                <w:i/>
                <w:sz w:val="10"/>
                <w:szCs w:val="10"/>
                <w:u w:val="single"/>
              </w:rPr>
              <w:t>AUTOMATIC_HEAP_SCOPE</w:t>
            </w:r>
          </w:p>
        </w:tc>
        <w:tc>
          <w:tcPr>
            <w:tcW w:w="1254" w:type="dxa"/>
          </w:tcPr>
          <w:p w:rsidR="00BA3CB9" w:rsidRPr="004306C2" w:rsidRDefault="00BA3CB9" w:rsidP="00BA3CB9">
            <w:pPr>
              <w:rPr>
                <w:b/>
                <w:i/>
                <w:sz w:val="12"/>
                <w:szCs w:val="12"/>
                <w:u w:val="single"/>
              </w:rPr>
            </w:pPr>
            <w:r>
              <w:rPr>
                <w:b/>
                <w:i/>
                <w:sz w:val="12"/>
                <w:szCs w:val="12"/>
                <w:u w:val="single"/>
              </w:rPr>
              <w:t>Comments</w:t>
            </w:r>
          </w:p>
        </w:tc>
      </w:tr>
      <w:tr w:rsidR="00BA3CB9" w:rsidRPr="004306C2" w:rsidTr="00BA3CB9">
        <w:tc>
          <w:tcPr>
            <w:tcW w:w="1723" w:type="dxa"/>
          </w:tcPr>
          <w:p w:rsidR="00BA3CB9" w:rsidRPr="004306C2" w:rsidRDefault="00BA3CB9" w:rsidP="00BA3CB9">
            <w:pPr>
              <w:rPr>
                <w:sz w:val="12"/>
                <w:szCs w:val="12"/>
              </w:rPr>
            </w:pPr>
            <w:r w:rsidRPr="004306C2">
              <w:rPr>
                <w:sz w:val="12"/>
                <w:szCs w:val="12"/>
              </w:rPr>
              <w:t>DATABASE_HEAP</w:t>
            </w:r>
          </w:p>
        </w:tc>
        <w:tc>
          <w:tcPr>
            <w:tcW w:w="1254" w:type="dxa"/>
          </w:tcPr>
          <w:p w:rsidR="00BA3CB9" w:rsidRPr="004306C2" w:rsidRDefault="00BA3CB9" w:rsidP="00BA3CB9">
            <w:pPr>
              <w:rPr>
                <w:sz w:val="12"/>
                <w:szCs w:val="12"/>
              </w:rPr>
            </w:pPr>
            <w:r>
              <w:rPr>
                <w:sz w:val="12"/>
                <w:szCs w:val="12"/>
              </w:rPr>
              <w:t>No Transactions</w:t>
            </w:r>
          </w:p>
        </w:tc>
      </w:tr>
      <w:tr w:rsidR="00BA3CB9" w:rsidRPr="004306C2" w:rsidTr="00BA3CB9">
        <w:tc>
          <w:tcPr>
            <w:tcW w:w="1723" w:type="dxa"/>
          </w:tcPr>
          <w:p w:rsidR="00BA3CB9" w:rsidRPr="004306C2" w:rsidRDefault="00BA3CB9" w:rsidP="00BA3CB9">
            <w:pPr>
              <w:rPr>
                <w:sz w:val="12"/>
                <w:szCs w:val="12"/>
              </w:rPr>
            </w:pPr>
            <w:r w:rsidRPr="004306C2">
              <w:rPr>
                <w:sz w:val="12"/>
                <w:szCs w:val="12"/>
              </w:rPr>
              <w:t>MULTI_THREADED_HEAP</w:t>
            </w:r>
          </w:p>
        </w:tc>
        <w:tc>
          <w:tcPr>
            <w:tcW w:w="1254" w:type="dxa"/>
          </w:tcPr>
          <w:p w:rsidR="00BA3CB9" w:rsidRPr="004306C2" w:rsidRDefault="00BA3CB9" w:rsidP="00BA3CB9">
            <w:pPr>
              <w:rPr>
                <w:sz w:val="12"/>
                <w:szCs w:val="12"/>
              </w:rPr>
            </w:pPr>
            <w:r>
              <w:rPr>
                <w:sz w:val="12"/>
                <w:szCs w:val="12"/>
              </w:rPr>
              <w:t>Supported</w:t>
            </w:r>
          </w:p>
        </w:tc>
      </w:tr>
      <w:tr w:rsidR="00BA3CB9" w:rsidRPr="004306C2" w:rsidTr="00BA3CB9">
        <w:tc>
          <w:tcPr>
            <w:tcW w:w="1723" w:type="dxa"/>
          </w:tcPr>
          <w:p w:rsidR="00BA3CB9" w:rsidRPr="004306C2" w:rsidRDefault="00BA3CB9" w:rsidP="00BA3CB9">
            <w:pPr>
              <w:rPr>
                <w:sz w:val="12"/>
                <w:szCs w:val="12"/>
              </w:rPr>
            </w:pPr>
            <w:r w:rsidRPr="004306C2">
              <w:rPr>
                <w:sz w:val="12"/>
                <w:szCs w:val="12"/>
              </w:rPr>
              <w:t>SINGLE_THREADED_HEAP</w:t>
            </w:r>
          </w:p>
        </w:tc>
        <w:tc>
          <w:tcPr>
            <w:tcW w:w="1254" w:type="dxa"/>
          </w:tcPr>
          <w:p w:rsidR="00BA3CB9" w:rsidRPr="004306C2" w:rsidRDefault="00BA3CB9" w:rsidP="00BA3CB9">
            <w:pPr>
              <w:rPr>
                <w:sz w:val="12"/>
                <w:szCs w:val="12"/>
              </w:rPr>
            </w:pPr>
            <w:r>
              <w:rPr>
                <w:sz w:val="12"/>
                <w:szCs w:val="12"/>
              </w:rPr>
              <w:t>Supported</w:t>
            </w:r>
          </w:p>
        </w:tc>
      </w:tr>
      <w:tr w:rsidR="00BA3CB9" w:rsidRPr="004306C2" w:rsidTr="00BA3CB9">
        <w:tc>
          <w:tcPr>
            <w:tcW w:w="1723" w:type="dxa"/>
          </w:tcPr>
          <w:p w:rsidR="00BA3CB9" w:rsidRPr="004306C2" w:rsidRDefault="00BA3CB9" w:rsidP="00BA3CB9">
            <w:pPr>
              <w:rPr>
                <w:sz w:val="12"/>
                <w:szCs w:val="12"/>
              </w:rPr>
            </w:pPr>
            <w:r w:rsidRPr="004306C2">
              <w:rPr>
                <w:sz w:val="12"/>
                <w:szCs w:val="12"/>
              </w:rPr>
              <w:t>TRANSACTIONAL_HEAP</w:t>
            </w:r>
          </w:p>
        </w:tc>
        <w:tc>
          <w:tcPr>
            <w:tcW w:w="1254" w:type="dxa"/>
          </w:tcPr>
          <w:p w:rsidR="00BA3CB9" w:rsidRPr="004306C2" w:rsidRDefault="00BA3CB9" w:rsidP="00BA3CB9">
            <w:pPr>
              <w:rPr>
                <w:sz w:val="12"/>
                <w:szCs w:val="12"/>
              </w:rPr>
            </w:pPr>
            <w:r>
              <w:rPr>
                <w:sz w:val="12"/>
                <w:szCs w:val="12"/>
              </w:rPr>
              <w:t>No Transactions</w:t>
            </w:r>
          </w:p>
        </w:tc>
      </w:tr>
    </w:tbl>
    <w:p w:rsidR="0073712A" w:rsidRDefault="0073712A" w:rsidP="00061FE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3712A" w:rsidRDefault="0073712A" w:rsidP="00061FE3">
      <w:pPr>
        <w:rPr>
          <w:noProof/>
          <w:lang w:val="en-GB" w:eastAsia="en-GB"/>
        </w:rPr>
      </w:pPr>
    </w:p>
    <w:p w:rsidR="00E70C08" w:rsidRDefault="00E70C08" w:rsidP="00061FE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BOOLEAN (*HEAP_WALK_FUNCTION)</w:t>
      </w:r>
    </w:p>
    <w:p w:rsidR="00E70C08" w:rsidRDefault="00E70C08" w:rsidP="00061FE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70C08" w:rsidRDefault="00E70C08" w:rsidP="00061FE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Active,</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FILE_ADDRESS    Address,</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*Data,</w:t>
      </w:r>
    </w:p>
    <w:p w:rsidR="00E70C08" w:rsidRDefault="00E70C08" w:rsidP="00061FE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Destroy,</w:t>
      </w:r>
    </w:p>
    <w:p w:rsidR="00E70C08" w:rsidRDefault="00E70C08" w:rsidP="00061FE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Space,</w:t>
      </w:r>
    </w:p>
    <w:p w:rsidR="00E70C08" w:rsidRDefault="00E70C08" w:rsidP="00061FE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w:t>
      </w:r>
      <w:r w:rsidR="00843926">
        <w:rPr>
          <w:rFonts w:ascii="Courier New" w:hAnsi="Courier New" w:cs="Courier New"/>
          <w:noProof/>
          <w:sz w:val="20"/>
          <w:szCs w:val="20"/>
          <w:lang w:val="en-GB" w:eastAsia="en-GB"/>
        </w:rPr>
        <w:t>UserValue</w:t>
      </w:r>
    </w:p>
    <w:p w:rsidR="00E70C08" w:rsidRPr="00E70C08" w:rsidRDefault="00E70C08" w:rsidP="00061FE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70C08" w:rsidRDefault="00E70C08" w:rsidP="00061FE3">
      <w:pPr>
        <w:rPr>
          <w:noProof/>
          <w:lang w:val="en-GB" w:eastAsia="en-GB"/>
        </w:rPr>
      </w:pPr>
    </w:p>
    <w:p w:rsidR="004A2347" w:rsidRDefault="004A2347" w:rsidP="004A2347">
      <w:r>
        <w:rPr>
          <w:noProof/>
          <w:lang w:val="en-GB" w:eastAsia="en-GB"/>
        </w:rPr>
        <w:t xml:space="preserve">The </w:t>
      </w:r>
      <w:r>
        <w:rPr>
          <w:rFonts w:ascii="Courier New" w:hAnsi="Courier New" w:cs="Courier New"/>
          <w:noProof/>
          <w:sz w:val="20"/>
          <w:szCs w:val="20"/>
          <w:lang w:val="en-GB" w:eastAsia="en-GB"/>
        </w:rPr>
        <w:t>‘Walk</w:t>
      </w:r>
      <w:r w:rsidRPr="00E80315">
        <w:rPr>
          <w:rFonts w:ascii="Courier New" w:hAnsi="Courier New" w:cs="Courier New"/>
          <w:noProof/>
          <w:sz w:val="20"/>
          <w:szCs w:val="20"/>
          <w:lang w:val="en-GB" w:eastAsia="en-GB"/>
        </w:rPr>
        <w:t>’</w:t>
      </w:r>
      <w:r>
        <w:rPr>
          <w:rFonts w:ascii="Courier New" w:hAnsi="Courier New" w:cs="Courier New"/>
          <w:noProof/>
          <w:sz w:val="20"/>
          <w:szCs w:val="20"/>
          <w:lang w:val="en-GB" w:eastAsia="en-GB"/>
        </w:rPr>
        <w:t xml:space="preserve"> </w:t>
      </w:r>
      <w:r w:rsidRPr="00DA300E">
        <w:t>function</w:t>
      </w:r>
      <w:r>
        <w:t xml:space="preserve"> calls the </w:t>
      </w:r>
      <w:r>
        <w:rPr>
          <w:rFonts w:ascii="Courier New" w:hAnsi="Courier New" w:cs="Courier New"/>
          <w:noProof/>
          <w:sz w:val="20"/>
          <w:szCs w:val="20"/>
          <w:lang w:val="en-GB" w:eastAsia="en-GB"/>
        </w:rPr>
        <w:t>’WalkFunction’</w:t>
      </w:r>
      <w:r>
        <w:t xml:space="preserve"> for every allocation in a Rockall-DB heap.  The </w:t>
      </w:r>
      <w:r w:rsidR="00924957">
        <w:t>parameters</w:t>
      </w:r>
      <w:r>
        <w:t xml:space="preserve"> passed to each </w:t>
      </w:r>
      <w:r w:rsidR="00924957">
        <w:t>invocation</w:t>
      </w:r>
      <w:r>
        <w:t xml:space="preserve"> of the </w:t>
      </w:r>
      <w:r>
        <w:rPr>
          <w:rFonts w:ascii="Courier New" w:hAnsi="Courier New" w:cs="Courier New"/>
          <w:noProof/>
          <w:sz w:val="20"/>
          <w:szCs w:val="20"/>
          <w:lang w:val="en-GB" w:eastAsia="en-GB"/>
        </w:rPr>
        <w:t xml:space="preserve">’WalkFunction’ </w:t>
      </w:r>
      <w:r w:rsidRPr="00E21B88">
        <w:t>are outlined below:</w:t>
      </w:r>
    </w:p>
    <w:p w:rsidR="00E21B88" w:rsidRDefault="00E21B88" w:rsidP="00061FE3"/>
    <w:p w:rsidR="00E21B88" w:rsidRDefault="00E21B88" w:rsidP="00061FE3">
      <w:r>
        <w:t xml:space="preserve">The </w:t>
      </w:r>
      <w:r w:rsidRPr="00C7394D">
        <w:rPr>
          <w:rFonts w:ascii="Courier New" w:hAnsi="Courier New" w:cs="Courier New"/>
          <w:sz w:val="20"/>
          <w:szCs w:val="20"/>
        </w:rPr>
        <w:t>‘Active’</w:t>
      </w:r>
      <w:r>
        <w:t xml:space="preserve"> parameter is</w:t>
      </w:r>
      <w:r w:rsidR="00C7394D">
        <w:t xml:space="preserve"> set to</w:t>
      </w:r>
      <w:r>
        <w:t xml:space="preserve"> </w:t>
      </w:r>
      <w:r w:rsidR="009D61DA">
        <w:rPr>
          <w:rFonts w:ascii="Courier New" w:hAnsi="Courier New" w:cs="Courier New"/>
          <w:sz w:val="20"/>
          <w:szCs w:val="20"/>
        </w:rPr>
        <w:t>‘True’</w:t>
      </w:r>
      <w:r w:rsidRPr="00C7394D">
        <w:rPr>
          <w:rFonts w:ascii="Courier New" w:hAnsi="Courier New" w:cs="Courier New"/>
          <w:sz w:val="20"/>
          <w:szCs w:val="20"/>
        </w:rPr>
        <w:t xml:space="preserve"> </w:t>
      </w:r>
      <w:r w:rsidRPr="00C7394D">
        <w:t xml:space="preserve">if the memory allocation is </w:t>
      </w:r>
      <w:r w:rsidR="00C7394D">
        <w:t>in use</w:t>
      </w:r>
      <w:r w:rsidRPr="00C7394D">
        <w:t xml:space="preserve"> and</w:t>
      </w:r>
      <w:r w:rsidRPr="00C7394D">
        <w:rPr>
          <w:rFonts w:ascii="Courier New" w:hAnsi="Courier New" w:cs="Courier New"/>
          <w:sz w:val="20"/>
          <w:szCs w:val="20"/>
        </w:rPr>
        <w:t xml:space="preserve"> </w:t>
      </w:r>
      <w:r w:rsidR="009D61DA">
        <w:rPr>
          <w:rFonts w:ascii="Courier New" w:hAnsi="Courier New" w:cs="Courier New"/>
          <w:sz w:val="20"/>
          <w:szCs w:val="20"/>
        </w:rPr>
        <w:t>‘False’</w:t>
      </w:r>
      <w:r w:rsidRPr="00C7394D">
        <w:rPr>
          <w:sz w:val="28"/>
        </w:rPr>
        <w:t xml:space="preserve"> </w:t>
      </w:r>
      <w:r>
        <w:t xml:space="preserve">if it </w:t>
      </w:r>
      <w:r w:rsidR="00C7394D">
        <w:t>free</w:t>
      </w:r>
      <w:r>
        <w:t>.</w:t>
      </w:r>
    </w:p>
    <w:p w:rsidR="001D1978" w:rsidRDefault="001D1978" w:rsidP="00061FE3"/>
    <w:p w:rsidR="001D1978" w:rsidRDefault="001D1978" w:rsidP="001D1978">
      <w:r>
        <w:t xml:space="preserve">The </w:t>
      </w:r>
      <w:r w:rsidRPr="007D61C3">
        <w:rPr>
          <w:rFonts w:ascii="Courier New" w:hAnsi="Courier New" w:cs="Courier New"/>
          <w:sz w:val="20"/>
          <w:szCs w:val="20"/>
        </w:rPr>
        <w:t>‘Address’</w:t>
      </w:r>
      <w:r>
        <w:t xml:space="preserve"> parameter is the offset of the current allocation in the file (in bytes) for a </w:t>
      </w:r>
      <w:r w:rsidRPr="007D61C3">
        <w:rPr>
          <w:rFonts w:ascii="Courier New" w:hAnsi="Courier New" w:cs="Courier New"/>
          <w:sz w:val="20"/>
          <w:szCs w:val="20"/>
        </w:rPr>
        <w:t xml:space="preserve">‘DATABASE_HEAP’ </w:t>
      </w:r>
      <w:r w:rsidRPr="007D61C3">
        <w:t xml:space="preserve">or the same </w:t>
      </w:r>
      <w:r w:rsidR="0070426C">
        <w:t xml:space="preserve">value </w:t>
      </w:r>
      <w:r w:rsidRPr="007D61C3">
        <w:t>as</w:t>
      </w:r>
      <w:r w:rsidRPr="007D61C3">
        <w:rPr>
          <w:rFonts w:ascii="Courier New" w:hAnsi="Courier New" w:cs="Courier New"/>
          <w:sz w:val="20"/>
          <w:szCs w:val="20"/>
        </w:rPr>
        <w:t xml:space="preserve"> ‘</w:t>
      </w:r>
      <w:r>
        <w:rPr>
          <w:rFonts w:ascii="Courier New" w:hAnsi="Courier New" w:cs="Courier New"/>
          <w:sz w:val="20"/>
          <w:szCs w:val="20"/>
        </w:rPr>
        <w:t>Data</w:t>
      </w:r>
      <w:r w:rsidRPr="007D61C3">
        <w:rPr>
          <w:rFonts w:ascii="Courier New" w:hAnsi="Courier New" w:cs="Courier New"/>
          <w:sz w:val="20"/>
          <w:szCs w:val="20"/>
        </w:rPr>
        <w:t>’</w:t>
      </w:r>
      <w:r>
        <w:t xml:space="preserve"> for all other types of Rockall-DB heap.</w:t>
      </w:r>
    </w:p>
    <w:p w:rsidR="001D1978" w:rsidRDefault="001D1978" w:rsidP="001D1978"/>
    <w:p w:rsidR="001D1978" w:rsidRDefault="001D1978" w:rsidP="001D1978">
      <w:r>
        <w:t xml:space="preserve">The </w:t>
      </w:r>
      <w:r w:rsidRPr="007D61C3">
        <w:rPr>
          <w:rFonts w:ascii="Courier New" w:hAnsi="Courier New" w:cs="Courier New"/>
          <w:sz w:val="20"/>
          <w:szCs w:val="20"/>
        </w:rPr>
        <w:t>‘</w:t>
      </w:r>
      <w:r>
        <w:rPr>
          <w:rFonts w:ascii="Courier New" w:hAnsi="Courier New" w:cs="Courier New"/>
          <w:sz w:val="20"/>
          <w:szCs w:val="20"/>
        </w:rPr>
        <w:t>Data</w:t>
      </w:r>
      <w:r w:rsidRPr="007D61C3">
        <w:rPr>
          <w:rFonts w:ascii="Courier New" w:hAnsi="Courier New" w:cs="Courier New"/>
          <w:sz w:val="20"/>
          <w:szCs w:val="20"/>
        </w:rPr>
        <w:t>’</w:t>
      </w:r>
      <w:r>
        <w:t xml:space="preserve"> parameter is a pointer to the allocation in memory and is suitable for </w:t>
      </w:r>
      <w:r w:rsidRPr="00924957">
        <w:rPr>
          <w:i/>
          <w:u w:val="single"/>
        </w:rPr>
        <w:t>reading</w:t>
      </w:r>
      <w:r>
        <w:t xml:space="preserve"> its contents.</w:t>
      </w:r>
    </w:p>
    <w:p w:rsidR="001D1978" w:rsidRDefault="001D1978" w:rsidP="001D1978"/>
    <w:p w:rsidR="001D1978" w:rsidRDefault="001D1978" w:rsidP="001D1978">
      <w:r>
        <w:t xml:space="preserve">The </w:t>
      </w:r>
      <w:r w:rsidRPr="00C7394D">
        <w:rPr>
          <w:rFonts w:ascii="Courier New" w:hAnsi="Courier New" w:cs="Courier New"/>
          <w:sz w:val="20"/>
          <w:szCs w:val="20"/>
        </w:rPr>
        <w:t>‘</w:t>
      </w:r>
      <w:r>
        <w:rPr>
          <w:rFonts w:ascii="Courier New" w:hAnsi="Courier New" w:cs="Courier New"/>
          <w:sz w:val="20"/>
          <w:szCs w:val="20"/>
        </w:rPr>
        <w:t>Destroy</w:t>
      </w:r>
      <w:r w:rsidRPr="00C7394D">
        <w:rPr>
          <w:rFonts w:ascii="Courier New" w:hAnsi="Courier New" w:cs="Courier New"/>
          <w:sz w:val="20"/>
          <w:szCs w:val="20"/>
        </w:rPr>
        <w:t xml:space="preserve">’ </w:t>
      </w:r>
      <w:r w:rsidRPr="00C7394D">
        <w:t>parameter</w:t>
      </w:r>
      <w:r>
        <w:t xml:space="preserve"> is </w:t>
      </w:r>
      <w:r w:rsidR="009D61DA">
        <w:rPr>
          <w:rFonts w:ascii="Courier New" w:hAnsi="Courier New" w:cs="Courier New"/>
          <w:sz w:val="20"/>
          <w:szCs w:val="20"/>
        </w:rPr>
        <w:t>‘True’</w:t>
      </w:r>
      <w:r>
        <w:t xml:space="preserve"> if </w:t>
      </w:r>
      <w:r w:rsidRPr="00C7394D">
        <w:rPr>
          <w:rFonts w:ascii="Courier New" w:hAnsi="Courier New" w:cs="Courier New"/>
          <w:sz w:val="20"/>
          <w:szCs w:val="20"/>
        </w:rPr>
        <w:t>‘</w:t>
      </w:r>
      <w:r>
        <w:rPr>
          <w:rFonts w:ascii="Courier New" w:hAnsi="Courier New" w:cs="Courier New"/>
          <w:sz w:val="20"/>
          <w:szCs w:val="20"/>
        </w:rPr>
        <w:t>Destroy</w:t>
      </w:r>
      <w:r w:rsidRPr="00C7394D">
        <w:rPr>
          <w:rFonts w:ascii="Courier New" w:hAnsi="Courier New" w:cs="Courier New"/>
          <w:sz w:val="20"/>
          <w:szCs w:val="20"/>
        </w:rPr>
        <w:t xml:space="preserve">’ </w:t>
      </w:r>
      <w:r>
        <w:t xml:space="preserve">was set to </w:t>
      </w:r>
      <w:r w:rsidR="009D61DA">
        <w:rPr>
          <w:rFonts w:ascii="Courier New" w:hAnsi="Courier New" w:cs="Courier New"/>
          <w:sz w:val="20"/>
          <w:szCs w:val="20"/>
        </w:rPr>
        <w:t>‘True’</w:t>
      </w:r>
      <w:r>
        <w:t xml:space="preserve"> on the call to </w:t>
      </w:r>
      <w:r w:rsidRPr="007D61C3">
        <w:rPr>
          <w:rFonts w:ascii="Courier New" w:hAnsi="Courier New" w:cs="Courier New"/>
          <w:sz w:val="20"/>
          <w:szCs w:val="20"/>
        </w:rPr>
        <w:t>‘New’</w:t>
      </w:r>
      <w:r w:rsidR="0055053A">
        <w:rPr>
          <w:rFonts w:ascii="Courier New" w:hAnsi="Courier New" w:cs="Courier New"/>
          <w:sz w:val="20"/>
          <w:szCs w:val="20"/>
        </w:rPr>
        <w:t xml:space="preserve"> </w:t>
      </w:r>
      <w:r w:rsidR="00924957">
        <w:t xml:space="preserve">when the allocation was created, otherwise </w:t>
      </w:r>
      <w:r>
        <w:t xml:space="preserve">it </w:t>
      </w:r>
      <w:r w:rsidR="00924957">
        <w:t>will be</w:t>
      </w:r>
      <w:r>
        <w:t xml:space="preserve"> </w:t>
      </w:r>
      <w:r w:rsidR="009D61DA">
        <w:rPr>
          <w:rFonts w:ascii="Courier New" w:hAnsi="Courier New" w:cs="Courier New"/>
          <w:sz w:val="20"/>
          <w:szCs w:val="20"/>
        </w:rPr>
        <w:t>‘False’</w:t>
      </w:r>
      <w:r>
        <w:t>.</w:t>
      </w:r>
    </w:p>
    <w:p w:rsidR="00C7394D" w:rsidRPr="00E21B88" w:rsidRDefault="00C7394D" w:rsidP="00061FE3"/>
    <w:p w:rsidR="00C7394D" w:rsidRDefault="00C7394D" w:rsidP="00061FE3">
      <w:r>
        <w:t xml:space="preserve">The </w:t>
      </w:r>
      <w:r w:rsidRPr="007D61C3">
        <w:rPr>
          <w:rFonts w:ascii="Courier New" w:hAnsi="Courier New" w:cs="Courier New"/>
          <w:sz w:val="20"/>
          <w:szCs w:val="20"/>
        </w:rPr>
        <w:t>‘Space’</w:t>
      </w:r>
      <w:r>
        <w:t xml:space="preserve"> parameter is contains the number of bytes in the allocation.  This </w:t>
      </w:r>
      <w:r w:rsidR="008D099B">
        <w:t xml:space="preserve">may be </w:t>
      </w:r>
      <w:r>
        <w:t xml:space="preserve">larger than the </w:t>
      </w:r>
      <w:r w:rsidRPr="007D61C3">
        <w:rPr>
          <w:rFonts w:ascii="Courier New" w:hAnsi="Courier New" w:cs="Courier New"/>
          <w:sz w:val="20"/>
          <w:szCs w:val="20"/>
        </w:rPr>
        <w:t>‘Size’</w:t>
      </w:r>
      <w:r>
        <w:t xml:space="preserve"> requested in the call to </w:t>
      </w:r>
      <w:r w:rsidRPr="007D61C3">
        <w:rPr>
          <w:rFonts w:ascii="Courier New" w:hAnsi="Courier New" w:cs="Courier New"/>
          <w:sz w:val="20"/>
          <w:szCs w:val="20"/>
        </w:rPr>
        <w:t xml:space="preserve">‘New’ </w:t>
      </w:r>
      <w:r w:rsidRPr="007D61C3">
        <w:t>or</w:t>
      </w:r>
      <w:r w:rsidRPr="007D61C3">
        <w:rPr>
          <w:rFonts w:ascii="Courier New" w:hAnsi="Courier New" w:cs="Courier New"/>
          <w:sz w:val="20"/>
          <w:szCs w:val="20"/>
        </w:rPr>
        <w:t xml:space="preserve"> ‘Resize’</w:t>
      </w:r>
      <w:r>
        <w:t>.</w:t>
      </w:r>
    </w:p>
    <w:p w:rsidR="00C7394D" w:rsidRDefault="00C7394D" w:rsidP="00061FE3"/>
    <w:p w:rsidR="00C7394D" w:rsidRPr="00C7394D" w:rsidRDefault="00C7394D" w:rsidP="00061FE3">
      <w:r>
        <w:t xml:space="preserve">The </w:t>
      </w:r>
      <w:r>
        <w:rPr>
          <w:rFonts w:ascii="Courier New" w:hAnsi="Courier New" w:cs="Courier New"/>
          <w:noProof/>
          <w:sz w:val="20"/>
          <w:szCs w:val="20"/>
          <w:lang w:val="en-GB" w:eastAsia="en-GB"/>
        </w:rPr>
        <w:t>‘</w:t>
      </w:r>
      <w:r w:rsidR="00843926">
        <w:rPr>
          <w:rFonts w:ascii="Courier New" w:hAnsi="Courier New" w:cs="Courier New"/>
          <w:noProof/>
          <w:sz w:val="20"/>
          <w:szCs w:val="20"/>
          <w:lang w:val="en-GB" w:eastAsia="en-GB"/>
        </w:rPr>
        <w:t>UserValue</w:t>
      </w:r>
      <w:r>
        <w:rPr>
          <w:rFonts w:ascii="Courier New" w:hAnsi="Courier New" w:cs="Courier New"/>
          <w:noProof/>
          <w:sz w:val="20"/>
          <w:szCs w:val="20"/>
          <w:lang w:val="en-GB" w:eastAsia="en-GB"/>
        </w:rPr>
        <w:t>’</w:t>
      </w:r>
      <w:r>
        <w:t xml:space="preserve"> parameter contains the </w:t>
      </w:r>
      <w:r w:rsidR="00924957">
        <w:rPr>
          <w:rFonts w:ascii="Courier New" w:hAnsi="Courier New" w:cs="Courier New"/>
          <w:noProof/>
          <w:sz w:val="20"/>
          <w:szCs w:val="20"/>
          <w:lang w:val="en-GB" w:eastAsia="en-GB"/>
        </w:rPr>
        <w:t>‘UserValue’</w:t>
      </w:r>
      <w:r w:rsidR="00924957">
        <w:t xml:space="preserve"> </w:t>
      </w:r>
      <w:r w:rsidR="007D61C3">
        <w:t xml:space="preserve">initially </w:t>
      </w:r>
      <w:r>
        <w:t xml:space="preserve">passed </w:t>
      </w:r>
      <w:r w:rsidR="00924957">
        <w:t>on the call to</w:t>
      </w:r>
      <w:r w:rsidR="007D61C3">
        <w:t xml:space="preserve"> </w:t>
      </w:r>
      <w:r w:rsidRPr="007D61C3">
        <w:rPr>
          <w:rFonts w:ascii="Courier New" w:hAnsi="Courier New" w:cs="Courier New"/>
          <w:noProof/>
          <w:sz w:val="20"/>
          <w:szCs w:val="20"/>
          <w:lang w:val="en-GB" w:eastAsia="en-GB"/>
        </w:rPr>
        <w:t>’Walk’</w:t>
      </w:r>
      <w:r>
        <w:rPr>
          <w:noProof/>
          <w:lang w:val="en-GB" w:eastAsia="en-GB"/>
        </w:rPr>
        <w:t xml:space="preserve">.  This enables a </w:t>
      </w:r>
      <w:r w:rsidR="007D61C3">
        <w:t xml:space="preserve">user supplied value </w:t>
      </w:r>
      <w:r>
        <w:rPr>
          <w:noProof/>
          <w:lang w:val="en-GB" w:eastAsia="en-GB"/>
        </w:rPr>
        <w:t xml:space="preserve">(or a pointer to a </w:t>
      </w:r>
      <w:r w:rsidR="007D61C3">
        <w:rPr>
          <w:noProof/>
          <w:lang w:val="en-GB" w:eastAsia="en-GB"/>
        </w:rPr>
        <w:t xml:space="preserve">defined </w:t>
      </w:r>
      <w:r>
        <w:rPr>
          <w:noProof/>
          <w:lang w:val="en-GB" w:eastAsia="en-GB"/>
        </w:rPr>
        <w:t xml:space="preserve">user structure) to be passed </w:t>
      </w:r>
      <w:r w:rsidR="007D61C3">
        <w:rPr>
          <w:noProof/>
          <w:lang w:val="en-GB" w:eastAsia="en-GB"/>
        </w:rPr>
        <w:t xml:space="preserve">to all </w:t>
      </w:r>
      <w:r w:rsidR="00924957">
        <w:t xml:space="preserve">invocations of </w:t>
      </w:r>
      <w:r w:rsidR="007D61C3">
        <w:rPr>
          <w:noProof/>
          <w:lang w:val="en-GB" w:eastAsia="en-GB"/>
        </w:rPr>
        <w:t>the</w:t>
      </w:r>
      <w:r>
        <w:rPr>
          <w:noProof/>
          <w:lang w:val="en-GB" w:eastAsia="en-GB"/>
        </w:rPr>
        <w:t xml:space="preserve"> </w:t>
      </w:r>
      <w:r>
        <w:rPr>
          <w:rFonts w:ascii="Courier New" w:hAnsi="Courier New" w:cs="Courier New"/>
          <w:noProof/>
          <w:sz w:val="20"/>
          <w:szCs w:val="20"/>
          <w:lang w:val="en-GB" w:eastAsia="en-GB"/>
        </w:rPr>
        <w:t>’WalkFunction’.</w:t>
      </w:r>
    </w:p>
    <w:p w:rsidR="00C7394D" w:rsidRDefault="00C7394D" w:rsidP="00061FE3">
      <w:pPr>
        <w:rPr>
          <w:noProof/>
          <w:lang w:val="en-GB" w:eastAsia="en-GB"/>
        </w:rPr>
      </w:pPr>
    </w:p>
    <w:p w:rsidR="00C7394D" w:rsidRDefault="00C7394D" w:rsidP="00061FE3">
      <w:r>
        <w:rPr>
          <w:noProof/>
          <w:lang w:val="en-GB" w:eastAsia="en-GB"/>
        </w:rPr>
        <w:t xml:space="preserve">If the </w:t>
      </w:r>
      <w:r>
        <w:rPr>
          <w:rFonts w:ascii="Courier New" w:hAnsi="Courier New" w:cs="Courier New"/>
          <w:noProof/>
          <w:sz w:val="20"/>
          <w:szCs w:val="20"/>
          <w:lang w:val="en-GB" w:eastAsia="en-GB"/>
        </w:rPr>
        <w:t xml:space="preserve">’WalkFunction’ </w:t>
      </w:r>
      <w:r w:rsidRPr="00C7394D">
        <w:t>returns</w:t>
      </w:r>
      <w:r>
        <w:rPr>
          <w:rFonts w:ascii="Courier New" w:hAnsi="Courier New" w:cs="Courier New"/>
          <w:noProof/>
          <w:sz w:val="20"/>
          <w:szCs w:val="20"/>
          <w:lang w:val="en-GB" w:eastAsia="en-GB"/>
        </w:rPr>
        <w:t xml:space="preserve"> </w:t>
      </w:r>
      <w:r w:rsidR="009D61DA">
        <w:rPr>
          <w:rFonts w:ascii="Courier New" w:hAnsi="Courier New" w:cs="Courier New"/>
          <w:noProof/>
          <w:sz w:val="20"/>
          <w:szCs w:val="20"/>
          <w:lang w:val="en-GB" w:eastAsia="en-GB"/>
        </w:rPr>
        <w:t>‘False’</w:t>
      </w:r>
      <w:r>
        <w:rPr>
          <w:rFonts w:ascii="Courier New" w:hAnsi="Courier New" w:cs="Courier New"/>
          <w:noProof/>
          <w:sz w:val="20"/>
          <w:szCs w:val="20"/>
          <w:lang w:val="en-GB" w:eastAsia="en-GB"/>
        </w:rPr>
        <w:t xml:space="preserve"> </w:t>
      </w:r>
      <w:r w:rsidRPr="00C7394D">
        <w:t>the</w:t>
      </w:r>
      <w:r w:rsidR="007D61C3">
        <w:t>n the</w:t>
      </w:r>
      <w:r w:rsidRPr="00C7394D">
        <w:t xml:space="preserve"> call to</w:t>
      </w:r>
      <w:r>
        <w:rPr>
          <w:rFonts w:ascii="Courier New" w:hAnsi="Courier New" w:cs="Courier New"/>
          <w:noProof/>
          <w:sz w:val="20"/>
          <w:szCs w:val="20"/>
          <w:lang w:val="en-GB" w:eastAsia="en-GB"/>
        </w:rPr>
        <w:t xml:space="preserve"> ‘</w:t>
      </w:r>
      <w:r w:rsidR="007D61C3">
        <w:rPr>
          <w:rFonts w:ascii="Courier New" w:hAnsi="Courier New" w:cs="Courier New"/>
          <w:noProof/>
          <w:sz w:val="20"/>
          <w:szCs w:val="20"/>
          <w:lang w:val="en-GB" w:eastAsia="en-GB"/>
        </w:rPr>
        <w:t>W</w:t>
      </w:r>
      <w:r>
        <w:rPr>
          <w:rFonts w:ascii="Courier New" w:hAnsi="Courier New" w:cs="Courier New"/>
          <w:noProof/>
          <w:sz w:val="20"/>
          <w:szCs w:val="20"/>
          <w:lang w:val="en-GB" w:eastAsia="en-GB"/>
        </w:rPr>
        <w:t xml:space="preserve">alk’ </w:t>
      </w:r>
      <w:r w:rsidRPr="00C7394D">
        <w:t xml:space="preserve">will terminate immediately and </w:t>
      </w:r>
      <w:r w:rsidR="00774978">
        <w:t xml:space="preserve">will </w:t>
      </w:r>
      <w:r w:rsidRPr="00C7394D">
        <w:t>return</w:t>
      </w:r>
      <w:r>
        <w:rPr>
          <w:rFonts w:ascii="Courier New" w:hAnsi="Courier New" w:cs="Courier New"/>
          <w:noProof/>
          <w:sz w:val="20"/>
          <w:szCs w:val="20"/>
          <w:lang w:val="en-GB" w:eastAsia="en-GB"/>
        </w:rPr>
        <w:t xml:space="preserve"> </w:t>
      </w:r>
      <w:r w:rsidR="009D61DA">
        <w:rPr>
          <w:rFonts w:ascii="Courier New" w:hAnsi="Courier New" w:cs="Courier New"/>
          <w:noProof/>
          <w:sz w:val="20"/>
          <w:szCs w:val="20"/>
          <w:lang w:val="en-GB" w:eastAsia="en-GB"/>
        </w:rPr>
        <w:t>‘False’</w:t>
      </w:r>
      <w:r w:rsidRPr="00C7394D">
        <w:t>.</w:t>
      </w:r>
    </w:p>
    <w:p w:rsidR="00407A61" w:rsidRDefault="00407A61" w:rsidP="00061FE3"/>
    <w:p w:rsidR="00407A61" w:rsidRDefault="0055053A" w:rsidP="00061FE3">
      <w:r>
        <w:t xml:space="preserve">As </w:t>
      </w:r>
      <w:r w:rsidR="00C423BF">
        <w:t>mentioned</w:t>
      </w:r>
      <w:r>
        <w:t xml:space="preserve"> above the</w:t>
      </w:r>
      <w:r w:rsidR="00407A61">
        <w:t xml:space="preserve"> </w:t>
      </w:r>
      <w:r w:rsidR="00407A61" w:rsidRPr="00774978">
        <w:rPr>
          <w:rFonts w:ascii="Courier New" w:hAnsi="Courier New" w:cs="Courier New"/>
          <w:sz w:val="20"/>
          <w:szCs w:val="20"/>
        </w:rPr>
        <w:t>‘Size’</w:t>
      </w:r>
      <w:r w:rsidR="00407A61">
        <w:t xml:space="preserve"> function is implemented </w:t>
      </w:r>
      <w:r>
        <w:t>using</w:t>
      </w:r>
      <w:r w:rsidR="00A425D0">
        <w:t xml:space="preserve"> the</w:t>
      </w:r>
      <w:r>
        <w:t xml:space="preserve"> </w:t>
      </w:r>
      <w:r w:rsidRPr="0055053A">
        <w:rPr>
          <w:rFonts w:ascii="Courier New" w:hAnsi="Courier New" w:cs="Courier New"/>
          <w:sz w:val="20"/>
          <w:szCs w:val="20"/>
        </w:rPr>
        <w:t>‘Walk’</w:t>
      </w:r>
      <w:r w:rsidRPr="0055053A">
        <w:rPr>
          <w:sz w:val="28"/>
        </w:rPr>
        <w:t xml:space="preserve"> </w:t>
      </w:r>
      <w:r w:rsidR="00A425D0" w:rsidRPr="009A71EF">
        <w:t>function</w:t>
      </w:r>
      <w:r w:rsidR="00A425D0">
        <w:rPr>
          <w:sz w:val="28"/>
        </w:rPr>
        <w:t xml:space="preserve"> </w:t>
      </w:r>
      <w:r w:rsidRPr="0055053A">
        <w:t>and an outline of its</w:t>
      </w:r>
      <w:r>
        <w:t xml:space="preserve"> implementation is </w:t>
      </w:r>
      <w:r w:rsidR="00407A61" w:rsidRPr="0055053A">
        <w:t>shown in</w:t>
      </w:r>
      <w:r w:rsidR="00407A61">
        <w:t xml:space="preserve"> ‘Example-05-</w:t>
      </w:r>
      <w:r w:rsidR="003516F2">
        <w:t>07’ below:</w:t>
      </w:r>
    </w:p>
    <w:p w:rsidR="003516F2" w:rsidRDefault="003516F2" w:rsidP="00061FE3"/>
    <w:p w:rsidR="001D1978" w:rsidRDefault="001D1978" w:rsidP="001D1978">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1D1978" w:rsidRDefault="001D1978" w:rsidP="001D1978">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"Failure.hpp"</w:t>
      </w:r>
    </w:p>
    <w:p w:rsidR="001D1978" w:rsidRDefault="001D1978" w:rsidP="001D1978">
      <w:pPr>
        <w:autoSpaceDE w:val="0"/>
        <w:autoSpaceDN w:val="0"/>
        <w:adjustRightInd w:val="0"/>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1D1978" w:rsidRDefault="001D1978" w:rsidP="001D1978">
      <w:pPr>
        <w:autoSpaceDE w:val="0"/>
        <w:autoSpaceDN w:val="0"/>
        <w:adjustRightInd w:val="0"/>
        <w:rPr>
          <w:rFonts w:ascii="Courier New" w:hAnsi="Courier New" w:cs="Courier New"/>
          <w:noProof/>
          <w:color w:val="A31515"/>
          <w:sz w:val="20"/>
          <w:szCs w:val="20"/>
          <w:lang w:val="en-GB" w:eastAsia="en-GB"/>
        </w:rPr>
      </w:pP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BOOLEAN WalkFunction</w:t>
      </w:r>
    </w:p>
    <w:p w:rsidR="001D1978" w:rsidRDefault="0055053A"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Active,</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*Data,</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Destroy,</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Space,</w:t>
      </w:r>
    </w:p>
    <w:p w:rsidR="001D1978" w:rsidRDefault="00843926"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w:t>
      </w:r>
      <w:r w:rsidR="001D1978">
        <w:rPr>
          <w:rFonts w:ascii="Courier New" w:hAnsi="Courier New" w:cs="Courier New"/>
          <w:noProof/>
          <w:sz w:val="20"/>
          <w:szCs w:val="20"/>
          <w:lang w:val="en-GB" w:eastAsia="en-GB"/>
        </w:rPr>
        <w:t>UserValue</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Active )</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 = ((FILE_SIZE*) </w:t>
      </w:r>
      <w:r w:rsidR="00843926">
        <w:rPr>
          <w:rFonts w:ascii="Courier New" w:hAnsi="Courier New" w:cs="Courier New"/>
          <w:noProof/>
          <w:sz w:val="20"/>
          <w:szCs w:val="20"/>
          <w:lang w:val="en-GB" w:eastAsia="en-GB"/>
        </w:rPr>
        <w:t>UserValue</w:t>
      </w:r>
      <w:r>
        <w:rPr>
          <w:rFonts w:ascii="Courier New" w:hAnsi="Courier New" w:cs="Courier New"/>
          <w:noProof/>
          <w:sz w:val="20"/>
          <w:szCs w:val="20"/>
          <w:lang w:val="en-GB" w:eastAsia="en-GB"/>
        </w:rPr>
        <w:t>);</w:t>
      </w:r>
    </w:p>
    <w:p w:rsidR="001D1978" w:rsidRDefault="001D1978" w:rsidP="001D1978">
      <w:pPr>
        <w:autoSpaceDE w:val="0"/>
        <w:autoSpaceDN w:val="0"/>
        <w:adjustRightInd w:val="0"/>
        <w:rPr>
          <w:rFonts w:ascii="Courier New" w:hAnsi="Courier New" w:cs="Courier New"/>
          <w:noProof/>
          <w:sz w:val="20"/>
          <w:szCs w:val="20"/>
          <w:lang w:val="en-GB" w:eastAsia="en-GB"/>
        </w:rPr>
      </w:pP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(*Size) += Space;</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D1978" w:rsidRDefault="001D1978" w:rsidP="001D1978">
      <w:pPr>
        <w:autoSpaceDE w:val="0"/>
        <w:autoSpaceDN w:val="0"/>
        <w:adjustRightInd w:val="0"/>
        <w:rPr>
          <w:rFonts w:ascii="Courier New" w:hAnsi="Courier New" w:cs="Courier New"/>
          <w:noProof/>
          <w:sz w:val="20"/>
          <w:szCs w:val="20"/>
          <w:lang w:val="en-GB" w:eastAsia="en-GB"/>
        </w:rPr>
      </w:pP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True;</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D1978" w:rsidRDefault="001D1978" w:rsidP="001D1978">
      <w:pPr>
        <w:autoSpaceDE w:val="0"/>
        <w:autoSpaceDN w:val="0"/>
        <w:adjustRightInd w:val="0"/>
        <w:rPr>
          <w:rFonts w:ascii="Courier New" w:hAnsi="Courier New" w:cs="Courier New"/>
          <w:noProof/>
          <w:sz w:val="20"/>
          <w:szCs w:val="20"/>
          <w:lang w:val="en-GB" w:eastAsia="en-GB"/>
        </w:rPr>
      </w:pP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w:t>
      </w:r>
      <w:r w:rsidR="00A425D0">
        <w:rPr>
          <w:rFonts w:ascii="Courier New" w:hAnsi="Courier New" w:cs="Courier New"/>
          <w:noProof/>
          <w:sz w:val="20"/>
          <w:szCs w:val="20"/>
          <w:lang w:val="en-GB" w:eastAsia="en-GB"/>
        </w:rPr>
        <w:t>main</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 = 0;</w:t>
      </w:r>
    </w:p>
    <w:p w:rsidR="001D1978" w:rsidRDefault="001D1978" w:rsidP="001D1978">
      <w:pPr>
        <w:autoSpaceDE w:val="0"/>
        <w:autoSpaceDN w:val="0"/>
        <w:adjustRightInd w:val="0"/>
        <w:rPr>
          <w:rFonts w:ascii="Courier New" w:hAnsi="Courier New" w:cs="Courier New"/>
          <w:noProof/>
          <w:sz w:val="20"/>
          <w:szCs w:val="20"/>
          <w:lang w:val="en-GB" w:eastAsia="en-GB"/>
        </w:rPr>
      </w:pP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w:t>
      </w:r>
      <w:r w:rsidR="00814E7F">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Heap.Walk( WalkFunction,&amp; Size ) )</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FAILURE( </w:t>
      </w:r>
      <w:r>
        <w:rPr>
          <w:rFonts w:ascii="Courier New" w:hAnsi="Courier New" w:cs="Courier New"/>
          <w:noProof/>
          <w:color w:val="A31515"/>
          <w:sz w:val="20"/>
          <w:szCs w:val="20"/>
          <w:lang w:val="en-GB" w:eastAsia="en-GB"/>
        </w:rPr>
        <w:t>"Unable to walk heap"</w:t>
      </w:r>
      <w:r>
        <w:rPr>
          <w:rFonts w:ascii="Courier New" w:hAnsi="Courier New" w:cs="Courier New"/>
          <w:noProof/>
          <w:sz w:val="20"/>
          <w:szCs w:val="20"/>
          <w:lang w:val="en-GB" w:eastAsia="en-GB"/>
        </w:rPr>
        <w:t xml:space="preserve"> ); }</w:t>
      </w:r>
    </w:p>
    <w:p w:rsidR="001D1978" w:rsidRDefault="001D1978" w:rsidP="001D1978">
      <w:pPr>
        <w:autoSpaceDE w:val="0"/>
        <w:autoSpaceDN w:val="0"/>
        <w:adjustRightInd w:val="0"/>
        <w:rPr>
          <w:rFonts w:ascii="Courier New" w:hAnsi="Courier New" w:cs="Courier New"/>
          <w:noProof/>
          <w:sz w:val="20"/>
          <w:szCs w:val="20"/>
          <w:lang w:val="en-GB" w:eastAsia="en-GB"/>
        </w:rPr>
      </w:pP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1D1978" w:rsidRDefault="001D1978" w:rsidP="001D1978">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516F2" w:rsidRPr="00B753A9" w:rsidRDefault="003516F2" w:rsidP="003516F2">
      <w:pPr>
        <w:jc w:val="center"/>
        <w:rPr>
          <w:noProof/>
          <w:sz w:val="20"/>
          <w:szCs w:val="20"/>
          <w:u w:val="single"/>
          <w:lang w:val="en-GB" w:eastAsia="en-GB"/>
        </w:rPr>
      </w:pPr>
      <w:r>
        <w:rPr>
          <w:noProof/>
          <w:sz w:val="20"/>
          <w:szCs w:val="20"/>
          <w:u w:val="single"/>
          <w:lang w:val="en-GB" w:eastAsia="en-GB"/>
        </w:rPr>
        <w:t>Example-05</w:t>
      </w:r>
      <w:r w:rsidRPr="00B753A9">
        <w:rPr>
          <w:noProof/>
          <w:sz w:val="20"/>
          <w:szCs w:val="20"/>
          <w:u w:val="single"/>
          <w:lang w:val="en-GB" w:eastAsia="en-GB"/>
        </w:rPr>
        <w:t>-0</w:t>
      </w:r>
      <w:r w:rsidR="00814E7F">
        <w:rPr>
          <w:noProof/>
          <w:sz w:val="20"/>
          <w:szCs w:val="20"/>
          <w:u w:val="single"/>
          <w:lang w:val="en-GB" w:eastAsia="en-GB"/>
        </w:rPr>
        <w:t>7</w:t>
      </w:r>
    </w:p>
    <w:p w:rsidR="00EF220E" w:rsidRDefault="00EF220E" w:rsidP="00061FE3"/>
    <w:p w:rsidR="00EF220E" w:rsidRDefault="00EF220E" w:rsidP="00061FE3">
      <w:r>
        <w:t xml:space="preserve">When </w:t>
      </w:r>
      <w:r w:rsidRPr="00E05669">
        <w:rPr>
          <w:rFonts w:ascii="Courier New" w:hAnsi="Courier New" w:cs="Courier New"/>
          <w:sz w:val="20"/>
          <w:szCs w:val="20"/>
        </w:rPr>
        <w:t>‘</w:t>
      </w:r>
      <w:r>
        <w:rPr>
          <w:rFonts w:ascii="Courier New" w:hAnsi="Courier New" w:cs="Courier New"/>
          <w:sz w:val="20"/>
          <w:szCs w:val="20"/>
        </w:rPr>
        <w:t>Walk</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often available by calling the </w:t>
      </w:r>
      <w:r w:rsidRPr="00B66955">
        <w:rPr>
          <w:rFonts w:ascii="Courier New" w:hAnsi="Courier New" w:cs="Courier New"/>
          <w:sz w:val="20"/>
          <w:szCs w:val="20"/>
        </w:rPr>
        <w:t>‘GetError’</w:t>
      </w:r>
      <w:r>
        <w:t xml:space="preserve"> function to return the error code.</w:t>
      </w:r>
    </w:p>
    <w:p w:rsidR="007167FD" w:rsidRDefault="001D4901" w:rsidP="001D4901">
      <w:pPr>
        <w:pStyle w:val="Heading2"/>
      </w:pPr>
      <w:bookmarkStart w:id="18" w:name="_Toc455257969"/>
      <w:r>
        <w:t xml:space="preserve">5.3. </w:t>
      </w:r>
      <w:r w:rsidR="007167FD">
        <w:t xml:space="preserve">The </w:t>
      </w:r>
      <w:r w:rsidR="00897F31">
        <w:t>Rockall-DB</w:t>
      </w:r>
      <w:r w:rsidR="007167FD">
        <w:t xml:space="preserve"> Transactional </w:t>
      </w:r>
      <w:r w:rsidR="00675B3A">
        <w:t>Functions</w:t>
      </w:r>
      <w:bookmarkEnd w:id="18"/>
    </w:p>
    <w:p w:rsidR="00B76FAD" w:rsidRPr="00903F31" w:rsidRDefault="007167FD" w:rsidP="00B76FAD">
      <w:pPr>
        <w:rPr>
          <w:noProof/>
          <w:lang w:val="en-GB" w:eastAsia="en-GB"/>
        </w:rPr>
      </w:pPr>
      <w:r w:rsidRPr="00675B3A">
        <w:rPr>
          <w:noProof/>
          <w:lang w:val="en-GB" w:eastAsia="en-GB"/>
        </w:rPr>
        <w:t xml:space="preserve">The </w:t>
      </w:r>
      <w:r w:rsidR="00897F31" w:rsidRPr="00675B3A">
        <w:rPr>
          <w:noProof/>
          <w:lang w:val="en-GB" w:eastAsia="en-GB"/>
        </w:rPr>
        <w:t>Rockall-DB</w:t>
      </w:r>
      <w:r w:rsidRPr="00675B3A">
        <w:rPr>
          <w:noProof/>
          <w:lang w:val="en-GB" w:eastAsia="en-GB"/>
        </w:rPr>
        <w:t xml:space="preserve"> transactional </w:t>
      </w:r>
      <w:r w:rsidR="001D4901">
        <w:rPr>
          <w:noProof/>
          <w:lang w:val="en-GB" w:eastAsia="en-GB"/>
        </w:rPr>
        <w:t>function</w:t>
      </w:r>
      <w:r w:rsidR="00F653E7">
        <w:rPr>
          <w:noProof/>
          <w:lang w:val="en-GB" w:eastAsia="en-GB"/>
        </w:rPr>
        <w:t>s</w:t>
      </w:r>
      <w:r w:rsidRPr="00675B3A">
        <w:rPr>
          <w:noProof/>
          <w:lang w:val="en-GB" w:eastAsia="en-GB"/>
        </w:rPr>
        <w:t xml:space="preserve"> are </w:t>
      </w:r>
      <w:r w:rsidR="00F653E7">
        <w:rPr>
          <w:noProof/>
          <w:lang w:val="en-GB" w:eastAsia="en-GB"/>
        </w:rPr>
        <w:t xml:space="preserve">available </w:t>
      </w:r>
      <w:r w:rsidR="00D537F1">
        <w:rPr>
          <w:noProof/>
          <w:lang w:val="en-GB" w:eastAsia="en-GB"/>
        </w:rPr>
        <w:t>on</w:t>
      </w:r>
      <w:r w:rsidR="00E26F0B">
        <w:rPr>
          <w:noProof/>
          <w:lang w:val="en-GB" w:eastAsia="en-GB"/>
        </w:rPr>
        <w:t xml:space="preserve"> </w:t>
      </w:r>
      <w:r w:rsidR="0025096C">
        <w:rPr>
          <w:noProof/>
          <w:lang w:val="en-GB" w:eastAsia="en-GB"/>
        </w:rPr>
        <w:t xml:space="preserve">the </w:t>
      </w:r>
      <w:r w:rsidR="00C010FA">
        <w:rPr>
          <w:noProof/>
          <w:lang w:val="en-GB" w:eastAsia="en-GB"/>
        </w:rPr>
        <w:t>Rockall-DB transactional heaps</w:t>
      </w:r>
      <w:r w:rsidR="00F653E7">
        <w:rPr>
          <w:noProof/>
          <w:lang w:val="en-GB" w:eastAsia="en-GB"/>
        </w:rPr>
        <w:t xml:space="preserve"> which are</w:t>
      </w:r>
      <w:r w:rsidRPr="00675B3A">
        <w:rPr>
          <w:noProof/>
          <w:lang w:val="en-GB" w:eastAsia="en-GB"/>
        </w:rPr>
        <w:t xml:space="preserve"> ‘</w:t>
      </w:r>
      <w:r w:rsidRPr="00675B3A">
        <w:rPr>
          <w:rFonts w:ascii="Courier New" w:hAnsi="Courier New" w:cs="Courier New"/>
          <w:noProof/>
          <w:sz w:val="20"/>
          <w:szCs w:val="20"/>
          <w:lang w:val="en-GB" w:eastAsia="en-GB"/>
        </w:rPr>
        <w:t>DATABASE_HEAP</w:t>
      </w:r>
      <w:r w:rsidR="001D4901">
        <w:rPr>
          <w:noProof/>
          <w:lang w:val="en-GB" w:eastAsia="en-GB"/>
        </w:rPr>
        <w:t xml:space="preserve">’ </w:t>
      </w:r>
      <w:r w:rsidR="00F653E7">
        <w:rPr>
          <w:noProof/>
          <w:lang w:val="en-GB" w:eastAsia="en-GB"/>
        </w:rPr>
        <w:t>and</w:t>
      </w:r>
      <w:r w:rsidRPr="00675B3A">
        <w:rPr>
          <w:noProof/>
          <w:lang w:val="en-GB" w:eastAsia="en-GB"/>
        </w:rPr>
        <w:t xml:space="preserve"> ‘</w:t>
      </w:r>
      <w:r w:rsidRPr="00675B3A">
        <w:rPr>
          <w:rFonts w:ascii="Courier New" w:hAnsi="Courier New" w:cs="Courier New"/>
          <w:noProof/>
          <w:sz w:val="20"/>
          <w:szCs w:val="20"/>
          <w:lang w:val="en-GB" w:eastAsia="en-GB"/>
        </w:rPr>
        <w:t>TRANSACTIONAL_HEAP</w:t>
      </w:r>
      <w:r w:rsidRPr="00675B3A">
        <w:rPr>
          <w:noProof/>
          <w:lang w:val="en-GB" w:eastAsia="en-GB"/>
        </w:rPr>
        <w:t>’</w:t>
      </w:r>
      <w:r w:rsidR="00F653E7">
        <w:rPr>
          <w:noProof/>
          <w:lang w:val="en-GB" w:eastAsia="en-GB"/>
        </w:rPr>
        <w:t xml:space="preserve"> (</w:t>
      </w:r>
      <w:r w:rsidR="0025096C">
        <w:rPr>
          <w:noProof/>
          <w:lang w:val="en-GB" w:eastAsia="en-GB"/>
        </w:rPr>
        <w:t>s</w:t>
      </w:r>
      <w:r w:rsidR="00F653E7">
        <w:rPr>
          <w:noProof/>
          <w:lang w:val="en-GB" w:eastAsia="en-GB"/>
        </w:rPr>
        <w:t xml:space="preserve">ee section 5.1 for a </w:t>
      </w:r>
      <w:r w:rsidR="00E26F0B">
        <w:rPr>
          <w:noProof/>
          <w:lang w:val="en-GB" w:eastAsia="en-GB"/>
        </w:rPr>
        <w:t>summary</w:t>
      </w:r>
      <w:r w:rsidR="00F653E7">
        <w:rPr>
          <w:noProof/>
          <w:lang w:val="en-GB" w:eastAsia="en-GB"/>
        </w:rPr>
        <w:t xml:space="preserve"> of the Rockall-DB heaps).</w:t>
      </w:r>
      <w:r w:rsidR="00903F31">
        <w:rPr>
          <w:noProof/>
          <w:lang w:val="en-GB" w:eastAsia="en-GB"/>
        </w:rPr>
        <w:t xml:space="preserve">  </w:t>
      </w:r>
      <w:r w:rsidR="00B76FAD">
        <w:t xml:space="preserve">A table of </w:t>
      </w:r>
      <w:r w:rsidR="00E26F0B">
        <w:t xml:space="preserve">all </w:t>
      </w:r>
      <w:r w:rsidR="00B76FAD">
        <w:t>the Rockall-DB functions covered in this section is as follows:</w:t>
      </w:r>
    </w:p>
    <w:p w:rsidR="00B76FAD" w:rsidRDefault="00B76FAD" w:rsidP="00B76FAD"/>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6714"/>
      </w:tblGrid>
      <w:tr w:rsidR="00B76FAD" w:rsidTr="00C010FA">
        <w:tc>
          <w:tcPr>
            <w:tcW w:w="1809" w:type="dxa"/>
          </w:tcPr>
          <w:p w:rsidR="00B76FAD" w:rsidRDefault="00B76FAD" w:rsidP="008D4241">
            <w:r>
              <w:t>Function Name</w:t>
            </w:r>
          </w:p>
        </w:tc>
        <w:tc>
          <w:tcPr>
            <w:tcW w:w="6714" w:type="dxa"/>
          </w:tcPr>
          <w:p w:rsidR="00B76FAD" w:rsidRDefault="00B76FAD" w:rsidP="008D4241">
            <w:r>
              <w:t>Description</w:t>
            </w:r>
          </w:p>
        </w:tc>
      </w:tr>
      <w:tr w:rsidR="00B76FAD" w:rsidTr="00C010FA">
        <w:tc>
          <w:tcPr>
            <w:tcW w:w="1809" w:type="dxa"/>
          </w:tcPr>
          <w:p w:rsidR="00B76FAD" w:rsidRPr="00210236" w:rsidRDefault="00B76FAD" w:rsidP="008D4241">
            <w:pPr>
              <w:rPr>
                <w:rFonts w:ascii="Courier New" w:hAnsi="Courier New" w:cs="Courier New"/>
                <w:sz w:val="16"/>
                <w:szCs w:val="16"/>
              </w:rPr>
            </w:pPr>
            <w:r>
              <w:rPr>
                <w:rFonts w:ascii="Courier New" w:hAnsi="Courier New" w:cs="Courier New"/>
                <w:sz w:val="16"/>
                <w:szCs w:val="16"/>
              </w:rPr>
              <w:t>CreateFile</w:t>
            </w:r>
          </w:p>
        </w:tc>
        <w:tc>
          <w:tcPr>
            <w:tcW w:w="6714" w:type="dxa"/>
          </w:tcPr>
          <w:p w:rsidR="00B76FAD" w:rsidRPr="00FA53B5" w:rsidRDefault="00B76FAD" w:rsidP="008D4241">
            <w:pPr>
              <w:rPr>
                <w:sz w:val="16"/>
                <w:szCs w:val="16"/>
              </w:rPr>
            </w:pPr>
            <w:r>
              <w:rPr>
                <w:sz w:val="16"/>
                <w:szCs w:val="16"/>
              </w:rPr>
              <w:t xml:space="preserve">Create and activate a </w:t>
            </w:r>
            <w:r w:rsidRPr="00B76FAD">
              <w:rPr>
                <w:rFonts w:ascii="Courier New" w:hAnsi="Courier New" w:cs="Courier New"/>
                <w:sz w:val="16"/>
                <w:szCs w:val="16"/>
              </w:rPr>
              <w:t xml:space="preserve">‘DATABASE_HEAP’ </w:t>
            </w:r>
            <w:r w:rsidRPr="00B76FAD">
              <w:rPr>
                <w:sz w:val="16"/>
                <w:szCs w:val="16"/>
              </w:rPr>
              <w:t>or</w:t>
            </w:r>
            <w:r w:rsidRPr="00B76FAD">
              <w:rPr>
                <w:rFonts w:ascii="Courier New" w:hAnsi="Courier New" w:cs="Courier New"/>
                <w:sz w:val="16"/>
                <w:szCs w:val="16"/>
              </w:rPr>
              <w:t xml:space="preserve"> ‘TRANSACTIONAL_HEAP’</w:t>
            </w:r>
            <w:r w:rsidRPr="00D550F6">
              <w:rPr>
                <w:sz w:val="16"/>
                <w:szCs w:val="16"/>
              </w:rPr>
              <w:t>.</w:t>
            </w:r>
          </w:p>
        </w:tc>
      </w:tr>
      <w:tr w:rsidR="00B76FAD" w:rsidTr="00C010FA">
        <w:tc>
          <w:tcPr>
            <w:tcW w:w="1809" w:type="dxa"/>
          </w:tcPr>
          <w:p w:rsidR="00B76FAD" w:rsidRPr="00210236" w:rsidRDefault="00B76FAD" w:rsidP="008D4241">
            <w:pPr>
              <w:rPr>
                <w:rFonts w:ascii="Courier New" w:hAnsi="Courier New" w:cs="Courier New"/>
                <w:sz w:val="16"/>
                <w:szCs w:val="16"/>
              </w:rPr>
            </w:pPr>
            <w:r>
              <w:rPr>
                <w:rFonts w:ascii="Courier New" w:hAnsi="Courier New" w:cs="Courier New"/>
                <w:sz w:val="16"/>
                <w:szCs w:val="16"/>
              </w:rPr>
              <w:t>CreateRegion</w:t>
            </w:r>
          </w:p>
        </w:tc>
        <w:tc>
          <w:tcPr>
            <w:tcW w:w="6714" w:type="dxa"/>
          </w:tcPr>
          <w:p w:rsidR="00B76FAD" w:rsidRPr="00FA53B5" w:rsidRDefault="000C7B36" w:rsidP="000C7B36">
            <w:pPr>
              <w:rPr>
                <w:sz w:val="16"/>
                <w:szCs w:val="16"/>
              </w:rPr>
            </w:pPr>
            <w:r>
              <w:rPr>
                <w:sz w:val="16"/>
                <w:szCs w:val="16"/>
              </w:rPr>
              <w:t xml:space="preserve">Create a new </w:t>
            </w:r>
            <w:r w:rsidR="00B76FAD">
              <w:rPr>
                <w:sz w:val="16"/>
                <w:szCs w:val="16"/>
              </w:rPr>
              <w:t xml:space="preserve">separate region </w:t>
            </w:r>
            <w:r>
              <w:rPr>
                <w:sz w:val="16"/>
                <w:szCs w:val="16"/>
              </w:rPr>
              <w:t>within</w:t>
            </w:r>
            <w:r w:rsidR="00B76FAD">
              <w:rPr>
                <w:sz w:val="16"/>
                <w:szCs w:val="16"/>
              </w:rPr>
              <w:t xml:space="preserve"> a heap.</w:t>
            </w:r>
          </w:p>
        </w:tc>
      </w:tr>
      <w:tr w:rsidR="00B76FAD" w:rsidTr="00C010FA">
        <w:tc>
          <w:tcPr>
            <w:tcW w:w="1809" w:type="dxa"/>
          </w:tcPr>
          <w:p w:rsidR="00B76FAD" w:rsidRPr="00210236" w:rsidRDefault="00B76FAD" w:rsidP="008D4241">
            <w:pPr>
              <w:rPr>
                <w:rFonts w:ascii="Courier New" w:hAnsi="Courier New" w:cs="Courier New"/>
                <w:sz w:val="16"/>
                <w:szCs w:val="16"/>
              </w:rPr>
            </w:pPr>
            <w:r>
              <w:rPr>
                <w:rFonts w:ascii="Courier New" w:hAnsi="Courier New" w:cs="Courier New"/>
                <w:sz w:val="16"/>
                <w:szCs w:val="16"/>
              </w:rPr>
              <w:t>BeginTransaction</w:t>
            </w:r>
          </w:p>
        </w:tc>
        <w:tc>
          <w:tcPr>
            <w:tcW w:w="6714" w:type="dxa"/>
          </w:tcPr>
          <w:p w:rsidR="00B76FAD" w:rsidRPr="00FA53B5" w:rsidRDefault="000C7B36" w:rsidP="000C7B36">
            <w:pPr>
              <w:rPr>
                <w:sz w:val="16"/>
                <w:szCs w:val="16"/>
              </w:rPr>
            </w:pPr>
            <w:r>
              <w:rPr>
                <w:sz w:val="16"/>
                <w:szCs w:val="16"/>
              </w:rPr>
              <w:t>Create a new transaction scope for the current thread on a heap</w:t>
            </w:r>
            <w:r w:rsidR="00B76FAD">
              <w:rPr>
                <w:sz w:val="16"/>
                <w:szCs w:val="16"/>
              </w:rPr>
              <w:t>.</w:t>
            </w:r>
          </w:p>
        </w:tc>
      </w:tr>
      <w:tr w:rsidR="00B76FAD" w:rsidTr="00C010FA">
        <w:tc>
          <w:tcPr>
            <w:tcW w:w="1809" w:type="dxa"/>
          </w:tcPr>
          <w:p w:rsidR="00B76FAD" w:rsidRPr="00210236" w:rsidRDefault="00B76FAD" w:rsidP="008D4241">
            <w:pPr>
              <w:rPr>
                <w:rFonts w:ascii="Courier New" w:hAnsi="Courier New" w:cs="Courier New"/>
                <w:sz w:val="16"/>
                <w:szCs w:val="16"/>
              </w:rPr>
            </w:pPr>
            <w:r>
              <w:rPr>
                <w:rFonts w:ascii="Courier New" w:hAnsi="Courier New" w:cs="Courier New"/>
                <w:sz w:val="16"/>
                <w:szCs w:val="16"/>
              </w:rPr>
              <w:t>ChangeRegion</w:t>
            </w:r>
          </w:p>
        </w:tc>
        <w:tc>
          <w:tcPr>
            <w:tcW w:w="6714" w:type="dxa"/>
          </w:tcPr>
          <w:p w:rsidR="00B76FAD" w:rsidRPr="00FA53B5" w:rsidRDefault="000C7B36" w:rsidP="000C7B36">
            <w:pPr>
              <w:rPr>
                <w:sz w:val="16"/>
                <w:szCs w:val="16"/>
              </w:rPr>
            </w:pPr>
            <w:r>
              <w:rPr>
                <w:sz w:val="16"/>
                <w:szCs w:val="16"/>
              </w:rPr>
              <w:t>Change the current active region in a heap</w:t>
            </w:r>
            <w:r w:rsidR="00B76FAD">
              <w:rPr>
                <w:sz w:val="16"/>
                <w:szCs w:val="16"/>
              </w:rPr>
              <w:t>.</w:t>
            </w:r>
          </w:p>
        </w:tc>
      </w:tr>
      <w:tr w:rsidR="00B76FAD" w:rsidTr="00C010FA">
        <w:tc>
          <w:tcPr>
            <w:tcW w:w="1809" w:type="dxa"/>
          </w:tcPr>
          <w:p w:rsidR="00B76FAD" w:rsidRPr="00210236" w:rsidRDefault="00B76FAD" w:rsidP="008D4241">
            <w:pPr>
              <w:rPr>
                <w:rFonts w:ascii="Courier New" w:hAnsi="Courier New" w:cs="Courier New"/>
                <w:sz w:val="16"/>
                <w:szCs w:val="16"/>
              </w:rPr>
            </w:pPr>
            <w:r>
              <w:rPr>
                <w:rFonts w:ascii="Courier New" w:hAnsi="Courier New" w:cs="Courier New"/>
                <w:sz w:val="16"/>
                <w:szCs w:val="16"/>
              </w:rPr>
              <w:t>ExclusiveView</w:t>
            </w:r>
          </w:p>
        </w:tc>
        <w:tc>
          <w:tcPr>
            <w:tcW w:w="6714" w:type="dxa"/>
          </w:tcPr>
          <w:p w:rsidR="00B76FAD" w:rsidRPr="00FA53B5" w:rsidRDefault="0060552C" w:rsidP="008D4241">
            <w:pPr>
              <w:rPr>
                <w:sz w:val="16"/>
                <w:szCs w:val="16"/>
              </w:rPr>
            </w:pPr>
            <w:r>
              <w:rPr>
                <w:sz w:val="16"/>
                <w:szCs w:val="16"/>
              </w:rPr>
              <w:t>Exclusively view</w:t>
            </w:r>
            <w:r w:rsidR="000C7B36">
              <w:rPr>
                <w:sz w:val="16"/>
                <w:szCs w:val="16"/>
              </w:rPr>
              <w:t xml:space="preserve"> an </w:t>
            </w:r>
            <w:r w:rsidR="000C7B36" w:rsidRPr="00FA53B5">
              <w:rPr>
                <w:sz w:val="16"/>
                <w:szCs w:val="16"/>
              </w:rPr>
              <w:t>allocation</w:t>
            </w:r>
            <w:r w:rsidR="000C7B36">
              <w:rPr>
                <w:sz w:val="16"/>
                <w:szCs w:val="16"/>
              </w:rPr>
              <w:t xml:space="preserve"> previously created by </w:t>
            </w:r>
            <w:r w:rsidR="000C7B36" w:rsidRPr="00FA53B5">
              <w:rPr>
                <w:rFonts w:ascii="Courier New" w:hAnsi="Courier New" w:cs="Courier New"/>
                <w:sz w:val="16"/>
                <w:szCs w:val="16"/>
              </w:rPr>
              <w:t xml:space="preserve">‘New’ </w:t>
            </w:r>
            <w:r w:rsidR="000C7B36" w:rsidRPr="00FA53B5">
              <w:rPr>
                <w:sz w:val="16"/>
                <w:szCs w:val="16"/>
              </w:rPr>
              <w:t>or</w:t>
            </w:r>
            <w:r w:rsidR="000C7B36" w:rsidRPr="00FA53B5">
              <w:rPr>
                <w:rFonts w:ascii="Courier New" w:hAnsi="Courier New" w:cs="Courier New"/>
                <w:sz w:val="16"/>
                <w:szCs w:val="16"/>
              </w:rPr>
              <w:t xml:space="preserve"> ‘Resize’</w:t>
            </w:r>
            <w:r w:rsidR="00B76FAD">
              <w:rPr>
                <w:sz w:val="16"/>
                <w:szCs w:val="16"/>
              </w:rPr>
              <w:t>.</w:t>
            </w:r>
          </w:p>
        </w:tc>
      </w:tr>
      <w:tr w:rsidR="00B76FAD" w:rsidTr="00C010FA">
        <w:tc>
          <w:tcPr>
            <w:tcW w:w="1809" w:type="dxa"/>
          </w:tcPr>
          <w:p w:rsidR="00B76FAD" w:rsidRPr="00210236" w:rsidRDefault="00B76FAD" w:rsidP="008D4241">
            <w:pPr>
              <w:rPr>
                <w:rFonts w:ascii="Courier New" w:hAnsi="Courier New" w:cs="Courier New"/>
                <w:sz w:val="16"/>
                <w:szCs w:val="16"/>
              </w:rPr>
            </w:pPr>
            <w:r>
              <w:rPr>
                <w:rFonts w:ascii="Courier New" w:hAnsi="Courier New" w:cs="Courier New"/>
                <w:sz w:val="16"/>
                <w:szCs w:val="16"/>
              </w:rPr>
              <w:t>EndExclusiveView</w:t>
            </w:r>
          </w:p>
        </w:tc>
        <w:tc>
          <w:tcPr>
            <w:tcW w:w="6714" w:type="dxa"/>
          </w:tcPr>
          <w:p w:rsidR="00B76FAD" w:rsidRPr="00FA53B5" w:rsidRDefault="000C7B36" w:rsidP="000C7B36">
            <w:pPr>
              <w:rPr>
                <w:sz w:val="16"/>
                <w:szCs w:val="16"/>
              </w:rPr>
            </w:pPr>
            <w:r>
              <w:rPr>
                <w:sz w:val="16"/>
                <w:szCs w:val="16"/>
              </w:rPr>
              <w:t xml:space="preserve">Release all the resources previously claimed by a call to </w:t>
            </w:r>
            <w:r w:rsidRPr="000C7B36">
              <w:rPr>
                <w:rFonts w:ascii="Courier New" w:hAnsi="Courier New" w:cs="Courier New"/>
                <w:sz w:val="16"/>
                <w:szCs w:val="16"/>
              </w:rPr>
              <w:t>‘ExclusiveView’</w:t>
            </w:r>
            <w:r>
              <w:rPr>
                <w:sz w:val="16"/>
                <w:szCs w:val="16"/>
              </w:rPr>
              <w:t>.</w:t>
            </w:r>
          </w:p>
        </w:tc>
      </w:tr>
      <w:tr w:rsidR="00B76FAD" w:rsidTr="00C010FA">
        <w:tc>
          <w:tcPr>
            <w:tcW w:w="1809" w:type="dxa"/>
          </w:tcPr>
          <w:p w:rsidR="00B76FAD" w:rsidRPr="00210236" w:rsidRDefault="00B76FAD" w:rsidP="008D4241">
            <w:pPr>
              <w:rPr>
                <w:rFonts w:ascii="Courier New" w:hAnsi="Courier New" w:cs="Courier New"/>
                <w:sz w:val="16"/>
                <w:szCs w:val="16"/>
              </w:rPr>
            </w:pPr>
            <w:r>
              <w:rPr>
                <w:rFonts w:ascii="Courier New" w:hAnsi="Courier New" w:cs="Courier New"/>
                <w:sz w:val="16"/>
                <w:szCs w:val="16"/>
              </w:rPr>
              <w:t>JoinTransaction</w:t>
            </w:r>
          </w:p>
        </w:tc>
        <w:tc>
          <w:tcPr>
            <w:tcW w:w="6714" w:type="dxa"/>
          </w:tcPr>
          <w:p w:rsidR="00B76FAD" w:rsidRPr="00FA53B5" w:rsidRDefault="000C7B36" w:rsidP="00E26F0B">
            <w:pPr>
              <w:rPr>
                <w:sz w:val="16"/>
                <w:szCs w:val="16"/>
              </w:rPr>
            </w:pPr>
            <w:r>
              <w:rPr>
                <w:sz w:val="16"/>
                <w:szCs w:val="16"/>
              </w:rPr>
              <w:t>Join the current thread to an existing transaction (i.e. parallel processing)</w:t>
            </w:r>
            <w:r w:rsidR="00B76FAD">
              <w:rPr>
                <w:sz w:val="16"/>
                <w:szCs w:val="16"/>
              </w:rPr>
              <w:t>.</w:t>
            </w:r>
          </w:p>
        </w:tc>
      </w:tr>
      <w:tr w:rsidR="00B76FAD" w:rsidTr="00C010FA">
        <w:tc>
          <w:tcPr>
            <w:tcW w:w="1809" w:type="dxa"/>
          </w:tcPr>
          <w:p w:rsidR="00B76FAD" w:rsidRPr="00210236" w:rsidRDefault="00B76FAD" w:rsidP="008D4241">
            <w:pPr>
              <w:rPr>
                <w:rFonts w:ascii="Courier New" w:hAnsi="Courier New" w:cs="Courier New"/>
                <w:sz w:val="16"/>
                <w:szCs w:val="16"/>
              </w:rPr>
            </w:pPr>
            <w:r>
              <w:rPr>
                <w:rFonts w:ascii="Courier New" w:hAnsi="Courier New" w:cs="Courier New"/>
                <w:sz w:val="16"/>
                <w:szCs w:val="16"/>
              </w:rPr>
              <w:t>LeaveTransaction</w:t>
            </w:r>
          </w:p>
        </w:tc>
        <w:tc>
          <w:tcPr>
            <w:tcW w:w="6714" w:type="dxa"/>
          </w:tcPr>
          <w:p w:rsidR="00B76FAD" w:rsidRPr="00FA53B5" w:rsidRDefault="0060552C" w:rsidP="00E26F0B">
            <w:pPr>
              <w:rPr>
                <w:sz w:val="16"/>
                <w:szCs w:val="16"/>
              </w:rPr>
            </w:pPr>
            <w:r>
              <w:rPr>
                <w:sz w:val="16"/>
                <w:szCs w:val="16"/>
              </w:rPr>
              <w:t xml:space="preserve">Leave an existing transaction (i.e. the converse of </w:t>
            </w:r>
            <w:r w:rsidRPr="0060552C">
              <w:rPr>
                <w:rFonts w:ascii="Courier New" w:hAnsi="Courier New" w:cs="Courier New"/>
                <w:sz w:val="16"/>
                <w:szCs w:val="16"/>
              </w:rPr>
              <w:t>‘JoinTransaction’</w:t>
            </w:r>
            <w:r>
              <w:rPr>
                <w:sz w:val="16"/>
                <w:szCs w:val="16"/>
              </w:rPr>
              <w:t>)</w:t>
            </w:r>
            <w:r w:rsidR="00B76FAD">
              <w:rPr>
                <w:sz w:val="16"/>
                <w:szCs w:val="16"/>
              </w:rPr>
              <w:t>.</w:t>
            </w:r>
          </w:p>
        </w:tc>
      </w:tr>
      <w:tr w:rsidR="00B76FAD" w:rsidTr="00C010FA">
        <w:tc>
          <w:tcPr>
            <w:tcW w:w="1809" w:type="dxa"/>
          </w:tcPr>
          <w:p w:rsidR="00B76FAD" w:rsidRPr="00210236" w:rsidRDefault="00B76FAD" w:rsidP="008D4241">
            <w:pPr>
              <w:rPr>
                <w:rFonts w:ascii="Courier New" w:hAnsi="Courier New" w:cs="Courier New"/>
                <w:sz w:val="16"/>
                <w:szCs w:val="16"/>
              </w:rPr>
            </w:pPr>
            <w:r>
              <w:rPr>
                <w:rFonts w:ascii="Courier New" w:hAnsi="Courier New" w:cs="Courier New"/>
                <w:sz w:val="16"/>
                <w:szCs w:val="16"/>
              </w:rPr>
              <w:t>Update</w:t>
            </w:r>
          </w:p>
        </w:tc>
        <w:tc>
          <w:tcPr>
            <w:tcW w:w="6714" w:type="dxa"/>
          </w:tcPr>
          <w:p w:rsidR="00B76FAD" w:rsidRPr="00FA53B5" w:rsidRDefault="0060552C" w:rsidP="0060552C">
            <w:pPr>
              <w:rPr>
                <w:sz w:val="16"/>
                <w:szCs w:val="16"/>
              </w:rPr>
            </w:pPr>
            <w:r>
              <w:rPr>
                <w:sz w:val="16"/>
                <w:szCs w:val="16"/>
              </w:rPr>
              <w:t xml:space="preserve">Exclusively update an </w:t>
            </w:r>
            <w:r w:rsidRPr="00FA53B5">
              <w:rPr>
                <w:sz w:val="16"/>
                <w:szCs w:val="16"/>
              </w:rPr>
              <w:t>allocation</w:t>
            </w:r>
            <w:r>
              <w:rPr>
                <w:sz w:val="16"/>
                <w:szCs w:val="16"/>
              </w:rPr>
              <w:t xml:space="preserve"> previously created by </w:t>
            </w:r>
            <w:r w:rsidRPr="00FA53B5">
              <w:rPr>
                <w:rFonts w:ascii="Courier New" w:hAnsi="Courier New" w:cs="Courier New"/>
                <w:sz w:val="16"/>
                <w:szCs w:val="16"/>
              </w:rPr>
              <w:t xml:space="preserve">‘New’ </w:t>
            </w:r>
            <w:r w:rsidRPr="00FA53B5">
              <w:rPr>
                <w:sz w:val="16"/>
                <w:szCs w:val="16"/>
              </w:rPr>
              <w:t>or</w:t>
            </w:r>
            <w:r w:rsidRPr="00FA53B5">
              <w:rPr>
                <w:rFonts w:ascii="Courier New" w:hAnsi="Courier New" w:cs="Courier New"/>
                <w:sz w:val="16"/>
                <w:szCs w:val="16"/>
              </w:rPr>
              <w:t xml:space="preserve"> ‘Resize’</w:t>
            </w:r>
            <w:r>
              <w:rPr>
                <w:sz w:val="16"/>
                <w:szCs w:val="16"/>
              </w:rPr>
              <w:t>.</w:t>
            </w:r>
          </w:p>
        </w:tc>
      </w:tr>
      <w:tr w:rsidR="00B76FAD" w:rsidTr="00C010FA">
        <w:tc>
          <w:tcPr>
            <w:tcW w:w="1809" w:type="dxa"/>
          </w:tcPr>
          <w:p w:rsidR="00B76FAD" w:rsidRDefault="00B76FAD" w:rsidP="008D4241">
            <w:pPr>
              <w:rPr>
                <w:rFonts w:ascii="Courier New" w:hAnsi="Courier New" w:cs="Courier New"/>
                <w:sz w:val="16"/>
                <w:szCs w:val="16"/>
              </w:rPr>
            </w:pPr>
            <w:r>
              <w:rPr>
                <w:rFonts w:ascii="Courier New" w:hAnsi="Courier New" w:cs="Courier New"/>
                <w:sz w:val="16"/>
                <w:szCs w:val="16"/>
              </w:rPr>
              <w:t>View</w:t>
            </w:r>
          </w:p>
        </w:tc>
        <w:tc>
          <w:tcPr>
            <w:tcW w:w="6714" w:type="dxa"/>
          </w:tcPr>
          <w:p w:rsidR="00B76FAD" w:rsidRDefault="0060552C" w:rsidP="008D4241">
            <w:pPr>
              <w:rPr>
                <w:sz w:val="16"/>
                <w:szCs w:val="16"/>
              </w:rPr>
            </w:pPr>
            <w:r>
              <w:rPr>
                <w:sz w:val="16"/>
                <w:szCs w:val="16"/>
              </w:rPr>
              <w:t xml:space="preserve">Non-exclusively view an </w:t>
            </w:r>
            <w:r w:rsidRPr="00FA53B5">
              <w:rPr>
                <w:sz w:val="16"/>
                <w:szCs w:val="16"/>
              </w:rPr>
              <w:t>allocation</w:t>
            </w:r>
            <w:r>
              <w:rPr>
                <w:sz w:val="16"/>
                <w:szCs w:val="16"/>
              </w:rPr>
              <w:t xml:space="preserve"> previously created by </w:t>
            </w:r>
            <w:r w:rsidRPr="00FA53B5">
              <w:rPr>
                <w:rFonts w:ascii="Courier New" w:hAnsi="Courier New" w:cs="Courier New"/>
                <w:sz w:val="16"/>
                <w:szCs w:val="16"/>
              </w:rPr>
              <w:t xml:space="preserve">‘New’ </w:t>
            </w:r>
            <w:r w:rsidRPr="00FA53B5">
              <w:rPr>
                <w:sz w:val="16"/>
                <w:szCs w:val="16"/>
              </w:rPr>
              <w:t>or</w:t>
            </w:r>
            <w:r w:rsidRPr="00FA53B5">
              <w:rPr>
                <w:rFonts w:ascii="Courier New" w:hAnsi="Courier New" w:cs="Courier New"/>
                <w:sz w:val="16"/>
                <w:szCs w:val="16"/>
              </w:rPr>
              <w:t xml:space="preserve"> ‘Resize’</w:t>
            </w:r>
            <w:r>
              <w:rPr>
                <w:sz w:val="16"/>
                <w:szCs w:val="16"/>
              </w:rPr>
              <w:t>.</w:t>
            </w:r>
          </w:p>
        </w:tc>
      </w:tr>
      <w:tr w:rsidR="00B76FAD" w:rsidTr="00C010FA">
        <w:tc>
          <w:tcPr>
            <w:tcW w:w="1809" w:type="dxa"/>
          </w:tcPr>
          <w:p w:rsidR="00B76FAD" w:rsidRDefault="00B76FAD" w:rsidP="008D4241">
            <w:pPr>
              <w:rPr>
                <w:rFonts w:ascii="Courier New" w:hAnsi="Courier New" w:cs="Courier New"/>
                <w:sz w:val="16"/>
                <w:szCs w:val="16"/>
              </w:rPr>
            </w:pPr>
            <w:r>
              <w:rPr>
                <w:rFonts w:ascii="Courier New" w:hAnsi="Courier New" w:cs="Courier New"/>
                <w:sz w:val="16"/>
                <w:szCs w:val="16"/>
              </w:rPr>
              <w:t>EndView</w:t>
            </w:r>
          </w:p>
        </w:tc>
        <w:tc>
          <w:tcPr>
            <w:tcW w:w="6714" w:type="dxa"/>
          </w:tcPr>
          <w:p w:rsidR="00B76FAD" w:rsidRDefault="0060552C" w:rsidP="0060552C">
            <w:pPr>
              <w:rPr>
                <w:sz w:val="16"/>
                <w:szCs w:val="16"/>
              </w:rPr>
            </w:pPr>
            <w:r>
              <w:rPr>
                <w:sz w:val="16"/>
                <w:szCs w:val="16"/>
              </w:rPr>
              <w:t xml:space="preserve">Release all the resources previously claimed by a call to </w:t>
            </w:r>
            <w:r w:rsidRPr="000C7B36">
              <w:rPr>
                <w:rFonts w:ascii="Courier New" w:hAnsi="Courier New" w:cs="Courier New"/>
                <w:sz w:val="16"/>
                <w:szCs w:val="16"/>
              </w:rPr>
              <w:t>‘View’</w:t>
            </w:r>
            <w:r>
              <w:rPr>
                <w:sz w:val="16"/>
                <w:szCs w:val="16"/>
              </w:rPr>
              <w:t>.</w:t>
            </w:r>
          </w:p>
        </w:tc>
      </w:tr>
      <w:tr w:rsidR="00B76FAD" w:rsidTr="00C010FA">
        <w:tc>
          <w:tcPr>
            <w:tcW w:w="1809" w:type="dxa"/>
          </w:tcPr>
          <w:p w:rsidR="00B76FAD" w:rsidRDefault="00B76FAD" w:rsidP="008D4241">
            <w:pPr>
              <w:rPr>
                <w:rFonts w:ascii="Courier New" w:hAnsi="Courier New" w:cs="Courier New"/>
                <w:sz w:val="16"/>
                <w:szCs w:val="16"/>
              </w:rPr>
            </w:pPr>
            <w:r>
              <w:rPr>
                <w:rFonts w:ascii="Courier New" w:hAnsi="Courier New" w:cs="Courier New"/>
                <w:sz w:val="16"/>
                <w:szCs w:val="16"/>
              </w:rPr>
              <w:t>EndTransaction</w:t>
            </w:r>
          </w:p>
        </w:tc>
        <w:tc>
          <w:tcPr>
            <w:tcW w:w="6714" w:type="dxa"/>
          </w:tcPr>
          <w:p w:rsidR="00B76FAD" w:rsidRDefault="0060552C" w:rsidP="00E26F0B">
            <w:pPr>
              <w:rPr>
                <w:sz w:val="16"/>
                <w:szCs w:val="16"/>
              </w:rPr>
            </w:pPr>
            <w:r>
              <w:rPr>
                <w:sz w:val="16"/>
                <w:szCs w:val="16"/>
              </w:rPr>
              <w:t>End a transaction, commit any updates and release any related resources.</w:t>
            </w:r>
          </w:p>
        </w:tc>
      </w:tr>
      <w:tr w:rsidR="00B76FAD" w:rsidTr="00C010FA">
        <w:tc>
          <w:tcPr>
            <w:tcW w:w="1809" w:type="dxa"/>
          </w:tcPr>
          <w:p w:rsidR="00B76FAD" w:rsidRDefault="00B76FAD" w:rsidP="008D4241">
            <w:pPr>
              <w:rPr>
                <w:rFonts w:ascii="Courier New" w:hAnsi="Courier New" w:cs="Courier New"/>
                <w:sz w:val="16"/>
                <w:szCs w:val="16"/>
              </w:rPr>
            </w:pPr>
            <w:r>
              <w:rPr>
                <w:rFonts w:ascii="Courier New" w:hAnsi="Courier New" w:cs="Courier New"/>
                <w:sz w:val="16"/>
                <w:szCs w:val="16"/>
              </w:rPr>
              <w:t>DeleteRegion</w:t>
            </w:r>
          </w:p>
        </w:tc>
        <w:tc>
          <w:tcPr>
            <w:tcW w:w="6714" w:type="dxa"/>
          </w:tcPr>
          <w:p w:rsidR="00B76FAD" w:rsidRDefault="00B76FAD" w:rsidP="000C7B36">
            <w:pPr>
              <w:rPr>
                <w:sz w:val="16"/>
                <w:szCs w:val="16"/>
              </w:rPr>
            </w:pPr>
            <w:r>
              <w:rPr>
                <w:sz w:val="16"/>
                <w:szCs w:val="16"/>
              </w:rPr>
              <w:t xml:space="preserve">Delete a separate region </w:t>
            </w:r>
            <w:r w:rsidR="000C7B36">
              <w:rPr>
                <w:sz w:val="16"/>
                <w:szCs w:val="16"/>
              </w:rPr>
              <w:t>with</w:t>
            </w:r>
            <w:r>
              <w:rPr>
                <w:sz w:val="16"/>
                <w:szCs w:val="16"/>
              </w:rPr>
              <w:t xml:space="preserve">in a heap </w:t>
            </w:r>
            <w:r w:rsidR="000C7B36">
              <w:rPr>
                <w:sz w:val="16"/>
                <w:szCs w:val="16"/>
              </w:rPr>
              <w:t>along with</w:t>
            </w:r>
            <w:r>
              <w:rPr>
                <w:sz w:val="16"/>
                <w:szCs w:val="16"/>
              </w:rPr>
              <w:t xml:space="preserve"> all </w:t>
            </w:r>
            <w:r w:rsidR="000C7B36">
              <w:rPr>
                <w:sz w:val="16"/>
                <w:szCs w:val="16"/>
              </w:rPr>
              <w:t xml:space="preserve">of </w:t>
            </w:r>
            <w:r>
              <w:rPr>
                <w:sz w:val="16"/>
                <w:szCs w:val="16"/>
              </w:rPr>
              <w:t>its related allocations.</w:t>
            </w:r>
          </w:p>
        </w:tc>
      </w:tr>
      <w:tr w:rsidR="00B76FAD" w:rsidTr="00C010FA">
        <w:tc>
          <w:tcPr>
            <w:tcW w:w="1809" w:type="dxa"/>
          </w:tcPr>
          <w:p w:rsidR="00B76FAD" w:rsidRDefault="00B76FAD" w:rsidP="008D4241">
            <w:pPr>
              <w:rPr>
                <w:rFonts w:ascii="Courier New" w:hAnsi="Courier New" w:cs="Courier New"/>
                <w:sz w:val="16"/>
                <w:szCs w:val="16"/>
              </w:rPr>
            </w:pPr>
            <w:r>
              <w:rPr>
                <w:rFonts w:ascii="Courier New" w:hAnsi="Courier New" w:cs="Courier New"/>
                <w:sz w:val="16"/>
                <w:szCs w:val="16"/>
              </w:rPr>
              <w:t>CloseFile</w:t>
            </w:r>
          </w:p>
        </w:tc>
        <w:tc>
          <w:tcPr>
            <w:tcW w:w="6714" w:type="dxa"/>
          </w:tcPr>
          <w:p w:rsidR="00B76FAD" w:rsidRDefault="00B76FAD" w:rsidP="008D4241">
            <w:pPr>
              <w:rPr>
                <w:sz w:val="16"/>
                <w:szCs w:val="16"/>
              </w:rPr>
            </w:pPr>
            <w:r>
              <w:rPr>
                <w:sz w:val="16"/>
                <w:szCs w:val="16"/>
              </w:rPr>
              <w:t xml:space="preserve">Close and deactivate a </w:t>
            </w:r>
            <w:r w:rsidRPr="00B76FAD">
              <w:rPr>
                <w:rFonts w:ascii="Courier New" w:hAnsi="Courier New" w:cs="Courier New"/>
                <w:sz w:val="16"/>
                <w:szCs w:val="16"/>
              </w:rPr>
              <w:t xml:space="preserve">‘DATABASE_HEAP’ </w:t>
            </w:r>
            <w:r w:rsidRPr="00B76FAD">
              <w:rPr>
                <w:sz w:val="16"/>
                <w:szCs w:val="16"/>
              </w:rPr>
              <w:t>or</w:t>
            </w:r>
            <w:r w:rsidRPr="00B76FAD">
              <w:rPr>
                <w:rFonts w:ascii="Courier New" w:hAnsi="Courier New" w:cs="Courier New"/>
                <w:sz w:val="16"/>
                <w:szCs w:val="16"/>
              </w:rPr>
              <w:t xml:space="preserve"> ‘TRANSACTIONAL_HEAP’</w:t>
            </w:r>
            <w:r w:rsidRPr="00D550F6">
              <w:rPr>
                <w:sz w:val="16"/>
                <w:szCs w:val="16"/>
              </w:rPr>
              <w:t>.</w:t>
            </w:r>
          </w:p>
        </w:tc>
      </w:tr>
    </w:tbl>
    <w:p w:rsidR="00B76FAD" w:rsidRPr="00B76FAD" w:rsidRDefault="00B76FAD" w:rsidP="00B76FAD">
      <w:pPr>
        <w:jc w:val="center"/>
        <w:rPr>
          <w:sz w:val="20"/>
          <w:szCs w:val="20"/>
          <w:u w:val="single"/>
        </w:rPr>
      </w:pPr>
      <w:r w:rsidRPr="00B76FAD">
        <w:rPr>
          <w:sz w:val="20"/>
          <w:szCs w:val="20"/>
          <w:u w:val="single"/>
        </w:rPr>
        <w:t>Table-05-04</w:t>
      </w:r>
    </w:p>
    <w:p w:rsidR="00B76FAD" w:rsidRDefault="00B76FAD" w:rsidP="00B76FAD"/>
    <w:p w:rsidR="00CF0ACD" w:rsidRDefault="00CF0ACD" w:rsidP="00B76FAD">
      <w:r>
        <w:t>All of the functions listed in ‘Table-05-04’ are described in detail in the following sections in the order they appear the table above.</w:t>
      </w:r>
    </w:p>
    <w:p w:rsidR="00F653E7" w:rsidRDefault="00F653E7" w:rsidP="00F653E7">
      <w:pPr>
        <w:pStyle w:val="Heading3"/>
        <w:rPr>
          <w:noProof/>
          <w:lang w:val="en-GB" w:eastAsia="en-GB"/>
        </w:rPr>
      </w:pPr>
      <w:bookmarkStart w:id="19" w:name="_Toc455257970"/>
      <w:r>
        <w:rPr>
          <w:noProof/>
          <w:lang w:val="en-GB" w:eastAsia="en-GB"/>
        </w:rPr>
        <w:t>5.3.1. The Create</w:t>
      </w:r>
      <w:r w:rsidR="004663AC">
        <w:rPr>
          <w:noProof/>
          <w:lang w:val="en-GB" w:eastAsia="en-GB"/>
        </w:rPr>
        <w:t>File</w:t>
      </w:r>
      <w:r>
        <w:rPr>
          <w:noProof/>
          <w:lang w:val="en-GB" w:eastAsia="en-GB"/>
        </w:rPr>
        <w:t xml:space="preserve"> Function</w:t>
      </w:r>
      <w:bookmarkEnd w:id="19"/>
    </w:p>
    <w:p w:rsidR="00FA4488" w:rsidRDefault="00F653E7" w:rsidP="00FA4488">
      <w:r>
        <w:t xml:space="preserve">The </w:t>
      </w:r>
      <w:r>
        <w:rPr>
          <w:rFonts w:ascii="Courier New" w:hAnsi="Courier New" w:cs="Courier New"/>
          <w:sz w:val="20"/>
          <w:szCs w:val="20"/>
        </w:rPr>
        <w:t>‘Create</w:t>
      </w:r>
      <w:r w:rsidR="004663AC">
        <w:rPr>
          <w:rFonts w:ascii="Courier New" w:hAnsi="Courier New" w:cs="Courier New"/>
          <w:sz w:val="20"/>
          <w:szCs w:val="20"/>
        </w:rPr>
        <w:t>File</w:t>
      </w:r>
      <w:r w:rsidRPr="00467499">
        <w:rPr>
          <w:rFonts w:ascii="Courier New" w:hAnsi="Courier New" w:cs="Courier New"/>
          <w:sz w:val="20"/>
          <w:szCs w:val="20"/>
        </w:rPr>
        <w:t>’</w:t>
      </w:r>
      <w:r>
        <w:t xml:space="preserve"> </w:t>
      </w:r>
      <w:r w:rsidR="00FA4488">
        <w:t xml:space="preserve">function prepares a </w:t>
      </w:r>
      <w:r w:rsidR="00FA4488" w:rsidRPr="00794FFA">
        <w:rPr>
          <w:rFonts w:ascii="Courier New" w:hAnsi="Courier New" w:cs="Courier New"/>
          <w:noProof/>
          <w:sz w:val="20"/>
          <w:szCs w:val="20"/>
          <w:lang w:val="en-GB" w:eastAsia="en-GB"/>
        </w:rPr>
        <w:t xml:space="preserve">‘DATABASE_HEAP’ </w:t>
      </w:r>
      <w:r w:rsidR="00FA4488" w:rsidRPr="00794FFA">
        <w:t>or</w:t>
      </w:r>
      <w:r w:rsidR="00FA4488" w:rsidRPr="00794FFA">
        <w:rPr>
          <w:rFonts w:ascii="Courier New" w:hAnsi="Courier New" w:cs="Courier New"/>
          <w:noProof/>
          <w:sz w:val="20"/>
          <w:szCs w:val="20"/>
          <w:lang w:val="en-GB" w:eastAsia="en-GB"/>
        </w:rPr>
        <w:t xml:space="preserve"> ‘TRANSACTIONAL_HEAP’</w:t>
      </w:r>
      <w:r w:rsidR="00FA4488">
        <w:rPr>
          <w:noProof/>
          <w:lang w:val="en-GB" w:eastAsia="en-GB"/>
        </w:rPr>
        <w:t xml:space="preserve"> for use.  </w:t>
      </w:r>
      <w:r w:rsidR="00FA4488">
        <w:t xml:space="preserve">When </w:t>
      </w:r>
      <w:r w:rsidR="00FA4488">
        <w:rPr>
          <w:rFonts w:ascii="Courier New" w:hAnsi="Courier New" w:cs="Courier New"/>
          <w:sz w:val="20"/>
          <w:szCs w:val="20"/>
        </w:rPr>
        <w:t>‘Create</w:t>
      </w:r>
      <w:r w:rsidR="004663AC">
        <w:rPr>
          <w:rFonts w:ascii="Courier New" w:hAnsi="Courier New" w:cs="Courier New"/>
          <w:sz w:val="20"/>
          <w:szCs w:val="20"/>
        </w:rPr>
        <w:t>File</w:t>
      </w:r>
      <w:r w:rsidR="00FA4488" w:rsidRPr="00467499">
        <w:rPr>
          <w:rFonts w:ascii="Courier New" w:hAnsi="Courier New" w:cs="Courier New"/>
          <w:sz w:val="20"/>
          <w:szCs w:val="20"/>
        </w:rPr>
        <w:t>’</w:t>
      </w:r>
      <w:r w:rsidR="00FA4488">
        <w:t xml:space="preserve"> is called there must not be any active transactions on the heap.</w:t>
      </w:r>
    </w:p>
    <w:p w:rsidR="00F653E7" w:rsidRDefault="00F653E7" w:rsidP="00F653E7"/>
    <w:p w:rsidR="00F653E7" w:rsidRPr="00426CE1" w:rsidRDefault="00F653E7" w:rsidP="00F653E7">
      <w:pPr>
        <w:rPr>
          <w:noProof/>
          <w:lang w:val="en-GB" w:eastAsia="en-GB"/>
        </w:rPr>
      </w:pPr>
      <w:r>
        <w:rPr>
          <w:noProof/>
          <w:lang w:val="en-GB" w:eastAsia="en-GB"/>
        </w:rPr>
        <w:t xml:space="preserve">A technical specification of  the variants of the </w:t>
      </w:r>
      <w:r w:rsidRPr="00101771">
        <w:rPr>
          <w:rFonts w:ascii="Courier New" w:hAnsi="Courier New" w:cs="Courier New"/>
          <w:noProof/>
          <w:sz w:val="20"/>
          <w:szCs w:val="20"/>
          <w:lang w:val="en-GB" w:eastAsia="en-GB"/>
        </w:rPr>
        <w:t>‘</w:t>
      </w:r>
      <w:r w:rsidR="00FA4488">
        <w:rPr>
          <w:rFonts w:ascii="Courier New" w:hAnsi="Courier New" w:cs="Courier New"/>
          <w:noProof/>
          <w:sz w:val="20"/>
          <w:szCs w:val="20"/>
          <w:lang w:val="en-GB" w:eastAsia="en-GB"/>
        </w:rPr>
        <w:t>Create</w:t>
      </w:r>
      <w:r w:rsidR="004663AC">
        <w:rPr>
          <w:rFonts w:ascii="Courier New" w:hAnsi="Courier New" w:cs="Courier New"/>
          <w:noProof/>
          <w:sz w:val="20"/>
          <w:szCs w:val="20"/>
          <w:lang w:val="en-GB" w:eastAsia="en-GB"/>
        </w:rPr>
        <w:t>File</w:t>
      </w:r>
      <w:r w:rsidRPr="00101771">
        <w:rPr>
          <w:rFonts w:ascii="Courier New" w:hAnsi="Courier New" w:cs="Courier New"/>
          <w:noProof/>
          <w:sz w:val="20"/>
          <w:szCs w:val="20"/>
          <w:lang w:val="en-GB" w:eastAsia="en-GB"/>
        </w:rPr>
        <w:t>’</w:t>
      </w:r>
      <w:r>
        <w:rPr>
          <w:noProof/>
          <w:lang w:val="en-GB" w:eastAsia="en-GB"/>
        </w:rPr>
        <w:t xml:space="preserve"> function are as follows:</w:t>
      </w:r>
    </w:p>
    <w:p w:rsidR="00F653E7" w:rsidRDefault="00F653E7" w:rsidP="00F653E7">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F653E7" w:rsidRPr="004306C2" w:rsidTr="00FF7366">
        <w:tc>
          <w:tcPr>
            <w:tcW w:w="1723" w:type="dxa"/>
          </w:tcPr>
          <w:p w:rsidR="00F653E7" w:rsidRPr="004306C2" w:rsidRDefault="00F653E7" w:rsidP="00D8423C">
            <w:pPr>
              <w:rPr>
                <w:b/>
                <w:i/>
                <w:sz w:val="12"/>
                <w:szCs w:val="12"/>
                <w:u w:val="single"/>
              </w:rPr>
            </w:pPr>
            <w:r w:rsidRPr="004306C2">
              <w:rPr>
                <w:b/>
                <w:i/>
                <w:sz w:val="12"/>
                <w:szCs w:val="12"/>
                <w:u w:val="single"/>
              </w:rPr>
              <w:t>Rockall-DB Heap</w:t>
            </w:r>
          </w:p>
        </w:tc>
        <w:tc>
          <w:tcPr>
            <w:tcW w:w="1254" w:type="dxa"/>
          </w:tcPr>
          <w:p w:rsidR="00F653E7" w:rsidRPr="004306C2" w:rsidRDefault="00F653E7" w:rsidP="00D8423C">
            <w:pPr>
              <w:rPr>
                <w:b/>
                <w:i/>
                <w:sz w:val="12"/>
                <w:szCs w:val="12"/>
                <w:u w:val="single"/>
              </w:rPr>
            </w:pPr>
            <w:r>
              <w:rPr>
                <w:b/>
                <w:i/>
                <w:sz w:val="12"/>
                <w:szCs w:val="12"/>
                <w:u w:val="single"/>
              </w:rPr>
              <w:t>Comments</w:t>
            </w:r>
          </w:p>
        </w:tc>
      </w:tr>
      <w:tr w:rsidR="00F653E7" w:rsidRPr="004306C2" w:rsidTr="00FF7366">
        <w:tc>
          <w:tcPr>
            <w:tcW w:w="1723" w:type="dxa"/>
          </w:tcPr>
          <w:p w:rsidR="00F653E7" w:rsidRPr="004306C2" w:rsidRDefault="00F653E7" w:rsidP="00D8423C">
            <w:pPr>
              <w:rPr>
                <w:sz w:val="12"/>
                <w:szCs w:val="12"/>
              </w:rPr>
            </w:pPr>
            <w:r w:rsidRPr="004306C2">
              <w:rPr>
                <w:sz w:val="12"/>
                <w:szCs w:val="12"/>
              </w:rPr>
              <w:t>DATABASE_HEAP</w:t>
            </w:r>
          </w:p>
        </w:tc>
        <w:tc>
          <w:tcPr>
            <w:tcW w:w="1254" w:type="dxa"/>
          </w:tcPr>
          <w:p w:rsidR="00F653E7" w:rsidRPr="004306C2" w:rsidRDefault="00FA4488" w:rsidP="00D8423C">
            <w:pPr>
              <w:rPr>
                <w:sz w:val="12"/>
                <w:szCs w:val="12"/>
              </w:rPr>
            </w:pPr>
            <w:r>
              <w:rPr>
                <w:sz w:val="12"/>
                <w:szCs w:val="12"/>
              </w:rPr>
              <w:t>No Transaction</w:t>
            </w:r>
          </w:p>
        </w:tc>
      </w:tr>
      <w:tr w:rsidR="00F653E7" w:rsidRPr="004306C2" w:rsidTr="00FF7366">
        <w:tc>
          <w:tcPr>
            <w:tcW w:w="1723" w:type="dxa"/>
          </w:tcPr>
          <w:p w:rsidR="00F653E7" w:rsidRPr="004306C2" w:rsidRDefault="00F653E7" w:rsidP="00D8423C">
            <w:pPr>
              <w:rPr>
                <w:sz w:val="12"/>
                <w:szCs w:val="12"/>
              </w:rPr>
            </w:pPr>
            <w:r w:rsidRPr="004306C2">
              <w:rPr>
                <w:sz w:val="12"/>
                <w:szCs w:val="12"/>
              </w:rPr>
              <w:lastRenderedPageBreak/>
              <w:t>MULTI_THREADED_HEAP</w:t>
            </w:r>
          </w:p>
        </w:tc>
        <w:tc>
          <w:tcPr>
            <w:tcW w:w="1254" w:type="dxa"/>
          </w:tcPr>
          <w:p w:rsidR="00F653E7" w:rsidRPr="004306C2" w:rsidRDefault="00FA4488" w:rsidP="00D8423C">
            <w:pPr>
              <w:rPr>
                <w:sz w:val="12"/>
                <w:szCs w:val="12"/>
              </w:rPr>
            </w:pPr>
            <w:r>
              <w:rPr>
                <w:sz w:val="12"/>
                <w:szCs w:val="12"/>
              </w:rPr>
              <w:t xml:space="preserve">Not </w:t>
            </w:r>
            <w:r w:rsidR="00F653E7">
              <w:rPr>
                <w:sz w:val="12"/>
                <w:szCs w:val="12"/>
              </w:rPr>
              <w:t>Supported</w:t>
            </w:r>
          </w:p>
        </w:tc>
      </w:tr>
      <w:tr w:rsidR="00F653E7" w:rsidRPr="004306C2" w:rsidTr="00FF7366">
        <w:tc>
          <w:tcPr>
            <w:tcW w:w="1723" w:type="dxa"/>
          </w:tcPr>
          <w:p w:rsidR="00F653E7" w:rsidRPr="004306C2" w:rsidRDefault="00F653E7" w:rsidP="00D8423C">
            <w:pPr>
              <w:rPr>
                <w:sz w:val="12"/>
                <w:szCs w:val="12"/>
              </w:rPr>
            </w:pPr>
            <w:r w:rsidRPr="004306C2">
              <w:rPr>
                <w:sz w:val="12"/>
                <w:szCs w:val="12"/>
              </w:rPr>
              <w:t>SINGLE_THREADED_HEAP</w:t>
            </w:r>
          </w:p>
        </w:tc>
        <w:tc>
          <w:tcPr>
            <w:tcW w:w="1254" w:type="dxa"/>
          </w:tcPr>
          <w:p w:rsidR="00F653E7" w:rsidRPr="004306C2" w:rsidRDefault="00FA4488" w:rsidP="00D8423C">
            <w:pPr>
              <w:rPr>
                <w:sz w:val="12"/>
                <w:szCs w:val="12"/>
              </w:rPr>
            </w:pPr>
            <w:r>
              <w:rPr>
                <w:sz w:val="12"/>
                <w:szCs w:val="12"/>
              </w:rPr>
              <w:t xml:space="preserve">Not </w:t>
            </w:r>
            <w:r w:rsidR="00F653E7">
              <w:rPr>
                <w:sz w:val="12"/>
                <w:szCs w:val="12"/>
              </w:rPr>
              <w:t>Supported</w:t>
            </w:r>
          </w:p>
        </w:tc>
      </w:tr>
      <w:tr w:rsidR="00F653E7" w:rsidRPr="004306C2" w:rsidTr="00FF7366">
        <w:tc>
          <w:tcPr>
            <w:tcW w:w="1723" w:type="dxa"/>
          </w:tcPr>
          <w:p w:rsidR="00F653E7" w:rsidRPr="004306C2" w:rsidRDefault="00F653E7" w:rsidP="00D8423C">
            <w:pPr>
              <w:rPr>
                <w:sz w:val="12"/>
                <w:szCs w:val="12"/>
              </w:rPr>
            </w:pPr>
            <w:r w:rsidRPr="004306C2">
              <w:rPr>
                <w:sz w:val="12"/>
                <w:szCs w:val="12"/>
              </w:rPr>
              <w:t>TRANSACTIONAL_HEAP</w:t>
            </w:r>
          </w:p>
        </w:tc>
        <w:tc>
          <w:tcPr>
            <w:tcW w:w="1254" w:type="dxa"/>
          </w:tcPr>
          <w:p w:rsidR="00F653E7" w:rsidRPr="004306C2" w:rsidRDefault="00FA4488" w:rsidP="00D8423C">
            <w:pPr>
              <w:rPr>
                <w:sz w:val="12"/>
                <w:szCs w:val="12"/>
              </w:rPr>
            </w:pPr>
            <w:r>
              <w:rPr>
                <w:sz w:val="12"/>
                <w:szCs w:val="12"/>
              </w:rPr>
              <w:t>No Transaction</w:t>
            </w:r>
          </w:p>
        </w:tc>
      </w:tr>
    </w:tbl>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CreateFile</w:t>
      </w:r>
    </w:p>
    <w:p w:rsidR="00F653E7" w:rsidRDefault="00F653E7" w:rsidP="00F653E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CHAR *FileName,</w:t>
      </w:r>
    </w:p>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ENCRYPTION_FUNCTION Function = NULL,</w:t>
      </w:r>
    </w:p>
    <w:tbl>
      <w:tblPr>
        <w:tblpPr w:leftFromText="181" w:rightFromText="181" w:vertAnchor="text" w:horzAnchor="margin" w:tblpXSpec="right" w:tblpY="79"/>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FF7366" w:rsidRPr="004306C2" w:rsidTr="00FF7366">
        <w:tc>
          <w:tcPr>
            <w:tcW w:w="1723" w:type="dxa"/>
          </w:tcPr>
          <w:p w:rsidR="00FF7366" w:rsidRPr="00426CE1" w:rsidRDefault="00FF7366" w:rsidP="00FF7366">
            <w:pPr>
              <w:rPr>
                <w:b/>
                <w:i/>
                <w:sz w:val="10"/>
                <w:szCs w:val="10"/>
                <w:u w:val="single"/>
              </w:rPr>
            </w:pPr>
            <w:r w:rsidRPr="00426CE1">
              <w:rPr>
                <w:b/>
                <w:i/>
                <w:sz w:val="10"/>
                <w:szCs w:val="10"/>
                <w:u w:val="single"/>
              </w:rPr>
              <w:t>AUTOMATIC_HEAP_SCOPE</w:t>
            </w:r>
          </w:p>
        </w:tc>
        <w:tc>
          <w:tcPr>
            <w:tcW w:w="1254" w:type="dxa"/>
          </w:tcPr>
          <w:p w:rsidR="00FF7366" w:rsidRPr="004306C2" w:rsidRDefault="00FF7366" w:rsidP="00FF7366">
            <w:pPr>
              <w:rPr>
                <w:b/>
                <w:i/>
                <w:sz w:val="12"/>
                <w:szCs w:val="12"/>
                <w:u w:val="single"/>
              </w:rPr>
            </w:pPr>
            <w:r>
              <w:rPr>
                <w:b/>
                <w:i/>
                <w:sz w:val="12"/>
                <w:szCs w:val="12"/>
                <w:u w:val="single"/>
              </w:rPr>
              <w:t>Comments</w:t>
            </w:r>
          </w:p>
        </w:tc>
      </w:tr>
      <w:tr w:rsidR="00FF7366" w:rsidRPr="004306C2" w:rsidTr="00FF7366">
        <w:tc>
          <w:tcPr>
            <w:tcW w:w="1723" w:type="dxa"/>
          </w:tcPr>
          <w:p w:rsidR="00FF7366" w:rsidRPr="004306C2" w:rsidRDefault="00FF7366" w:rsidP="00FF7366">
            <w:pPr>
              <w:rPr>
                <w:sz w:val="12"/>
                <w:szCs w:val="12"/>
              </w:rPr>
            </w:pPr>
            <w:r w:rsidRPr="004306C2">
              <w:rPr>
                <w:sz w:val="12"/>
                <w:szCs w:val="12"/>
              </w:rPr>
              <w:t>DATABASE_HEAP</w:t>
            </w:r>
          </w:p>
        </w:tc>
        <w:tc>
          <w:tcPr>
            <w:tcW w:w="1254" w:type="dxa"/>
          </w:tcPr>
          <w:p w:rsidR="00FF7366" w:rsidRPr="004306C2" w:rsidRDefault="00FF7366" w:rsidP="00FF7366">
            <w:pPr>
              <w:rPr>
                <w:sz w:val="12"/>
                <w:szCs w:val="12"/>
              </w:rPr>
            </w:pPr>
            <w:r>
              <w:rPr>
                <w:sz w:val="12"/>
                <w:szCs w:val="12"/>
              </w:rPr>
              <w:t>No Transaction</w:t>
            </w:r>
          </w:p>
        </w:tc>
      </w:tr>
      <w:tr w:rsidR="00FF7366" w:rsidRPr="004306C2" w:rsidTr="00FF7366">
        <w:tc>
          <w:tcPr>
            <w:tcW w:w="1723" w:type="dxa"/>
          </w:tcPr>
          <w:p w:rsidR="00FF7366" w:rsidRPr="004306C2" w:rsidRDefault="00FF7366" w:rsidP="00FF7366">
            <w:pPr>
              <w:rPr>
                <w:sz w:val="12"/>
                <w:szCs w:val="12"/>
              </w:rPr>
            </w:pPr>
            <w:r w:rsidRPr="004306C2">
              <w:rPr>
                <w:sz w:val="12"/>
                <w:szCs w:val="12"/>
              </w:rPr>
              <w:t>MULTI_THREADED_HEAP</w:t>
            </w:r>
          </w:p>
        </w:tc>
        <w:tc>
          <w:tcPr>
            <w:tcW w:w="1254" w:type="dxa"/>
          </w:tcPr>
          <w:p w:rsidR="00FF7366" w:rsidRPr="004306C2" w:rsidRDefault="00FF7366" w:rsidP="00FF7366">
            <w:pPr>
              <w:rPr>
                <w:sz w:val="12"/>
                <w:szCs w:val="12"/>
              </w:rPr>
            </w:pPr>
            <w:r>
              <w:rPr>
                <w:sz w:val="12"/>
                <w:szCs w:val="12"/>
              </w:rPr>
              <w:t>Does nothing</w:t>
            </w:r>
          </w:p>
        </w:tc>
      </w:tr>
      <w:tr w:rsidR="00FF7366" w:rsidRPr="004306C2" w:rsidTr="00FF7366">
        <w:tc>
          <w:tcPr>
            <w:tcW w:w="1723" w:type="dxa"/>
          </w:tcPr>
          <w:p w:rsidR="00FF7366" w:rsidRPr="004306C2" w:rsidRDefault="00FF7366" w:rsidP="00FF7366">
            <w:pPr>
              <w:rPr>
                <w:sz w:val="12"/>
                <w:szCs w:val="12"/>
              </w:rPr>
            </w:pPr>
            <w:r w:rsidRPr="004306C2">
              <w:rPr>
                <w:sz w:val="12"/>
                <w:szCs w:val="12"/>
              </w:rPr>
              <w:t>SINGLE_THREADED_HEAP</w:t>
            </w:r>
          </w:p>
        </w:tc>
        <w:tc>
          <w:tcPr>
            <w:tcW w:w="1254" w:type="dxa"/>
          </w:tcPr>
          <w:p w:rsidR="00FF7366" w:rsidRPr="004306C2" w:rsidRDefault="00FF7366" w:rsidP="00FF7366">
            <w:pPr>
              <w:rPr>
                <w:sz w:val="12"/>
                <w:szCs w:val="12"/>
              </w:rPr>
            </w:pPr>
            <w:r>
              <w:rPr>
                <w:sz w:val="12"/>
                <w:szCs w:val="12"/>
              </w:rPr>
              <w:t>Does nothing</w:t>
            </w:r>
          </w:p>
        </w:tc>
      </w:tr>
      <w:tr w:rsidR="00FF7366" w:rsidRPr="004306C2" w:rsidTr="00FF7366">
        <w:tc>
          <w:tcPr>
            <w:tcW w:w="1723" w:type="dxa"/>
          </w:tcPr>
          <w:p w:rsidR="00FF7366" w:rsidRPr="004306C2" w:rsidRDefault="00FF7366" w:rsidP="00FF7366">
            <w:pPr>
              <w:rPr>
                <w:sz w:val="12"/>
                <w:szCs w:val="12"/>
              </w:rPr>
            </w:pPr>
            <w:r w:rsidRPr="004306C2">
              <w:rPr>
                <w:sz w:val="12"/>
                <w:szCs w:val="12"/>
              </w:rPr>
              <w:t>TRANSACTIONAL_HEAP</w:t>
            </w:r>
          </w:p>
        </w:tc>
        <w:tc>
          <w:tcPr>
            <w:tcW w:w="1254" w:type="dxa"/>
          </w:tcPr>
          <w:p w:rsidR="00FF7366" w:rsidRPr="004306C2" w:rsidRDefault="00FF7366" w:rsidP="00FF7366">
            <w:pPr>
              <w:rPr>
                <w:sz w:val="12"/>
                <w:szCs w:val="12"/>
              </w:rPr>
            </w:pPr>
            <w:r>
              <w:rPr>
                <w:sz w:val="12"/>
                <w:szCs w:val="12"/>
              </w:rPr>
              <w:t>No Transaction</w:t>
            </w:r>
          </w:p>
        </w:tc>
      </w:tr>
    </w:tbl>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w:t>
      </w:r>
      <w:r w:rsidR="002C7A06">
        <w:rPr>
          <w:rFonts w:ascii="Courier New" w:hAnsi="Courier New" w:cs="Courier New"/>
          <w:noProof/>
          <w:sz w:val="20"/>
          <w:szCs w:val="20"/>
          <w:lang w:val="en-GB" w:eastAsia="en-GB"/>
        </w:rPr>
        <w:t xml:space="preserve">UserValue </w:t>
      </w:r>
      <w:r>
        <w:rPr>
          <w:rFonts w:ascii="Courier New" w:hAnsi="Courier New" w:cs="Courier New"/>
          <w:noProof/>
          <w:sz w:val="20"/>
          <w:szCs w:val="20"/>
          <w:lang w:val="en-GB" w:eastAsia="en-GB"/>
        </w:rPr>
        <w:t>= NULL</w:t>
      </w:r>
    </w:p>
    <w:p w:rsidR="00F653E7" w:rsidRDefault="00F653E7" w:rsidP="00F653E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653E7" w:rsidRDefault="00F653E7" w:rsidP="00F653E7">
      <w:pPr>
        <w:autoSpaceDE w:val="0"/>
        <w:autoSpaceDN w:val="0"/>
        <w:adjustRightInd w:val="0"/>
        <w:rPr>
          <w:rFonts w:ascii="Courier New" w:hAnsi="Courier New" w:cs="Courier New"/>
          <w:noProof/>
          <w:sz w:val="20"/>
          <w:szCs w:val="20"/>
          <w:lang w:val="en-GB" w:eastAsia="en-GB"/>
        </w:rPr>
      </w:pPr>
    </w:p>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CreateFile</w:t>
      </w:r>
    </w:p>
    <w:p w:rsidR="00F653E7" w:rsidRDefault="00F653E7" w:rsidP="00F653E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WCHAR *FileName,</w:t>
      </w:r>
    </w:p>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ENCRYPTION_FUNCTION Function = NULL,</w:t>
      </w:r>
    </w:p>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w:t>
      </w:r>
      <w:r w:rsidR="002C7A06">
        <w:rPr>
          <w:rFonts w:ascii="Courier New" w:hAnsi="Courier New" w:cs="Courier New"/>
          <w:noProof/>
          <w:sz w:val="20"/>
          <w:szCs w:val="20"/>
          <w:lang w:val="en-GB" w:eastAsia="en-GB"/>
        </w:rPr>
        <w:t xml:space="preserve">UserValue </w:t>
      </w:r>
      <w:r>
        <w:rPr>
          <w:rFonts w:ascii="Courier New" w:hAnsi="Courier New" w:cs="Courier New"/>
          <w:noProof/>
          <w:sz w:val="20"/>
          <w:szCs w:val="20"/>
          <w:lang w:val="en-GB" w:eastAsia="en-GB"/>
        </w:rPr>
        <w:t>= NULL</w:t>
      </w:r>
    </w:p>
    <w:p w:rsidR="00F653E7" w:rsidRDefault="00F653E7" w:rsidP="00F653E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D0490" w:rsidRDefault="00ED0490" w:rsidP="00F653E7">
      <w:pPr>
        <w:autoSpaceDE w:val="0"/>
        <w:autoSpaceDN w:val="0"/>
        <w:adjustRightInd w:val="0"/>
        <w:rPr>
          <w:rFonts w:ascii="Courier New" w:hAnsi="Courier New" w:cs="Courier New"/>
          <w:noProof/>
          <w:sz w:val="20"/>
          <w:szCs w:val="20"/>
          <w:lang w:val="en-GB" w:eastAsia="en-GB"/>
        </w:rPr>
      </w:pPr>
    </w:p>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VOID (*ENCRYPTION_FUNCTION)</w:t>
      </w:r>
    </w:p>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*Data,</w:t>
      </w:r>
    </w:p>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Decrypt,</w:t>
      </w:r>
    </w:p>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Encrypt,</w:t>
      </w:r>
    </w:p>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w:t>
      </w:r>
    </w:p>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w:t>
      </w:r>
      <w:r w:rsidR="002C7A06">
        <w:rPr>
          <w:rFonts w:ascii="Courier New" w:hAnsi="Courier New" w:cs="Courier New"/>
          <w:noProof/>
          <w:sz w:val="20"/>
          <w:szCs w:val="20"/>
          <w:lang w:val="en-GB" w:eastAsia="en-GB"/>
        </w:rPr>
        <w:t>User</w:t>
      </w:r>
      <w:r>
        <w:rPr>
          <w:rFonts w:ascii="Courier New" w:hAnsi="Courier New" w:cs="Courier New"/>
          <w:noProof/>
          <w:sz w:val="20"/>
          <w:szCs w:val="20"/>
          <w:lang w:val="en-GB" w:eastAsia="en-GB"/>
        </w:rPr>
        <w:t>Value</w:t>
      </w:r>
    </w:p>
    <w:p w:rsidR="00ED0490" w:rsidRDefault="00ED0490" w:rsidP="00ED049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43926" w:rsidRDefault="00843926" w:rsidP="00F653E7">
      <w:pPr>
        <w:rPr>
          <w:noProof/>
          <w:lang w:val="en-GB" w:eastAsia="en-GB"/>
        </w:rPr>
      </w:pPr>
    </w:p>
    <w:p w:rsidR="00D537F1" w:rsidRDefault="004E1D55" w:rsidP="004A2347">
      <w:r>
        <w:rPr>
          <w:noProof/>
          <w:lang w:val="en-GB" w:eastAsia="en-GB"/>
        </w:rPr>
        <w:t xml:space="preserve">The </w:t>
      </w:r>
      <w:r w:rsidR="000072A1">
        <w:rPr>
          <w:noProof/>
          <w:lang w:val="en-GB" w:eastAsia="en-GB"/>
        </w:rPr>
        <w:t>‘</w:t>
      </w:r>
      <w:r w:rsidRPr="000072A1">
        <w:rPr>
          <w:rFonts w:ascii="Courier New" w:hAnsi="Courier New" w:cs="Courier New"/>
          <w:noProof/>
          <w:sz w:val="20"/>
          <w:szCs w:val="20"/>
          <w:lang w:val="en-GB" w:eastAsia="en-GB"/>
        </w:rPr>
        <w:t>Create</w:t>
      </w:r>
      <w:r w:rsidR="004663AC" w:rsidRPr="000072A1">
        <w:rPr>
          <w:rFonts w:ascii="Courier New" w:hAnsi="Courier New" w:cs="Courier New"/>
          <w:noProof/>
          <w:sz w:val="20"/>
          <w:szCs w:val="20"/>
          <w:lang w:val="en-GB" w:eastAsia="en-GB"/>
        </w:rPr>
        <w:t>File</w:t>
      </w:r>
      <w:r w:rsidR="000072A1">
        <w:rPr>
          <w:noProof/>
          <w:lang w:val="en-GB" w:eastAsia="en-GB"/>
        </w:rPr>
        <w:t xml:space="preserve">’ </w:t>
      </w:r>
      <w:r>
        <w:rPr>
          <w:noProof/>
          <w:lang w:val="en-GB" w:eastAsia="en-GB"/>
        </w:rPr>
        <w:t>function  comes in both ‘ACSII’ and ‘Unicode’ styles.</w:t>
      </w:r>
      <w:r w:rsidR="000072A1">
        <w:rPr>
          <w:noProof/>
          <w:lang w:val="en-GB" w:eastAsia="en-GB"/>
        </w:rPr>
        <w:t xml:space="preserve">  All of the parameters </w:t>
      </w:r>
      <w:r w:rsidR="000072A1" w:rsidRPr="004A2347">
        <w:t>are optional for a</w:t>
      </w:r>
      <w:r w:rsidR="000072A1">
        <w:t xml:space="preserve"> </w:t>
      </w:r>
      <w:r w:rsidR="000072A1" w:rsidRPr="00675B3A">
        <w:rPr>
          <w:noProof/>
          <w:lang w:val="en-GB" w:eastAsia="en-GB"/>
        </w:rPr>
        <w:t>‘</w:t>
      </w:r>
      <w:r w:rsidR="000072A1" w:rsidRPr="00675B3A">
        <w:rPr>
          <w:rFonts w:ascii="Courier New" w:hAnsi="Courier New" w:cs="Courier New"/>
          <w:noProof/>
          <w:sz w:val="20"/>
          <w:szCs w:val="20"/>
          <w:lang w:val="en-GB" w:eastAsia="en-GB"/>
        </w:rPr>
        <w:t>TRANSACTIONAL_HEAP</w:t>
      </w:r>
      <w:r w:rsidR="000072A1" w:rsidRPr="00675B3A">
        <w:rPr>
          <w:noProof/>
          <w:lang w:val="en-GB" w:eastAsia="en-GB"/>
        </w:rPr>
        <w:t>’</w:t>
      </w:r>
      <w:r w:rsidR="000072A1">
        <w:rPr>
          <w:noProof/>
          <w:lang w:val="en-GB" w:eastAsia="en-GB"/>
        </w:rPr>
        <w:t xml:space="preserve"> and have </w:t>
      </w:r>
      <w:r w:rsidR="000072A1">
        <w:t xml:space="preserve">no functional value (i.e. they do nothing).  </w:t>
      </w:r>
      <w:r>
        <w:rPr>
          <w:noProof/>
          <w:lang w:val="en-GB" w:eastAsia="en-GB"/>
        </w:rPr>
        <w:t xml:space="preserve">  </w:t>
      </w:r>
      <w:r w:rsidR="00530417">
        <w:t>Alternately</w:t>
      </w:r>
      <w:r w:rsidR="000072A1">
        <w:t>, a</w:t>
      </w:r>
      <w:r w:rsidR="004A2347">
        <w:t xml:space="preserve">ll the </w:t>
      </w:r>
      <w:r w:rsidR="004A2347">
        <w:rPr>
          <w:noProof/>
          <w:lang w:val="en-GB" w:eastAsia="en-GB"/>
        </w:rPr>
        <w:t xml:space="preserve">parameters </w:t>
      </w:r>
      <w:r w:rsidR="004A2347">
        <w:t xml:space="preserve">have a meaning </w:t>
      </w:r>
      <w:r w:rsidR="00D563EF">
        <w:t xml:space="preserve">in </w:t>
      </w:r>
      <w:r w:rsidR="00530417">
        <w:t>regards</w:t>
      </w:r>
      <w:r w:rsidR="00D563EF">
        <w:t xml:space="preserve"> to</w:t>
      </w:r>
      <w:r w:rsidR="004A2347">
        <w:t xml:space="preserve"> a </w:t>
      </w:r>
      <w:r w:rsidR="004A2347" w:rsidRPr="00675B3A">
        <w:rPr>
          <w:noProof/>
          <w:lang w:val="en-GB" w:eastAsia="en-GB"/>
        </w:rPr>
        <w:t>‘</w:t>
      </w:r>
      <w:r w:rsidR="004A2347">
        <w:rPr>
          <w:rFonts w:ascii="Courier New" w:hAnsi="Courier New" w:cs="Courier New"/>
          <w:noProof/>
          <w:sz w:val="20"/>
          <w:szCs w:val="20"/>
          <w:lang w:val="en-GB" w:eastAsia="en-GB"/>
        </w:rPr>
        <w:t>DATABASE</w:t>
      </w:r>
      <w:r w:rsidR="004A2347" w:rsidRPr="00675B3A">
        <w:rPr>
          <w:rFonts w:ascii="Courier New" w:hAnsi="Courier New" w:cs="Courier New"/>
          <w:noProof/>
          <w:sz w:val="20"/>
          <w:szCs w:val="20"/>
          <w:lang w:val="en-GB" w:eastAsia="en-GB"/>
        </w:rPr>
        <w:t>_HEAP</w:t>
      </w:r>
      <w:r w:rsidR="004A2347" w:rsidRPr="00675B3A">
        <w:rPr>
          <w:noProof/>
          <w:lang w:val="en-GB" w:eastAsia="en-GB"/>
        </w:rPr>
        <w:t>’</w:t>
      </w:r>
      <w:r w:rsidR="00D563EF">
        <w:rPr>
          <w:noProof/>
          <w:lang w:val="en-GB" w:eastAsia="en-GB"/>
        </w:rPr>
        <w:t xml:space="preserve"> and the </w:t>
      </w:r>
      <w:r w:rsidR="004A2347" w:rsidRPr="004A2347">
        <w:rPr>
          <w:rFonts w:ascii="Courier New" w:hAnsi="Courier New" w:cs="Courier New"/>
          <w:sz w:val="20"/>
          <w:szCs w:val="20"/>
        </w:rPr>
        <w:t>‘FileName’</w:t>
      </w:r>
      <w:r w:rsidR="004A2347">
        <w:t xml:space="preserve"> parameter </w:t>
      </w:r>
      <w:r w:rsidR="00D563EF">
        <w:t>is mandatory.</w:t>
      </w:r>
    </w:p>
    <w:p w:rsidR="00D563EF" w:rsidRDefault="00D563EF" w:rsidP="004A2347">
      <w:pPr>
        <w:rPr>
          <w:noProof/>
          <w:lang w:val="en-GB" w:eastAsia="en-GB"/>
        </w:rPr>
      </w:pPr>
    </w:p>
    <w:p w:rsidR="00D537F1" w:rsidRDefault="00D537F1" w:rsidP="004A2347">
      <w:pPr>
        <w:rPr>
          <w:noProof/>
          <w:lang w:val="en-GB" w:eastAsia="en-GB"/>
        </w:rPr>
      </w:pPr>
      <w:r>
        <w:rPr>
          <w:noProof/>
          <w:lang w:val="en-GB" w:eastAsia="en-GB"/>
        </w:rPr>
        <w:t xml:space="preserve">The </w:t>
      </w:r>
      <w:r w:rsidRPr="004A2347">
        <w:rPr>
          <w:rFonts w:ascii="Courier New" w:hAnsi="Courier New" w:cs="Courier New"/>
          <w:sz w:val="20"/>
          <w:szCs w:val="20"/>
        </w:rPr>
        <w:t>‘FileName’</w:t>
      </w:r>
      <w:r>
        <w:t xml:space="preserve"> parameter </w:t>
      </w:r>
      <w:r w:rsidR="00D563EF">
        <w:rPr>
          <w:noProof/>
          <w:lang w:val="en-GB" w:eastAsia="en-GB"/>
        </w:rPr>
        <w:t>is the name of</w:t>
      </w:r>
      <w:r w:rsidR="00D8423C">
        <w:rPr>
          <w:noProof/>
          <w:lang w:val="en-GB" w:eastAsia="en-GB"/>
        </w:rPr>
        <w:t xml:space="preserve"> </w:t>
      </w:r>
      <w:r w:rsidR="00D563EF">
        <w:rPr>
          <w:noProof/>
          <w:lang w:val="en-GB" w:eastAsia="en-GB"/>
        </w:rPr>
        <w:t>the</w:t>
      </w:r>
      <w:r w:rsidR="00D8423C">
        <w:rPr>
          <w:noProof/>
          <w:lang w:val="en-GB" w:eastAsia="en-GB"/>
        </w:rPr>
        <w:t xml:space="preserve"> </w:t>
      </w:r>
      <w:r w:rsidR="00D563EF">
        <w:rPr>
          <w:noProof/>
          <w:lang w:val="en-GB" w:eastAsia="en-GB"/>
        </w:rPr>
        <w:t xml:space="preserve">new </w:t>
      </w:r>
      <w:r w:rsidR="00D8423C">
        <w:rPr>
          <w:noProof/>
          <w:lang w:val="en-GB" w:eastAsia="en-GB"/>
        </w:rPr>
        <w:t>file to be created</w:t>
      </w:r>
      <w:r w:rsidR="00D563EF">
        <w:rPr>
          <w:noProof/>
          <w:lang w:val="en-GB" w:eastAsia="en-GB"/>
        </w:rPr>
        <w:t xml:space="preserve"> by Rockall-DB.  </w:t>
      </w:r>
      <w:r w:rsidR="004E1D55">
        <w:rPr>
          <w:noProof/>
          <w:lang w:val="en-GB" w:eastAsia="en-GB"/>
        </w:rPr>
        <w:t>The new file will automatically be formatted as a Rockall-DB database</w:t>
      </w:r>
      <w:r w:rsidR="00D563EF">
        <w:rPr>
          <w:noProof/>
          <w:lang w:val="en-GB" w:eastAsia="en-GB"/>
        </w:rPr>
        <w:t xml:space="preserve"> and must </w:t>
      </w:r>
      <w:r w:rsidR="00D563EF" w:rsidRPr="00530417">
        <w:rPr>
          <w:i/>
          <w:noProof/>
          <w:u w:val="single"/>
          <w:lang w:val="en-GB" w:eastAsia="en-GB"/>
        </w:rPr>
        <w:t>not</w:t>
      </w:r>
      <w:r w:rsidR="00D563EF">
        <w:rPr>
          <w:noProof/>
          <w:lang w:val="en-GB" w:eastAsia="en-GB"/>
        </w:rPr>
        <w:t xml:space="preserve"> already exist</w:t>
      </w:r>
      <w:r w:rsidR="004E1D55">
        <w:rPr>
          <w:noProof/>
          <w:lang w:val="en-GB" w:eastAsia="en-GB"/>
        </w:rPr>
        <w:t>.</w:t>
      </w:r>
    </w:p>
    <w:p w:rsidR="00D8423C" w:rsidRDefault="00D8423C" w:rsidP="004A2347">
      <w:pPr>
        <w:rPr>
          <w:noProof/>
          <w:lang w:val="en-GB" w:eastAsia="en-GB"/>
        </w:rPr>
      </w:pPr>
    </w:p>
    <w:p w:rsidR="00D8423C" w:rsidRDefault="00D8423C" w:rsidP="00D8423C">
      <w:pPr>
        <w:rPr>
          <w:noProof/>
          <w:lang w:val="en-GB" w:eastAsia="en-GB"/>
        </w:rPr>
      </w:pPr>
      <w:r>
        <w:rPr>
          <w:noProof/>
          <w:lang w:val="en-GB" w:eastAsia="en-GB"/>
        </w:rPr>
        <w:t xml:space="preserve">The </w:t>
      </w:r>
      <w:r w:rsidR="009C69A4">
        <w:rPr>
          <w:noProof/>
          <w:lang w:val="en-GB" w:eastAsia="en-GB"/>
        </w:rPr>
        <w:t xml:space="preserve">optional </w:t>
      </w:r>
      <w:r w:rsidR="009C69A4">
        <w:rPr>
          <w:rFonts w:ascii="Courier New" w:hAnsi="Courier New" w:cs="Courier New"/>
          <w:noProof/>
          <w:sz w:val="20"/>
          <w:szCs w:val="20"/>
          <w:lang w:val="en-GB" w:eastAsia="en-GB"/>
        </w:rPr>
        <w:t>‘Function’</w:t>
      </w:r>
      <w:r w:rsidR="00530417">
        <w:rPr>
          <w:noProof/>
          <w:lang w:val="en-GB" w:eastAsia="en-GB"/>
        </w:rPr>
        <w:t xml:space="preserve"> parameter allows a</w:t>
      </w:r>
      <w:r w:rsidR="009C69A4">
        <w:rPr>
          <w:noProof/>
          <w:lang w:val="en-GB" w:eastAsia="en-GB"/>
        </w:rPr>
        <w:t xml:space="preserve"> user supplied </w:t>
      </w:r>
      <w:r w:rsidR="007223D6" w:rsidRPr="00675B3A">
        <w:rPr>
          <w:noProof/>
          <w:lang w:val="en-GB" w:eastAsia="en-GB"/>
        </w:rPr>
        <w:t>‘</w:t>
      </w:r>
      <w:r w:rsidR="007223D6">
        <w:rPr>
          <w:rFonts w:ascii="Courier New" w:hAnsi="Courier New" w:cs="Courier New"/>
          <w:noProof/>
          <w:sz w:val="20"/>
          <w:szCs w:val="20"/>
          <w:lang w:val="en-GB" w:eastAsia="en-GB"/>
        </w:rPr>
        <w:t>ENCRYPTION_FUNCTION</w:t>
      </w:r>
      <w:r w:rsidR="007223D6">
        <w:rPr>
          <w:noProof/>
          <w:lang w:val="en-GB" w:eastAsia="en-GB"/>
        </w:rPr>
        <w:t xml:space="preserve">’ </w:t>
      </w:r>
      <w:r w:rsidR="00530417">
        <w:rPr>
          <w:noProof/>
          <w:lang w:val="en-GB" w:eastAsia="en-GB"/>
        </w:rPr>
        <w:t xml:space="preserve">to be supplied </w:t>
      </w:r>
      <w:r w:rsidR="007223D6">
        <w:rPr>
          <w:noProof/>
          <w:lang w:val="en-GB" w:eastAsia="en-GB"/>
        </w:rPr>
        <w:t>which</w:t>
      </w:r>
      <w:r>
        <w:rPr>
          <w:noProof/>
          <w:lang w:val="en-GB" w:eastAsia="en-GB"/>
        </w:rPr>
        <w:t xml:space="preserve"> </w:t>
      </w:r>
      <w:r w:rsidR="009C69A4">
        <w:rPr>
          <w:noProof/>
          <w:lang w:val="en-GB" w:eastAsia="en-GB"/>
        </w:rPr>
        <w:t xml:space="preserve">will </w:t>
      </w:r>
      <w:r>
        <w:rPr>
          <w:noProof/>
          <w:lang w:val="en-GB" w:eastAsia="en-GB"/>
        </w:rPr>
        <w:t xml:space="preserve">be called by Rockall-DB every time a data block is read or written to </w:t>
      </w:r>
      <w:r w:rsidR="00530417">
        <w:rPr>
          <w:noProof/>
          <w:lang w:val="en-GB" w:eastAsia="en-GB"/>
        </w:rPr>
        <w:t xml:space="preserve">the </w:t>
      </w:r>
      <w:r>
        <w:rPr>
          <w:noProof/>
          <w:lang w:val="en-GB" w:eastAsia="en-GB"/>
        </w:rPr>
        <w:t xml:space="preserve">file.  When a block is read </w:t>
      </w:r>
      <w:r w:rsidR="007223D6">
        <w:rPr>
          <w:noProof/>
          <w:lang w:val="en-GB" w:eastAsia="en-GB"/>
        </w:rPr>
        <w:t xml:space="preserve">the </w:t>
      </w:r>
      <w:r w:rsidR="007223D6" w:rsidRPr="00675B3A">
        <w:rPr>
          <w:noProof/>
          <w:lang w:val="en-GB" w:eastAsia="en-GB"/>
        </w:rPr>
        <w:t>‘</w:t>
      </w:r>
      <w:r w:rsidR="007223D6">
        <w:rPr>
          <w:rFonts w:ascii="Courier New" w:hAnsi="Courier New" w:cs="Courier New"/>
          <w:noProof/>
          <w:sz w:val="20"/>
          <w:szCs w:val="20"/>
          <w:lang w:val="en-GB" w:eastAsia="en-GB"/>
        </w:rPr>
        <w:t>ENCRYPTION_FUNCTION</w:t>
      </w:r>
      <w:r w:rsidR="007223D6">
        <w:rPr>
          <w:noProof/>
          <w:lang w:val="en-GB" w:eastAsia="en-GB"/>
        </w:rPr>
        <w:t>’</w:t>
      </w:r>
      <w:r>
        <w:rPr>
          <w:noProof/>
          <w:lang w:val="en-GB" w:eastAsia="en-GB"/>
        </w:rPr>
        <w:t xml:space="preserve"> will be called just after the read completes </w:t>
      </w:r>
      <w:r w:rsidR="007223D6">
        <w:rPr>
          <w:noProof/>
          <w:lang w:val="en-GB" w:eastAsia="en-GB"/>
        </w:rPr>
        <w:t>and it is required to</w:t>
      </w:r>
      <w:r>
        <w:rPr>
          <w:noProof/>
          <w:lang w:val="en-GB" w:eastAsia="en-GB"/>
        </w:rPr>
        <w:t xml:space="preserve"> </w:t>
      </w:r>
      <w:r w:rsidR="00530417">
        <w:rPr>
          <w:noProof/>
          <w:lang w:val="en-GB" w:eastAsia="en-GB"/>
        </w:rPr>
        <w:t xml:space="preserve">immediately </w:t>
      </w:r>
      <w:r>
        <w:rPr>
          <w:noProof/>
          <w:lang w:val="en-GB" w:eastAsia="en-GB"/>
        </w:rPr>
        <w:t xml:space="preserve">decrypt it.  When a block is written </w:t>
      </w:r>
      <w:r w:rsidR="007223D6">
        <w:rPr>
          <w:noProof/>
          <w:lang w:val="en-GB" w:eastAsia="en-GB"/>
        </w:rPr>
        <w:t xml:space="preserve">the </w:t>
      </w:r>
      <w:r w:rsidR="007223D6" w:rsidRPr="00675B3A">
        <w:rPr>
          <w:noProof/>
          <w:lang w:val="en-GB" w:eastAsia="en-GB"/>
        </w:rPr>
        <w:t>‘</w:t>
      </w:r>
      <w:r w:rsidR="007223D6">
        <w:rPr>
          <w:rFonts w:ascii="Courier New" w:hAnsi="Courier New" w:cs="Courier New"/>
          <w:noProof/>
          <w:sz w:val="20"/>
          <w:szCs w:val="20"/>
          <w:lang w:val="en-GB" w:eastAsia="en-GB"/>
        </w:rPr>
        <w:t>ENCRYPTION_FUNCTION</w:t>
      </w:r>
      <w:r w:rsidR="007223D6">
        <w:rPr>
          <w:noProof/>
          <w:lang w:val="en-GB" w:eastAsia="en-GB"/>
        </w:rPr>
        <w:t>’</w:t>
      </w:r>
      <w:r>
        <w:rPr>
          <w:noProof/>
          <w:lang w:val="en-GB" w:eastAsia="en-GB"/>
        </w:rPr>
        <w:t xml:space="preserve"> will be called just before the write starts</w:t>
      </w:r>
      <w:r w:rsidR="007223D6">
        <w:rPr>
          <w:noProof/>
          <w:lang w:val="en-GB" w:eastAsia="en-GB"/>
        </w:rPr>
        <w:t xml:space="preserve"> and the it is required</w:t>
      </w:r>
      <w:r>
        <w:rPr>
          <w:noProof/>
          <w:lang w:val="en-GB" w:eastAsia="en-GB"/>
        </w:rPr>
        <w:t xml:space="preserve"> to </w:t>
      </w:r>
      <w:r w:rsidR="00530417">
        <w:rPr>
          <w:noProof/>
          <w:lang w:val="en-GB" w:eastAsia="en-GB"/>
        </w:rPr>
        <w:t xml:space="preserve">immediately </w:t>
      </w:r>
      <w:r>
        <w:rPr>
          <w:noProof/>
          <w:lang w:val="en-GB" w:eastAsia="en-GB"/>
        </w:rPr>
        <w:t xml:space="preserve">encrypt it.  </w:t>
      </w:r>
      <w:r>
        <w:t xml:space="preserve">The </w:t>
      </w:r>
      <w:r w:rsidR="000A114A">
        <w:t xml:space="preserve">meaning of the parameters supplied to the </w:t>
      </w:r>
      <w:r w:rsidR="000A114A" w:rsidRPr="00675B3A">
        <w:rPr>
          <w:noProof/>
          <w:lang w:val="en-GB" w:eastAsia="en-GB"/>
        </w:rPr>
        <w:t>‘</w:t>
      </w:r>
      <w:r w:rsidR="000A114A">
        <w:rPr>
          <w:rFonts w:ascii="Courier New" w:hAnsi="Courier New" w:cs="Courier New"/>
          <w:noProof/>
          <w:sz w:val="20"/>
          <w:szCs w:val="20"/>
          <w:lang w:val="en-GB" w:eastAsia="en-GB"/>
        </w:rPr>
        <w:t>ENCRYPTION_FUNCTION</w:t>
      </w:r>
      <w:r w:rsidR="000A114A">
        <w:rPr>
          <w:noProof/>
          <w:lang w:val="en-GB" w:eastAsia="en-GB"/>
        </w:rPr>
        <w:t>’ is</w:t>
      </w:r>
      <w:r>
        <w:rPr>
          <w:noProof/>
          <w:lang w:val="en-GB" w:eastAsia="en-GB"/>
        </w:rPr>
        <w:t xml:space="preserve"> as follows:</w:t>
      </w:r>
    </w:p>
    <w:p w:rsidR="00D8423C" w:rsidRDefault="00D8423C" w:rsidP="00D8423C">
      <w:pPr>
        <w:rPr>
          <w:noProof/>
          <w:lang w:val="en-GB" w:eastAsia="en-GB"/>
        </w:rPr>
      </w:pPr>
    </w:p>
    <w:p w:rsidR="004E1D55" w:rsidRDefault="004E1D55" w:rsidP="004E1D55">
      <w:pPr>
        <w:rPr>
          <w:noProof/>
          <w:lang w:val="en-GB" w:eastAsia="en-GB"/>
        </w:rPr>
      </w:pPr>
      <w:r>
        <w:rPr>
          <w:noProof/>
          <w:lang w:val="en-GB" w:eastAsia="en-GB"/>
        </w:rPr>
        <w:t xml:space="preserve">The </w:t>
      </w:r>
      <w:r w:rsidRPr="004E1D55">
        <w:rPr>
          <w:rFonts w:ascii="Courier New" w:hAnsi="Courier New" w:cs="Courier New"/>
          <w:noProof/>
          <w:sz w:val="20"/>
          <w:szCs w:val="20"/>
          <w:lang w:val="en-GB" w:eastAsia="en-GB"/>
        </w:rPr>
        <w:t>‘Address’</w:t>
      </w:r>
      <w:r>
        <w:rPr>
          <w:noProof/>
          <w:lang w:val="en-GB" w:eastAsia="en-GB"/>
        </w:rPr>
        <w:t xml:space="preserve"> parameter is the offset in the file (in bytes) of the start of block.</w:t>
      </w:r>
    </w:p>
    <w:p w:rsidR="004E1D55" w:rsidRDefault="004E1D55" w:rsidP="004E1D55">
      <w:pPr>
        <w:rPr>
          <w:noProof/>
          <w:lang w:val="en-GB" w:eastAsia="en-GB"/>
        </w:rPr>
      </w:pPr>
    </w:p>
    <w:p w:rsidR="004E1D55" w:rsidRDefault="004E1D55" w:rsidP="004E1D55">
      <w:pPr>
        <w:rPr>
          <w:noProof/>
          <w:lang w:val="en-GB" w:eastAsia="en-GB"/>
        </w:rPr>
      </w:pPr>
      <w:r>
        <w:rPr>
          <w:noProof/>
          <w:lang w:val="en-GB" w:eastAsia="en-GB"/>
        </w:rPr>
        <w:t xml:space="preserve">The </w:t>
      </w:r>
      <w:r w:rsidRPr="004E1D55">
        <w:rPr>
          <w:rFonts w:ascii="Courier New" w:hAnsi="Courier New" w:cs="Courier New"/>
          <w:noProof/>
          <w:sz w:val="20"/>
          <w:szCs w:val="20"/>
          <w:lang w:val="en-GB" w:eastAsia="en-GB"/>
        </w:rPr>
        <w:t>‘</w:t>
      </w:r>
      <w:r>
        <w:rPr>
          <w:rFonts w:ascii="Courier New" w:hAnsi="Courier New" w:cs="Courier New"/>
          <w:noProof/>
          <w:sz w:val="20"/>
          <w:szCs w:val="20"/>
          <w:lang w:val="en-GB" w:eastAsia="en-GB"/>
        </w:rPr>
        <w:t>Data</w:t>
      </w:r>
      <w:r w:rsidRPr="004E1D55">
        <w:rPr>
          <w:rFonts w:ascii="Courier New" w:hAnsi="Courier New" w:cs="Courier New"/>
          <w:noProof/>
          <w:sz w:val="20"/>
          <w:szCs w:val="20"/>
          <w:lang w:val="en-GB" w:eastAsia="en-GB"/>
        </w:rPr>
        <w:t>’</w:t>
      </w:r>
      <w:r>
        <w:rPr>
          <w:noProof/>
          <w:lang w:val="en-GB" w:eastAsia="en-GB"/>
        </w:rPr>
        <w:t xml:space="preserve"> parameter is </w:t>
      </w:r>
      <w:r w:rsidR="001B7870">
        <w:rPr>
          <w:noProof/>
          <w:lang w:val="en-GB" w:eastAsia="en-GB"/>
        </w:rPr>
        <w:t>the memory address</w:t>
      </w:r>
      <w:r>
        <w:rPr>
          <w:noProof/>
          <w:lang w:val="en-GB" w:eastAsia="en-GB"/>
        </w:rPr>
        <w:t xml:space="preserve"> </w:t>
      </w:r>
      <w:r w:rsidR="001B7870">
        <w:rPr>
          <w:noProof/>
          <w:lang w:val="en-GB" w:eastAsia="en-GB"/>
        </w:rPr>
        <w:t>of</w:t>
      </w:r>
      <w:r>
        <w:rPr>
          <w:noProof/>
          <w:lang w:val="en-GB" w:eastAsia="en-GB"/>
        </w:rPr>
        <w:t xml:space="preserve"> the data to be encrypted or decrypted.</w:t>
      </w:r>
    </w:p>
    <w:p w:rsidR="004E1D55" w:rsidRDefault="004E1D55" w:rsidP="004E1D55">
      <w:pPr>
        <w:rPr>
          <w:noProof/>
          <w:lang w:val="en-GB" w:eastAsia="en-GB"/>
        </w:rPr>
      </w:pPr>
    </w:p>
    <w:p w:rsidR="004E1D55" w:rsidRDefault="004E1D55" w:rsidP="004E1D55">
      <w:pPr>
        <w:rPr>
          <w:noProof/>
          <w:lang w:val="en-GB" w:eastAsia="en-GB"/>
        </w:rPr>
      </w:pPr>
      <w:r>
        <w:rPr>
          <w:noProof/>
          <w:lang w:val="en-GB" w:eastAsia="en-GB"/>
        </w:rPr>
        <w:t xml:space="preserve">The </w:t>
      </w:r>
      <w:r w:rsidRPr="004E1D55">
        <w:rPr>
          <w:rFonts w:ascii="Courier New" w:hAnsi="Courier New" w:cs="Courier New"/>
          <w:noProof/>
          <w:sz w:val="20"/>
          <w:szCs w:val="20"/>
          <w:lang w:val="en-GB" w:eastAsia="en-GB"/>
        </w:rPr>
        <w:t>‘</w:t>
      </w:r>
      <w:r>
        <w:rPr>
          <w:rFonts w:ascii="Courier New" w:hAnsi="Courier New" w:cs="Courier New"/>
          <w:noProof/>
          <w:sz w:val="20"/>
          <w:szCs w:val="20"/>
          <w:lang w:val="en-GB" w:eastAsia="en-GB"/>
        </w:rPr>
        <w:t>Decrypt</w:t>
      </w:r>
      <w:r w:rsidRPr="004E1D55">
        <w:rPr>
          <w:rFonts w:ascii="Courier New" w:hAnsi="Courier New" w:cs="Courier New"/>
          <w:noProof/>
          <w:sz w:val="20"/>
          <w:szCs w:val="20"/>
          <w:lang w:val="en-GB" w:eastAsia="en-GB"/>
        </w:rPr>
        <w:t>’</w:t>
      </w:r>
      <w:r>
        <w:rPr>
          <w:noProof/>
          <w:lang w:val="en-GB" w:eastAsia="en-GB"/>
        </w:rPr>
        <w:t xml:space="preserve"> parameter </w:t>
      </w:r>
      <w:r w:rsidR="001B7870">
        <w:rPr>
          <w:noProof/>
          <w:lang w:val="en-GB" w:eastAsia="en-GB"/>
        </w:rPr>
        <w:t>will be</w:t>
      </w:r>
      <w:r>
        <w:rPr>
          <w:noProof/>
          <w:lang w:val="en-GB" w:eastAsia="en-GB"/>
        </w:rPr>
        <w:t xml:space="preserve"> </w:t>
      </w:r>
      <w:r w:rsidR="009D61DA">
        <w:rPr>
          <w:rFonts w:ascii="Courier New" w:hAnsi="Courier New" w:cs="Courier New"/>
          <w:noProof/>
          <w:sz w:val="20"/>
          <w:szCs w:val="20"/>
          <w:lang w:val="en-GB" w:eastAsia="en-GB"/>
        </w:rPr>
        <w:t>‘True’</w:t>
      </w:r>
      <w:r w:rsidRPr="004E1D55">
        <w:rPr>
          <w:rFonts w:ascii="Courier New" w:hAnsi="Courier New" w:cs="Courier New"/>
          <w:noProof/>
          <w:sz w:val="20"/>
          <w:szCs w:val="20"/>
          <w:lang w:val="en-GB" w:eastAsia="en-GB"/>
        </w:rPr>
        <w:t xml:space="preserve"> </w:t>
      </w:r>
      <w:r w:rsidRPr="004E1D55">
        <w:t>if the</w:t>
      </w:r>
      <w:r w:rsidRPr="004E1D55">
        <w:rPr>
          <w:rFonts w:ascii="Courier New" w:hAnsi="Courier New" w:cs="Courier New"/>
          <w:noProof/>
          <w:sz w:val="20"/>
          <w:szCs w:val="20"/>
          <w:lang w:val="en-GB" w:eastAsia="en-GB"/>
        </w:rPr>
        <w:t xml:space="preserve"> ‘Data’</w:t>
      </w:r>
      <w:r>
        <w:rPr>
          <w:noProof/>
          <w:lang w:val="en-GB" w:eastAsia="en-GB"/>
        </w:rPr>
        <w:t xml:space="preserve"> needs to be decrypted </w:t>
      </w:r>
      <w:r w:rsidR="00F119D7">
        <w:rPr>
          <w:noProof/>
          <w:lang w:val="en-GB" w:eastAsia="en-GB"/>
        </w:rPr>
        <w:t xml:space="preserve">just after </w:t>
      </w:r>
      <w:r w:rsidR="001B7870">
        <w:rPr>
          <w:noProof/>
          <w:lang w:val="en-GB" w:eastAsia="en-GB"/>
        </w:rPr>
        <w:t>it has been</w:t>
      </w:r>
      <w:r w:rsidR="00F119D7">
        <w:rPr>
          <w:noProof/>
          <w:lang w:val="en-GB" w:eastAsia="en-GB"/>
        </w:rPr>
        <w:t xml:space="preserve"> read </w:t>
      </w:r>
      <w:r>
        <w:rPr>
          <w:noProof/>
          <w:lang w:val="en-GB" w:eastAsia="en-GB"/>
        </w:rPr>
        <w:t xml:space="preserve">otherwise it </w:t>
      </w:r>
      <w:r w:rsidR="001B7870">
        <w:rPr>
          <w:noProof/>
          <w:lang w:val="en-GB" w:eastAsia="en-GB"/>
        </w:rPr>
        <w:t>will be</w:t>
      </w:r>
      <w:r>
        <w:rPr>
          <w:noProof/>
          <w:lang w:val="en-GB" w:eastAsia="en-GB"/>
        </w:rPr>
        <w:t xml:space="preserve"> </w:t>
      </w:r>
      <w:r w:rsidR="009D61DA">
        <w:rPr>
          <w:rFonts w:ascii="Courier New" w:hAnsi="Courier New" w:cs="Courier New"/>
          <w:noProof/>
          <w:sz w:val="20"/>
          <w:szCs w:val="20"/>
          <w:lang w:val="en-GB" w:eastAsia="en-GB"/>
        </w:rPr>
        <w:t>‘False’</w:t>
      </w:r>
      <w:r>
        <w:rPr>
          <w:noProof/>
          <w:lang w:val="en-GB" w:eastAsia="en-GB"/>
        </w:rPr>
        <w:t>.</w:t>
      </w:r>
    </w:p>
    <w:p w:rsidR="004E1D55" w:rsidRDefault="004E1D55" w:rsidP="004E1D55">
      <w:pPr>
        <w:rPr>
          <w:noProof/>
          <w:lang w:val="en-GB" w:eastAsia="en-GB"/>
        </w:rPr>
      </w:pPr>
    </w:p>
    <w:p w:rsidR="004E1D55" w:rsidRDefault="004E1D55" w:rsidP="004E1D55">
      <w:pPr>
        <w:rPr>
          <w:noProof/>
          <w:lang w:val="en-GB" w:eastAsia="en-GB"/>
        </w:rPr>
      </w:pPr>
      <w:r>
        <w:rPr>
          <w:noProof/>
          <w:lang w:val="en-GB" w:eastAsia="en-GB"/>
        </w:rPr>
        <w:t xml:space="preserve">The </w:t>
      </w:r>
      <w:r w:rsidRPr="004E1D55">
        <w:rPr>
          <w:rFonts w:ascii="Courier New" w:hAnsi="Courier New" w:cs="Courier New"/>
          <w:noProof/>
          <w:sz w:val="20"/>
          <w:szCs w:val="20"/>
          <w:lang w:val="en-GB" w:eastAsia="en-GB"/>
        </w:rPr>
        <w:t>‘</w:t>
      </w:r>
      <w:r>
        <w:rPr>
          <w:rFonts w:ascii="Courier New" w:hAnsi="Courier New" w:cs="Courier New"/>
          <w:noProof/>
          <w:sz w:val="20"/>
          <w:szCs w:val="20"/>
          <w:lang w:val="en-GB" w:eastAsia="en-GB"/>
        </w:rPr>
        <w:t>Encrypt</w:t>
      </w:r>
      <w:r w:rsidRPr="004E1D55">
        <w:rPr>
          <w:rFonts w:ascii="Courier New" w:hAnsi="Courier New" w:cs="Courier New"/>
          <w:noProof/>
          <w:sz w:val="20"/>
          <w:szCs w:val="20"/>
          <w:lang w:val="en-GB" w:eastAsia="en-GB"/>
        </w:rPr>
        <w:t>’</w:t>
      </w:r>
      <w:r>
        <w:rPr>
          <w:noProof/>
          <w:lang w:val="en-GB" w:eastAsia="en-GB"/>
        </w:rPr>
        <w:t xml:space="preserve"> parameter </w:t>
      </w:r>
      <w:r w:rsidR="001B7870">
        <w:rPr>
          <w:noProof/>
          <w:lang w:val="en-GB" w:eastAsia="en-GB"/>
        </w:rPr>
        <w:t>will be</w:t>
      </w:r>
      <w:r>
        <w:rPr>
          <w:noProof/>
          <w:lang w:val="en-GB" w:eastAsia="en-GB"/>
        </w:rPr>
        <w:t xml:space="preserve"> </w:t>
      </w:r>
      <w:r w:rsidR="009D61DA">
        <w:rPr>
          <w:rFonts w:ascii="Courier New" w:hAnsi="Courier New" w:cs="Courier New"/>
          <w:noProof/>
          <w:sz w:val="20"/>
          <w:szCs w:val="20"/>
          <w:lang w:val="en-GB" w:eastAsia="en-GB"/>
        </w:rPr>
        <w:t>‘True’</w:t>
      </w:r>
      <w:r w:rsidRPr="004E1D55">
        <w:rPr>
          <w:rFonts w:ascii="Courier New" w:hAnsi="Courier New" w:cs="Courier New"/>
          <w:noProof/>
          <w:sz w:val="20"/>
          <w:szCs w:val="20"/>
          <w:lang w:val="en-GB" w:eastAsia="en-GB"/>
        </w:rPr>
        <w:t xml:space="preserve"> </w:t>
      </w:r>
      <w:r w:rsidRPr="004E1D55">
        <w:t>if the</w:t>
      </w:r>
      <w:r w:rsidRPr="004E1D55">
        <w:rPr>
          <w:rFonts w:ascii="Courier New" w:hAnsi="Courier New" w:cs="Courier New"/>
          <w:noProof/>
          <w:sz w:val="20"/>
          <w:szCs w:val="20"/>
          <w:lang w:val="en-GB" w:eastAsia="en-GB"/>
        </w:rPr>
        <w:t xml:space="preserve"> ‘Data’</w:t>
      </w:r>
      <w:r>
        <w:rPr>
          <w:noProof/>
          <w:lang w:val="en-GB" w:eastAsia="en-GB"/>
        </w:rPr>
        <w:t xml:space="preserve"> needs to be encrypted </w:t>
      </w:r>
      <w:r w:rsidR="001B7870">
        <w:rPr>
          <w:noProof/>
          <w:lang w:val="en-GB" w:eastAsia="en-GB"/>
        </w:rPr>
        <w:t xml:space="preserve">just before </w:t>
      </w:r>
      <w:r w:rsidR="00530417">
        <w:rPr>
          <w:noProof/>
          <w:lang w:val="en-GB" w:eastAsia="en-GB"/>
        </w:rPr>
        <w:t>it is written</w:t>
      </w:r>
      <w:r w:rsidR="00F119D7">
        <w:rPr>
          <w:noProof/>
          <w:lang w:val="en-GB" w:eastAsia="en-GB"/>
        </w:rPr>
        <w:t xml:space="preserve"> </w:t>
      </w:r>
      <w:r>
        <w:rPr>
          <w:noProof/>
          <w:lang w:val="en-GB" w:eastAsia="en-GB"/>
        </w:rPr>
        <w:t xml:space="preserve">otherwise it </w:t>
      </w:r>
      <w:r w:rsidR="001B7870">
        <w:rPr>
          <w:noProof/>
          <w:lang w:val="en-GB" w:eastAsia="en-GB"/>
        </w:rPr>
        <w:t>will be</w:t>
      </w:r>
      <w:r>
        <w:rPr>
          <w:noProof/>
          <w:lang w:val="en-GB" w:eastAsia="en-GB"/>
        </w:rPr>
        <w:t xml:space="preserve"> </w:t>
      </w:r>
      <w:r w:rsidR="009D61DA">
        <w:rPr>
          <w:rFonts w:ascii="Courier New" w:hAnsi="Courier New" w:cs="Courier New"/>
          <w:noProof/>
          <w:sz w:val="20"/>
          <w:szCs w:val="20"/>
          <w:lang w:val="en-GB" w:eastAsia="en-GB"/>
        </w:rPr>
        <w:t>‘False’</w:t>
      </w:r>
      <w:r>
        <w:rPr>
          <w:noProof/>
          <w:lang w:val="en-GB" w:eastAsia="en-GB"/>
        </w:rPr>
        <w:t>.</w:t>
      </w:r>
    </w:p>
    <w:p w:rsidR="004E1D55" w:rsidRDefault="004E1D55" w:rsidP="004E1D55">
      <w:pPr>
        <w:rPr>
          <w:noProof/>
          <w:lang w:val="en-GB" w:eastAsia="en-GB"/>
        </w:rPr>
      </w:pPr>
    </w:p>
    <w:p w:rsidR="004E1D55" w:rsidRDefault="004E1D55" w:rsidP="004E1D55">
      <w:r>
        <w:rPr>
          <w:noProof/>
          <w:lang w:val="en-GB" w:eastAsia="en-GB"/>
        </w:rPr>
        <w:t xml:space="preserve">The </w:t>
      </w:r>
      <w:r w:rsidRPr="004E1D55">
        <w:rPr>
          <w:rFonts w:ascii="Courier New" w:hAnsi="Courier New" w:cs="Courier New"/>
          <w:noProof/>
          <w:sz w:val="20"/>
          <w:szCs w:val="20"/>
          <w:lang w:val="en-GB" w:eastAsia="en-GB"/>
        </w:rPr>
        <w:t>‘</w:t>
      </w:r>
      <w:r>
        <w:rPr>
          <w:rFonts w:ascii="Courier New" w:hAnsi="Courier New" w:cs="Courier New"/>
          <w:noProof/>
          <w:sz w:val="20"/>
          <w:szCs w:val="20"/>
          <w:lang w:val="en-GB" w:eastAsia="en-GB"/>
        </w:rPr>
        <w:t>Size</w:t>
      </w:r>
      <w:r w:rsidRPr="004E1D55">
        <w:rPr>
          <w:rFonts w:ascii="Courier New" w:hAnsi="Courier New" w:cs="Courier New"/>
          <w:noProof/>
          <w:sz w:val="20"/>
          <w:szCs w:val="20"/>
          <w:lang w:val="en-GB" w:eastAsia="en-GB"/>
        </w:rPr>
        <w:t>’</w:t>
      </w:r>
      <w:r>
        <w:rPr>
          <w:noProof/>
          <w:lang w:val="en-GB" w:eastAsia="en-GB"/>
        </w:rPr>
        <w:t xml:space="preserve"> parameter </w:t>
      </w:r>
      <w:r>
        <w:t xml:space="preserve">contains the number of bytes </w:t>
      </w:r>
      <w:r w:rsidR="00F119D7">
        <w:t xml:space="preserve">in the area </w:t>
      </w:r>
      <w:r>
        <w:t xml:space="preserve">to be </w:t>
      </w:r>
      <w:r>
        <w:rPr>
          <w:noProof/>
          <w:lang w:val="en-GB" w:eastAsia="en-GB"/>
        </w:rPr>
        <w:t>encrypted or decrypted.</w:t>
      </w:r>
    </w:p>
    <w:p w:rsidR="004E1D55" w:rsidRDefault="004E1D55" w:rsidP="00D8423C">
      <w:pPr>
        <w:rPr>
          <w:noProof/>
          <w:lang w:val="en-GB" w:eastAsia="en-GB"/>
        </w:rPr>
      </w:pPr>
    </w:p>
    <w:p w:rsidR="00F119D7" w:rsidRDefault="004E1D55" w:rsidP="004E1D55">
      <w:r>
        <w:t xml:space="preserve">The </w:t>
      </w:r>
      <w:r>
        <w:rPr>
          <w:rFonts w:ascii="Courier New" w:hAnsi="Courier New" w:cs="Courier New"/>
          <w:noProof/>
          <w:sz w:val="20"/>
          <w:szCs w:val="20"/>
          <w:lang w:val="en-GB" w:eastAsia="en-GB"/>
        </w:rPr>
        <w:t>‘UserValue’</w:t>
      </w:r>
      <w:r>
        <w:t xml:space="preserve"> parameter contains the </w:t>
      </w:r>
      <w:r w:rsidR="009C69A4">
        <w:rPr>
          <w:rFonts w:ascii="Courier New" w:hAnsi="Courier New" w:cs="Courier New"/>
          <w:noProof/>
          <w:sz w:val="20"/>
          <w:szCs w:val="20"/>
          <w:lang w:val="en-GB" w:eastAsia="en-GB"/>
        </w:rPr>
        <w:t>‘UserValue’</w:t>
      </w:r>
      <w:r w:rsidR="009C69A4">
        <w:t xml:space="preserve"> parameter </w:t>
      </w:r>
      <w:r>
        <w:t xml:space="preserve">initially passed to </w:t>
      </w:r>
      <w:r w:rsidRPr="007D61C3">
        <w:rPr>
          <w:rFonts w:ascii="Courier New" w:hAnsi="Courier New" w:cs="Courier New"/>
          <w:noProof/>
          <w:sz w:val="20"/>
          <w:szCs w:val="20"/>
          <w:lang w:val="en-GB" w:eastAsia="en-GB"/>
        </w:rPr>
        <w:t>’</w:t>
      </w:r>
      <w:r>
        <w:rPr>
          <w:rFonts w:ascii="Courier New" w:hAnsi="Courier New" w:cs="Courier New"/>
          <w:noProof/>
          <w:sz w:val="20"/>
          <w:szCs w:val="20"/>
          <w:lang w:val="en-GB" w:eastAsia="en-GB"/>
        </w:rPr>
        <w:t>Create</w:t>
      </w:r>
      <w:r w:rsidR="00B022BE">
        <w:rPr>
          <w:rFonts w:ascii="Courier New" w:hAnsi="Courier New" w:cs="Courier New"/>
          <w:noProof/>
          <w:sz w:val="20"/>
          <w:szCs w:val="20"/>
          <w:lang w:val="en-GB" w:eastAsia="en-GB"/>
        </w:rPr>
        <w:t>File</w:t>
      </w:r>
      <w:r w:rsidRPr="007D61C3">
        <w:rPr>
          <w:rFonts w:ascii="Courier New" w:hAnsi="Courier New" w:cs="Courier New"/>
          <w:noProof/>
          <w:sz w:val="20"/>
          <w:szCs w:val="20"/>
          <w:lang w:val="en-GB" w:eastAsia="en-GB"/>
        </w:rPr>
        <w:t>’</w:t>
      </w:r>
      <w:r>
        <w:rPr>
          <w:noProof/>
          <w:lang w:val="en-GB" w:eastAsia="en-GB"/>
        </w:rPr>
        <w:t xml:space="preserve">.  This enables a </w:t>
      </w:r>
      <w:r>
        <w:t xml:space="preserve">user supplied value </w:t>
      </w:r>
      <w:r>
        <w:rPr>
          <w:noProof/>
          <w:lang w:val="en-GB" w:eastAsia="en-GB"/>
        </w:rPr>
        <w:t xml:space="preserve">(or a pointer to a defined user structure) to be passed to all </w:t>
      </w:r>
      <w:r w:rsidR="00530417">
        <w:rPr>
          <w:noProof/>
          <w:lang w:val="en-GB" w:eastAsia="en-GB"/>
        </w:rPr>
        <w:t>invo</w:t>
      </w:r>
      <w:r w:rsidR="00984D60">
        <w:rPr>
          <w:noProof/>
          <w:lang w:val="en-GB" w:eastAsia="en-GB"/>
        </w:rPr>
        <w:t>c</w:t>
      </w:r>
      <w:r w:rsidR="00530417">
        <w:rPr>
          <w:noProof/>
          <w:lang w:val="en-GB" w:eastAsia="en-GB"/>
        </w:rPr>
        <w:t>ations of</w:t>
      </w:r>
      <w:r>
        <w:rPr>
          <w:noProof/>
          <w:lang w:val="en-GB" w:eastAsia="en-GB"/>
        </w:rPr>
        <w:t xml:space="preserve"> the </w:t>
      </w:r>
      <w:r w:rsidR="000A114A" w:rsidRPr="00675B3A">
        <w:rPr>
          <w:noProof/>
          <w:lang w:val="en-GB" w:eastAsia="en-GB"/>
        </w:rPr>
        <w:t>‘</w:t>
      </w:r>
      <w:r w:rsidR="000A114A">
        <w:rPr>
          <w:rFonts w:ascii="Courier New" w:hAnsi="Courier New" w:cs="Courier New"/>
          <w:noProof/>
          <w:sz w:val="20"/>
          <w:szCs w:val="20"/>
          <w:lang w:val="en-GB" w:eastAsia="en-GB"/>
        </w:rPr>
        <w:t>ENCRYPTION_FUNCTION</w:t>
      </w:r>
      <w:r w:rsidR="000A114A">
        <w:rPr>
          <w:noProof/>
          <w:lang w:val="en-GB" w:eastAsia="en-GB"/>
        </w:rPr>
        <w:t>’</w:t>
      </w:r>
      <w:r w:rsidR="00F119D7" w:rsidRPr="00F119D7">
        <w:t>.</w:t>
      </w:r>
    </w:p>
    <w:p w:rsidR="00F119D7" w:rsidRDefault="001B717F" w:rsidP="001B717F">
      <w:pPr>
        <w:tabs>
          <w:tab w:val="left" w:pos="3037"/>
        </w:tabs>
      </w:pPr>
      <w:r>
        <w:tab/>
      </w:r>
    </w:p>
    <w:p w:rsidR="004E1D55" w:rsidRDefault="000A114A" w:rsidP="00D8423C">
      <w:r>
        <w:t xml:space="preserve">Technically, the </w:t>
      </w:r>
      <w:r w:rsidRPr="00675B3A">
        <w:rPr>
          <w:noProof/>
          <w:lang w:val="en-GB" w:eastAsia="en-GB"/>
        </w:rPr>
        <w:t>‘</w:t>
      </w:r>
      <w:r>
        <w:rPr>
          <w:rFonts w:ascii="Courier New" w:hAnsi="Courier New" w:cs="Courier New"/>
          <w:noProof/>
          <w:sz w:val="20"/>
          <w:szCs w:val="20"/>
          <w:lang w:val="en-GB" w:eastAsia="en-GB"/>
        </w:rPr>
        <w:t>ENCRYPTION_FUNCTION</w:t>
      </w:r>
      <w:r>
        <w:rPr>
          <w:noProof/>
          <w:lang w:val="en-GB" w:eastAsia="en-GB"/>
        </w:rPr>
        <w:t xml:space="preserve">’ </w:t>
      </w:r>
      <w:r w:rsidR="00F119D7">
        <w:t xml:space="preserve">does not </w:t>
      </w:r>
      <w:r>
        <w:t xml:space="preserve">actually </w:t>
      </w:r>
      <w:r w:rsidR="00F119D7">
        <w:t xml:space="preserve">need to decrypt </w:t>
      </w:r>
      <w:r w:rsidR="00BB7252">
        <w:t>and</w:t>
      </w:r>
      <w:r w:rsidR="00F119D7">
        <w:t xml:space="preserve"> encrypt the data</w:t>
      </w:r>
      <w:r w:rsidR="00456A16">
        <w:t>.  Instead, it</w:t>
      </w:r>
      <w:r w:rsidR="00F119D7">
        <w:t xml:space="preserve"> could use the opportunity to do some other form of processing on </w:t>
      </w:r>
      <w:r>
        <w:t>the data</w:t>
      </w:r>
      <w:r w:rsidR="00F119D7">
        <w:t xml:space="preserve">.  Regardless, damaging the data in any way </w:t>
      </w:r>
      <w:r w:rsidR="00530417">
        <w:t>can</w:t>
      </w:r>
      <w:r w:rsidR="00F119D7">
        <w:t xml:space="preserve"> lead to grave disorder in Rockall-DB and </w:t>
      </w:r>
      <w:r>
        <w:t xml:space="preserve">will </w:t>
      </w:r>
      <w:r w:rsidR="00530417">
        <w:t xml:space="preserve">most </w:t>
      </w:r>
      <w:r w:rsidR="00456A16">
        <w:t>likely</w:t>
      </w:r>
      <w:r w:rsidR="00F119D7">
        <w:t xml:space="preserve"> </w:t>
      </w:r>
      <w:r w:rsidR="00B022BE">
        <w:t>corrupt the database</w:t>
      </w:r>
      <w:r w:rsidR="00F119D7">
        <w:t>.</w:t>
      </w:r>
    </w:p>
    <w:p w:rsidR="00F119D7" w:rsidRPr="00F119D7" w:rsidRDefault="00F119D7" w:rsidP="00D8423C">
      <w:pPr>
        <w:rPr>
          <w:lang w:val="en-GB" w:eastAsia="en-GB"/>
        </w:rPr>
      </w:pPr>
    </w:p>
    <w:p w:rsidR="00F119D7" w:rsidRDefault="00F119D7" w:rsidP="00F119D7">
      <w:r>
        <w:t xml:space="preserve">When </w:t>
      </w:r>
      <w:r w:rsidRPr="00E05669">
        <w:rPr>
          <w:rFonts w:ascii="Courier New" w:hAnsi="Courier New" w:cs="Courier New"/>
          <w:sz w:val="20"/>
          <w:szCs w:val="20"/>
        </w:rPr>
        <w:t>‘</w:t>
      </w:r>
      <w:r>
        <w:rPr>
          <w:rFonts w:ascii="Courier New" w:hAnsi="Courier New" w:cs="Courier New"/>
          <w:sz w:val="20"/>
          <w:szCs w:val="20"/>
        </w:rPr>
        <w:t>Create</w:t>
      </w:r>
      <w:r w:rsidR="004663AC">
        <w:rPr>
          <w:rFonts w:ascii="Courier New" w:hAnsi="Courier New" w:cs="Courier New"/>
          <w:sz w:val="20"/>
          <w:szCs w:val="20"/>
        </w:rPr>
        <w:t>File</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A27C65" w:rsidRDefault="00A27C65" w:rsidP="00A27C65">
      <w:pPr>
        <w:pStyle w:val="Heading3"/>
        <w:rPr>
          <w:noProof/>
          <w:lang w:val="en-GB" w:eastAsia="en-GB"/>
        </w:rPr>
      </w:pPr>
      <w:bookmarkStart w:id="20" w:name="_Toc455257971"/>
      <w:r>
        <w:rPr>
          <w:noProof/>
          <w:lang w:val="en-GB" w:eastAsia="en-GB"/>
        </w:rPr>
        <w:t>5.3.2. The CreateRegion Function</w:t>
      </w:r>
      <w:bookmarkEnd w:id="20"/>
    </w:p>
    <w:p w:rsidR="00A27C65" w:rsidRDefault="00A27C65" w:rsidP="00A27C65">
      <w:r>
        <w:t xml:space="preserve">The </w:t>
      </w:r>
      <w:r>
        <w:rPr>
          <w:rFonts w:ascii="Courier New" w:hAnsi="Courier New" w:cs="Courier New"/>
          <w:sz w:val="20"/>
          <w:szCs w:val="20"/>
        </w:rPr>
        <w:t>‘CreateRegion</w:t>
      </w:r>
      <w:r w:rsidRPr="00467499">
        <w:rPr>
          <w:rFonts w:ascii="Courier New" w:hAnsi="Courier New" w:cs="Courier New"/>
          <w:sz w:val="20"/>
          <w:szCs w:val="20"/>
        </w:rPr>
        <w:t>’</w:t>
      </w:r>
      <w:r>
        <w:t xml:space="preserve"> function is </w:t>
      </w:r>
      <w:r w:rsidR="006648E2">
        <w:t>intended for advanced users</w:t>
      </w:r>
      <w:r>
        <w:t xml:space="preserve"> and in effect </w:t>
      </w:r>
      <w:r w:rsidR="006648E2">
        <w:t>creates</w:t>
      </w:r>
      <w:r>
        <w:t xml:space="preserve"> multiple s</w:t>
      </w:r>
      <w:r w:rsidR="0031281F">
        <w:t>ub-heaps within a</w:t>
      </w:r>
      <w:r w:rsidR="006648E2">
        <w:t xml:space="preserve"> single</w:t>
      </w:r>
      <w:r w:rsidR="0031281F">
        <w:t xml:space="preserve"> </w:t>
      </w:r>
      <w:r w:rsidR="0031281F" w:rsidRPr="00794FFA">
        <w:rPr>
          <w:rFonts w:ascii="Courier New" w:hAnsi="Courier New" w:cs="Courier New"/>
          <w:noProof/>
          <w:sz w:val="20"/>
          <w:szCs w:val="20"/>
          <w:lang w:val="en-GB" w:eastAsia="en-GB"/>
        </w:rPr>
        <w:t xml:space="preserve">‘DATABASE_HEAP’ </w:t>
      </w:r>
      <w:r w:rsidR="0031281F" w:rsidRPr="00794FFA">
        <w:t>or</w:t>
      </w:r>
      <w:r w:rsidR="0031281F" w:rsidRPr="00794FFA">
        <w:rPr>
          <w:rFonts w:ascii="Courier New" w:hAnsi="Courier New" w:cs="Courier New"/>
          <w:noProof/>
          <w:sz w:val="20"/>
          <w:szCs w:val="20"/>
          <w:lang w:val="en-GB" w:eastAsia="en-GB"/>
        </w:rPr>
        <w:t xml:space="preserve"> ‘TRANSACTIONAL_HEAP’</w:t>
      </w:r>
      <w:r>
        <w:t>.  These sub-heaps can then be used to keep closely related data together</w:t>
      </w:r>
      <w:r w:rsidR="006968CD">
        <w:t xml:space="preserve"> which typically improves</w:t>
      </w:r>
      <w:r>
        <w:t xml:space="preserve"> </w:t>
      </w:r>
      <w:r w:rsidR="006968CD">
        <w:t>data</w:t>
      </w:r>
      <w:r>
        <w:t xml:space="preserve"> </w:t>
      </w:r>
      <w:r w:rsidR="00C137AC">
        <w:t>density</w:t>
      </w:r>
      <w:r>
        <w:t xml:space="preserve"> and performance.  When </w:t>
      </w:r>
      <w:r>
        <w:rPr>
          <w:rFonts w:ascii="Courier New" w:hAnsi="Courier New" w:cs="Courier New"/>
          <w:sz w:val="20"/>
          <w:szCs w:val="20"/>
        </w:rPr>
        <w:t>‘Create</w:t>
      </w:r>
      <w:r w:rsidR="00072B55">
        <w:rPr>
          <w:rFonts w:ascii="Courier New" w:hAnsi="Courier New" w:cs="Courier New"/>
          <w:sz w:val="20"/>
          <w:szCs w:val="20"/>
        </w:rPr>
        <w:t>Region</w:t>
      </w:r>
      <w:r w:rsidRPr="00467499">
        <w:rPr>
          <w:rFonts w:ascii="Courier New" w:hAnsi="Courier New" w:cs="Courier New"/>
          <w:sz w:val="20"/>
          <w:szCs w:val="20"/>
        </w:rPr>
        <w:t>’</w:t>
      </w:r>
      <w:r>
        <w:t xml:space="preserve"> is called there must not be any active transactions on the heap.</w:t>
      </w:r>
    </w:p>
    <w:p w:rsidR="00A27C65" w:rsidRDefault="00A27C65" w:rsidP="00A27C65"/>
    <w:p w:rsidR="00A27C65" w:rsidRPr="00426CE1" w:rsidRDefault="00A27C65" w:rsidP="00A27C65">
      <w:pPr>
        <w:rPr>
          <w:noProof/>
          <w:lang w:val="en-GB" w:eastAsia="en-GB"/>
        </w:rPr>
      </w:pPr>
      <w:r>
        <w:rPr>
          <w:noProof/>
          <w:lang w:val="en-GB" w:eastAsia="en-GB"/>
        </w:rPr>
        <w:t xml:space="preserve">A technical specification for </w:t>
      </w:r>
      <w:r w:rsidRPr="00101771">
        <w:rPr>
          <w:rFonts w:ascii="Courier New" w:hAnsi="Courier New" w:cs="Courier New"/>
          <w:noProof/>
          <w:sz w:val="20"/>
          <w:szCs w:val="20"/>
          <w:lang w:val="en-GB" w:eastAsia="en-GB"/>
        </w:rPr>
        <w:t>‘</w:t>
      </w:r>
      <w:r>
        <w:rPr>
          <w:rFonts w:ascii="Courier New" w:hAnsi="Courier New" w:cs="Courier New"/>
          <w:noProof/>
          <w:sz w:val="20"/>
          <w:szCs w:val="20"/>
          <w:lang w:val="en-GB" w:eastAsia="en-GB"/>
        </w:rPr>
        <w:t>Create</w:t>
      </w:r>
      <w:r w:rsidR="00072B55">
        <w:rPr>
          <w:rFonts w:ascii="Courier New" w:hAnsi="Courier New" w:cs="Courier New"/>
          <w:noProof/>
          <w:sz w:val="20"/>
          <w:szCs w:val="20"/>
          <w:lang w:val="en-GB" w:eastAsia="en-GB"/>
        </w:rPr>
        <w:t>Region</w:t>
      </w:r>
      <w:r w:rsidRPr="00101771">
        <w:rPr>
          <w:rFonts w:ascii="Courier New" w:hAnsi="Courier New" w:cs="Courier New"/>
          <w:noProof/>
          <w:sz w:val="20"/>
          <w:szCs w:val="20"/>
          <w:lang w:val="en-GB" w:eastAsia="en-GB"/>
        </w:rPr>
        <w:t>’</w:t>
      </w:r>
      <w:r>
        <w:rPr>
          <w:noProof/>
          <w:lang w:val="en-GB" w:eastAsia="en-GB"/>
        </w:rPr>
        <w:t xml:space="preserve"> is as follows:</w:t>
      </w:r>
    </w:p>
    <w:p w:rsidR="00A27C65" w:rsidRDefault="00A27C65" w:rsidP="00A27C65">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A27C65" w:rsidRPr="004306C2" w:rsidTr="006648E2">
        <w:tc>
          <w:tcPr>
            <w:tcW w:w="1723" w:type="dxa"/>
          </w:tcPr>
          <w:p w:rsidR="00A27C65" w:rsidRPr="004306C2" w:rsidRDefault="00A27C65" w:rsidP="00542E2B">
            <w:pPr>
              <w:rPr>
                <w:b/>
                <w:i/>
                <w:sz w:val="12"/>
                <w:szCs w:val="12"/>
                <w:u w:val="single"/>
              </w:rPr>
            </w:pPr>
            <w:r w:rsidRPr="004306C2">
              <w:rPr>
                <w:b/>
                <w:i/>
                <w:sz w:val="12"/>
                <w:szCs w:val="12"/>
                <w:u w:val="single"/>
              </w:rPr>
              <w:t>Rockall-DB Heap</w:t>
            </w:r>
          </w:p>
        </w:tc>
        <w:tc>
          <w:tcPr>
            <w:tcW w:w="1254" w:type="dxa"/>
          </w:tcPr>
          <w:p w:rsidR="00A27C65" w:rsidRPr="004306C2" w:rsidRDefault="00A27C65" w:rsidP="00542E2B">
            <w:pPr>
              <w:rPr>
                <w:b/>
                <w:i/>
                <w:sz w:val="12"/>
                <w:szCs w:val="12"/>
                <w:u w:val="single"/>
              </w:rPr>
            </w:pPr>
            <w:r>
              <w:rPr>
                <w:b/>
                <w:i/>
                <w:sz w:val="12"/>
                <w:szCs w:val="12"/>
                <w:u w:val="single"/>
              </w:rPr>
              <w:t>Comments</w:t>
            </w:r>
          </w:p>
        </w:tc>
      </w:tr>
      <w:tr w:rsidR="00A27C65" w:rsidRPr="004306C2" w:rsidTr="006648E2">
        <w:tc>
          <w:tcPr>
            <w:tcW w:w="1723" w:type="dxa"/>
          </w:tcPr>
          <w:p w:rsidR="00A27C65" w:rsidRPr="004306C2" w:rsidRDefault="00A27C65" w:rsidP="00542E2B">
            <w:pPr>
              <w:rPr>
                <w:sz w:val="12"/>
                <w:szCs w:val="12"/>
              </w:rPr>
            </w:pPr>
            <w:r w:rsidRPr="004306C2">
              <w:rPr>
                <w:sz w:val="12"/>
                <w:szCs w:val="12"/>
              </w:rPr>
              <w:t>DATABASE_HEAP</w:t>
            </w:r>
          </w:p>
        </w:tc>
        <w:tc>
          <w:tcPr>
            <w:tcW w:w="1254" w:type="dxa"/>
          </w:tcPr>
          <w:p w:rsidR="00A27C65" w:rsidRPr="004306C2" w:rsidRDefault="00A27C65" w:rsidP="00542E2B">
            <w:pPr>
              <w:rPr>
                <w:sz w:val="12"/>
                <w:szCs w:val="12"/>
              </w:rPr>
            </w:pPr>
            <w:r>
              <w:rPr>
                <w:sz w:val="12"/>
                <w:szCs w:val="12"/>
              </w:rPr>
              <w:t>No Transaction</w:t>
            </w:r>
          </w:p>
        </w:tc>
      </w:tr>
      <w:tr w:rsidR="00A27C65" w:rsidRPr="004306C2" w:rsidTr="006648E2">
        <w:tc>
          <w:tcPr>
            <w:tcW w:w="1723" w:type="dxa"/>
          </w:tcPr>
          <w:p w:rsidR="00A27C65" w:rsidRPr="004306C2" w:rsidRDefault="00A27C65" w:rsidP="00542E2B">
            <w:pPr>
              <w:rPr>
                <w:sz w:val="12"/>
                <w:szCs w:val="12"/>
              </w:rPr>
            </w:pPr>
            <w:r w:rsidRPr="004306C2">
              <w:rPr>
                <w:sz w:val="12"/>
                <w:szCs w:val="12"/>
              </w:rPr>
              <w:t>MULTI_THREADED_HEAP</w:t>
            </w:r>
          </w:p>
        </w:tc>
        <w:tc>
          <w:tcPr>
            <w:tcW w:w="1254" w:type="dxa"/>
          </w:tcPr>
          <w:p w:rsidR="00A27C65" w:rsidRPr="004306C2" w:rsidRDefault="00A27C65" w:rsidP="00542E2B">
            <w:pPr>
              <w:rPr>
                <w:sz w:val="12"/>
                <w:szCs w:val="12"/>
              </w:rPr>
            </w:pPr>
            <w:r>
              <w:rPr>
                <w:sz w:val="12"/>
                <w:szCs w:val="12"/>
              </w:rPr>
              <w:t>Not Supported</w:t>
            </w:r>
          </w:p>
        </w:tc>
      </w:tr>
      <w:tr w:rsidR="00A27C65" w:rsidRPr="004306C2" w:rsidTr="006648E2">
        <w:tc>
          <w:tcPr>
            <w:tcW w:w="1723" w:type="dxa"/>
          </w:tcPr>
          <w:p w:rsidR="00A27C65" w:rsidRPr="004306C2" w:rsidRDefault="00A27C65" w:rsidP="00542E2B">
            <w:pPr>
              <w:rPr>
                <w:sz w:val="12"/>
                <w:szCs w:val="12"/>
              </w:rPr>
            </w:pPr>
            <w:r w:rsidRPr="004306C2">
              <w:rPr>
                <w:sz w:val="12"/>
                <w:szCs w:val="12"/>
              </w:rPr>
              <w:t>SINGLE_THREADED_HEAP</w:t>
            </w:r>
          </w:p>
        </w:tc>
        <w:tc>
          <w:tcPr>
            <w:tcW w:w="1254" w:type="dxa"/>
          </w:tcPr>
          <w:p w:rsidR="00A27C65" w:rsidRPr="004306C2" w:rsidRDefault="00A27C65" w:rsidP="00542E2B">
            <w:pPr>
              <w:rPr>
                <w:sz w:val="12"/>
                <w:szCs w:val="12"/>
              </w:rPr>
            </w:pPr>
            <w:r>
              <w:rPr>
                <w:sz w:val="12"/>
                <w:szCs w:val="12"/>
              </w:rPr>
              <w:t>Not Supported</w:t>
            </w:r>
          </w:p>
        </w:tc>
      </w:tr>
      <w:tr w:rsidR="00A27C65" w:rsidRPr="004306C2" w:rsidTr="006648E2">
        <w:tc>
          <w:tcPr>
            <w:tcW w:w="1723" w:type="dxa"/>
          </w:tcPr>
          <w:p w:rsidR="00A27C65" w:rsidRPr="004306C2" w:rsidRDefault="00A27C65" w:rsidP="00542E2B">
            <w:pPr>
              <w:rPr>
                <w:sz w:val="12"/>
                <w:szCs w:val="12"/>
              </w:rPr>
            </w:pPr>
            <w:r w:rsidRPr="004306C2">
              <w:rPr>
                <w:sz w:val="12"/>
                <w:szCs w:val="12"/>
              </w:rPr>
              <w:t>TRANSACTIONAL_HEAP</w:t>
            </w:r>
          </w:p>
        </w:tc>
        <w:tc>
          <w:tcPr>
            <w:tcW w:w="1254" w:type="dxa"/>
          </w:tcPr>
          <w:p w:rsidR="00A27C65" w:rsidRPr="004306C2" w:rsidRDefault="00A27C65" w:rsidP="00542E2B">
            <w:pPr>
              <w:rPr>
                <w:sz w:val="12"/>
                <w:szCs w:val="12"/>
              </w:rPr>
            </w:pPr>
            <w:r>
              <w:rPr>
                <w:sz w:val="12"/>
                <w:szCs w:val="12"/>
              </w:rPr>
              <w:t>No Transaction</w:t>
            </w:r>
          </w:p>
        </w:tc>
      </w:tr>
    </w:tbl>
    <w:p w:rsidR="00A27C65" w:rsidRDefault="00A27C65" w:rsidP="00A27C6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CreateRegion</w:t>
      </w:r>
    </w:p>
    <w:p w:rsidR="00A27C65" w:rsidRDefault="00A27C65" w:rsidP="00A27C6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A27C65" w:rsidRDefault="00A27C65" w:rsidP="00A27C6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SBIT32 *</w:t>
      </w:r>
      <w:r w:rsidR="00C4731C">
        <w:rPr>
          <w:rFonts w:ascii="Courier New" w:hAnsi="Courier New" w:cs="Courier New"/>
          <w:noProof/>
          <w:sz w:val="20"/>
          <w:szCs w:val="20"/>
          <w:lang w:val="en-GB" w:eastAsia="en-GB"/>
        </w:rPr>
        <w:t>NewRegion</w:t>
      </w:r>
      <w:r>
        <w:rPr>
          <w:rFonts w:ascii="Courier New" w:hAnsi="Courier New" w:cs="Courier New"/>
          <w:noProof/>
          <w:sz w:val="20"/>
          <w:szCs w:val="20"/>
          <w:lang w:val="en-GB" w:eastAsia="en-GB"/>
        </w:rPr>
        <w:t>ID</w:t>
      </w:r>
    </w:p>
    <w:p w:rsidR="00A27C65" w:rsidRDefault="00A27C65" w:rsidP="00A27C6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83"/>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6648E2" w:rsidRPr="004306C2" w:rsidTr="006648E2">
        <w:tc>
          <w:tcPr>
            <w:tcW w:w="1723" w:type="dxa"/>
          </w:tcPr>
          <w:p w:rsidR="006648E2" w:rsidRPr="00426CE1" w:rsidRDefault="006648E2" w:rsidP="006648E2">
            <w:pPr>
              <w:rPr>
                <w:b/>
                <w:i/>
                <w:sz w:val="10"/>
                <w:szCs w:val="10"/>
                <w:u w:val="single"/>
              </w:rPr>
            </w:pPr>
            <w:r w:rsidRPr="00426CE1">
              <w:rPr>
                <w:b/>
                <w:i/>
                <w:sz w:val="10"/>
                <w:szCs w:val="10"/>
                <w:u w:val="single"/>
              </w:rPr>
              <w:t>AUTOMATIC_HEAP_SCOPE</w:t>
            </w:r>
          </w:p>
        </w:tc>
        <w:tc>
          <w:tcPr>
            <w:tcW w:w="1254" w:type="dxa"/>
          </w:tcPr>
          <w:p w:rsidR="006648E2" w:rsidRPr="004306C2" w:rsidRDefault="006648E2" w:rsidP="006648E2">
            <w:pPr>
              <w:rPr>
                <w:b/>
                <w:i/>
                <w:sz w:val="12"/>
                <w:szCs w:val="12"/>
                <w:u w:val="single"/>
              </w:rPr>
            </w:pPr>
            <w:r>
              <w:rPr>
                <w:b/>
                <w:i/>
                <w:sz w:val="12"/>
                <w:szCs w:val="12"/>
                <w:u w:val="single"/>
              </w:rPr>
              <w:t>Comments</w:t>
            </w:r>
          </w:p>
        </w:tc>
      </w:tr>
      <w:tr w:rsidR="006648E2" w:rsidRPr="004306C2" w:rsidTr="006648E2">
        <w:tc>
          <w:tcPr>
            <w:tcW w:w="1723" w:type="dxa"/>
          </w:tcPr>
          <w:p w:rsidR="006648E2" w:rsidRPr="004306C2" w:rsidRDefault="006648E2" w:rsidP="006648E2">
            <w:pPr>
              <w:rPr>
                <w:sz w:val="12"/>
                <w:szCs w:val="12"/>
              </w:rPr>
            </w:pPr>
            <w:r w:rsidRPr="004306C2">
              <w:rPr>
                <w:sz w:val="12"/>
                <w:szCs w:val="12"/>
              </w:rPr>
              <w:t>DATABASE_HEAP</w:t>
            </w:r>
          </w:p>
        </w:tc>
        <w:tc>
          <w:tcPr>
            <w:tcW w:w="1254" w:type="dxa"/>
          </w:tcPr>
          <w:p w:rsidR="006648E2" w:rsidRPr="004306C2" w:rsidRDefault="006648E2" w:rsidP="006648E2">
            <w:pPr>
              <w:rPr>
                <w:sz w:val="12"/>
                <w:szCs w:val="12"/>
              </w:rPr>
            </w:pPr>
            <w:r>
              <w:rPr>
                <w:sz w:val="12"/>
                <w:szCs w:val="12"/>
              </w:rPr>
              <w:t>No Transaction</w:t>
            </w:r>
          </w:p>
        </w:tc>
      </w:tr>
      <w:tr w:rsidR="006648E2" w:rsidRPr="004306C2" w:rsidTr="006648E2">
        <w:tc>
          <w:tcPr>
            <w:tcW w:w="1723" w:type="dxa"/>
          </w:tcPr>
          <w:p w:rsidR="006648E2" w:rsidRPr="004306C2" w:rsidRDefault="006648E2" w:rsidP="006648E2">
            <w:pPr>
              <w:rPr>
                <w:sz w:val="12"/>
                <w:szCs w:val="12"/>
              </w:rPr>
            </w:pPr>
            <w:r w:rsidRPr="004306C2">
              <w:rPr>
                <w:sz w:val="12"/>
                <w:szCs w:val="12"/>
              </w:rPr>
              <w:t>MULTI_THREADED_HEAP</w:t>
            </w:r>
          </w:p>
        </w:tc>
        <w:tc>
          <w:tcPr>
            <w:tcW w:w="1254" w:type="dxa"/>
          </w:tcPr>
          <w:p w:rsidR="006648E2" w:rsidRPr="004306C2" w:rsidRDefault="006648E2" w:rsidP="006648E2">
            <w:pPr>
              <w:rPr>
                <w:sz w:val="12"/>
                <w:szCs w:val="12"/>
              </w:rPr>
            </w:pPr>
            <w:r>
              <w:rPr>
                <w:sz w:val="12"/>
                <w:szCs w:val="12"/>
              </w:rPr>
              <w:t>Does nothing</w:t>
            </w:r>
          </w:p>
        </w:tc>
      </w:tr>
      <w:tr w:rsidR="006648E2" w:rsidRPr="004306C2" w:rsidTr="006648E2">
        <w:tc>
          <w:tcPr>
            <w:tcW w:w="1723" w:type="dxa"/>
          </w:tcPr>
          <w:p w:rsidR="006648E2" w:rsidRPr="004306C2" w:rsidRDefault="006648E2" w:rsidP="006648E2">
            <w:pPr>
              <w:rPr>
                <w:sz w:val="12"/>
                <w:szCs w:val="12"/>
              </w:rPr>
            </w:pPr>
            <w:r w:rsidRPr="004306C2">
              <w:rPr>
                <w:sz w:val="12"/>
                <w:szCs w:val="12"/>
              </w:rPr>
              <w:t>SINGLE_THREADED_HEAP</w:t>
            </w:r>
          </w:p>
        </w:tc>
        <w:tc>
          <w:tcPr>
            <w:tcW w:w="1254" w:type="dxa"/>
          </w:tcPr>
          <w:p w:rsidR="006648E2" w:rsidRPr="004306C2" w:rsidRDefault="006648E2" w:rsidP="006648E2">
            <w:pPr>
              <w:rPr>
                <w:sz w:val="12"/>
                <w:szCs w:val="12"/>
              </w:rPr>
            </w:pPr>
            <w:r>
              <w:rPr>
                <w:sz w:val="12"/>
                <w:szCs w:val="12"/>
              </w:rPr>
              <w:t>Does nothing</w:t>
            </w:r>
          </w:p>
        </w:tc>
      </w:tr>
      <w:tr w:rsidR="006648E2" w:rsidRPr="004306C2" w:rsidTr="006648E2">
        <w:tc>
          <w:tcPr>
            <w:tcW w:w="1723" w:type="dxa"/>
          </w:tcPr>
          <w:p w:rsidR="006648E2" w:rsidRPr="004306C2" w:rsidRDefault="006648E2" w:rsidP="006648E2">
            <w:pPr>
              <w:rPr>
                <w:sz w:val="12"/>
                <w:szCs w:val="12"/>
              </w:rPr>
            </w:pPr>
            <w:r w:rsidRPr="004306C2">
              <w:rPr>
                <w:sz w:val="12"/>
                <w:szCs w:val="12"/>
              </w:rPr>
              <w:t>TRANSACTIONAL_HEAP</w:t>
            </w:r>
          </w:p>
        </w:tc>
        <w:tc>
          <w:tcPr>
            <w:tcW w:w="1254" w:type="dxa"/>
          </w:tcPr>
          <w:p w:rsidR="006648E2" w:rsidRPr="004306C2" w:rsidRDefault="006648E2" w:rsidP="006648E2">
            <w:pPr>
              <w:rPr>
                <w:sz w:val="12"/>
                <w:szCs w:val="12"/>
              </w:rPr>
            </w:pPr>
            <w:r>
              <w:rPr>
                <w:sz w:val="12"/>
                <w:szCs w:val="12"/>
              </w:rPr>
              <w:t>No Transaction</w:t>
            </w:r>
          </w:p>
        </w:tc>
      </w:tr>
    </w:tbl>
    <w:p w:rsidR="00A27C65" w:rsidRDefault="00A27C65" w:rsidP="00A27C65">
      <w:pPr>
        <w:rPr>
          <w:noProof/>
          <w:lang w:val="en-GB" w:eastAsia="en-GB"/>
        </w:rPr>
      </w:pPr>
    </w:p>
    <w:p w:rsidR="00A27C65" w:rsidRDefault="00A27C65" w:rsidP="00A27C65">
      <w:pPr>
        <w:rPr>
          <w:noProof/>
          <w:lang w:val="en-GB" w:eastAsia="en-GB"/>
        </w:rPr>
      </w:pPr>
    </w:p>
    <w:p w:rsidR="00A27C65" w:rsidRDefault="00A27C65" w:rsidP="00A27C65">
      <w:pPr>
        <w:rPr>
          <w:noProof/>
          <w:lang w:val="en-GB" w:eastAsia="en-GB"/>
        </w:rPr>
      </w:pPr>
    </w:p>
    <w:p w:rsidR="00072B55" w:rsidRDefault="00072B55" w:rsidP="00A27C65">
      <w:pPr>
        <w:rPr>
          <w:noProof/>
          <w:lang w:val="en-GB" w:eastAsia="en-GB"/>
        </w:rPr>
      </w:pPr>
    </w:p>
    <w:p w:rsidR="00D04204" w:rsidRDefault="006968CD" w:rsidP="00A27C65">
      <w:pPr>
        <w:rPr>
          <w:noProof/>
          <w:lang w:val="en-GB" w:eastAsia="en-GB"/>
        </w:rPr>
      </w:pPr>
      <w:r>
        <w:rPr>
          <w:noProof/>
          <w:lang w:val="en-GB" w:eastAsia="en-GB"/>
        </w:rPr>
        <w:t>We will begin</w:t>
      </w:r>
      <w:r w:rsidR="006648E2">
        <w:rPr>
          <w:noProof/>
          <w:lang w:val="en-GB" w:eastAsia="en-GB"/>
        </w:rPr>
        <w:t xml:space="preserve"> by </w:t>
      </w:r>
      <w:r w:rsidR="00072B55">
        <w:rPr>
          <w:noProof/>
          <w:lang w:val="en-GB" w:eastAsia="en-GB"/>
        </w:rPr>
        <w:t>consider</w:t>
      </w:r>
      <w:r w:rsidR="006648E2">
        <w:rPr>
          <w:noProof/>
          <w:lang w:val="en-GB" w:eastAsia="en-GB"/>
        </w:rPr>
        <w:t xml:space="preserve">ing </w:t>
      </w:r>
      <w:r w:rsidR="00072B55">
        <w:rPr>
          <w:noProof/>
          <w:lang w:val="en-GB" w:eastAsia="en-GB"/>
        </w:rPr>
        <w:t>a large multi-terabyte database with two large tables and two large indexes.  We could use</w:t>
      </w:r>
      <w:r w:rsidR="00167A64">
        <w:rPr>
          <w:noProof/>
          <w:lang w:val="en-GB" w:eastAsia="en-GB"/>
        </w:rPr>
        <w:t xml:space="preserve"> the</w:t>
      </w:r>
      <w:r w:rsidR="00072B55">
        <w:rPr>
          <w:noProof/>
          <w:lang w:val="en-GB" w:eastAsia="en-GB"/>
        </w:rPr>
        <w:t xml:space="preserve"> </w:t>
      </w:r>
      <w:r w:rsidR="00072B55" w:rsidRPr="00072B55">
        <w:rPr>
          <w:rFonts w:ascii="Courier New" w:hAnsi="Courier New" w:cs="Courier New"/>
          <w:noProof/>
          <w:sz w:val="20"/>
          <w:szCs w:val="20"/>
          <w:lang w:val="en-GB" w:eastAsia="en-GB"/>
        </w:rPr>
        <w:t>‘CreateRegion’</w:t>
      </w:r>
      <w:r w:rsidR="00072B55">
        <w:rPr>
          <w:noProof/>
          <w:lang w:val="en-GB" w:eastAsia="en-GB"/>
        </w:rPr>
        <w:t xml:space="preserve"> </w:t>
      </w:r>
      <w:r w:rsidR="00167A64">
        <w:rPr>
          <w:noProof/>
          <w:lang w:val="en-GB" w:eastAsia="en-GB"/>
        </w:rPr>
        <w:t xml:space="preserve">function </w:t>
      </w:r>
      <w:r w:rsidR="00072B55">
        <w:rPr>
          <w:noProof/>
          <w:lang w:val="en-GB" w:eastAsia="en-GB"/>
        </w:rPr>
        <w:t xml:space="preserve">to create four </w:t>
      </w:r>
      <w:r w:rsidR="009D08B9">
        <w:rPr>
          <w:noProof/>
          <w:lang w:val="en-GB" w:eastAsia="en-GB"/>
        </w:rPr>
        <w:t xml:space="preserve">separate </w:t>
      </w:r>
      <w:r w:rsidR="00072B55">
        <w:rPr>
          <w:noProof/>
          <w:lang w:val="en-GB" w:eastAsia="en-GB"/>
        </w:rPr>
        <w:t>regions (</w:t>
      </w:r>
      <w:r w:rsidR="0081437F">
        <w:rPr>
          <w:noProof/>
          <w:lang w:val="en-GB" w:eastAsia="en-GB"/>
        </w:rPr>
        <w:t xml:space="preserve">i.e. </w:t>
      </w:r>
      <w:r w:rsidR="00072B55">
        <w:rPr>
          <w:noProof/>
          <w:lang w:val="en-GB" w:eastAsia="en-GB"/>
        </w:rPr>
        <w:t xml:space="preserve">one for each table and </w:t>
      </w:r>
      <w:r w:rsidR="0081437F">
        <w:rPr>
          <w:noProof/>
          <w:lang w:val="en-GB" w:eastAsia="en-GB"/>
        </w:rPr>
        <w:t xml:space="preserve">one for each </w:t>
      </w:r>
      <w:r w:rsidR="00072B55">
        <w:rPr>
          <w:noProof/>
          <w:lang w:val="en-GB" w:eastAsia="en-GB"/>
        </w:rPr>
        <w:t>index).  Now</w:t>
      </w:r>
      <w:r w:rsidR="009D08B9">
        <w:rPr>
          <w:noProof/>
          <w:lang w:val="en-GB" w:eastAsia="en-GB"/>
        </w:rPr>
        <w:t>,</w:t>
      </w:r>
      <w:r w:rsidR="00072B55">
        <w:rPr>
          <w:noProof/>
          <w:lang w:val="en-GB" w:eastAsia="en-GB"/>
        </w:rPr>
        <w:t xml:space="preserve"> by putting </w:t>
      </w:r>
      <w:r w:rsidR="0081437F">
        <w:rPr>
          <w:noProof/>
          <w:lang w:val="en-GB" w:eastAsia="en-GB"/>
        </w:rPr>
        <w:t>each</w:t>
      </w:r>
      <w:r w:rsidR="00072B55">
        <w:rPr>
          <w:noProof/>
          <w:lang w:val="en-GB" w:eastAsia="en-GB"/>
        </w:rPr>
        <w:t xml:space="preserve"> table and </w:t>
      </w:r>
      <w:r w:rsidR="0081437F">
        <w:rPr>
          <w:noProof/>
          <w:lang w:val="en-GB" w:eastAsia="en-GB"/>
        </w:rPr>
        <w:t xml:space="preserve">each </w:t>
      </w:r>
      <w:r w:rsidR="00072B55">
        <w:rPr>
          <w:noProof/>
          <w:lang w:val="en-GB" w:eastAsia="en-GB"/>
        </w:rPr>
        <w:t xml:space="preserve">index in </w:t>
      </w:r>
      <w:r>
        <w:rPr>
          <w:noProof/>
          <w:lang w:val="en-GB" w:eastAsia="en-GB"/>
        </w:rPr>
        <w:t>its own private</w:t>
      </w:r>
      <w:r w:rsidR="00072B55">
        <w:rPr>
          <w:noProof/>
          <w:lang w:val="en-GB" w:eastAsia="en-GB"/>
        </w:rPr>
        <w:t xml:space="preserve"> region</w:t>
      </w:r>
      <w:r w:rsidR="00167A64">
        <w:rPr>
          <w:noProof/>
          <w:lang w:val="en-GB" w:eastAsia="en-GB"/>
        </w:rPr>
        <w:t xml:space="preserve"> </w:t>
      </w:r>
      <w:r w:rsidR="00C137AC">
        <w:rPr>
          <w:noProof/>
          <w:lang w:val="en-GB" w:eastAsia="en-GB"/>
        </w:rPr>
        <w:t xml:space="preserve">all </w:t>
      </w:r>
      <w:r w:rsidR="00167A64">
        <w:rPr>
          <w:noProof/>
          <w:lang w:val="en-GB" w:eastAsia="en-GB"/>
        </w:rPr>
        <w:t xml:space="preserve">the </w:t>
      </w:r>
      <w:r>
        <w:rPr>
          <w:noProof/>
          <w:lang w:val="en-GB" w:eastAsia="en-GB"/>
        </w:rPr>
        <w:t xml:space="preserve">related </w:t>
      </w:r>
      <w:r w:rsidR="00167A64">
        <w:rPr>
          <w:noProof/>
          <w:lang w:val="en-GB" w:eastAsia="en-GB"/>
        </w:rPr>
        <w:t xml:space="preserve">data will </w:t>
      </w:r>
      <w:r>
        <w:rPr>
          <w:noProof/>
          <w:lang w:val="en-GB" w:eastAsia="en-GB"/>
        </w:rPr>
        <w:t xml:space="preserve">be naturally </w:t>
      </w:r>
      <w:r w:rsidR="00167A64">
        <w:rPr>
          <w:noProof/>
          <w:lang w:val="en-GB" w:eastAsia="en-GB"/>
        </w:rPr>
        <w:t xml:space="preserve">seperated into four zones within the file.  Over time this will significantly enhance the data density and reduce fragmentation, as each region will keep the related data together (i.e. like the chapters in a book).  If we did not use the </w:t>
      </w:r>
      <w:r w:rsidR="00167A64" w:rsidRPr="00072B55">
        <w:rPr>
          <w:rFonts w:ascii="Courier New" w:hAnsi="Courier New" w:cs="Courier New"/>
          <w:noProof/>
          <w:sz w:val="20"/>
          <w:szCs w:val="20"/>
          <w:lang w:val="en-GB" w:eastAsia="en-GB"/>
        </w:rPr>
        <w:t>‘CreateRegion’</w:t>
      </w:r>
      <w:r w:rsidR="00167A64">
        <w:rPr>
          <w:noProof/>
          <w:lang w:val="en-GB" w:eastAsia="en-GB"/>
        </w:rPr>
        <w:t xml:space="preserve"> function </w:t>
      </w:r>
      <w:r w:rsidR="00C137AC">
        <w:rPr>
          <w:noProof/>
          <w:lang w:val="en-GB" w:eastAsia="en-GB"/>
        </w:rPr>
        <w:t xml:space="preserve">then </w:t>
      </w:r>
      <w:r w:rsidR="00167A64">
        <w:rPr>
          <w:noProof/>
          <w:lang w:val="en-GB" w:eastAsia="en-GB"/>
        </w:rPr>
        <w:t>all the data would be</w:t>
      </w:r>
      <w:r w:rsidR="0081437F">
        <w:rPr>
          <w:noProof/>
          <w:lang w:val="en-GB" w:eastAsia="en-GB"/>
        </w:rPr>
        <w:t xml:space="preserve"> </w:t>
      </w:r>
      <w:r w:rsidR="00167A64">
        <w:rPr>
          <w:noProof/>
          <w:lang w:val="en-GB" w:eastAsia="en-GB"/>
        </w:rPr>
        <w:t xml:space="preserve">randomly </w:t>
      </w:r>
      <w:r w:rsidR="0081437F">
        <w:rPr>
          <w:noProof/>
          <w:lang w:val="en-GB" w:eastAsia="en-GB"/>
        </w:rPr>
        <w:t>mixed together</w:t>
      </w:r>
      <w:r w:rsidR="00167A64">
        <w:rPr>
          <w:noProof/>
          <w:lang w:val="en-GB" w:eastAsia="en-GB"/>
        </w:rPr>
        <w:t xml:space="preserve"> throughout the file</w:t>
      </w:r>
      <w:r w:rsidR="00C137AC">
        <w:rPr>
          <w:noProof/>
          <w:lang w:val="en-GB" w:eastAsia="en-GB"/>
        </w:rPr>
        <w:t xml:space="preserve">.  Over time this </w:t>
      </w:r>
      <w:r w:rsidR="0081437F">
        <w:rPr>
          <w:noProof/>
          <w:lang w:val="en-GB" w:eastAsia="en-GB"/>
        </w:rPr>
        <w:t xml:space="preserve">significantly </w:t>
      </w:r>
      <w:r w:rsidR="00167A64">
        <w:rPr>
          <w:noProof/>
          <w:lang w:val="en-GB" w:eastAsia="en-GB"/>
        </w:rPr>
        <w:t>reduce</w:t>
      </w:r>
      <w:r w:rsidR="00C137AC">
        <w:rPr>
          <w:noProof/>
          <w:lang w:val="en-GB" w:eastAsia="en-GB"/>
        </w:rPr>
        <w:t>s</w:t>
      </w:r>
      <w:r w:rsidR="0081437F">
        <w:rPr>
          <w:noProof/>
          <w:lang w:val="en-GB" w:eastAsia="en-GB"/>
        </w:rPr>
        <w:t xml:space="preserve"> the data density and </w:t>
      </w:r>
      <w:r w:rsidR="00167A64">
        <w:rPr>
          <w:noProof/>
          <w:lang w:val="en-GB" w:eastAsia="en-GB"/>
        </w:rPr>
        <w:t>increase</w:t>
      </w:r>
      <w:r w:rsidR="00C137AC">
        <w:rPr>
          <w:noProof/>
          <w:lang w:val="en-GB" w:eastAsia="en-GB"/>
        </w:rPr>
        <w:t>s</w:t>
      </w:r>
      <w:r w:rsidR="0081437F">
        <w:rPr>
          <w:noProof/>
          <w:lang w:val="en-GB" w:eastAsia="en-GB"/>
        </w:rPr>
        <w:t xml:space="preserve"> fragmentation</w:t>
      </w:r>
      <w:r w:rsidR="00167A64">
        <w:rPr>
          <w:noProof/>
          <w:lang w:val="en-GB" w:eastAsia="en-GB"/>
        </w:rPr>
        <w:t xml:space="preserve"> leading to lower performance.</w:t>
      </w:r>
    </w:p>
    <w:p w:rsidR="00D04204" w:rsidRDefault="00D04204" w:rsidP="00A27C65">
      <w:pPr>
        <w:rPr>
          <w:noProof/>
          <w:lang w:val="en-GB" w:eastAsia="en-GB"/>
        </w:rPr>
      </w:pPr>
    </w:p>
    <w:p w:rsidR="0081437F" w:rsidRPr="00D04204" w:rsidRDefault="0081437F" w:rsidP="00A27C65">
      <w:pPr>
        <w:rPr>
          <w:noProof/>
          <w:lang w:val="en-GB" w:eastAsia="en-GB"/>
        </w:rPr>
      </w:pPr>
      <w:r>
        <w:rPr>
          <w:noProof/>
          <w:lang w:val="en-GB" w:eastAsia="en-GB"/>
        </w:rPr>
        <w:t xml:space="preserve">Typically, regions are not required for </w:t>
      </w:r>
      <w:r w:rsidR="00D04204">
        <w:rPr>
          <w:noProof/>
          <w:lang w:val="en-GB" w:eastAsia="en-GB"/>
        </w:rPr>
        <w:t>smaller</w:t>
      </w:r>
      <w:r>
        <w:rPr>
          <w:noProof/>
          <w:lang w:val="en-GB" w:eastAsia="en-GB"/>
        </w:rPr>
        <w:t xml:space="preserve"> databases (i.e. under </w:t>
      </w:r>
      <w:r w:rsidR="00D04204">
        <w:rPr>
          <w:noProof/>
          <w:lang w:val="en-GB" w:eastAsia="en-GB"/>
        </w:rPr>
        <w:t>1</w:t>
      </w:r>
      <w:r w:rsidR="00C137AC">
        <w:rPr>
          <w:noProof/>
          <w:lang w:val="en-GB" w:eastAsia="en-GB"/>
        </w:rPr>
        <w:t>00</w:t>
      </w:r>
      <w:r w:rsidR="00D04204">
        <w:rPr>
          <w:noProof/>
          <w:lang w:val="en-GB" w:eastAsia="en-GB"/>
        </w:rPr>
        <w:t xml:space="preserve"> </w:t>
      </w:r>
      <w:r>
        <w:rPr>
          <w:noProof/>
          <w:lang w:val="en-GB" w:eastAsia="en-GB"/>
        </w:rPr>
        <w:t xml:space="preserve">GB).  However, as the size </w:t>
      </w:r>
      <w:r w:rsidR="009D08B9">
        <w:rPr>
          <w:noProof/>
          <w:lang w:val="en-GB" w:eastAsia="en-GB"/>
        </w:rPr>
        <w:t xml:space="preserve">of a database </w:t>
      </w:r>
      <w:r>
        <w:rPr>
          <w:noProof/>
          <w:lang w:val="en-GB" w:eastAsia="en-GB"/>
        </w:rPr>
        <w:t xml:space="preserve">grows the </w:t>
      </w:r>
      <w:r w:rsidR="006968CD">
        <w:rPr>
          <w:noProof/>
          <w:lang w:val="en-GB" w:eastAsia="en-GB"/>
        </w:rPr>
        <w:t>number of file transfers tend</w:t>
      </w:r>
      <w:r>
        <w:rPr>
          <w:noProof/>
          <w:lang w:val="en-GB" w:eastAsia="en-GB"/>
        </w:rPr>
        <w:t xml:space="preserve"> to grow </w:t>
      </w:r>
      <w:r w:rsidR="00167A64">
        <w:rPr>
          <w:noProof/>
          <w:lang w:val="en-GB" w:eastAsia="en-GB"/>
        </w:rPr>
        <w:t xml:space="preserve">due to fragmentation </w:t>
      </w:r>
      <w:r>
        <w:rPr>
          <w:noProof/>
          <w:lang w:val="en-GB" w:eastAsia="en-GB"/>
        </w:rPr>
        <w:t xml:space="preserve">unless steps are taken to keep the </w:t>
      </w:r>
      <w:r w:rsidR="006968CD">
        <w:rPr>
          <w:noProof/>
          <w:lang w:val="en-GB" w:eastAsia="en-GB"/>
        </w:rPr>
        <w:t xml:space="preserve">all the </w:t>
      </w:r>
      <w:r>
        <w:rPr>
          <w:noProof/>
          <w:lang w:val="en-GB" w:eastAsia="en-GB"/>
        </w:rPr>
        <w:t>active data tog</w:t>
      </w:r>
      <w:r w:rsidR="009D08B9">
        <w:rPr>
          <w:noProof/>
          <w:lang w:val="en-GB" w:eastAsia="en-GB"/>
        </w:rPr>
        <w:t>e</w:t>
      </w:r>
      <w:r>
        <w:rPr>
          <w:noProof/>
          <w:lang w:val="en-GB" w:eastAsia="en-GB"/>
        </w:rPr>
        <w:t>ther.</w:t>
      </w:r>
      <w:r w:rsidR="00167A64">
        <w:rPr>
          <w:noProof/>
          <w:lang w:val="en-GB" w:eastAsia="en-GB"/>
        </w:rPr>
        <w:t xml:space="preserve">  The </w:t>
      </w:r>
      <w:r w:rsidR="00167A64" w:rsidRPr="00072B55">
        <w:rPr>
          <w:rFonts w:ascii="Courier New" w:hAnsi="Courier New" w:cs="Courier New"/>
          <w:noProof/>
          <w:sz w:val="20"/>
          <w:szCs w:val="20"/>
          <w:lang w:val="en-GB" w:eastAsia="en-GB"/>
        </w:rPr>
        <w:t>‘CreateRegion’</w:t>
      </w:r>
      <w:r w:rsidR="00167A64">
        <w:rPr>
          <w:noProof/>
          <w:lang w:val="en-GB" w:eastAsia="en-GB"/>
        </w:rPr>
        <w:t xml:space="preserve"> function </w:t>
      </w:r>
      <w:r w:rsidR="00D04204">
        <w:rPr>
          <w:noProof/>
          <w:lang w:val="en-GB" w:eastAsia="en-GB"/>
        </w:rPr>
        <w:t>makes this possible</w:t>
      </w:r>
      <w:r w:rsidR="00167A64">
        <w:rPr>
          <w:noProof/>
          <w:lang w:val="en-GB" w:eastAsia="en-GB"/>
        </w:rPr>
        <w:t xml:space="preserve"> by allowing multiple regions to be created within a </w:t>
      </w:r>
      <w:r w:rsidR="00167A64">
        <w:t xml:space="preserve">single </w:t>
      </w:r>
      <w:r w:rsidR="00167A64" w:rsidRPr="00794FFA">
        <w:rPr>
          <w:rFonts w:ascii="Courier New" w:hAnsi="Courier New" w:cs="Courier New"/>
          <w:noProof/>
          <w:sz w:val="20"/>
          <w:szCs w:val="20"/>
          <w:lang w:val="en-GB" w:eastAsia="en-GB"/>
        </w:rPr>
        <w:t xml:space="preserve">‘DATABASE_HEAP’ </w:t>
      </w:r>
      <w:r w:rsidR="00167A64" w:rsidRPr="00794FFA">
        <w:t>or</w:t>
      </w:r>
      <w:r w:rsidR="00167A64" w:rsidRPr="00794FFA">
        <w:rPr>
          <w:rFonts w:ascii="Courier New" w:hAnsi="Courier New" w:cs="Courier New"/>
          <w:noProof/>
          <w:sz w:val="20"/>
          <w:szCs w:val="20"/>
          <w:lang w:val="en-GB" w:eastAsia="en-GB"/>
        </w:rPr>
        <w:t xml:space="preserve"> ‘TRANSACTIONAL_HEAP’</w:t>
      </w:r>
      <w:r w:rsidR="00167A64">
        <w:rPr>
          <w:rFonts w:ascii="Courier New" w:hAnsi="Courier New" w:cs="Courier New"/>
          <w:noProof/>
          <w:sz w:val="20"/>
          <w:szCs w:val="20"/>
          <w:lang w:val="en-GB" w:eastAsia="en-GB"/>
        </w:rPr>
        <w:t xml:space="preserve"> </w:t>
      </w:r>
      <w:r w:rsidR="00167A64" w:rsidRPr="00167A64">
        <w:t xml:space="preserve">to help </w:t>
      </w:r>
      <w:r w:rsidR="00D04204">
        <w:t>control</w:t>
      </w:r>
      <w:r w:rsidR="00167A64" w:rsidRPr="00167A64">
        <w:t xml:space="preserve"> </w:t>
      </w:r>
      <w:r w:rsidR="00C4533A">
        <w:t>the data density</w:t>
      </w:r>
      <w:r w:rsidR="006968CD">
        <w:t>, data placement</w:t>
      </w:r>
      <w:r w:rsidR="00C4533A">
        <w:t xml:space="preserve"> and</w:t>
      </w:r>
      <w:r w:rsidR="00167A64" w:rsidRPr="00167A64">
        <w:t xml:space="preserve"> </w:t>
      </w:r>
      <w:r w:rsidR="006968CD">
        <w:t xml:space="preserve">the </w:t>
      </w:r>
      <w:r w:rsidR="00C137AC">
        <w:t>associated</w:t>
      </w:r>
      <w:r w:rsidR="006968CD">
        <w:t xml:space="preserve"> </w:t>
      </w:r>
      <w:r w:rsidR="00167A64" w:rsidRPr="00167A64">
        <w:t>fragmentation.</w:t>
      </w:r>
    </w:p>
    <w:p w:rsidR="009D08B9" w:rsidRDefault="009D08B9" w:rsidP="00A27C65">
      <w:pPr>
        <w:rPr>
          <w:noProof/>
          <w:lang w:val="en-GB" w:eastAsia="en-GB"/>
        </w:rPr>
      </w:pPr>
    </w:p>
    <w:p w:rsidR="009D08B9" w:rsidRDefault="009D08B9" w:rsidP="00A27C65">
      <w:r>
        <w:rPr>
          <w:noProof/>
          <w:lang w:val="en-GB" w:eastAsia="en-GB"/>
        </w:rPr>
        <w:t xml:space="preserve">The </w:t>
      </w:r>
      <w:r w:rsidRPr="00072B55">
        <w:rPr>
          <w:rFonts w:ascii="Courier New" w:hAnsi="Courier New" w:cs="Courier New"/>
          <w:noProof/>
          <w:sz w:val="20"/>
          <w:szCs w:val="20"/>
          <w:lang w:val="en-GB" w:eastAsia="en-GB"/>
        </w:rPr>
        <w:t>‘CreateRegion’</w:t>
      </w:r>
      <w:r>
        <w:rPr>
          <w:noProof/>
          <w:lang w:val="en-GB" w:eastAsia="en-GB"/>
        </w:rPr>
        <w:t xml:space="preserve"> fun</w:t>
      </w:r>
      <w:r w:rsidR="006968CD">
        <w:rPr>
          <w:noProof/>
          <w:lang w:val="en-GB" w:eastAsia="en-GB"/>
        </w:rPr>
        <w:t xml:space="preserve">ction  is part of a family of </w:t>
      </w:r>
      <w:r>
        <w:rPr>
          <w:noProof/>
          <w:lang w:val="en-GB" w:eastAsia="en-GB"/>
        </w:rPr>
        <w:t xml:space="preserve">related functions.  These are </w:t>
      </w:r>
      <w:r w:rsidRPr="00072B55">
        <w:rPr>
          <w:rFonts w:ascii="Courier New" w:hAnsi="Courier New" w:cs="Courier New"/>
          <w:noProof/>
          <w:sz w:val="20"/>
          <w:szCs w:val="20"/>
          <w:lang w:val="en-GB" w:eastAsia="en-GB"/>
        </w:rPr>
        <w:t>‘CreateRegion’</w:t>
      </w:r>
      <w:r w:rsidRPr="00072B55">
        <w:t>,</w:t>
      </w:r>
      <w:r>
        <w:rPr>
          <w:rFonts w:ascii="Courier New" w:hAnsi="Courier New" w:cs="Courier New"/>
          <w:noProof/>
          <w:sz w:val="20"/>
          <w:szCs w:val="20"/>
          <w:lang w:val="en-GB" w:eastAsia="en-GB"/>
        </w:rPr>
        <w:t xml:space="preserve"> ’C</w:t>
      </w:r>
      <w:r w:rsidRPr="00072B55">
        <w:rPr>
          <w:rFonts w:ascii="Courier New" w:hAnsi="Courier New" w:cs="Courier New"/>
          <w:noProof/>
          <w:sz w:val="20"/>
          <w:szCs w:val="20"/>
          <w:lang w:val="en-GB" w:eastAsia="en-GB"/>
        </w:rPr>
        <w:t xml:space="preserve">hangeRegion’ </w:t>
      </w:r>
      <w:r w:rsidRPr="00072B55">
        <w:t>and</w:t>
      </w:r>
      <w:r w:rsidRPr="00072B55">
        <w:rPr>
          <w:rFonts w:ascii="Courier New" w:hAnsi="Courier New" w:cs="Courier New"/>
          <w:noProof/>
          <w:sz w:val="20"/>
          <w:szCs w:val="20"/>
          <w:lang w:val="en-GB" w:eastAsia="en-GB"/>
        </w:rPr>
        <w:t xml:space="preserve"> ‘DeleteRegion’</w:t>
      </w:r>
      <w:r>
        <w:rPr>
          <w:noProof/>
          <w:lang w:val="en-GB" w:eastAsia="en-GB"/>
        </w:rPr>
        <w:t xml:space="preserve">.  There is no limit to the number of regions that can be created </w:t>
      </w:r>
      <w:r w:rsidR="000C3BC1">
        <w:rPr>
          <w:noProof/>
          <w:lang w:val="en-GB" w:eastAsia="en-GB"/>
        </w:rPr>
        <w:t xml:space="preserve">within </w:t>
      </w:r>
      <w:r w:rsidR="0031281F">
        <w:t xml:space="preserve">a </w:t>
      </w:r>
      <w:r w:rsidR="0031281F" w:rsidRPr="00794FFA">
        <w:rPr>
          <w:rFonts w:ascii="Courier New" w:hAnsi="Courier New" w:cs="Courier New"/>
          <w:noProof/>
          <w:sz w:val="20"/>
          <w:szCs w:val="20"/>
          <w:lang w:val="en-GB" w:eastAsia="en-GB"/>
        </w:rPr>
        <w:t xml:space="preserve">‘DATABASE_HEAP’ </w:t>
      </w:r>
      <w:r w:rsidR="0031281F" w:rsidRPr="00794FFA">
        <w:t>or</w:t>
      </w:r>
      <w:r w:rsidR="0031281F" w:rsidRPr="00794FFA">
        <w:rPr>
          <w:rFonts w:ascii="Courier New" w:hAnsi="Courier New" w:cs="Courier New"/>
          <w:noProof/>
          <w:sz w:val="20"/>
          <w:szCs w:val="20"/>
          <w:lang w:val="en-GB" w:eastAsia="en-GB"/>
        </w:rPr>
        <w:t xml:space="preserve"> </w:t>
      </w:r>
      <w:r w:rsidR="0031281F" w:rsidRPr="00794FFA">
        <w:rPr>
          <w:rFonts w:ascii="Courier New" w:hAnsi="Courier New" w:cs="Courier New"/>
          <w:noProof/>
          <w:sz w:val="20"/>
          <w:szCs w:val="20"/>
          <w:lang w:val="en-GB" w:eastAsia="en-GB"/>
        </w:rPr>
        <w:lastRenderedPageBreak/>
        <w:t>‘TRANSACTIONAL_HEAP’</w:t>
      </w:r>
      <w:r w:rsidR="000854EB">
        <w:rPr>
          <w:noProof/>
          <w:lang w:val="en-GB" w:eastAsia="en-GB"/>
        </w:rPr>
        <w:t xml:space="preserve">.  </w:t>
      </w:r>
      <w:r>
        <w:t xml:space="preserve">A region does nothing until a call is made to </w:t>
      </w:r>
      <w:r>
        <w:rPr>
          <w:rFonts w:ascii="Courier New" w:hAnsi="Courier New" w:cs="Courier New"/>
          <w:noProof/>
          <w:sz w:val="20"/>
          <w:szCs w:val="20"/>
          <w:lang w:val="en-GB" w:eastAsia="en-GB"/>
        </w:rPr>
        <w:t>’C</w:t>
      </w:r>
      <w:r w:rsidRPr="00072B55">
        <w:rPr>
          <w:rFonts w:ascii="Courier New" w:hAnsi="Courier New" w:cs="Courier New"/>
          <w:noProof/>
          <w:sz w:val="20"/>
          <w:szCs w:val="20"/>
          <w:lang w:val="en-GB" w:eastAsia="en-GB"/>
        </w:rPr>
        <w:t>hangeRegion’</w:t>
      </w:r>
      <w:r w:rsidRPr="000854EB">
        <w:t>.  At this point</w:t>
      </w:r>
      <w:r w:rsidR="000854EB">
        <w:t>,</w:t>
      </w:r>
      <w:r w:rsidRPr="000854EB">
        <w:t xml:space="preserve"> </w:t>
      </w:r>
      <w:r w:rsidR="000854EB" w:rsidRPr="000854EB">
        <w:t>all future call</w:t>
      </w:r>
      <w:r w:rsidR="000854EB">
        <w:t>s</w:t>
      </w:r>
      <w:r w:rsidR="000854EB" w:rsidRPr="000854EB">
        <w:t xml:space="preserve"> refer </w:t>
      </w:r>
      <w:r w:rsidR="006968CD">
        <w:t xml:space="preserve">to </w:t>
      </w:r>
      <w:r w:rsidR="000854EB" w:rsidRPr="000854EB">
        <w:t>the new region.</w:t>
      </w:r>
      <w:r w:rsidR="000854EB">
        <w:t xml:space="preserve">  </w:t>
      </w:r>
      <w:r w:rsidR="006968CD">
        <w:t>Consequently</w:t>
      </w:r>
      <w:r w:rsidR="000854EB">
        <w:t>,</w:t>
      </w:r>
      <w:r w:rsidR="006968CD">
        <w:t xml:space="preserve"> all subsequent calls to</w:t>
      </w:r>
      <w:r w:rsidR="000854EB">
        <w:t xml:space="preserve"> </w:t>
      </w:r>
      <w:r w:rsidR="000854EB" w:rsidRPr="000854EB">
        <w:rPr>
          <w:rFonts w:ascii="Courier New" w:hAnsi="Courier New" w:cs="Courier New"/>
          <w:sz w:val="20"/>
          <w:szCs w:val="20"/>
        </w:rPr>
        <w:t xml:space="preserve">‘New’ </w:t>
      </w:r>
      <w:r w:rsidR="000854EB" w:rsidRPr="000854EB">
        <w:t>and</w:t>
      </w:r>
      <w:r w:rsidR="000854EB" w:rsidRPr="000854EB">
        <w:rPr>
          <w:rFonts w:ascii="Courier New" w:hAnsi="Courier New" w:cs="Courier New"/>
          <w:sz w:val="20"/>
          <w:szCs w:val="20"/>
        </w:rPr>
        <w:t xml:space="preserve"> ‘Delete’</w:t>
      </w:r>
      <w:r w:rsidR="000854EB">
        <w:t xml:space="preserve"> will create and delete allocations in the </w:t>
      </w:r>
      <w:r w:rsidR="006968CD">
        <w:t>new</w:t>
      </w:r>
      <w:r w:rsidR="000854EB">
        <w:t xml:space="preserve"> region.  A call to </w:t>
      </w:r>
      <w:r w:rsidR="000854EB" w:rsidRPr="000854EB">
        <w:rPr>
          <w:rFonts w:ascii="Courier New" w:hAnsi="Courier New" w:cs="Courier New"/>
          <w:sz w:val="20"/>
          <w:szCs w:val="20"/>
        </w:rPr>
        <w:t>‘DeleteAll’</w:t>
      </w:r>
      <w:r w:rsidR="000854EB">
        <w:t xml:space="preserve"> would delete all the allocations in </w:t>
      </w:r>
      <w:r w:rsidR="00C137AC">
        <w:t>a specific</w:t>
      </w:r>
      <w:r w:rsidR="006968CD">
        <w:t xml:space="preserve"> </w:t>
      </w:r>
      <w:r w:rsidR="000854EB">
        <w:t>region but leave allocations in other regions untouched.  A region is very much like a separate sub-heap within a heap.</w:t>
      </w:r>
    </w:p>
    <w:p w:rsidR="006968CD" w:rsidRDefault="006968CD" w:rsidP="00A27C65"/>
    <w:p w:rsidR="009D08B9" w:rsidRDefault="009D08B9" w:rsidP="00A27C65">
      <w:r>
        <w:t xml:space="preserve">The </w:t>
      </w:r>
      <w:r w:rsidRPr="009D08B9">
        <w:rPr>
          <w:rFonts w:ascii="Courier New" w:hAnsi="Courier New" w:cs="Courier New"/>
          <w:sz w:val="20"/>
          <w:szCs w:val="20"/>
        </w:rPr>
        <w:t>‘</w:t>
      </w:r>
      <w:r w:rsidR="00C4731C">
        <w:rPr>
          <w:rFonts w:ascii="Courier New" w:hAnsi="Courier New" w:cs="Courier New"/>
          <w:noProof/>
          <w:sz w:val="20"/>
          <w:szCs w:val="20"/>
          <w:lang w:val="en-GB" w:eastAsia="en-GB"/>
        </w:rPr>
        <w:t>NewRegionID</w:t>
      </w:r>
      <w:r w:rsidRPr="009D08B9">
        <w:rPr>
          <w:rFonts w:ascii="Courier New" w:hAnsi="Courier New" w:cs="Courier New"/>
          <w:sz w:val="20"/>
          <w:szCs w:val="20"/>
        </w:rPr>
        <w:t xml:space="preserve">’ </w:t>
      </w:r>
      <w:r w:rsidRPr="009D08B9">
        <w:t>parameter contains the</w:t>
      </w:r>
      <w:r w:rsidRPr="009D08B9">
        <w:rPr>
          <w:rFonts w:ascii="Courier New" w:hAnsi="Courier New" w:cs="Courier New"/>
          <w:sz w:val="20"/>
          <w:szCs w:val="20"/>
        </w:rPr>
        <w:t xml:space="preserve"> ‘ID’ </w:t>
      </w:r>
      <w:r w:rsidRPr="009D08B9">
        <w:t>of the new region if</w:t>
      </w:r>
      <w:r w:rsidRPr="009D08B9">
        <w:rPr>
          <w:rFonts w:ascii="Courier New" w:hAnsi="Courier New" w:cs="Courier New"/>
          <w:sz w:val="20"/>
          <w:szCs w:val="20"/>
        </w:rPr>
        <w:t xml:space="preserve"> ‘CreateRegion’ </w:t>
      </w:r>
      <w:r w:rsidRPr="009D08B9">
        <w:t>returns</w:t>
      </w:r>
      <w:r w:rsidRPr="009D08B9">
        <w:rPr>
          <w:rFonts w:ascii="Courier New" w:hAnsi="Courier New" w:cs="Courier New"/>
          <w:sz w:val="20"/>
          <w:szCs w:val="20"/>
        </w:rPr>
        <w:t xml:space="preserve"> </w:t>
      </w:r>
      <w:r w:rsidR="009D61DA">
        <w:rPr>
          <w:rFonts w:ascii="Courier New" w:hAnsi="Courier New" w:cs="Courier New"/>
          <w:sz w:val="20"/>
          <w:szCs w:val="20"/>
        </w:rPr>
        <w:t>‘True’</w:t>
      </w:r>
      <w:r>
        <w:t>.</w:t>
      </w:r>
      <w:r w:rsidR="000854EB">
        <w:t xml:space="preserve">  The </w:t>
      </w:r>
      <w:r w:rsidR="000854EB" w:rsidRPr="000854EB">
        <w:rPr>
          <w:rFonts w:ascii="Courier New" w:hAnsi="Courier New" w:cs="Courier New"/>
          <w:sz w:val="20"/>
          <w:szCs w:val="20"/>
        </w:rPr>
        <w:t>‘</w:t>
      </w:r>
      <w:r w:rsidR="00C4731C">
        <w:rPr>
          <w:rFonts w:ascii="Courier New" w:hAnsi="Courier New" w:cs="Courier New"/>
          <w:noProof/>
          <w:sz w:val="20"/>
          <w:szCs w:val="20"/>
          <w:lang w:val="en-GB" w:eastAsia="en-GB"/>
        </w:rPr>
        <w:t>NewRegionID</w:t>
      </w:r>
      <w:r w:rsidR="000854EB" w:rsidRPr="000854EB">
        <w:rPr>
          <w:rFonts w:ascii="Courier New" w:hAnsi="Courier New" w:cs="Courier New"/>
          <w:sz w:val="20"/>
          <w:szCs w:val="20"/>
        </w:rPr>
        <w:t>’</w:t>
      </w:r>
      <w:r w:rsidR="000854EB">
        <w:t xml:space="preserve"> is </w:t>
      </w:r>
      <w:r w:rsidR="00865FF3">
        <w:t>required</w:t>
      </w:r>
      <w:r w:rsidR="000854EB">
        <w:t xml:space="preserve"> in </w:t>
      </w:r>
      <w:r w:rsidR="006968CD">
        <w:t xml:space="preserve">subsequent </w:t>
      </w:r>
      <w:r w:rsidR="000854EB">
        <w:t xml:space="preserve">calls to </w:t>
      </w:r>
      <w:r w:rsidR="000854EB" w:rsidRPr="000854EB">
        <w:rPr>
          <w:rFonts w:ascii="Courier New" w:hAnsi="Courier New" w:cs="Courier New"/>
          <w:sz w:val="20"/>
          <w:szCs w:val="20"/>
        </w:rPr>
        <w:t>‘ChangeRegion’</w:t>
      </w:r>
      <w:r w:rsidR="000854EB">
        <w:t xml:space="preserve"> and </w:t>
      </w:r>
      <w:r w:rsidR="000854EB" w:rsidRPr="000854EB">
        <w:rPr>
          <w:rFonts w:ascii="Courier New" w:hAnsi="Courier New" w:cs="Courier New"/>
          <w:sz w:val="20"/>
          <w:szCs w:val="20"/>
        </w:rPr>
        <w:t>‘DeleteRegion’</w:t>
      </w:r>
      <w:r w:rsidR="000854EB">
        <w:t>.</w:t>
      </w:r>
    </w:p>
    <w:p w:rsidR="009F29BF" w:rsidRDefault="009F29BF" w:rsidP="009F29BF"/>
    <w:p w:rsidR="000C3BC1" w:rsidRPr="000C3BC1" w:rsidRDefault="009F29BF" w:rsidP="009F29BF">
      <w:r>
        <w:t xml:space="preserve">A call to </w:t>
      </w:r>
      <w:r w:rsidRPr="009F29BF">
        <w:rPr>
          <w:rFonts w:ascii="Courier New" w:hAnsi="Courier New" w:cs="Courier New"/>
          <w:sz w:val="20"/>
          <w:szCs w:val="20"/>
        </w:rPr>
        <w:t>‘</w:t>
      </w:r>
      <w:r>
        <w:rPr>
          <w:rFonts w:ascii="Courier New" w:hAnsi="Courier New" w:cs="Courier New"/>
          <w:sz w:val="20"/>
          <w:szCs w:val="20"/>
        </w:rPr>
        <w:t>Create</w:t>
      </w:r>
      <w:r w:rsidRPr="009F29BF">
        <w:rPr>
          <w:rFonts w:ascii="Courier New" w:hAnsi="Courier New" w:cs="Courier New"/>
          <w:sz w:val="20"/>
          <w:szCs w:val="20"/>
        </w:rPr>
        <w:t>Region’</w:t>
      </w:r>
      <w:r>
        <w:t xml:space="preserve"> is n</w:t>
      </w:r>
      <w:r w:rsidR="000C3BC1">
        <w:t xml:space="preserve">ot transactional but is atomic and so will not leave any associated </w:t>
      </w:r>
      <w:r w:rsidR="000C3BC1" w:rsidRPr="00794FFA">
        <w:rPr>
          <w:rFonts w:ascii="Courier New" w:hAnsi="Courier New" w:cs="Courier New"/>
          <w:noProof/>
          <w:sz w:val="20"/>
          <w:szCs w:val="20"/>
          <w:lang w:val="en-GB" w:eastAsia="en-GB"/>
        </w:rPr>
        <w:t xml:space="preserve">‘DATABASE_HEAP’ </w:t>
      </w:r>
      <w:r w:rsidR="000C3BC1" w:rsidRPr="00794FFA">
        <w:t>or</w:t>
      </w:r>
      <w:r w:rsidR="000C3BC1" w:rsidRPr="00794FFA">
        <w:rPr>
          <w:rFonts w:ascii="Courier New" w:hAnsi="Courier New" w:cs="Courier New"/>
          <w:noProof/>
          <w:sz w:val="20"/>
          <w:szCs w:val="20"/>
          <w:lang w:val="en-GB" w:eastAsia="en-GB"/>
        </w:rPr>
        <w:t xml:space="preserve"> ‘TRANSACTIONAL_HEAP’</w:t>
      </w:r>
      <w:r w:rsidR="000C3BC1">
        <w:rPr>
          <w:rFonts w:ascii="Courier New" w:hAnsi="Courier New" w:cs="Courier New"/>
          <w:noProof/>
          <w:sz w:val="20"/>
          <w:szCs w:val="20"/>
          <w:lang w:val="en-GB" w:eastAsia="en-GB"/>
        </w:rPr>
        <w:t xml:space="preserve"> </w:t>
      </w:r>
      <w:r w:rsidR="000C3BC1" w:rsidRPr="000C3BC1">
        <w:t xml:space="preserve">in </w:t>
      </w:r>
      <w:r w:rsidR="000C3BC1">
        <w:t>an</w:t>
      </w:r>
      <w:r w:rsidR="000C3BC1" w:rsidRPr="000C3BC1">
        <w:t xml:space="preserve"> intermediate state.</w:t>
      </w:r>
    </w:p>
    <w:p w:rsidR="009D08B9" w:rsidRDefault="009D08B9" w:rsidP="00A27C65">
      <w:pPr>
        <w:rPr>
          <w:noProof/>
          <w:lang w:val="en-GB" w:eastAsia="en-GB"/>
        </w:rPr>
      </w:pPr>
    </w:p>
    <w:p w:rsidR="009D08B9" w:rsidRDefault="009D08B9" w:rsidP="009D08B9">
      <w:r>
        <w:t xml:space="preserve">When </w:t>
      </w:r>
      <w:r w:rsidRPr="00E05669">
        <w:rPr>
          <w:rFonts w:ascii="Courier New" w:hAnsi="Courier New" w:cs="Courier New"/>
          <w:sz w:val="20"/>
          <w:szCs w:val="20"/>
        </w:rPr>
        <w:t>‘</w:t>
      </w:r>
      <w:r>
        <w:rPr>
          <w:rFonts w:ascii="Courier New" w:hAnsi="Courier New" w:cs="Courier New"/>
          <w:sz w:val="20"/>
          <w:szCs w:val="20"/>
        </w:rPr>
        <w:t>CreateRegion</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4663AC" w:rsidRDefault="004663AC" w:rsidP="004663AC">
      <w:pPr>
        <w:pStyle w:val="Heading3"/>
        <w:rPr>
          <w:noProof/>
          <w:lang w:val="en-GB" w:eastAsia="en-GB"/>
        </w:rPr>
      </w:pPr>
      <w:bookmarkStart w:id="21" w:name="_Toc455257972"/>
      <w:r>
        <w:rPr>
          <w:noProof/>
          <w:lang w:val="en-GB" w:eastAsia="en-GB"/>
        </w:rPr>
        <w:t>5.3.3. The BeginTransaction Function</w:t>
      </w:r>
      <w:bookmarkEnd w:id="21"/>
    </w:p>
    <w:p w:rsidR="00D2562F" w:rsidRDefault="004663AC" w:rsidP="004663AC">
      <w:pPr>
        <w:rPr>
          <w:noProof/>
          <w:lang w:val="en-GB" w:eastAsia="en-GB"/>
        </w:rPr>
      </w:pPr>
      <w:r>
        <w:t xml:space="preserve">The </w:t>
      </w:r>
      <w:r>
        <w:rPr>
          <w:rFonts w:ascii="Courier New" w:hAnsi="Courier New" w:cs="Courier New"/>
          <w:sz w:val="20"/>
          <w:szCs w:val="20"/>
        </w:rPr>
        <w:t>‘BeginTransaction</w:t>
      </w:r>
      <w:r w:rsidRPr="00467499">
        <w:rPr>
          <w:rFonts w:ascii="Courier New" w:hAnsi="Courier New" w:cs="Courier New"/>
          <w:sz w:val="20"/>
          <w:szCs w:val="20"/>
        </w:rPr>
        <w:t>’</w:t>
      </w:r>
      <w:r>
        <w:t xml:space="preserve"> function creates a</w:t>
      </w:r>
      <w:r w:rsidR="00D2562F">
        <w:t xml:space="preserve"> new</w:t>
      </w:r>
      <w:r>
        <w:t xml:space="preserve"> transaction </w:t>
      </w:r>
      <w:r w:rsidR="00C00C81">
        <w:rPr>
          <w:noProof/>
          <w:lang w:val="en-GB" w:eastAsia="en-GB"/>
        </w:rPr>
        <w:t>for the current thread</w:t>
      </w:r>
      <w:r w:rsidR="00C00C81">
        <w:t xml:space="preserve"> </w:t>
      </w:r>
      <w:r w:rsidR="00794FFA">
        <w:t>for a</w:t>
      </w:r>
      <w:r>
        <w:t xml:space="preserve"> </w:t>
      </w:r>
      <w:r w:rsidRPr="00794FFA">
        <w:rPr>
          <w:rFonts w:ascii="Courier New" w:hAnsi="Courier New" w:cs="Courier New"/>
          <w:noProof/>
          <w:sz w:val="20"/>
          <w:szCs w:val="20"/>
          <w:lang w:val="en-GB" w:eastAsia="en-GB"/>
        </w:rPr>
        <w:t xml:space="preserve">‘DATABASE_HEAP’ </w:t>
      </w:r>
      <w:r w:rsidRPr="00794FFA">
        <w:t>or</w:t>
      </w:r>
      <w:r w:rsidRPr="00794FFA">
        <w:rPr>
          <w:rFonts w:ascii="Courier New" w:hAnsi="Courier New" w:cs="Courier New"/>
          <w:noProof/>
          <w:sz w:val="20"/>
          <w:szCs w:val="20"/>
          <w:lang w:val="en-GB" w:eastAsia="en-GB"/>
        </w:rPr>
        <w:t xml:space="preserve"> ‘TRANSACTIONAL_HEAP’</w:t>
      </w:r>
      <w:r>
        <w:rPr>
          <w:noProof/>
          <w:lang w:val="en-GB" w:eastAsia="en-GB"/>
        </w:rPr>
        <w:t xml:space="preserve">.  There may </w:t>
      </w:r>
      <w:r w:rsidRPr="00EB3DE2">
        <w:rPr>
          <w:i/>
          <w:noProof/>
          <w:u w:val="single"/>
          <w:lang w:val="en-GB" w:eastAsia="en-GB"/>
        </w:rPr>
        <w:t xml:space="preserve">only be one open transaction </w:t>
      </w:r>
      <w:r w:rsidR="00A63073" w:rsidRPr="00EB3DE2">
        <w:rPr>
          <w:i/>
          <w:noProof/>
          <w:u w:val="single"/>
          <w:lang w:val="en-GB" w:eastAsia="en-GB"/>
        </w:rPr>
        <w:t xml:space="preserve">per </w:t>
      </w:r>
      <w:r w:rsidRPr="00EB3DE2">
        <w:rPr>
          <w:i/>
          <w:noProof/>
          <w:u w:val="single"/>
          <w:lang w:val="en-GB" w:eastAsia="en-GB"/>
        </w:rPr>
        <w:t>thread</w:t>
      </w:r>
      <w:r>
        <w:rPr>
          <w:noProof/>
          <w:lang w:val="en-GB" w:eastAsia="en-GB"/>
        </w:rPr>
        <w:t xml:space="preserve"> at any time</w:t>
      </w:r>
      <w:r w:rsidR="00D2562F">
        <w:rPr>
          <w:noProof/>
          <w:lang w:val="en-GB" w:eastAsia="en-GB"/>
        </w:rPr>
        <w:t xml:space="preserve"> (see </w:t>
      </w:r>
      <w:r w:rsidR="00D2562F">
        <w:rPr>
          <w:rFonts w:ascii="Courier New" w:hAnsi="Courier New" w:cs="Courier New"/>
          <w:sz w:val="20"/>
          <w:szCs w:val="20"/>
        </w:rPr>
        <w:t>‘AutomaticHeapScope</w:t>
      </w:r>
      <w:r w:rsidR="00D2562F" w:rsidRPr="00467499">
        <w:rPr>
          <w:rFonts w:ascii="Courier New" w:hAnsi="Courier New" w:cs="Courier New"/>
          <w:sz w:val="20"/>
          <w:szCs w:val="20"/>
        </w:rPr>
        <w:t>’</w:t>
      </w:r>
      <w:r w:rsidR="00D2562F">
        <w:rPr>
          <w:rFonts w:ascii="Courier New" w:hAnsi="Courier New" w:cs="Courier New"/>
          <w:sz w:val="20"/>
          <w:szCs w:val="20"/>
        </w:rPr>
        <w:t xml:space="preserve"> </w:t>
      </w:r>
      <w:r w:rsidR="00D2562F" w:rsidRPr="00D2562F">
        <w:t xml:space="preserve">for support </w:t>
      </w:r>
      <w:r w:rsidR="00D2562F">
        <w:t>of</w:t>
      </w:r>
      <w:r w:rsidR="00D2562F" w:rsidRPr="00D2562F">
        <w:t xml:space="preserve"> nested transactions).</w:t>
      </w:r>
    </w:p>
    <w:p w:rsidR="004663AC" w:rsidRDefault="004663AC" w:rsidP="004663AC"/>
    <w:p w:rsidR="004663AC" w:rsidRPr="00426CE1" w:rsidRDefault="004663AC" w:rsidP="004663AC">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sidR="00D2562F">
        <w:rPr>
          <w:rFonts w:ascii="Courier New" w:hAnsi="Courier New" w:cs="Courier New"/>
          <w:sz w:val="20"/>
          <w:szCs w:val="20"/>
        </w:rPr>
        <w:t>BeginTransaction</w:t>
      </w:r>
      <w:r w:rsidRPr="00101771">
        <w:rPr>
          <w:rFonts w:ascii="Courier New" w:hAnsi="Courier New" w:cs="Courier New"/>
          <w:noProof/>
          <w:sz w:val="20"/>
          <w:szCs w:val="20"/>
          <w:lang w:val="en-GB" w:eastAsia="en-GB"/>
        </w:rPr>
        <w:t>’</w:t>
      </w:r>
      <w:r>
        <w:rPr>
          <w:noProof/>
          <w:lang w:val="en-GB" w:eastAsia="en-GB"/>
        </w:rPr>
        <w:t xml:space="preserve"> function </w:t>
      </w:r>
      <w:r w:rsidR="00D2562F">
        <w:rPr>
          <w:noProof/>
          <w:lang w:val="en-GB" w:eastAsia="en-GB"/>
        </w:rPr>
        <w:t>is</w:t>
      </w:r>
      <w:r>
        <w:rPr>
          <w:noProof/>
          <w:lang w:val="en-GB" w:eastAsia="en-GB"/>
        </w:rPr>
        <w:t xml:space="preserve"> as follows:</w:t>
      </w:r>
    </w:p>
    <w:p w:rsidR="004663AC" w:rsidRDefault="004663AC" w:rsidP="004663AC">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4663AC" w:rsidRPr="004306C2" w:rsidTr="00A63073">
        <w:tc>
          <w:tcPr>
            <w:tcW w:w="1723" w:type="dxa"/>
          </w:tcPr>
          <w:p w:rsidR="004663AC" w:rsidRPr="004306C2" w:rsidRDefault="004663AC" w:rsidP="006F7419">
            <w:pPr>
              <w:rPr>
                <w:b/>
                <w:i/>
                <w:sz w:val="12"/>
                <w:szCs w:val="12"/>
                <w:u w:val="single"/>
              </w:rPr>
            </w:pPr>
            <w:r w:rsidRPr="004306C2">
              <w:rPr>
                <w:b/>
                <w:i/>
                <w:sz w:val="12"/>
                <w:szCs w:val="12"/>
                <w:u w:val="single"/>
              </w:rPr>
              <w:t>Rockall-DB Heap</w:t>
            </w:r>
          </w:p>
        </w:tc>
        <w:tc>
          <w:tcPr>
            <w:tcW w:w="1254" w:type="dxa"/>
          </w:tcPr>
          <w:p w:rsidR="004663AC" w:rsidRPr="004306C2" w:rsidRDefault="004663AC" w:rsidP="006F7419">
            <w:pPr>
              <w:rPr>
                <w:b/>
                <w:i/>
                <w:sz w:val="12"/>
                <w:szCs w:val="12"/>
                <w:u w:val="single"/>
              </w:rPr>
            </w:pPr>
            <w:r>
              <w:rPr>
                <w:b/>
                <w:i/>
                <w:sz w:val="12"/>
                <w:szCs w:val="12"/>
                <w:u w:val="single"/>
              </w:rPr>
              <w:t>Comments</w:t>
            </w:r>
          </w:p>
        </w:tc>
      </w:tr>
      <w:tr w:rsidR="004663AC" w:rsidRPr="004306C2" w:rsidTr="00A63073">
        <w:tc>
          <w:tcPr>
            <w:tcW w:w="1723" w:type="dxa"/>
          </w:tcPr>
          <w:p w:rsidR="004663AC" w:rsidRPr="004306C2" w:rsidRDefault="004663AC" w:rsidP="006F7419">
            <w:pPr>
              <w:rPr>
                <w:sz w:val="12"/>
                <w:szCs w:val="12"/>
              </w:rPr>
            </w:pPr>
            <w:r w:rsidRPr="004306C2">
              <w:rPr>
                <w:sz w:val="12"/>
                <w:szCs w:val="12"/>
              </w:rPr>
              <w:t>DATABASE_HEAP</w:t>
            </w:r>
          </w:p>
        </w:tc>
        <w:tc>
          <w:tcPr>
            <w:tcW w:w="1254" w:type="dxa"/>
          </w:tcPr>
          <w:p w:rsidR="004663AC" w:rsidRPr="004306C2" w:rsidRDefault="00CF113B" w:rsidP="006F7419">
            <w:pPr>
              <w:rPr>
                <w:sz w:val="12"/>
                <w:szCs w:val="12"/>
              </w:rPr>
            </w:pPr>
            <w:r>
              <w:rPr>
                <w:sz w:val="12"/>
                <w:szCs w:val="12"/>
              </w:rPr>
              <w:t>New</w:t>
            </w:r>
            <w:r w:rsidR="004663AC">
              <w:rPr>
                <w:sz w:val="12"/>
                <w:szCs w:val="12"/>
              </w:rPr>
              <w:t xml:space="preserve"> Transaction</w:t>
            </w:r>
          </w:p>
        </w:tc>
      </w:tr>
      <w:tr w:rsidR="004663AC" w:rsidRPr="004306C2" w:rsidTr="00A63073">
        <w:tc>
          <w:tcPr>
            <w:tcW w:w="1723" w:type="dxa"/>
          </w:tcPr>
          <w:p w:rsidR="004663AC" w:rsidRPr="004306C2" w:rsidRDefault="004663AC" w:rsidP="006F7419">
            <w:pPr>
              <w:rPr>
                <w:sz w:val="12"/>
                <w:szCs w:val="12"/>
              </w:rPr>
            </w:pPr>
            <w:r w:rsidRPr="004306C2">
              <w:rPr>
                <w:sz w:val="12"/>
                <w:szCs w:val="12"/>
              </w:rPr>
              <w:t>MULTI_THREADED_HEAP</w:t>
            </w:r>
          </w:p>
        </w:tc>
        <w:tc>
          <w:tcPr>
            <w:tcW w:w="1254" w:type="dxa"/>
          </w:tcPr>
          <w:p w:rsidR="004663AC" w:rsidRPr="004306C2" w:rsidRDefault="004663AC" w:rsidP="006F7419">
            <w:pPr>
              <w:rPr>
                <w:sz w:val="12"/>
                <w:szCs w:val="12"/>
              </w:rPr>
            </w:pPr>
            <w:r>
              <w:rPr>
                <w:sz w:val="12"/>
                <w:szCs w:val="12"/>
              </w:rPr>
              <w:t>Not Supported</w:t>
            </w:r>
          </w:p>
        </w:tc>
      </w:tr>
      <w:tr w:rsidR="004663AC" w:rsidRPr="004306C2" w:rsidTr="00A63073">
        <w:tc>
          <w:tcPr>
            <w:tcW w:w="1723" w:type="dxa"/>
          </w:tcPr>
          <w:p w:rsidR="004663AC" w:rsidRPr="004306C2" w:rsidRDefault="004663AC" w:rsidP="006F7419">
            <w:pPr>
              <w:rPr>
                <w:sz w:val="12"/>
                <w:szCs w:val="12"/>
              </w:rPr>
            </w:pPr>
            <w:r w:rsidRPr="004306C2">
              <w:rPr>
                <w:sz w:val="12"/>
                <w:szCs w:val="12"/>
              </w:rPr>
              <w:t>SINGLE_THREADED_HEAP</w:t>
            </w:r>
          </w:p>
        </w:tc>
        <w:tc>
          <w:tcPr>
            <w:tcW w:w="1254" w:type="dxa"/>
          </w:tcPr>
          <w:p w:rsidR="004663AC" w:rsidRPr="004306C2" w:rsidRDefault="004663AC" w:rsidP="006F7419">
            <w:pPr>
              <w:rPr>
                <w:sz w:val="12"/>
                <w:szCs w:val="12"/>
              </w:rPr>
            </w:pPr>
            <w:r>
              <w:rPr>
                <w:sz w:val="12"/>
                <w:szCs w:val="12"/>
              </w:rPr>
              <w:t>Not Supported</w:t>
            </w:r>
          </w:p>
        </w:tc>
      </w:tr>
      <w:tr w:rsidR="004663AC" w:rsidRPr="004306C2" w:rsidTr="00A63073">
        <w:tc>
          <w:tcPr>
            <w:tcW w:w="1723" w:type="dxa"/>
          </w:tcPr>
          <w:p w:rsidR="004663AC" w:rsidRPr="004306C2" w:rsidRDefault="004663AC" w:rsidP="006F7419">
            <w:pPr>
              <w:rPr>
                <w:sz w:val="12"/>
                <w:szCs w:val="12"/>
              </w:rPr>
            </w:pPr>
            <w:r w:rsidRPr="004306C2">
              <w:rPr>
                <w:sz w:val="12"/>
                <w:szCs w:val="12"/>
              </w:rPr>
              <w:t>TRANSACTIONAL_HEAP</w:t>
            </w:r>
          </w:p>
        </w:tc>
        <w:tc>
          <w:tcPr>
            <w:tcW w:w="1254" w:type="dxa"/>
          </w:tcPr>
          <w:p w:rsidR="004663AC" w:rsidRPr="004306C2" w:rsidRDefault="00CF113B" w:rsidP="006F7419">
            <w:pPr>
              <w:rPr>
                <w:sz w:val="12"/>
                <w:szCs w:val="12"/>
              </w:rPr>
            </w:pPr>
            <w:r>
              <w:rPr>
                <w:sz w:val="12"/>
                <w:szCs w:val="12"/>
              </w:rPr>
              <w:t>New</w:t>
            </w:r>
            <w:r w:rsidR="004663AC">
              <w:rPr>
                <w:sz w:val="12"/>
                <w:szCs w:val="12"/>
              </w:rPr>
              <w:t xml:space="preserve"> Transaction</w:t>
            </w:r>
          </w:p>
        </w:tc>
      </w:tr>
    </w:tbl>
    <w:p w:rsidR="004663AC" w:rsidRDefault="00D2562F" w:rsidP="00D2562F">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w:t>
      </w:r>
      <w:r w:rsidR="00A63073">
        <w:rPr>
          <w:rFonts w:ascii="Courier New" w:hAnsi="Courier New" w:cs="Courier New"/>
          <w:noProof/>
          <w:sz w:val="20"/>
          <w:szCs w:val="20"/>
          <w:lang w:val="en-GB" w:eastAsia="en-GB"/>
        </w:rPr>
        <w:t>RTUAL BOOLEAN BeginTransaction(</w:t>
      </w:r>
    </w:p>
    <w:p w:rsidR="004663AC" w:rsidRDefault="004663AC" w:rsidP="004663A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2562F" w:rsidRDefault="00D2562F" w:rsidP="004663A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*NewTransactionID = NULL</w:t>
      </w:r>
      <w:r w:rsidR="00815584">
        <w:rPr>
          <w:rFonts w:ascii="Courier New" w:hAnsi="Courier New" w:cs="Courier New"/>
          <w:noProof/>
          <w:sz w:val="20"/>
          <w:szCs w:val="20"/>
          <w:lang w:val="en-GB" w:eastAsia="en-GB"/>
        </w:rPr>
        <w:t>,</w:t>
      </w:r>
    </w:p>
    <w:p w:rsidR="00815584" w:rsidRDefault="00815584" w:rsidP="004663A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TRANSACTION_LOCK&lt;HEAP&gt; *Lock = NULL</w:t>
      </w:r>
    </w:p>
    <w:p w:rsidR="004663AC" w:rsidRDefault="004663AC" w:rsidP="004663A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75"/>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A63073" w:rsidRPr="004306C2" w:rsidTr="00A63073">
        <w:tc>
          <w:tcPr>
            <w:tcW w:w="1723" w:type="dxa"/>
          </w:tcPr>
          <w:p w:rsidR="00A63073" w:rsidRPr="00426CE1" w:rsidRDefault="00A63073" w:rsidP="00A63073">
            <w:pPr>
              <w:rPr>
                <w:b/>
                <w:i/>
                <w:sz w:val="10"/>
                <w:szCs w:val="10"/>
                <w:u w:val="single"/>
              </w:rPr>
            </w:pPr>
            <w:r w:rsidRPr="00426CE1">
              <w:rPr>
                <w:b/>
                <w:i/>
                <w:sz w:val="10"/>
                <w:szCs w:val="10"/>
                <w:u w:val="single"/>
              </w:rPr>
              <w:t>AUTOMATIC_HEAP_SCOPE</w:t>
            </w:r>
          </w:p>
        </w:tc>
        <w:tc>
          <w:tcPr>
            <w:tcW w:w="1254" w:type="dxa"/>
          </w:tcPr>
          <w:p w:rsidR="00A63073" w:rsidRPr="004306C2" w:rsidRDefault="00A63073" w:rsidP="00A63073">
            <w:pPr>
              <w:rPr>
                <w:b/>
                <w:i/>
                <w:sz w:val="12"/>
                <w:szCs w:val="12"/>
                <w:u w:val="single"/>
              </w:rPr>
            </w:pPr>
            <w:r>
              <w:rPr>
                <w:b/>
                <w:i/>
                <w:sz w:val="12"/>
                <w:szCs w:val="12"/>
                <w:u w:val="single"/>
              </w:rPr>
              <w:t>Comments</w:t>
            </w:r>
          </w:p>
        </w:tc>
      </w:tr>
      <w:tr w:rsidR="00A63073" w:rsidRPr="004306C2" w:rsidTr="00A63073">
        <w:tc>
          <w:tcPr>
            <w:tcW w:w="1723" w:type="dxa"/>
          </w:tcPr>
          <w:p w:rsidR="00A63073" w:rsidRPr="004306C2" w:rsidRDefault="00A63073" w:rsidP="00A63073">
            <w:pPr>
              <w:rPr>
                <w:sz w:val="12"/>
                <w:szCs w:val="12"/>
              </w:rPr>
            </w:pPr>
            <w:r w:rsidRPr="004306C2">
              <w:rPr>
                <w:sz w:val="12"/>
                <w:szCs w:val="12"/>
              </w:rPr>
              <w:t>DATABASE_HEAP</w:t>
            </w:r>
          </w:p>
        </w:tc>
        <w:tc>
          <w:tcPr>
            <w:tcW w:w="1254" w:type="dxa"/>
          </w:tcPr>
          <w:p w:rsidR="00A63073" w:rsidRPr="004306C2" w:rsidRDefault="00A63073" w:rsidP="00A63073">
            <w:pPr>
              <w:rPr>
                <w:sz w:val="12"/>
                <w:szCs w:val="12"/>
              </w:rPr>
            </w:pPr>
            <w:r>
              <w:rPr>
                <w:sz w:val="12"/>
                <w:szCs w:val="12"/>
              </w:rPr>
              <w:t>New Transaction</w:t>
            </w:r>
          </w:p>
        </w:tc>
      </w:tr>
      <w:tr w:rsidR="00A63073" w:rsidRPr="004306C2" w:rsidTr="00A63073">
        <w:tc>
          <w:tcPr>
            <w:tcW w:w="1723" w:type="dxa"/>
          </w:tcPr>
          <w:p w:rsidR="00A63073" w:rsidRPr="004306C2" w:rsidRDefault="00A63073" w:rsidP="00A63073">
            <w:pPr>
              <w:rPr>
                <w:sz w:val="12"/>
                <w:szCs w:val="12"/>
              </w:rPr>
            </w:pPr>
            <w:r w:rsidRPr="004306C2">
              <w:rPr>
                <w:sz w:val="12"/>
                <w:szCs w:val="12"/>
              </w:rPr>
              <w:t>MULTI_THREADED_HEAP</w:t>
            </w:r>
          </w:p>
        </w:tc>
        <w:tc>
          <w:tcPr>
            <w:tcW w:w="1254" w:type="dxa"/>
          </w:tcPr>
          <w:p w:rsidR="00A63073" w:rsidRPr="004306C2" w:rsidRDefault="00A63073" w:rsidP="00A63073">
            <w:pPr>
              <w:rPr>
                <w:sz w:val="12"/>
                <w:szCs w:val="12"/>
              </w:rPr>
            </w:pPr>
            <w:r>
              <w:rPr>
                <w:sz w:val="12"/>
                <w:szCs w:val="12"/>
              </w:rPr>
              <w:t>Does nothing</w:t>
            </w:r>
          </w:p>
        </w:tc>
      </w:tr>
      <w:tr w:rsidR="00A63073" w:rsidRPr="004306C2" w:rsidTr="00A63073">
        <w:tc>
          <w:tcPr>
            <w:tcW w:w="1723" w:type="dxa"/>
          </w:tcPr>
          <w:p w:rsidR="00A63073" w:rsidRPr="004306C2" w:rsidRDefault="00A63073" w:rsidP="00A63073">
            <w:pPr>
              <w:rPr>
                <w:sz w:val="12"/>
                <w:szCs w:val="12"/>
              </w:rPr>
            </w:pPr>
            <w:r w:rsidRPr="004306C2">
              <w:rPr>
                <w:sz w:val="12"/>
                <w:szCs w:val="12"/>
              </w:rPr>
              <w:t>SINGLE_THREADED_HEAP</w:t>
            </w:r>
          </w:p>
        </w:tc>
        <w:tc>
          <w:tcPr>
            <w:tcW w:w="1254" w:type="dxa"/>
          </w:tcPr>
          <w:p w:rsidR="00A63073" w:rsidRPr="004306C2" w:rsidRDefault="00A63073" w:rsidP="00A63073">
            <w:pPr>
              <w:rPr>
                <w:sz w:val="12"/>
                <w:szCs w:val="12"/>
              </w:rPr>
            </w:pPr>
            <w:r>
              <w:rPr>
                <w:sz w:val="12"/>
                <w:szCs w:val="12"/>
              </w:rPr>
              <w:t>Does nothing</w:t>
            </w:r>
          </w:p>
        </w:tc>
      </w:tr>
      <w:tr w:rsidR="00A63073" w:rsidRPr="004306C2" w:rsidTr="00A63073">
        <w:tc>
          <w:tcPr>
            <w:tcW w:w="1723" w:type="dxa"/>
          </w:tcPr>
          <w:p w:rsidR="00A63073" w:rsidRPr="004306C2" w:rsidRDefault="00A63073" w:rsidP="00A63073">
            <w:pPr>
              <w:rPr>
                <w:sz w:val="12"/>
                <w:szCs w:val="12"/>
              </w:rPr>
            </w:pPr>
            <w:r w:rsidRPr="004306C2">
              <w:rPr>
                <w:sz w:val="12"/>
                <w:szCs w:val="12"/>
              </w:rPr>
              <w:t>TRANSACTIONAL_HEAP</w:t>
            </w:r>
          </w:p>
        </w:tc>
        <w:tc>
          <w:tcPr>
            <w:tcW w:w="1254" w:type="dxa"/>
          </w:tcPr>
          <w:p w:rsidR="00A63073" w:rsidRPr="004306C2" w:rsidRDefault="00A63073" w:rsidP="00A63073">
            <w:pPr>
              <w:rPr>
                <w:sz w:val="12"/>
                <w:szCs w:val="12"/>
              </w:rPr>
            </w:pPr>
            <w:r>
              <w:rPr>
                <w:sz w:val="12"/>
                <w:szCs w:val="12"/>
              </w:rPr>
              <w:t>New Transaction</w:t>
            </w:r>
          </w:p>
        </w:tc>
      </w:tr>
    </w:tbl>
    <w:p w:rsidR="004663AC" w:rsidRDefault="004663AC" w:rsidP="004663AC">
      <w:pPr>
        <w:rPr>
          <w:noProof/>
          <w:lang w:val="en-GB" w:eastAsia="en-GB"/>
        </w:rPr>
      </w:pPr>
    </w:p>
    <w:p w:rsidR="00D2562F" w:rsidRDefault="00D2562F" w:rsidP="00D2562F">
      <w:pPr>
        <w:rPr>
          <w:noProof/>
          <w:lang w:val="en-GB" w:eastAsia="en-GB"/>
        </w:rPr>
      </w:pPr>
    </w:p>
    <w:p w:rsidR="00A63073" w:rsidRDefault="00A63073" w:rsidP="00D2562F">
      <w:pPr>
        <w:rPr>
          <w:noProof/>
          <w:lang w:val="en-GB" w:eastAsia="en-GB"/>
        </w:rPr>
      </w:pPr>
    </w:p>
    <w:p w:rsidR="00EB3DE2" w:rsidRDefault="00EB3DE2" w:rsidP="00D2562F">
      <w:pPr>
        <w:rPr>
          <w:noProof/>
          <w:lang w:val="en-GB" w:eastAsia="en-GB"/>
        </w:rPr>
      </w:pPr>
    </w:p>
    <w:p w:rsidR="00DE630B" w:rsidRDefault="00D2562F" w:rsidP="00D2562F">
      <w:r>
        <w:rPr>
          <w:noProof/>
          <w:lang w:val="en-GB" w:eastAsia="en-GB"/>
        </w:rPr>
        <w:t xml:space="preserve">The </w:t>
      </w:r>
      <w:r>
        <w:rPr>
          <w:rFonts w:ascii="Courier New" w:hAnsi="Courier New" w:cs="Courier New"/>
          <w:sz w:val="20"/>
          <w:szCs w:val="20"/>
        </w:rPr>
        <w:t>‘BeginTransaction</w:t>
      </w:r>
      <w:r w:rsidRPr="00467499">
        <w:rPr>
          <w:rFonts w:ascii="Courier New" w:hAnsi="Courier New" w:cs="Courier New"/>
          <w:sz w:val="20"/>
          <w:szCs w:val="20"/>
        </w:rPr>
        <w:t>’</w:t>
      </w:r>
      <w:r>
        <w:rPr>
          <w:rFonts w:ascii="Courier New" w:hAnsi="Courier New" w:cs="Courier New"/>
          <w:sz w:val="20"/>
          <w:szCs w:val="20"/>
        </w:rPr>
        <w:t xml:space="preserve"> </w:t>
      </w:r>
      <w:r w:rsidRPr="00D2562F">
        <w:t xml:space="preserve">function creates a new </w:t>
      </w:r>
      <w:r>
        <w:t xml:space="preserve">transaction </w:t>
      </w:r>
      <w:r w:rsidR="00C00C81">
        <w:t xml:space="preserve">for the current thread </w:t>
      </w:r>
      <w:r w:rsidR="00925C71">
        <w:t>and</w:t>
      </w:r>
      <w:r>
        <w:t xml:space="preserve"> is </w:t>
      </w:r>
      <w:r w:rsidR="00794FFA">
        <w:t>a requirement</w:t>
      </w:r>
      <w:r>
        <w:t xml:space="preserve"> </w:t>
      </w:r>
      <w:r w:rsidR="00EB3DE2">
        <w:t xml:space="preserve">to create a transaction </w:t>
      </w:r>
      <w:r w:rsidR="00925C71">
        <w:t>before making any</w:t>
      </w:r>
      <w:r>
        <w:t xml:space="preserve"> calls to </w:t>
      </w:r>
      <w:r w:rsidRPr="00794FFA">
        <w:rPr>
          <w:rFonts w:ascii="Courier New" w:hAnsi="Courier New" w:cs="Courier New"/>
          <w:sz w:val="20"/>
          <w:szCs w:val="20"/>
        </w:rPr>
        <w:t>‘Delete’</w:t>
      </w:r>
      <w:r w:rsidRPr="00794FFA">
        <w:t>,</w:t>
      </w:r>
      <w:r w:rsidRPr="00794FFA">
        <w:rPr>
          <w:rFonts w:ascii="Courier New" w:hAnsi="Courier New" w:cs="Courier New"/>
          <w:sz w:val="20"/>
          <w:szCs w:val="20"/>
        </w:rPr>
        <w:t xml:space="preserve"> </w:t>
      </w:r>
      <w:r w:rsidR="00794FFA" w:rsidRPr="00794FFA">
        <w:rPr>
          <w:rFonts w:ascii="Courier New" w:hAnsi="Courier New" w:cs="Courier New"/>
          <w:sz w:val="20"/>
          <w:szCs w:val="20"/>
        </w:rPr>
        <w:t>‘ExclusiveView’</w:t>
      </w:r>
      <w:r w:rsidR="00794FFA" w:rsidRPr="00794FFA">
        <w:t>,</w:t>
      </w:r>
      <w:r w:rsidR="00794FFA" w:rsidRPr="00794FFA">
        <w:rPr>
          <w:rFonts w:ascii="Courier New" w:hAnsi="Courier New" w:cs="Courier New"/>
          <w:sz w:val="20"/>
          <w:szCs w:val="20"/>
        </w:rPr>
        <w:t xml:space="preserve"> </w:t>
      </w:r>
      <w:r w:rsidRPr="00794FFA">
        <w:rPr>
          <w:rFonts w:ascii="Courier New" w:hAnsi="Courier New" w:cs="Courier New"/>
          <w:sz w:val="20"/>
          <w:szCs w:val="20"/>
        </w:rPr>
        <w:t>‘New’</w:t>
      </w:r>
      <w:r w:rsidRPr="00794FFA">
        <w:t>,</w:t>
      </w:r>
      <w:r w:rsidRPr="00794FFA">
        <w:rPr>
          <w:rFonts w:ascii="Courier New" w:hAnsi="Courier New" w:cs="Courier New"/>
          <w:sz w:val="20"/>
          <w:szCs w:val="20"/>
        </w:rPr>
        <w:t xml:space="preserve"> ‘Resize’</w:t>
      </w:r>
      <w:r w:rsidR="00794FFA" w:rsidRPr="00794FFA">
        <w:t>,</w:t>
      </w:r>
      <w:r w:rsidR="00794FFA" w:rsidRPr="00794FFA">
        <w:rPr>
          <w:rFonts w:ascii="Courier New" w:hAnsi="Courier New" w:cs="Courier New"/>
          <w:sz w:val="20"/>
          <w:szCs w:val="20"/>
        </w:rPr>
        <w:t xml:space="preserve"> ‘SetUserValue’</w:t>
      </w:r>
      <w:r w:rsidR="00794FFA" w:rsidRPr="00794FFA">
        <w:t>,</w:t>
      </w:r>
      <w:r w:rsidR="00794FFA" w:rsidRPr="00794FFA">
        <w:rPr>
          <w:rFonts w:ascii="Courier New" w:hAnsi="Courier New" w:cs="Courier New"/>
          <w:sz w:val="20"/>
          <w:szCs w:val="20"/>
        </w:rPr>
        <w:t xml:space="preserve"> ‘Update’</w:t>
      </w:r>
      <w:r w:rsidR="00A63073">
        <w:t xml:space="preserve"> </w:t>
      </w:r>
      <w:r w:rsidR="00A63073" w:rsidRPr="00A63073">
        <w:t>or</w:t>
      </w:r>
      <w:r w:rsidR="00794FFA" w:rsidRPr="00794FFA">
        <w:rPr>
          <w:rFonts w:ascii="Courier New" w:hAnsi="Courier New" w:cs="Courier New"/>
          <w:sz w:val="20"/>
          <w:szCs w:val="20"/>
        </w:rPr>
        <w:t xml:space="preserve"> ‘View’</w:t>
      </w:r>
      <w:r w:rsidR="00A63073">
        <w:rPr>
          <w:rFonts w:ascii="Courier New" w:hAnsi="Courier New" w:cs="Courier New"/>
          <w:sz w:val="20"/>
          <w:szCs w:val="20"/>
        </w:rPr>
        <w:t xml:space="preserve"> </w:t>
      </w:r>
      <w:r w:rsidR="00794FFA" w:rsidRPr="00794FFA">
        <w:t>on a</w:t>
      </w:r>
      <w:r w:rsidR="00794FFA">
        <w:t xml:space="preserve"> </w:t>
      </w:r>
      <w:r w:rsidR="00794FFA" w:rsidRPr="00794FFA">
        <w:rPr>
          <w:rFonts w:ascii="Courier New" w:hAnsi="Courier New" w:cs="Courier New"/>
          <w:noProof/>
          <w:sz w:val="20"/>
          <w:szCs w:val="20"/>
          <w:lang w:val="en-GB" w:eastAsia="en-GB"/>
        </w:rPr>
        <w:t xml:space="preserve">‘DATABASE_HEAP’ </w:t>
      </w:r>
      <w:r w:rsidR="00794FFA" w:rsidRPr="00794FFA">
        <w:t>or</w:t>
      </w:r>
      <w:r w:rsidR="00794FFA" w:rsidRPr="00794FFA">
        <w:rPr>
          <w:rFonts w:ascii="Courier New" w:hAnsi="Courier New" w:cs="Courier New"/>
          <w:noProof/>
          <w:sz w:val="20"/>
          <w:szCs w:val="20"/>
          <w:lang w:val="en-GB" w:eastAsia="en-GB"/>
        </w:rPr>
        <w:t xml:space="preserve"> ‘TRANSACTIONAL_HEAP’</w:t>
      </w:r>
      <w:r w:rsidR="00794FFA" w:rsidRPr="00794FFA">
        <w:t>.</w:t>
      </w:r>
    </w:p>
    <w:p w:rsidR="00DE630B" w:rsidRDefault="00DE630B" w:rsidP="00D2562F"/>
    <w:p w:rsidR="00D2562F" w:rsidRDefault="00794FFA" w:rsidP="00D2562F">
      <w:r>
        <w:t>A</w:t>
      </w:r>
      <w:r w:rsidR="00A63073">
        <w:t>ll</w:t>
      </w:r>
      <w:r>
        <w:t xml:space="preserve"> call</w:t>
      </w:r>
      <w:r w:rsidR="00A63073">
        <w:t>s</w:t>
      </w:r>
      <w:r>
        <w:t xml:space="preserve"> to</w:t>
      </w:r>
      <w:r w:rsidR="00EB3DE2">
        <w:t xml:space="preserve"> </w:t>
      </w:r>
      <w:r w:rsidR="00EB3DE2" w:rsidRPr="00794FFA">
        <w:rPr>
          <w:rFonts w:ascii="Courier New" w:hAnsi="Courier New" w:cs="Courier New"/>
          <w:sz w:val="20"/>
          <w:szCs w:val="20"/>
        </w:rPr>
        <w:t>‘Delete’</w:t>
      </w:r>
      <w:r w:rsidR="00EB3DE2" w:rsidRPr="00794FFA">
        <w:t>,</w:t>
      </w:r>
      <w:r w:rsidR="00EB3DE2" w:rsidRPr="00794FFA">
        <w:rPr>
          <w:rFonts w:ascii="Courier New" w:hAnsi="Courier New" w:cs="Courier New"/>
          <w:sz w:val="20"/>
          <w:szCs w:val="20"/>
        </w:rPr>
        <w:t xml:space="preserve"> ‘ExclusiveView’</w:t>
      </w:r>
      <w:r w:rsidR="00EB3DE2" w:rsidRPr="00794FFA">
        <w:t>,</w:t>
      </w:r>
      <w:r w:rsidR="00EB3DE2" w:rsidRPr="00794FFA">
        <w:rPr>
          <w:rFonts w:ascii="Courier New" w:hAnsi="Courier New" w:cs="Courier New"/>
          <w:sz w:val="20"/>
          <w:szCs w:val="20"/>
        </w:rPr>
        <w:t xml:space="preserve"> ‘New’</w:t>
      </w:r>
      <w:r w:rsidR="00EB3DE2" w:rsidRPr="00794FFA">
        <w:t>,</w:t>
      </w:r>
      <w:r w:rsidR="00EB3DE2" w:rsidRPr="00794FFA">
        <w:rPr>
          <w:rFonts w:ascii="Courier New" w:hAnsi="Courier New" w:cs="Courier New"/>
          <w:sz w:val="20"/>
          <w:szCs w:val="20"/>
        </w:rPr>
        <w:t xml:space="preserve"> ‘Resize’</w:t>
      </w:r>
      <w:r w:rsidR="00EB3DE2" w:rsidRPr="00794FFA">
        <w:t>,</w:t>
      </w:r>
      <w:r w:rsidR="00EB3DE2" w:rsidRPr="00794FFA">
        <w:rPr>
          <w:rFonts w:ascii="Courier New" w:hAnsi="Courier New" w:cs="Courier New"/>
          <w:sz w:val="20"/>
          <w:szCs w:val="20"/>
        </w:rPr>
        <w:t xml:space="preserve"> ‘SetUserValue’</w:t>
      </w:r>
      <w:r w:rsidR="00EB3DE2" w:rsidRPr="00794FFA">
        <w:t>,</w:t>
      </w:r>
      <w:r w:rsidR="00EB3DE2" w:rsidRPr="00794FFA">
        <w:rPr>
          <w:rFonts w:ascii="Courier New" w:hAnsi="Courier New" w:cs="Courier New"/>
          <w:sz w:val="20"/>
          <w:szCs w:val="20"/>
        </w:rPr>
        <w:t xml:space="preserve"> ‘Update’</w:t>
      </w:r>
      <w:r w:rsidR="00EB3DE2">
        <w:t xml:space="preserve"> </w:t>
      </w:r>
      <w:r w:rsidR="00EB3DE2" w:rsidRPr="00A63073">
        <w:t>or</w:t>
      </w:r>
      <w:r w:rsidR="00EB3DE2" w:rsidRPr="00794FFA">
        <w:rPr>
          <w:rFonts w:ascii="Courier New" w:hAnsi="Courier New" w:cs="Courier New"/>
          <w:sz w:val="20"/>
          <w:szCs w:val="20"/>
        </w:rPr>
        <w:t xml:space="preserve"> ‘View’</w:t>
      </w:r>
      <w:r w:rsidR="00EB3DE2">
        <w:rPr>
          <w:rFonts w:ascii="Courier New" w:hAnsi="Courier New" w:cs="Courier New"/>
          <w:sz w:val="20"/>
          <w:szCs w:val="20"/>
        </w:rPr>
        <w:t xml:space="preserve"> </w:t>
      </w:r>
      <w:r w:rsidR="00EB3DE2" w:rsidRPr="00794FFA">
        <w:t>on a</w:t>
      </w:r>
      <w:r w:rsidR="00EB3DE2">
        <w:t xml:space="preserve"> </w:t>
      </w:r>
      <w:r w:rsidR="00EB3DE2" w:rsidRPr="00794FFA">
        <w:rPr>
          <w:rFonts w:ascii="Courier New" w:hAnsi="Courier New" w:cs="Courier New"/>
          <w:noProof/>
          <w:sz w:val="20"/>
          <w:szCs w:val="20"/>
          <w:lang w:val="en-GB" w:eastAsia="en-GB"/>
        </w:rPr>
        <w:t xml:space="preserve">‘DATABASE_HEAP’ </w:t>
      </w:r>
      <w:r w:rsidR="00EB3DE2" w:rsidRPr="00794FFA">
        <w:t>or</w:t>
      </w:r>
      <w:r w:rsidR="00EB3DE2" w:rsidRPr="00794FFA">
        <w:rPr>
          <w:rFonts w:ascii="Courier New" w:hAnsi="Courier New" w:cs="Courier New"/>
          <w:noProof/>
          <w:sz w:val="20"/>
          <w:szCs w:val="20"/>
          <w:lang w:val="en-GB" w:eastAsia="en-GB"/>
        </w:rPr>
        <w:t xml:space="preserve"> ‘TRANSACTIONAL_HEAP’</w:t>
      </w:r>
      <w:r w:rsidR="00EB3DE2">
        <w:t xml:space="preserve"> </w:t>
      </w:r>
      <w:r>
        <w:t xml:space="preserve">will be undone unless a successful </w:t>
      </w:r>
      <w:r w:rsidR="00CF113B">
        <w:t xml:space="preserve">matching </w:t>
      </w:r>
      <w:r>
        <w:t xml:space="preserve">call is made to </w:t>
      </w:r>
      <w:r w:rsidRPr="00794FFA">
        <w:rPr>
          <w:rFonts w:ascii="Courier New" w:hAnsi="Courier New" w:cs="Courier New"/>
          <w:sz w:val="20"/>
          <w:szCs w:val="20"/>
        </w:rPr>
        <w:t>‘</w:t>
      </w:r>
      <w:r>
        <w:rPr>
          <w:rFonts w:ascii="Courier New" w:hAnsi="Courier New" w:cs="Courier New"/>
          <w:sz w:val="20"/>
          <w:szCs w:val="20"/>
        </w:rPr>
        <w:t>EndTransaction</w:t>
      </w:r>
      <w:r w:rsidRPr="00794FFA">
        <w:rPr>
          <w:rFonts w:ascii="Courier New" w:hAnsi="Courier New" w:cs="Courier New"/>
          <w:sz w:val="20"/>
          <w:szCs w:val="20"/>
        </w:rPr>
        <w:t>’</w:t>
      </w:r>
      <w:r w:rsidR="00D97A9D">
        <w:rPr>
          <w:noProof/>
          <w:lang w:val="en-GB" w:eastAsia="en-GB"/>
        </w:rPr>
        <w:t xml:space="preserve">.  </w:t>
      </w:r>
      <w:r w:rsidR="00A63073">
        <w:rPr>
          <w:noProof/>
          <w:lang w:val="en-GB" w:eastAsia="en-GB"/>
        </w:rPr>
        <w:t xml:space="preserve">All </w:t>
      </w:r>
      <w:r w:rsidR="00CF113B">
        <w:rPr>
          <w:noProof/>
          <w:lang w:val="en-GB" w:eastAsia="en-GB"/>
        </w:rPr>
        <w:t>the above</w:t>
      </w:r>
      <w:r w:rsidR="00DE630B">
        <w:rPr>
          <w:noProof/>
          <w:lang w:val="en-GB" w:eastAsia="en-GB"/>
        </w:rPr>
        <w:t xml:space="preserve"> </w:t>
      </w:r>
      <w:r w:rsidR="00A63073">
        <w:rPr>
          <w:noProof/>
          <w:lang w:val="en-GB" w:eastAsia="en-GB"/>
        </w:rPr>
        <w:t>functions</w:t>
      </w:r>
      <w:r w:rsidR="00DE630B">
        <w:rPr>
          <w:noProof/>
          <w:lang w:val="en-GB" w:eastAsia="en-GB"/>
        </w:rPr>
        <w:t xml:space="preserve"> </w:t>
      </w:r>
      <w:r w:rsidR="00A63073">
        <w:rPr>
          <w:noProof/>
          <w:lang w:val="en-GB" w:eastAsia="en-GB"/>
        </w:rPr>
        <w:t xml:space="preserve">also </w:t>
      </w:r>
      <w:r w:rsidR="00D97A9D">
        <w:rPr>
          <w:noProof/>
          <w:lang w:val="en-GB" w:eastAsia="en-GB"/>
        </w:rPr>
        <w:t xml:space="preserve">take locks to ensure that other threads using the same </w:t>
      </w:r>
      <w:r w:rsidR="00A63073">
        <w:rPr>
          <w:noProof/>
          <w:lang w:val="en-GB" w:eastAsia="en-GB"/>
        </w:rPr>
        <w:t xml:space="preserve">memory </w:t>
      </w:r>
      <w:r w:rsidR="00D97A9D">
        <w:rPr>
          <w:noProof/>
          <w:lang w:val="en-GB" w:eastAsia="en-GB"/>
        </w:rPr>
        <w:t xml:space="preserve">allocations do so in a consistent manor.  The </w:t>
      </w:r>
      <w:r w:rsidR="00D97A9D" w:rsidRPr="00794FFA">
        <w:rPr>
          <w:rFonts w:ascii="Courier New" w:hAnsi="Courier New" w:cs="Courier New"/>
          <w:sz w:val="20"/>
          <w:szCs w:val="20"/>
        </w:rPr>
        <w:t>‘ExclusiveView’</w:t>
      </w:r>
      <w:r w:rsidR="00D97A9D" w:rsidRPr="00794FFA">
        <w:t>,</w:t>
      </w:r>
      <w:r w:rsidR="00D97A9D" w:rsidRPr="00794FFA">
        <w:rPr>
          <w:rFonts w:ascii="Courier New" w:hAnsi="Courier New" w:cs="Courier New"/>
          <w:sz w:val="20"/>
          <w:szCs w:val="20"/>
        </w:rPr>
        <w:t xml:space="preserve"> ‘New’</w:t>
      </w:r>
      <w:r w:rsidR="00D97A9D" w:rsidRPr="00794FFA">
        <w:t>,</w:t>
      </w:r>
      <w:r w:rsidR="00D97A9D" w:rsidRPr="00794FFA">
        <w:rPr>
          <w:rFonts w:ascii="Courier New" w:hAnsi="Courier New" w:cs="Courier New"/>
          <w:sz w:val="20"/>
          <w:szCs w:val="20"/>
        </w:rPr>
        <w:t xml:space="preserve"> ‘Resize’</w:t>
      </w:r>
      <w:r w:rsidR="00D97A9D" w:rsidRPr="00794FFA">
        <w:t>,</w:t>
      </w:r>
      <w:r w:rsidR="00D97A9D" w:rsidRPr="00794FFA">
        <w:rPr>
          <w:rFonts w:ascii="Courier New" w:hAnsi="Courier New" w:cs="Courier New"/>
          <w:sz w:val="20"/>
          <w:szCs w:val="20"/>
        </w:rPr>
        <w:t xml:space="preserve"> ‘SetUserValue’</w:t>
      </w:r>
      <w:r w:rsidR="00D97A9D">
        <w:t xml:space="preserve"> and</w:t>
      </w:r>
      <w:r w:rsidR="00D97A9D" w:rsidRPr="00794FFA">
        <w:rPr>
          <w:rFonts w:ascii="Courier New" w:hAnsi="Courier New" w:cs="Courier New"/>
          <w:sz w:val="20"/>
          <w:szCs w:val="20"/>
        </w:rPr>
        <w:t xml:space="preserve"> ‘Update’</w:t>
      </w:r>
      <w:r w:rsidR="00D97A9D">
        <w:rPr>
          <w:rFonts w:ascii="Courier New" w:hAnsi="Courier New" w:cs="Courier New"/>
          <w:sz w:val="20"/>
          <w:szCs w:val="20"/>
        </w:rPr>
        <w:t xml:space="preserve"> </w:t>
      </w:r>
      <w:r w:rsidR="00D97A9D" w:rsidRPr="00D97A9D">
        <w:t xml:space="preserve">functions claim exclusive locks on the related </w:t>
      </w:r>
      <w:r w:rsidR="00925C71">
        <w:t>allocations</w:t>
      </w:r>
      <w:r w:rsidR="00D97A9D" w:rsidRPr="00D97A9D">
        <w:t xml:space="preserve"> whereas the</w:t>
      </w:r>
      <w:r w:rsidR="00D97A9D">
        <w:t xml:space="preserve"> </w:t>
      </w:r>
      <w:r w:rsidR="00D97A9D" w:rsidRPr="00794FFA">
        <w:rPr>
          <w:rFonts w:ascii="Courier New" w:hAnsi="Courier New" w:cs="Courier New"/>
          <w:sz w:val="20"/>
          <w:szCs w:val="20"/>
        </w:rPr>
        <w:t>‘View’</w:t>
      </w:r>
      <w:r w:rsidR="00D97A9D">
        <w:rPr>
          <w:rFonts w:ascii="Courier New" w:hAnsi="Courier New" w:cs="Courier New"/>
          <w:sz w:val="20"/>
          <w:szCs w:val="20"/>
        </w:rPr>
        <w:t xml:space="preserve"> </w:t>
      </w:r>
      <w:r w:rsidR="00D97A9D" w:rsidRPr="00D97A9D">
        <w:t xml:space="preserve">function </w:t>
      </w:r>
      <w:r w:rsidR="00D97A9D">
        <w:t xml:space="preserve">only </w:t>
      </w:r>
      <w:r w:rsidR="00D97A9D" w:rsidRPr="00D97A9D">
        <w:t>claims a sharable lock.</w:t>
      </w:r>
      <w:r w:rsidR="00D97A9D">
        <w:t xml:space="preserve">  The </w:t>
      </w:r>
      <w:r w:rsidR="00D97A9D" w:rsidRPr="00794FFA">
        <w:rPr>
          <w:rFonts w:ascii="Courier New" w:hAnsi="Courier New" w:cs="Courier New"/>
          <w:sz w:val="20"/>
          <w:szCs w:val="20"/>
        </w:rPr>
        <w:t>‘Delete’</w:t>
      </w:r>
      <w:r w:rsidR="00D97A9D">
        <w:t xml:space="preserve"> function marks an allocation for deletion at the end of the transaction but does </w:t>
      </w:r>
      <w:r w:rsidR="00D97A9D" w:rsidRPr="00925C71">
        <w:rPr>
          <w:i/>
          <w:u w:val="single"/>
        </w:rPr>
        <w:t>not</w:t>
      </w:r>
      <w:r w:rsidR="00D97A9D">
        <w:t xml:space="preserve"> lock it.  Consequently, care must be taken no</w:t>
      </w:r>
      <w:r w:rsidR="00DE630B">
        <w:t>t</w:t>
      </w:r>
      <w:r w:rsidR="00D97A9D">
        <w:t xml:space="preserve"> to</w:t>
      </w:r>
      <w:r w:rsidR="00EB3DE2">
        <w:t xml:space="preserve"> do things like calling</w:t>
      </w:r>
      <w:r w:rsidR="00D97A9D">
        <w:t xml:space="preserve"> </w:t>
      </w:r>
      <w:r w:rsidR="00D97A9D" w:rsidRPr="00794FFA">
        <w:rPr>
          <w:rFonts w:ascii="Courier New" w:hAnsi="Courier New" w:cs="Courier New"/>
          <w:sz w:val="20"/>
          <w:szCs w:val="20"/>
        </w:rPr>
        <w:t>‘Update’</w:t>
      </w:r>
      <w:r w:rsidR="00D97A9D">
        <w:rPr>
          <w:rFonts w:ascii="Courier New" w:hAnsi="Courier New" w:cs="Courier New"/>
          <w:sz w:val="20"/>
          <w:szCs w:val="20"/>
        </w:rPr>
        <w:t xml:space="preserve"> </w:t>
      </w:r>
      <w:r w:rsidR="00EB3DE2" w:rsidRPr="00EB3DE2">
        <w:t xml:space="preserve">on </w:t>
      </w:r>
      <w:r w:rsidR="00D97A9D" w:rsidRPr="00EB3DE2">
        <w:t>an allocation</w:t>
      </w:r>
      <w:r w:rsidR="00D97A9D" w:rsidRPr="00D97A9D">
        <w:t xml:space="preserve"> </w:t>
      </w:r>
      <w:r w:rsidR="00925C71">
        <w:t>when a call is</w:t>
      </w:r>
      <w:r w:rsidR="00DE630B">
        <w:t xml:space="preserve"> made to </w:t>
      </w:r>
      <w:r w:rsidR="00DE630B" w:rsidRPr="00794FFA">
        <w:rPr>
          <w:rFonts w:ascii="Courier New" w:hAnsi="Courier New" w:cs="Courier New"/>
          <w:sz w:val="20"/>
          <w:szCs w:val="20"/>
        </w:rPr>
        <w:t>‘Delete’</w:t>
      </w:r>
      <w:r w:rsidR="00DE630B">
        <w:rPr>
          <w:rFonts w:ascii="Courier New" w:hAnsi="Courier New" w:cs="Courier New"/>
          <w:sz w:val="20"/>
          <w:szCs w:val="20"/>
        </w:rPr>
        <w:t xml:space="preserve"> </w:t>
      </w:r>
      <w:r w:rsidR="00EB3DE2" w:rsidRPr="00EB3DE2">
        <w:t xml:space="preserve">has </w:t>
      </w:r>
      <w:r w:rsidR="00EB3DE2">
        <w:t xml:space="preserve">already </w:t>
      </w:r>
      <w:r w:rsidR="00EB3DE2" w:rsidRPr="00EB3DE2">
        <w:t>been made</w:t>
      </w:r>
      <w:r w:rsidR="00EB3DE2">
        <w:t>,</w:t>
      </w:r>
      <w:r w:rsidR="00EB3DE2" w:rsidRPr="00EB3DE2">
        <w:t xml:space="preserve"> </w:t>
      </w:r>
      <w:r w:rsidR="00DE630B" w:rsidRPr="00EB3DE2">
        <w:t>as</w:t>
      </w:r>
      <w:r w:rsidR="00DE630B" w:rsidRPr="00DE630B">
        <w:t xml:space="preserve"> any changes will be lost</w:t>
      </w:r>
      <w:r w:rsidR="00DE630B">
        <w:t xml:space="preserve"> at the end of the transaction</w:t>
      </w:r>
      <w:r w:rsidR="00D97A9D" w:rsidRPr="00DE630B">
        <w:t>.</w:t>
      </w:r>
    </w:p>
    <w:p w:rsidR="000D67C8" w:rsidRDefault="000D67C8" w:rsidP="00D2562F"/>
    <w:p w:rsidR="000D67C8" w:rsidRPr="00DE630B" w:rsidRDefault="000D67C8" w:rsidP="00D2562F">
      <w:r>
        <w:t xml:space="preserve">A transaction </w:t>
      </w:r>
      <w:r w:rsidR="00925C71">
        <w:t>only applies</w:t>
      </w:r>
      <w:r>
        <w:t xml:space="preserve"> to the specific instance of a heap on which the call to </w:t>
      </w:r>
      <w:r w:rsidRPr="00794FFA">
        <w:rPr>
          <w:rFonts w:ascii="Courier New" w:hAnsi="Courier New" w:cs="Courier New"/>
          <w:sz w:val="20"/>
          <w:szCs w:val="20"/>
        </w:rPr>
        <w:t>‘</w:t>
      </w:r>
      <w:r>
        <w:rPr>
          <w:rFonts w:ascii="Courier New" w:hAnsi="Courier New" w:cs="Courier New"/>
          <w:sz w:val="20"/>
          <w:szCs w:val="20"/>
        </w:rPr>
        <w:t>BeginTransaction</w:t>
      </w:r>
      <w:r w:rsidRPr="00794FFA">
        <w:rPr>
          <w:rFonts w:ascii="Courier New" w:hAnsi="Courier New" w:cs="Courier New"/>
          <w:sz w:val="20"/>
          <w:szCs w:val="20"/>
        </w:rPr>
        <w:t>’</w:t>
      </w:r>
      <w:r>
        <w:t xml:space="preserve"> </w:t>
      </w:r>
      <w:r w:rsidR="00925C71">
        <w:t>was made</w:t>
      </w:r>
      <w:r>
        <w:t xml:space="preserve">.  </w:t>
      </w:r>
      <w:r w:rsidR="00925C71">
        <w:t>Nonetheless</w:t>
      </w:r>
      <w:r>
        <w:t>, it does apply to all the regions within this instance</w:t>
      </w:r>
      <w:r w:rsidR="00925C71">
        <w:t xml:space="preserve"> of the heap</w:t>
      </w:r>
      <w:r>
        <w:t xml:space="preserve">.  Consequently, any calls to </w:t>
      </w:r>
      <w:r w:rsidRPr="000D67C8">
        <w:rPr>
          <w:rFonts w:ascii="Courier New" w:hAnsi="Courier New" w:cs="Courier New"/>
          <w:sz w:val="20"/>
          <w:szCs w:val="20"/>
        </w:rPr>
        <w:t>‘ChangeRegion’</w:t>
      </w:r>
      <w:r>
        <w:t xml:space="preserve"> or subsequent calls to make </w:t>
      </w:r>
      <w:r w:rsidR="003E2D15">
        <w:t>chnages</w:t>
      </w:r>
      <w:r>
        <w:t xml:space="preserve"> are still viewed as part of the same transaction.</w:t>
      </w:r>
    </w:p>
    <w:p w:rsidR="00D2562F" w:rsidRDefault="00D2562F" w:rsidP="00D2562F">
      <w:pPr>
        <w:rPr>
          <w:noProof/>
          <w:lang w:val="en-GB" w:eastAsia="en-GB"/>
        </w:rPr>
      </w:pPr>
    </w:p>
    <w:p w:rsidR="00C65BAB" w:rsidRDefault="00C65BAB" w:rsidP="00C65BAB">
      <w:r>
        <w:t xml:space="preserve">The optional </w:t>
      </w:r>
      <w:r w:rsidRPr="009D08B9">
        <w:rPr>
          <w:rFonts w:ascii="Courier New" w:hAnsi="Courier New" w:cs="Courier New"/>
          <w:sz w:val="20"/>
          <w:szCs w:val="20"/>
        </w:rPr>
        <w:t>‘</w:t>
      </w:r>
      <w:r>
        <w:rPr>
          <w:rFonts w:ascii="Courier New" w:hAnsi="Courier New" w:cs="Courier New"/>
          <w:noProof/>
          <w:sz w:val="20"/>
          <w:szCs w:val="20"/>
          <w:lang w:val="en-GB" w:eastAsia="en-GB"/>
        </w:rPr>
        <w:t>NewTransactionID</w:t>
      </w:r>
      <w:r w:rsidRPr="009D08B9">
        <w:rPr>
          <w:rFonts w:ascii="Courier New" w:hAnsi="Courier New" w:cs="Courier New"/>
          <w:sz w:val="20"/>
          <w:szCs w:val="20"/>
        </w:rPr>
        <w:t xml:space="preserve">’ </w:t>
      </w:r>
      <w:r w:rsidRPr="009D08B9">
        <w:t>parameter contains the</w:t>
      </w:r>
      <w:r w:rsidRPr="009D08B9">
        <w:rPr>
          <w:rFonts w:ascii="Courier New" w:hAnsi="Courier New" w:cs="Courier New"/>
          <w:sz w:val="20"/>
          <w:szCs w:val="20"/>
        </w:rPr>
        <w:t xml:space="preserve"> ‘ID’ </w:t>
      </w:r>
      <w:r>
        <w:t xml:space="preserve">of the new transaction </w:t>
      </w:r>
      <w:r w:rsidRPr="009D08B9">
        <w:t>if</w:t>
      </w:r>
      <w:r>
        <w:rPr>
          <w:rFonts w:ascii="Courier New" w:hAnsi="Courier New" w:cs="Courier New"/>
          <w:sz w:val="20"/>
          <w:szCs w:val="20"/>
        </w:rPr>
        <w:t xml:space="preserve"> ‘BeginTransaction</w:t>
      </w:r>
      <w:r w:rsidRPr="009D08B9">
        <w:rPr>
          <w:rFonts w:ascii="Courier New" w:hAnsi="Courier New" w:cs="Courier New"/>
          <w:sz w:val="20"/>
          <w:szCs w:val="20"/>
        </w:rPr>
        <w:t xml:space="preserve">’ </w:t>
      </w:r>
      <w:r w:rsidRPr="009D08B9">
        <w:t>returns</w:t>
      </w:r>
      <w:r w:rsidRPr="009D08B9">
        <w:rPr>
          <w:rFonts w:ascii="Courier New" w:hAnsi="Courier New" w:cs="Courier New"/>
          <w:sz w:val="20"/>
          <w:szCs w:val="20"/>
        </w:rPr>
        <w:t xml:space="preserve"> </w:t>
      </w:r>
      <w:r>
        <w:rPr>
          <w:rFonts w:ascii="Courier New" w:hAnsi="Courier New" w:cs="Courier New"/>
          <w:sz w:val="20"/>
          <w:szCs w:val="20"/>
        </w:rPr>
        <w:t>‘True’</w:t>
      </w:r>
      <w:r>
        <w:t xml:space="preserve">.  The </w:t>
      </w:r>
      <w:r w:rsidRPr="000854EB">
        <w:rPr>
          <w:rFonts w:ascii="Courier New" w:hAnsi="Courier New" w:cs="Courier New"/>
          <w:sz w:val="20"/>
          <w:szCs w:val="20"/>
        </w:rPr>
        <w:t>‘</w:t>
      </w:r>
      <w:r>
        <w:rPr>
          <w:rFonts w:ascii="Courier New" w:hAnsi="Courier New" w:cs="Courier New"/>
          <w:noProof/>
          <w:sz w:val="20"/>
          <w:szCs w:val="20"/>
          <w:lang w:val="en-GB" w:eastAsia="en-GB"/>
        </w:rPr>
        <w:t>NewTransactionID</w:t>
      </w:r>
      <w:r w:rsidRPr="000854EB">
        <w:rPr>
          <w:rFonts w:ascii="Courier New" w:hAnsi="Courier New" w:cs="Courier New"/>
          <w:sz w:val="20"/>
          <w:szCs w:val="20"/>
        </w:rPr>
        <w:t>’</w:t>
      </w:r>
      <w:r>
        <w:t xml:space="preserve"> is required when calling </w:t>
      </w:r>
      <w:r>
        <w:rPr>
          <w:rFonts w:ascii="Courier New" w:hAnsi="Courier New" w:cs="Courier New"/>
          <w:sz w:val="20"/>
          <w:szCs w:val="20"/>
        </w:rPr>
        <w:t>‘JoinTransaction</w:t>
      </w:r>
      <w:r w:rsidRPr="000854EB">
        <w:rPr>
          <w:rFonts w:ascii="Courier New" w:hAnsi="Courier New" w:cs="Courier New"/>
          <w:sz w:val="20"/>
          <w:szCs w:val="20"/>
        </w:rPr>
        <w:t>’</w:t>
      </w:r>
      <w:r>
        <w:rPr>
          <w:rFonts w:ascii="Courier New" w:hAnsi="Courier New" w:cs="Courier New"/>
          <w:sz w:val="20"/>
          <w:szCs w:val="20"/>
        </w:rPr>
        <w:t xml:space="preserve"> </w:t>
      </w:r>
      <w:r w:rsidRPr="00BB356C">
        <w:t>which allows</w:t>
      </w:r>
      <w:r w:rsidRPr="00CF113B">
        <w:t xml:space="preserve"> multiple threads to </w:t>
      </w:r>
      <w:r>
        <w:t>work together on</w:t>
      </w:r>
      <w:r w:rsidRPr="00CF113B">
        <w:t xml:space="preserve"> </w:t>
      </w:r>
      <w:r>
        <w:t xml:space="preserve">a single </w:t>
      </w:r>
      <w:r w:rsidRPr="00CF113B">
        <w:t xml:space="preserve">transaction (i.e. parallel </w:t>
      </w:r>
      <w:r>
        <w:t>transactions</w:t>
      </w:r>
      <w:r w:rsidRPr="00CF113B">
        <w:t>).</w:t>
      </w:r>
    </w:p>
    <w:p w:rsidR="00C65BAB" w:rsidRDefault="00C65BAB" w:rsidP="00C65BAB"/>
    <w:p w:rsidR="00C65BAB" w:rsidRDefault="00C65BAB" w:rsidP="00C65BAB">
      <w:r>
        <w:t xml:space="preserve">The optional </w:t>
      </w:r>
      <w:r w:rsidRPr="009D08B9">
        <w:rPr>
          <w:rFonts w:ascii="Courier New" w:hAnsi="Courier New" w:cs="Courier New"/>
          <w:sz w:val="20"/>
          <w:szCs w:val="20"/>
        </w:rPr>
        <w:t>‘</w:t>
      </w:r>
      <w:r>
        <w:rPr>
          <w:rFonts w:ascii="Courier New" w:hAnsi="Courier New" w:cs="Courier New"/>
          <w:noProof/>
          <w:sz w:val="20"/>
          <w:szCs w:val="20"/>
          <w:lang w:val="en-GB" w:eastAsia="en-GB"/>
        </w:rPr>
        <w:t>Lock</w:t>
      </w:r>
      <w:r w:rsidRPr="009D08B9">
        <w:rPr>
          <w:rFonts w:ascii="Courier New" w:hAnsi="Courier New" w:cs="Courier New"/>
          <w:sz w:val="20"/>
          <w:szCs w:val="20"/>
        </w:rPr>
        <w:t xml:space="preserve">’ </w:t>
      </w:r>
      <w:r w:rsidRPr="009D08B9">
        <w:t>parameter</w:t>
      </w:r>
      <w:r>
        <w:t xml:space="preserve"> will update any supplied </w:t>
      </w:r>
      <w:r>
        <w:rPr>
          <w:rFonts w:ascii="Courier New" w:hAnsi="Courier New" w:cs="Courier New"/>
          <w:noProof/>
          <w:sz w:val="20"/>
          <w:szCs w:val="20"/>
          <w:lang w:val="en-GB" w:eastAsia="en-GB"/>
        </w:rPr>
        <w:t xml:space="preserve">‘TRANSACTION_LOCK&lt;HEAP&gt;’ </w:t>
      </w:r>
      <w:r w:rsidRPr="00C65BAB">
        <w:t>and make it refer to an internal lock associated with the transaction.</w:t>
      </w:r>
      <w:r>
        <w:t xml:space="preserve">  The </w:t>
      </w:r>
      <w:r w:rsidRPr="009D08B9">
        <w:rPr>
          <w:rFonts w:ascii="Courier New" w:hAnsi="Courier New" w:cs="Courier New"/>
          <w:sz w:val="20"/>
          <w:szCs w:val="20"/>
        </w:rPr>
        <w:t>‘</w:t>
      </w:r>
      <w:r>
        <w:rPr>
          <w:rFonts w:ascii="Courier New" w:hAnsi="Courier New" w:cs="Courier New"/>
          <w:noProof/>
          <w:sz w:val="20"/>
          <w:szCs w:val="20"/>
          <w:lang w:val="en-GB" w:eastAsia="en-GB"/>
        </w:rPr>
        <w:t>Lock</w:t>
      </w:r>
      <w:r w:rsidRPr="009D08B9">
        <w:rPr>
          <w:rFonts w:ascii="Courier New" w:hAnsi="Courier New" w:cs="Courier New"/>
          <w:sz w:val="20"/>
          <w:szCs w:val="20"/>
        </w:rPr>
        <w:t xml:space="preserve">’ </w:t>
      </w:r>
      <w:r>
        <w:t>may then be used in the usual way to help manage the threads working on the transaction.</w:t>
      </w:r>
    </w:p>
    <w:p w:rsidR="009442E0" w:rsidRPr="00CF113B" w:rsidRDefault="009442E0" w:rsidP="00C65BAB">
      <w:pPr>
        <w:jc w:val="center"/>
        <w:rPr>
          <w:lang w:val="en-GB" w:eastAsia="en-GB"/>
        </w:rPr>
      </w:pPr>
    </w:p>
    <w:p w:rsidR="009442E0" w:rsidRPr="00D54C1D" w:rsidRDefault="009442E0" w:rsidP="009442E0">
      <w:r>
        <w:t xml:space="preserve">The </w:t>
      </w:r>
      <w:r w:rsidRPr="00AB38FB">
        <w:rPr>
          <w:rFonts w:ascii="Courier New" w:hAnsi="Courier New" w:cs="Courier New"/>
          <w:sz w:val="20"/>
          <w:szCs w:val="20"/>
        </w:rPr>
        <w:t>‘Automatic</w:t>
      </w:r>
      <w:r>
        <w:rPr>
          <w:rFonts w:ascii="Courier New" w:hAnsi="Courier New" w:cs="Courier New"/>
          <w:sz w:val="20"/>
          <w:szCs w:val="20"/>
        </w:rPr>
        <w:t>Heap</w:t>
      </w:r>
      <w:r w:rsidRPr="00AB38FB">
        <w:rPr>
          <w:rFonts w:ascii="Courier New" w:hAnsi="Courier New" w:cs="Courier New"/>
          <w:sz w:val="20"/>
          <w:szCs w:val="20"/>
        </w:rPr>
        <w:t>Scope’</w:t>
      </w:r>
      <w:r>
        <w:t xml:space="preserve"> class </w:t>
      </w:r>
      <w:r w:rsidR="00A63073">
        <w:t xml:space="preserve">in the Rockall-DB library </w:t>
      </w:r>
      <w:r w:rsidR="004D7814">
        <w:t xml:space="preserve">can </w:t>
      </w:r>
      <w:r>
        <w:t xml:space="preserve">be used to automatically call </w:t>
      </w:r>
      <w:r>
        <w:rPr>
          <w:rFonts w:ascii="Courier New" w:hAnsi="Courier New" w:cs="Courier New"/>
          <w:sz w:val="20"/>
          <w:szCs w:val="20"/>
        </w:rPr>
        <w:t>‘EndTransaction</w:t>
      </w:r>
      <w:r w:rsidRPr="001F739A">
        <w:rPr>
          <w:rFonts w:ascii="Courier New" w:hAnsi="Courier New" w:cs="Courier New"/>
          <w:sz w:val="20"/>
          <w:szCs w:val="20"/>
        </w:rPr>
        <w:t>’</w:t>
      </w:r>
      <w:r>
        <w:t xml:space="preserve"> at the end of a scope</w:t>
      </w:r>
      <w:r w:rsidR="004D7814">
        <w:t xml:space="preserve"> to make programming more straight-forward and reliable</w:t>
      </w:r>
      <w:r>
        <w:t xml:space="preserve"> (see the </w:t>
      </w:r>
      <w:r w:rsidRPr="00AB38FB">
        <w:rPr>
          <w:rFonts w:ascii="Courier New" w:hAnsi="Courier New" w:cs="Courier New"/>
          <w:sz w:val="20"/>
          <w:szCs w:val="20"/>
        </w:rPr>
        <w:t>‘Automatic</w:t>
      </w:r>
      <w:r>
        <w:rPr>
          <w:rFonts w:ascii="Courier New" w:hAnsi="Courier New" w:cs="Courier New"/>
          <w:sz w:val="20"/>
          <w:szCs w:val="20"/>
        </w:rPr>
        <w:t>Heap</w:t>
      </w:r>
      <w:r w:rsidRPr="00AB38FB">
        <w:rPr>
          <w:rFonts w:ascii="Courier New" w:hAnsi="Courier New" w:cs="Courier New"/>
          <w:sz w:val="20"/>
          <w:szCs w:val="20"/>
        </w:rPr>
        <w:t>Scope’</w:t>
      </w:r>
      <w:r>
        <w:t xml:space="preserve"> class).</w:t>
      </w:r>
    </w:p>
    <w:p w:rsidR="00D2562F" w:rsidRDefault="00D2562F" w:rsidP="00D2562F">
      <w:pPr>
        <w:rPr>
          <w:noProof/>
          <w:lang w:val="en-GB" w:eastAsia="en-GB"/>
        </w:rPr>
      </w:pPr>
    </w:p>
    <w:p w:rsidR="00CF113B" w:rsidRDefault="00CF113B" w:rsidP="00CF113B">
      <w:r>
        <w:t xml:space="preserve">When </w:t>
      </w:r>
      <w:r w:rsidRPr="00E05669">
        <w:rPr>
          <w:rFonts w:ascii="Courier New" w:hAnsi="Courier New" w:cs="Courier New"/>
          <w:sz w:val="20"/>
          <w:szCs w:val="20"/>
        </w:rPr>
        <w:t>‘</w:t>
      </w:r>
      <w:r>
        <w:rPr>
          <w:rFonts w:ascii="Courier New" w:hAnsi="Courier New" w:cs="Courier New"/>
          <w:sz w:val="20"/>
          <w:szCs w:val="20"/>
        </w:rPr>
        <w:t>BeginTransaction</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CF113B" w:rsidRPr="00CF113B" w:rsidRDefault="00CF113B" w:rsidP="00CF113B">
      <w:pPr>
        <w:pStyle w:val="Heading3"/>
        <w:rPr>
          <w:noProof/>
          <w:lang w:val="en-GB" w:eastAsia="en-GB"/>
        </w:rPr>
      </w:pPr>
      <w:bookmarkStart w:id="22" w:name="_Toc455257973"/>
      <w:r>
        <w:rPr>
          <w:noProof/>
          <w:lang w:val="en-GB" w:eastAsia="en-GB"/>
        </w:rPr>
        <w:t>5.3.4. The ChangeRegion Function</w:t>
      </w:r>
      <w:bookmarkEnd w:id="22"/>
    </w:p>
    <w:p w:rsidR="00CF113B" w:rsidRDefault="00CF113B" w:rsidP="00CF113B">
      <w:r>
        <w:t xml:space="preserve">The </w:t>
      </w:r>
      <w:r>
        <w:rPr>
          <w:rFonts w:ascii="Courier New" w:hAnsi="Courier New" w:cs="Courier New"/>
          <w:sz w:val="20"/>
          <w:szCs w:val="20"/>
        </w:rPr>
        <w:t>‘C</w:t>
      </w:r>
      <w:r w:rsidR="003B4630">
        <w:rPr>
          <w:rFonts w:ascii="Courier New" w:hAnsi="Courier New" w:cs="Courier New"/>
          <w:sz w:val="20"/>
          <w:szCs w:val="20"/>
        </w:rPr>
        <w:t>hangeRe</w:t>
      </w:r>
      <w:r>
        <w:rPr>
          <w:rFonts w:ascii="Courier New" w:hAnsi="Courier New" w:cs="Courier New"/>
          <w:sz w:val="20"/>
          <w:szCs w:val="20"/>
        </w:rPr>
        <w:t>gion</w:t>
      </w:r>
      <w:r w:rsidRPr="00467499">
        <w:rPr>
          <w:rFonts w:ascii="Courier New" w:hAnsi="Courier New" w:cs="Courier New"/>
          <w:sz w:val="20"/>
          <w:szCs w:val="20"/>
        </w:rPr>
        <w:t>’</w:t>
      </w:r>
      <w:r>
        <w:t xml:space="preserve"> function</w:t>
      </w:r>
      <w:r w:rsidR="003B4630">
        <w:t xml:space="preserve"> changes the current region on </w:t>
      </w:r>
      <w:r w:rsidR="00567E64">
        <w:t xml:space="preserve">a </w:t>
      </w:r>
      <w:r w:rsidR="00567E64" w:rsidRPr="00D85172">
        <w:rPr>
          <w:rFonts w:ascii="Courier New" w:hAnsi="Courier New" w:cs="Courier New"/>
          <w:sz w:val="20"/>
          <w:szCs w:val="20"/>
        </w:rPr>
        <w:t>‘DATABASE_HEAP’</w:t>
      </w:r>
      <w:r w:rsidR="00567E64">
        <w:t xml:space="preserve"> </w:t>
      </w:r>
      <w:r w:rsidRPr="00794FFA">
        <w:t>or</w:t>
      </w:r>
      <w:r w:rsidRPr="00794FFA">
        <w:rPr>
          <w:rFonts w:ascii="Courier New" w:hAnsi="Courier New" w:cs="Courier New"/>
          <w:noProof/>
          <w:sz w:val="20"/>
          <w:szCs w:val="20"/>
          <w:lang w:val="en-GB" w:eastAsia="en-GB"/>
        </w:rPr>
        <w:t xml:space="preserve"> ‘TRANSACTIONAL_HEAP’</w:t>
      </w:r>
      <w:r>
        <w:rPr>
          <w:noProof/>
          <w:lang w:val="en-GB" w:eastAsia="en-GB"/>
        </w:rPr>
        <w:t xml:space="preserve">.  </w:t>
      </w:r>
      <w:r w:rsidR="003B4630">
        <w:t>The</w:t>
      </w:r>
      <w:r>
        <w:t xml:space="preserve"> </w:t>
      </w:r>
      <w:r>
        <w:rPr>
          <w:rFonts w:ascii="Courier New" w:hAnsi="Courier New" w:cs="Courier New"/>
          <w:sz w:val="20"/>
          <w:szCs w:val="20"/>
        </w:rPr>
        <w:t>‘</w:t>
      </w:r>
      <w:r w:rsidR="003B4630">
        <w:rPr>
          <w:rFonts w:ascii="Courier New" w:hAnsi="Courier New" w:cs="Courier New"/>
          <w:sz w:val="20"/>
          <w:szCs w:val="20"/>
        </w:rPr>
        <w:t>ChangeRegion</w:t>
      </w:r>
      <w:r w:rsidRPr="00467499">
        <w:rPr>
          <w:rFonts w:ascii="Courier New" w:hAnsi="Courier New" w:cs="Courier New"/>
          <w:sz w:val="20"/>
          <w:szCs w:val="20"/>
        </w:rPr>
        <w:t>’</w:t>
      </w:r>
      <w:r>
        <w:t xml:space="preserve"> </w:t>
      </w:r>
      <w:r w:rsidR="003B4630">
        <w:t>function does not require a transaction regardless of the type of Rockall-DB heap</w:t>
      </w:r>
      <w:r>
        <w:t>.</w:t>
      </w:r>
    </w:p>
    <w:p w:rsidR="00CF113B" w:rsidRDefault="00CF113B" w:rsidP="00CF113B"/>
    <w:p w:rsidR="00CF113B" w:rsidRPr="00426CE1" w:rsidRDefault="00CF113B" w:rsidP="00CF113B">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sidR="003B4630">
        <w:rPr>
          <w:rFonts w:ascii="Courier New" w:hAnsi="Courier New" w:cs="Courier New"/>
          <w:sz w:val="20"/>
          <w:szCs w:val="20"/>
        </w:rPr>
        <w:t>ChangeRegion</w:t>
      </w:r>
      <w:r w:rsidRPr="00101771">
        <w:rPr>
          <w:rFonts w:ascii="Courier New" w:hAnsi="Courier New" w:cs="Courier New"/>
          <w:noProof/>
          <w:sz w:val="20"/>
          <w:szCs w:val="20"/>
          <w:lang w:val="en-GB" w:eastAsia="en-GB"/>
        </w:rPr>
        <w:t>’</w:t>
      </w:r>
      <w:r>
        <w:rPr>
          <w:noProof/>
          <w:lang w:val="en-GB" w:eastAsia="en-GB"/>
        </w:rPr>
        <w:t xml:space="preserve"> function </w:t>
      </w:r>
      <w:r w:rsidR="003B4630">
        <w:rPr>
          <w:noProof/>
          <w:lang w:val="en-GB" w:eastAsia="en-GB"/>
        </w:rPr>
        <w:t>is</w:t>
      </w:r>
      <w:r>
        <w:rPr>
          <w:noProof/>
          <w:lang w:val="en-GB" w:eastAsia="en-GB"/>
        </w:rPr>
        <w:t xml:space="preserve"> as follows:</w:t>
      </w:r>
    </w:p>
    <w:p w:rsidR="00CF113B" w:rsidRDefault="00CF113B" w:rsidP="00CF113B">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CF113B" w:rsidRPr="004306C2" w:rsidTr="002F56B8">
        <w:tc>
          <w:tcPr>
            <w:tcW w:w="1723" w:type="dxa"/>
          </w:tcPr>
          <w:p w:rsidR="00CF113B" w:rsidRPr="004306C2" w:rsidRDefault="00CF113B" w:rsidP="006F7419">
            <w:pPr>
              <w:rPr>
                <w:b/>
                <w:i/>
                <w:sz w:val="12"/>
                <w:szCs w:val="12"/>
                <w:u w:val="single"/>
              </w:rPr>
            </w:pPr>
            <w:r w:rsidRPr="004306C2">
              <w:rPr>
                <w:b/>
                <w:i/>
                <w:sz w:val="12"/>
                <w:szCs w:val="12"/>
                <w:u w:val="single"/>
              </w:rPr>
              <w:t>Rockall-DB Heap</w:t>
            </w:r>
          </w:p>
        </w:tc>
        <w:tc>
          <w:tcPr>
            <w:tcW w:w="1254" w:type="dxa"/>
          </w:tcPr>
          <w:p w:rsidR="00CF113B" w:rsidRPr="004306C2" w:rsidRDefault="00CF113B" w:rsidP="006F7419">
            <w:pPr>
              <w:rPr>
                <w:b/>
                <w:i/>
                <w:sz w:val="12"/>
                <w:szCs w:val="12"/>
                <w:u w:val="single"/>
              </w:rPr>
            </w:pPr>
            <w:r>
              <w:rPr>
                <w:b/>
                <w:i/>
                <w:sz w:val="12"/>
                <w:szCs w:val="12"/>
                <w:u w:val="single"/>
              </w:rPr>
              <w:t>Comments</w:t>
            </w:r>
          </w:p>
        </w:tc>
      </w:tr>
      <w:tr w:rsidR="00CF113B" w:rsidRPr="004306C2" w:rsidTr="002F56B8">
        <w:tc>
          <w:tcPr>
            <w:tcW w:w="1723" w:type="dxa"/>
          </w:tcPr>
          <w:p w:rsidR="00CF113B" w:rsidRPr="004306C2" w:rsidRDefault="00CF113B" w:rsidP="006F7419">
            <w:pPr>
              <w:rPr>
                <w:sz w:val="12"/>
                <w:szCs w:val="12"/>
              </w:rPr>
            </w:pPr>
            <w:r w:rsidRPr="004306C2">
              <w:rPr>
                <w:sz w:val="12"/>
                <w:szCs w:val="12"/>
              </w:rPr>
              <w:t>DATABASE_HEAP</w:t>
            </w:r>
          </w:p>
        </w:tc>
        <w:tc>
          <w:tcPr>
            <w:tcW w:w="1254" w:type="dxa"/>
          </w:tcPr>
          <w:p w:rsidR="00CF113B" w:rsidRPr="004306C2" w:rsidRDefault="003B4630" w:rsidP="006F7419">
            <w:pPr>
              <w:rPr>
                <w:sz w:val="12"/>
                <w:szCs w:val="12"/>
              </w:rPr>
            </w:pPr>
            <w:r>
              <w:rPr>
                <w:sz w:val="12"/>
                <w:szCs w:val="12"/>
              </w:rPr>
              <w:t>Supported</w:t>
            </w:r>
          </w:p>
        </w:tc>
      </w:tr>
      <w:tr w:rsidR="00CF113B" w:rsidRPr="004306C2" w:rsidTr="002F56B8">
        <w:tc>
          <w:tcPr>
            <w:tcW w:w="1723" w:type="dxa"/>
          </w:tcPr>
          <w:p w:rsidR="00CF113B" w:rsidRPr="004306C2" w:rsidRDefault="00CF113B" w:rsidP="006F7419">
            <w:pPr>
              <w:rPr>
                <w:sz w:val="12"/>
                <w:szCs w:val="12"/>
              </w:rPr>
            </w:pPr>
            <w:r w:rsidRPr="004306C2">
              <w:rPr>
                <w:sz w:val="12"/>
                <w:szCs w:val="12"/>
              </w:rPr>
              <w:t>MULTI_THREADED_HEAP</w:t>
            </w:r>
          </w:p>
        </w:tc>
        <w:tc>
          <w:tcPr>
            <w:tcW w:w="1254" w:type="dxa"/>
          </w:tcPr>
          <w:p w:rsidR="00CF113B" w:rsidRPr="004306C2" w:rsidRDefault="00CF113B" w:rsidP="006F7419">
            <w:pPr>
              <w:rPr>
                <w:sz w:val="12"/>
                <w:szCs w:val="12"/>
              </w:rPr>
            </w:pPr>
            <w:r>
              <w:rPr>
                <w:sz w:val="12"/>
                <w:szCs w:val="12"/>
              </w:rPr>
              <w:t>Not Supported</w:t>
            </w:r>
          </w:p>
        </w:tc>
      </w:tr>
      <w:tr w:rsidR="00CF113B" w:rsidRPr="004306C2" w:rsidTr="002F56B8">
        <w:tc>
          <w:tcPr>
            <w:tcW w:w="1723" w:type="dxa"/>
          </w:tcPr>
          <w:p w:rsidR="00CF113B" w:rsidRPr="004306C2" w:rsidRDefault="00CF113B" w:rsidP="006F7419">
            <w:pPr>
              <w:rPr>
                <w:sz w:val="12"/>
                <w:szCs w:val="12"/>
              </w:rPr>
            </w:pPr>
            <w:r w:rsidRPr="004306C2">
              <w:rPr>
                <w:sz w:val="12"/>
                <w:szCs w:val="12"/>
              </w:rPr>
              <w:t>SINGLE_THREADED_HEAP</w:t>
            </w:r>
          </w:p>
        </w:tc>
        <w:tc>
          <w:tcPr>
            <w:tcW w:w="1254" w:type="dxa"/>
          </w:tcPr>
          <w:p w:rsidR="00CF113B" w:rsidRPr="004306C2" w:rsidRDefault="00CF113B" w:rsidP="006F7419">
            <w:pPr>
              <w:rPr>
                <w:sz w:val="12"/>
                <w:szCs w:val="12"/>
              </w:rPr>
            </w:pPr>
            <w:r>
              <w:rPr>
                <w:sz w:val="12"/>
                <w:szCs w:val="12"/>
              </w:rPr>
              <w:t>Not Supported</w:t>
            </w:r>
          </w:p>
        </w:tc>
      </w:tr>
      <w:tr w:rsidR="00CF113B" w:rsidRPr="004306C2" w:rsidTr="002F56B8">
        <w:tc>
          <w:tcPr>
            <w:tcW w:w="1723" w:type="dxa"/>
          </w:tcPr>
          <w:p w:rsidR="00CF113B" w:rsidRPr="004306C2" w:rsidRDefault="00CF113B" w:rsidP="006F7419">
            <w:pPr>
              <w:rPr>
                <w:sz w:val="12"/>
                <w:szCs w:val="12"/>
              </w:rPr>
            </w:pPr>
            <w:r w:rsidRPr="004306C2">
              <w:rPr>
                <w:sz w:val="12"/>
                <w:szCs w:val="12"/>
              </w:rPr>
              <w:t>TRANSACTIONAL_HEAP</w:t>
            </w:r>
          </w:p>
        </w:tc>
        <w:tc>
          <w:tcPr>
            <w:tcW w:w="1254" w:type="dxa"/>
          </w:tcPr>
          <w:p w:rsidR="00CF113B" w:rsidRPr="004306C2" w:rsidRDefault="003B4630" w:rsidP="006F7419">
            <w:pPr>
              <w:rPr>
                <w:sz w:val="12"/>
                <w:szCs w:val="12"/>
              </w:rPr>
            </w:pPr>
            <w:r>
              <w:rPr>
                <w:sz w:val="12"/>
                <w:szCs w:val="12"/>
              </w:rPr>
              <w:t>Supported</w:t>
            </w:r>
          </w:p>
        </w:tc>
      </w:tr>
    </w:tbl>
    <w:p w:rsidR="003B4630" w:rsidRDefault="003B4630" w:rsidP="003B4630">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ChangeRegion</w:t>
      </w:r>
    </w:p>
    <w:p w:rsidR="00CF113B" w:rsidRDefault="00CF113B" w:rsidP="00CF113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B4630" w:rsidRDefault="003B4630" w:rsidP="00CF113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SBIT32 NewRegionID,</w:t>
      </w:r>
    </w:p>
    <w:p w:rsidR="003B4630" w:rsidRDefault="003B4630" w:rsidP="00CF113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SBIT32 *OldRegionID = NULL</w:t>
      </w:r>
    </w:p>
    <w:tbl>
      <w:tblPr>
        <w:tblpPr w:leftFromText="181" w:rightFromText="181" w:vertAnchor="text" w:horzAnchor="margin" w:tblpXSpec="right" w:tblpY="112"/>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2F56B8" w:rsidRPr="004306C2" w:rsidTr="00E10B4B">
        <w:tc>
          <w:tcPr>
            <w:tcW w:w="1723" w:type="dxa"/>
          </w:tcPr>
          <w:p w:rsidR="002F56B8" w:rsidRPr="00426CE1" w:rsidRDefault="002F56B8" w:rsidP="00E10B4B">
            <w:pPr>
              <w:rPr>
                <w:b/>
                <w:i/>
                <w:sz w:val="10"/>
                <w:szCs w:val="10"/>
                <w:u w:val="single"/>
              </w:rPr>
            </w:pPr>
            <w:r w:rsidRPr="00426CE1">
              <w:rPr>
                <w:b/>
                <w:i/>
                <w:sz w:val="10"/>
                <w:szCs w:val="10"/>
                <w:u w:val="single"/>
              </w:rPr>
              <w:t>AUTOMATIC_HEAP_SCOPE</w:t>
            </w:r>
          </w:p>
        </w:tc>
        <w:tc>
          <w:tcPr>
            <w:tcW w:w="1254" w:type="dxa"/>
          </w:tcPr>
          <w:p w:rsidR="002F56B8" w:rsidRPr="004306C2" w:rsidRDefault="002F56B8" w:rsidP="00E10B4B">
            <w:pPr>
              <w:rPr>
                <w:b/>
                <w:i/>
                <w:sz w:val="12"/>
                <w:szCs w:val="12"/>
                <w:u w:val="single"/>
              </w:rPr>
            </w:pPr>
            <w:r>
              <w:rPr>
                <w:b/>
                <w:i/>
                <w:sz w:val="12"/>
                <w:szCs w:val="12"/>
                <w:u w:val="single"/>
              </w:rPr>
              <w:t>Comments</w:t>
            </w:r>
          </w:p>
        </w:tc>
      </w:tr>
      <w:tr w:rsidR="002F56B8" w:rsidRPr="004306C2" w:rsidTr="00E10B4B">
        <w:tc>
          <w:tcPr>
            <w:tcW w:w="1723" w:type="dxa"/>
          </w:tcPr>
          <w:p w:rsidR="002F56B8" w:rsidRPr="004306C2" w:rsidRDefault="002F56B8" w:rsidP="00E10B4B">
            <w:pPr>
              <w:rPr>
                <w:sz w:val="12"/>
                <w:szCs w:val="12"/>
              </w:rPr>
            </w:pPr>
            <w:r w:rsidRPr="004306C2">
              <w:rPr>
                <w:sz w:val="12"/>
                <w:szCs w:val="12"/>
              </w:rPr>
              <w:t>DATABASE_HEAP</w:t>
            </w:r>
          </w:p>
        </w:tc>
        <w:tc>
          <w:tcPr>
            <w:tcW w:w="1254" w:type="dxa"/>
          </w:tcPr>
          <w:p w:rsidR="002F56B8" w:rsidRPr="004306C2" w:rsidRDefault="002F56B8" w:rsidP="00E10B4B">
            <w:pPr>
              <w:rPr>
                <w:sz w:val="12"/>
                <w:szCs w:val="12"/>
              </w:rPr>
            </w:pPr>
            <w:r>
              <w:rPr>
                <w:sz w:val="12"/>
                <w:szCs w:val="12"/>
              </w:rPr>
              <w:t>Supported</w:t>
            </w:r>
          </w:p>
        </w:tc>
      </w:tr>
      <w:tr w:rsidR="002F56B8" w:rsidRPr="004306C2" w:rsidTr="00E10B4B">
        <w:tc>
          <w:tcPr>
            <w:tcW w:w="1723" w:type="dxa"/>
          </w:tcPr>
          <w:p w:rsidR="002F56B8" w:rsidRPr="004306C2" w:rsidRDefault="002F56B8" w:rsidP="00E10B4B">
            <w:pPr>
              <w:rPr>
                <w:sz w:val="12"/>
                <w:szCs w:val="12"/>
              </w:rPr>
            </w:pPr>
            <w:r w:rsidRPr="004306C2">
              <w:rPr>
                <w:sz w:val="12"/>
                <w:szCs w:val="12"/>
              </w:rPr>
              <w:t>MULTI_THREADED_HEAP</w:t>
            </w:r>
          </w:p>
        </w:tc>
        <w:tc>
          <w:tcPr>
            <w:tcW w:w="1254" w:type="dxa"/>
          </w:tcPr>
          <w:p w:rsidR="002F56B8" w:rsidRPr="004306C2" w:rsidRDefault="002F56B8" w:rsidP="00E10B4B">
            <w:pPr>
              <w:rPr>
                <w:sz w:val="12"/>
                <w:szCs w:val="12"/>
              </w:rPr>
            </w:pPr>
            <w:r>
              <w:rPr>
                <w:sz w:val="12"/>
                <w:szCs w:val="12"/>
              </w:rPr>
              <w:t>Does nothing</w:t>
            </w:r>
          </w:p>
        </w:tc>
      </w:tr>
      <w:tr w:rsidR="002F56B8" w:rsidRPr="004306C2" w:rsidTr="00E10B4B">
        <w:tc>
          <w:tcPr>
            <w:tcW w:w="1723" w:type="dxa"/>
          </w:tcPr>
          <w:p w:rsidR="002F56B8" w:rsidRPr="004306C2" w:rsidRDefault="002F56B8" w:rsidP="00E10B4B">
            <w:pPr>
              <w:rPr>
                <w:sz w:val="12"/>
                <w:szCs w:val="12"/>
              </w:rPr>
            </w:pPr>
            <w:r w:rsidRPr="004306C2">
              <w:rPr>
                <w:sz w:val="12"/>
                <w:szCs w:val="12"/>
              </w:rPr>
              <w:t>SINGLE_THREADED_HEAP</w:t>
            </w:r>
          </w:p>
        </w:tc>
        <w:tc>
          <w:tcPr>
            <w:tcW w:w="1254" w:type="dxa"/>
          </w:tcPr>
          <w:p w:rsidR="002F56B8" w:rsidRPr="004306C2" w:rsidRDefault="002F56B8" w:rsidP="00E10B4B">
            <w:pPr>
              <w:rPr>
                <w:sz w:val="12"/>
                <w:szCs w:val="12"/>
              </w:rPr>
            </w:pPr>
            <w:r>
              <w:rPr>
                <w:sz w:val="12"/>
                <w:szCs w:val="12"/>
              </w:rPr>
              <w:t>Does nothing</w:t>
            </w:r>
          </w:p>
        </w:tc>
      </w:tr>
      <w:tr w:rsidR="002F56B8" w:rsidRPr="004306C2" w:rsidTr="00E10B4B">
        <w:tc>
          <w:tcPr>
            <w:tcW w:w="1723" w:type="dxa"/>
          </w:tcPr>
          <w:p w:rsidR="002F56B8" w:rsidRPr="004306C2" w:rsidRDefault="002F56B8" w:rsidP="00E10B4B">
            <w:pPr>
              <w:rPr>
                <w:sz w:val="12"/>
                <w:szCs w:val="12"/>
              </w:rPr>
            </w:pPr>
            <w:r w:rsidRPr="004306C2">
              <w:rPr>
                <w:sz w:val="12"/>
                <w:szCs w:val="12"/>
              </w:rPr>
              <w:t>TRANSACTIONAL_HEAP</w:t>
            </w:r>
          </w:p>
        </w:tc>
        <w:tc>
          <w:tcPr>
            <w:tcW w:w="1254" w:type="dxa"/>
          </w:tcPr>
          <w:p w:rsidR="002F56B8" w:rsidRPr="004306C2" w:rsidRDefault="002F56B8" w:rsidP="00E10B4B">
            <w:pPr>
              <w:rPr>
                <w:sz w:val="12"/>
                <w:szCs w:val="12"/>
              </w:rPr>
            </w:pPr>
            <w:r>
              <w:rPr>
                <w:sz w:val="12"/>
                <w:szCs w:val="12"/>
              </w:rPr>
              <w:t>Supported</w:t>
            </w:r>
          </w:p>
        </w:tc>
      </w:tr>
    </w:tbl>
    <w:p w:rsidR="00CF113B" w:rsidRDefault="00CF113B" w:rsidP="00CF113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B4630" w:rsidRDefault="003B4630" w:rsidP="00CF113B">
      <w:pPr>
        <w:rPr>
          <w:noProof/>
          <w:lang w:val="en-GB" w:eastAsia="en-GB"/>
        </w:rPr>
      </w:pPr>
    </w:p>
    <w:p w:rsidR="003B4630" w:rsidRDefault="003B4630" w:rsidP="00CF113B">
      <w:pPr>
        <w:rPr>
          <w:noProof/>
          <w:lang w:val="en-GB" w:eastAsia="en-GB"/>
        </w:rPr>
      </w:pPr>
    </w:p>
    <w:p w:rsidR="003B4630" w:rsidRDefault="003B4630" w:rsidP="00CF113B">
      <w:pPr>
        <w:rPr>
          <w:noProof/>
          <w:lang w:val="en-GB" w:eastAsia="en-GB"/>
        </w:rPr>
      </w:pPr>
    </w:p>
    <w:p w:rsidR="00EC3F30" w:rsidRDefault="00EC3F30" w:rsidP="00CF113B">
      <w:pPr>
        <w:rPr>
          <w:noProof/>
          <w:lang w:val="en-GB" w:eastAsia="en-GB"/>
        </w:rPr>
      </w:pPr>
      <w:r>
        <w:rPr>
          <w:noProof/>
          <w:lang w:val="en-GB" w:eastAsia="en-GB"/>
        </w:rPr>
        <w:t xml:space="preserve">A region can be thought of as a sub-heap within a heap.  It is </w:t>
      </w:r>
      <w:r w:rsidR="002F56B8">
        <w:t xml:space="preserve">intended for advanced users </w:t>
      </w:r>
      <w:r>
        <w:rPr>
          <w:noProof/>
          <w:lang w:val="en-GB" w:eastAsia="en-GB"/>
        </w:rPr>
        <w:t>and enables very large data structures t</w:t>
      </w:r>
      <w:r w:rsidR="002F56B8">
        <w:rPr>
          <w:noProof/>
          <w:lang w:val="en-GB" w:eastAsia="en-GB"/>
        </w:rPr>
        <w:t xml:space="preserve">o be kept together in main memory or </w:t>
      </w:r>
      <w:r w:rsidR="00E10B4B">
        <w:rPr>
          <w:noProof/>
          <w:lang w:val="en-GB" w:eastAsia="en-GB"/>
        </w:rPr>
        <w:t>within</w:t>
      </w:r>
      <w:r w:rsidR="002F56B8">
        <w:rPr>
          <w:noProof/>
          <w:lang w:val="en-GB" w:eastAsia="en-GB"/>
        </w:rPr>
        <w:t xml:space="preserve"> </w:t>
      </w:r>
      <w:r w:rsidR="00E10B4B">
        <w:rPr>
          <w:noProof/>
          <w:lang w:val="en-GB" w:eastAsia="en-GB"/>
        </w:rPr>
        <w:t>a file</w:t>
      </w:r>
      <w:r>
        <w:rPr>
          <w:noProof/>
          <w:lang w:val="en-GB" w:eastAsia="en-GB"/>
        </w:rPr>
        <w:t xml:space="preserve">.  A new region is created by calling </w:t>
      </w:r>
      <w:r w:rsidRPr="00EC3F30">
        <w:rPr>
          <w:rFonts w:ascii="Courier New" w:hAnsi="Courier New" w:cs="Courier New"/>
          <w:noProof/>
          <w:sz w:val="20"/>
          <w:szCs w:val="20"/>
          <w:lang w:val="en-GB" w:eastAsia="en-GB"/>
        </w:rPr>
        <w:t>‘CreateRegion’</w:t>
      </w:r>
      <w:r>
        <w:rPr>
          <w:noProof/>
          <w:lang w:val="en-GB" w:eastAsia="en-GB"/>
        </w:rPr>
        <w:t xml:space="preserve"> and deleted by calling </w:t>
      </w:r>
      <w:r w:rsidRPr="00EC3F30">
        <w:rPr>
          <w:rFonts w:ascii="Courier New" w:hAnsi="Courier New" w:cs="Courier New"/>
          <w:noProof/>
          <w:sz w:val="20"/>
          <w:szCs w:val="20"/>
          <w:lang w:val="en-GB" w:eastAsia="en-GB"/>
        </w:rPr>
        <w:t>‘DeleteRegion’</w:t>
      </w:r>
      <w:r>
        <w:rPr>
          <w:noProof/>
          <w:lang w:val="en-GB" w:eastAsia="en-GB"/>
        </w:rPr>
        <w:t>.</w:t>
      </w:r>
    </w:p>
    <w:p w:rsidR="00EC3F30" w:rsidRDefault="00EC3F30" w:rsidP="00CF113B">
      <w:pPr>
        <w:rPr>
          <w:noProof/>
          <w:lang w:val="en-GB" w:eastAsia="en-GB"/>
        </w:rPr>
      </w:pPr>
    </w:p>
    <w:p w:rsidR="00EC3F30" w:rsidRDefault="00EC3F30" w:rsidP="00CF113B">
      <w:r>
        <w:t xml:space="preserve">The </w:t>
      </w:r>
      <w:r w:rsidRPr="009D08B9">
        <w:rPr>
          <w:rFonts w:ascii="Courier New" w:hAnsi="Courier New" w:cs="Courier New"/>
          <w:sz w:val="20"/>
          <w:szCs w:val="20"/>
        </w:rPr>
        <w:t>‘</w:t>
      </w:r>
      <w:r>
        <w:rPr>
          <w:rFonts w:ascii="Courier New" w:hAnsi="Courier New" w:cs="Courier New"/>
          <w:noProof/>
          <w:sz w:val="20"/>
          <w:szCs w:val="20"/>
          <w:lang w:val="en-GB" w:eastAsia="en-GB"/>
        </w:rPr>
        <w:t>NewRegionID</w:t>
      </w:r>
      <w:r w:rsidRPr="009D08B9">
        <w:rPr>
          <w:rFonts w:ascii="Courier New" w:hAnsi="Courier New" w:cs="Courier New"/>
          <w:sz w:val="20"/>
          <w:szCs w:val="20"/>
        </w:rPr>
        <w:t xml:space="preserve">’ </w:t>
      </w:r>
      <w:r w:rsidRPr="009D08B9">
        <w:t xml:space="preserve">parameter </w:t>
      </w:r>
      <w:r>
        <w:t xml:space="preserve">must contain a </w:t>
      </w:r>
      <w:r w:rsidRPr="009D08B9">
        <w:rPr>
          <w:rFonts w:ascii="Courier New" w:hAnsi="Courier New" w:cs="Courier New"/>
          <w:sz w:val="20"/>
          <w:szCs w:val="20"/>
        </w:rPr>
        <w:t>‘</w:t>
      </w:r>
      <w:r>
        <w:rPr>
          <w:rFonts w:ascii="Courier New" w:hAnsi="Courier New" w:cs="Courier New"/>
          <w:noProof/>
          <w:sz w:val="20"/>
          <w:szCs w:val="20"/>
          <w:lang w:val="en-GB" w:eastAsia="en-GB"/>
        </w:rPr>
        <w:t>NewRegionID</w:t>
      </w:r>
      <w:r w:rsidRPr="009D08B9">
        <w:rPr>
          <w:rFonts w:ascii="Courier New" w:hAnsi="Courier New" w:cs="Courier New"/>
          <w:sz w:val="20"/>
          <w:szCs w:val="20"/>
        </w:rPr>
        <w:t>’</w:t>
      </w:r>
      <w:r>
        <w:rPr>
          <w:rFonts w:ascii="Courier New" w:hAnsi="Courier New" w:cs="Courier New"/>
          <w:sz w:val="20"/>
          <w:szCs w:val="20"/>
        </w:rPr>
        <w:t xml:space="preserve"> </w:t>
      </w:r>
      <w:r w:rsidR="004D7814" w:rsidRPr="004D7814">
        <w:t>previously</w:t>
      </w:r>
      <w:r w:rsidR="004D7814">
        <w:rPr>
          <w:rFonts w:ascii="Courier New" w:hAnsi="Courier New" w:cs="Courier New"/>
          <w:sz w:val="20"/>
          <w:szCs w:val="20"/>
        </w:rPr>
        <w:t xml:space="preserve"> </w:t>
      </w:r>
      <w:r w:rsidRPr="00EC3F30">
        <w:t xml:space="preserve">returned by a </w:t>
      </w:r>
      <w:r w:rsidR="008D1A04">
        <w:t>successful</w:t>
      </w:r>
      <w:r w:rsidRPr="00EC3F30">
        <w:t xml:space="preserve"> call to</w:t>
      </w:r>
      <w:r>
        <w:rPr>
          <w:rFonts w:ascii="Courier New" w:hAnsi="Courier New" w:cs="Courier New"/>
          <w:sz w:val="20"/>
          <w:szCs w:val="20"/>
        </w:rPr>
        <w:t xml:space="preserve"> ‘CreateRegion’</w:t>
      </w:r>
      <w:r w:rsidRPr="00EC3F30">
        <w:t>.</w:t>
      </w:r>
    </w:p>
    <w:p w:rsidR="00EC3F30" w:rsidRDefault="00EC3F30" w:rsidP="00CF113B"/>
    <w:p w:rsidR="00550E94" w:rsidRDefault="00EC3F30" w:rsidP="00CF113B">
      <w:r>
        <w:t xml:space="preserve">The </w:t>
      </w:r>
      <w:r w:rsidR="00E10B4B">
        <w:t xml:space="preserve">optional </w:t>
      </w:r>
      <w:r w:rsidRPr="009D08B9">
        <w:rPr>
          <w:rFonts w:ascii="Courier New" w:hAnsi="Courier New" w:cs="Courier New"/>
          <w:sz w:val="20"/>
          <w:szCs w:val="20"/>
        </w:rPr>
        <w:t>‘</w:t>
      </w:r>
      <w:r>
        <w:rPr>
          <w:rFonts w:ascii="Courier New" w:hAnsi="Courier New" w:cs="Courier New"/>
          <w:noProof/>
          <w:sz w:val="20"/>
          <w:szCs w:val="20"/>
          <w:lang w:val="en-GB" w:eastAsia="en-GB"/>
        </w:rPr>
        <w:t>OldRegionID</w:t>
      </w:r>
      <w:r w:rsidRPr="009D08B9">
        <w:rPr>
          <w:rFonts w:ascii="Courier New" w:hAnsi="Courier New" w:cs="Courier New"/>
          <w:sz w:val="20"/>
          <w:szCs w:val="20"/>
        </w:rPr>
        <w:t xml:space="preserve">’ </w:t>
      </w:r>
      <w:r w:rsidRPr="009D08B9">
        <w:t xml:space="preserve">parameter </w:t>
      </w:r>
      <w:r>
        <w:t xml:space="preserve">will contain the </w:t>
      </w:r>
      <w:r w:rsidRPr="00EC3F30">
        <w:rPr>
          <w:rFonts w:ascii="Courier New" w:hAnsi="Courier New" w:cs="Courier New"/>
          <w:sz w:val="20"/>
          <w:szCs w:val="20"/>
        </w:rPr>
        <w:t>‘ID’</w:t>
      </w:r>
      <w:r>
        <w:t xml:space="preserve"> of the region prior to the call </w:t>
      </w:r>
      <w:r w:rsidRPr="00EC3F30">
        <w:t>to</w:t>
      </w:r>
      <w:r>
        <w:rPr>
          <w:rFonts w:ascii="Courier New" w:hAnsi="Courier New" w:cs="Courier New"/>
          <w:sz w:val="20"/>
          <w:szCs w:val="20"/>
        </w:rPr>
        <w:t xml:space="preserve"> ‘ChangeRegion’ </w:t>
      </w:r>
      <w:r w:rsidRPr="00EC3F30">
        <w:t>if it returns</w:t>
      </w:r>
      <w:r>
        <w:rPr>
          <w:rFonts w:ascii="Courier New" w:hAnsi="Courier New" w:cs="Courier New"/>
          <w:sz w:val="20"/>
          <w:szCs w:val="20"/>
        </w:rPr>
        <w:t xml:space="preserve"> </w:t>
      </w:r>
      <w:r w:rsidR="009D61DA">
        <w:rPr>
          <w:rFonts w:ascii="Courier New" w:hAnsi="Courier New" w:cs="Courier New"/>
          <w:sz w:val="20"/>
          <w:szCs w:val="20"/>
        </w:rPr>
        <w:t>‘True’</w:t>
      </w:r>
      <w:r w:rsidRPr="00EC3F30">
        <w:t>.</w:t>
      </w:r>
      <w:r>
        <w:t xml:space="preserve">  The </w:t>
      </w:r>
      <w:r w:rsidRPr="009D08B9">
        <w:rPr>
          <w:rFonts w:ascii="Courier New" w:hAnsi="Courier New" w:cs="Courier New"/>
          <w:sz w:val="20"/>
          <w:szCs w:val="20"/>
        </w:rPr>
        <w:t>‘</w:t>
      </w:r>
      <w:r>
        <w:rPr>
          <w:rFonts w:ascii="Courier New" w:hAnsi="Courier New" w:cs="Courier New"/>
          <w:noProof/>
          <w:sz w:val="20"/>
          <w:szCs w:val="20"/>
          <w:lang w:val="en-GB" w:eastAsia="en-GB"/>
        </w:rPr>
        <w:t>OldRegionID</w:t>
      </w:r>
      <w:r w:rsidRPr="009D08B9">
        <w:rPr>
          <w:rFonts w:ascii="Courier New" w:hAnsi="Courier New" w:cs="Courier New"/>
          <w:sz w:val="20"/>
          <w:szCs w:val="20"/>
        </w:rPr>
        <w:t>’</w:t>
      </w:r>
      <w:r>
        <w:rPr>
          <w:rFonts w:ascii="Courier New" w:hAnsi="Courier New" w:cs="Courier New"/>
          <w:sz w:val="20"/>
          <w:szCs w:val="20"/>
        </w:rPr>
        <w:t xml:space="preserve"> </w:t>
      </w:r>
      <w:r w:rsidR="00550E94">
        <w:t>value can be used in subsequent</w:t>
      </w:r>
      <w:r w:rsidRPr="00550E94">
        <w:t xml:space="preserve"> call</w:t>
      </w:r>
      <w:r w:rsidR="00550E94">
        <w:t>s</w:t>
      </w:r>
      <w:r w:rsidRPr="00550E94">
        <w:t xml:space="preserve"> to</w:t>
      </w:r>
      <w:r>
        <w:rPr>
          <w:rFonts w:ascii="Courier New" w:hAnsi="Courier New" w:cs="Courier New"/>
          <w:sz w:val="20"/>
          <w:szCs w:val="20"/>
        </w:rPr>
        <w:t xml:space="preserve"> ‘ChangeRegion’ </w:t>
      </w:r>
      <w:r w:rsidR="00B63128" w:rsidRPr="00B63128">
        <w:t>to</w:t>
      </w:r>
      <w:r w:rsidR="00B63128">
        <w:rPr>
          <w:rFonts w:ascii="Courier New" w:hAnsi="Courier New" w:cs="Courier New"/>
          <w:sz w:val="20"/>
          <w:szCs w:val="20"/>
        </w:rPr>
        <w:t xml:space="preserve"> </w:t>
      </w:r>
      <w:r w:rsidR="00550E94" w:rsidRPr="00550E94">
        <w:t>set the region</w:t>
      </w:r>
      <w:r w:rsidR="00E10B4B">
        <w:t xml:space="preserve"> back to its original value (</w:t>
      </w:r>
      <w:r w:rsidR="00550E94">
        <w:t xml:space="preserve">see the </w:t>
      </w:r>
      <w:r w:rsidR="00550E94" w:rsidRPr="00550E94">
        <w:rPr>
          <w:rFonts w:ascii="Courier New" w:hAnsi="Courier New" w:cs="Courier New"/>
          <w:sz w:val="20"/>
          <w:szCs w:val="20"/>
        </w:rPr>
        <w:t>‘AutomaticHeapScope’</w:t>
      </w:r>
      <w:r w:rsidR="00550E94">
        <w:t xml:space="preserve"> class for the automatic management of regions</w:t>
      </w:r>
      <w:r w:rsidR="00550E94" w:rsidRPr="00550E94">
        <w:t>).</w:t>
      </w:r>
    </w:p>
    <w:p w:rsidR="00550E94" w:rsidRDefault="00550E94" w:rsidP="00CF113B"/>
    <w:p w:rsidR="001D7531" w:rsidRDefault="00550E94" w:rsidP="009D08B9">
      <w:r>
        <w:t xml:space="preserve">When a call </w:t>
      </w:r>
      <w:r w:rsidRPr="00EC3F30">
        <w:t>to</w:t>
      </w:r>
      <w:r>
        <w:rPr>
          <w:rFonts w:ascii="Courier New" w:hAnsi="Courier New" w:cs="Courier New"/>
          <w:sz w:val="20"/>
          <w:szCs w:val="20"/>
        </w:rPr>
        <w:t xml:space="preserve"> ‘ChangeRegion’ </w:t>
      </w:r>
      <w:r w:rsidRPr="00EC3F30">
        <w:t>returns</w:t>
      </w:r>
      <w:r>
        <w:rPr>
          <w:rFonts w:ascii="Courier New" w:hAnsi="Courier New" w:cs="Courier New"/>
          <w:sz w:val="20"/>
          <w:szCs w:val="20"/>
        </w:rPr>
        <w:t xml:space="preserve"> </w:t>
      </w:r>
      <w:r w:rsidR="009D61DA">
        <w:rPr>
          <w:rFonts w:ascii="Courier New" w:hAnsi="Courier New" w:cs="Courier New"/>
          <w:sz w:val="20"/>
          <w:szCs w:val="20"/>
        </w:rPr>
        <w:t>‘True’</w:t>
      </w:r>
      <w:r>
        <w:rPr>
          <w:rFonts w:ascii="Courier New" w:hAnsi="Courier New" w:cs="Courier New"/>
          <w:sz w:val="20"/>
          <w:szCs w:val="20"/>
        </w:rPr>
        <w:t xml:space="preserve"> </w:t>
      </w:r>
      <w:r w:rsidRPr="00150273">
        <w:t xml:space="preserve">all </w:t>
      </w:r>
      <w:r w:rsidR="001B1183">
        <w:t xml:space="preserve">subsequent </w:t>
      </w:r>
      <w:r w:rsidRPr="00150273">
        <w:t>calls to</w:t>
      </w:r>
      <w:r>
        <w:rPr>
          <w:rFonts w:ascii="Courier New" w:hAnsi="Courier New" w:cs="Courier New"/>
          <w:sz w:val="20"/>
          <w:szCs w:val="20"/>
        </w:rPr>
        <w:t xml:space="preserve"> </w:t>
      </w:r>
      <w:r w:rsidR="00150273">
        <w:rPr>
          <w:rFonts w:ascii="Courier New" w:hAnsi="Courier New" w:cs="Courier New"/>
          <w:sz w:val="20"/>
          <w:szCs w:val="20"/>
        </w:rPr>
        <w:t>‘Delete’</w:t>
      </w:r>
      <w:r w:rsidR="00150273" w:rsidRPr="00150273">
        <w:t>,</w:t>
      </w:r>
      <w:r w:rsidR="00150273">
        <w:rPr>
          <w:rFonts w:ascii="Courier New" w:hAnsi="Courier New" w:cs="Courier New"/>
          <w:sz w:val="20"/>
          <w:szCs w:val="20"/>
        </w:rPr>
        <w:t xml:space="preserve"> ‘DeleteAll’</w:t>
      </w:r>
      <w:r w:rsidR="00150273" w:rsidRPr="00150273">
        <w:t>,</w:t>
      </w:r>
      <w:r w:rsidR="00150273">
        <w:rPr>
          <w:rFonts w:ascii="Courier New" w:hAnsi="Courier New" w:cs="Courier New"/>
          <w:sz w:val="20"/>
          <w:szCs w:val="20"/>
        </w:rPr>
        <w:t xml:space="preserve"> ‘Details’</w:t>
      </w:r>
      <w:r w:rsidR="00150273" w:rsidRPr="00150273">
        <w:t>,</w:t>
      </w:r>
      <w:r w:rsidR="00150273">
        <w:rPr>
          <w:rFonts w:ascii="Courier New" w:hAnsi="Courier New" w:cs="Courier New"/>
          <w:sz w:val="20"/>
          <w:szCs w:val="20"/>
        </w:rPr>
        <w:t xml:space="preserve"> </w:t>
      </w:r>
      <w:r w:rsidR="00150273" w:rsidRPr="00794FFA">
        <w:rPr>
          <w:rFonts w:ascii="Courier New" w:hAnsi="Courier New" w:cs="Courier New"/>
          <w:sz w:val="20"/>
          <w:szCs w:val="20"/>
        </w:rPr>
        <w:t>‘ExclusiveView’</w:t>
      </w:r>
      <w:r w:rsidR="00150273" w:rsidRPr="00794FFA">
        <w:t>,</w:t>
      </w:r>
      <w:r w:rsidR="00150273">
        <w:rPr>
          <w:rFonts w:ascii="Courier New" w:hAnsi="Courier New" w:cs="Courier New"/>
          <w:sz w:val="20"/>
          <w:szCs w:val="20"/>
        </w:rPr>
        <w:t xml:space="preserve"> ‘New’</w:t>
      </w:r>
      <w:r w:rsidR="00150273" w:rsidRPr="00150273">
        <w:t>,</w:t>
      </w:r>
      <w:r w:rsidR="00150273">
        <w:rPr>
          <w:rFonts w:ascii="Courier New" w:hAnsi="Courier New" w:cs="Courier New"/>
          <w:sz w:val="20"/>
          <w:szCs w:val="20"/>
        </w:rPr>
        <w:t xml:space="preserve"> ‘Resize’</w:t>
      </w:r>
      <w:r w:rsidR="00150273" w:rsidRPr="00150273">
        <w:t>,</w:t>
      </w:r>
      <w:r w:rsidR="00150273">
        <w:rPr>
          <w:rFonts w:ascii="Courier New" w:hAnsi="Courier New" w:cs="Courier New"/>
          <w:sz w:val="20"/>
          <w:szCs w:val="20"/>
        </w:rPr>
        <w:t xml:space="preserve"> ‘Size’</w:t>
      </w:r>
      <w:r w:rsidR="00150273" w:rsidRPr="00150273">
        <w:t>,</w:t>
      </w:r>
      <w:r w:rsidR="00150273" w:rsidRPr="00150273">
        <w:rPr>
          <w:rFonts w:ascii="Courier New" w:hAnsi="Courier New" w:cs="Courier New"/>
          <w:sz w:val="20"/>
          <w:szCs w:val="20"/>
        </w:rPr>
        <w:t xml:space="preserve"> </w:t>
      </w:r>
      <w:r w:rsidR="00150273" w:rsidRPr="00794FFA">
        <w:rPr>
          <w:rFonts w:ascii="Courier New" w:hAnsi="Courier New" w:cs="Courier New"/>
          <w:sz w:val="20"/>
          <w:szCs w:val="20"/>
        </w:rPr>
        <w:t>‘Update’</w:t>
      </w:r>
      <w:r w:rsidR="00150273" w:rsidRPr="00150273">
        <w:t>,</w:t>
      </w:r>
      <w:r w:rsidR="00150273" w:rsidRPr="00794FFA">
        <w:rPr>
          <w:rFonts w:ascii="Courier New" w:hAnsi="Courier New" w:cs="Courier New"/>
          <w:sz w:val="20"/>
          <w:szCs w:val="20"/>
        </w:rPr>
        <w:t xml:space="preserve"> ‘View’ </w:t>
      </w:r>
      <w:r w:rsidR="00150273">
        <w:t>and</w:t>
      </w:r>
      <w:r w:rsidR="00150273">
        <w:rPr>
          <w:rFonts w:ascii="Courier New" w:hAnsi="Courier New" w:cs="Courier New"/>
          <w:sz w:val="20"/>
          <w:szCs w:val="20"/>
        </w:rPr>
        <w:t xml:space="preserve"> ‘Walk’ </w:t>
      </w:r>
      <w:r w:rsidR="00B63128" w:rsidRPr="004D7814">
        <w:t xml:space="preserve">will </w:t>
      </w:r>
      <w:r w:rsidR="004D7814" w:rsidRPr="004D7814">
        <w:t xml:space="preserve">subsequently </w:t>
      </w:r>
      <w:r w:rsidR="00150273" w:rsidRPr="004D7814">
        <w:t>refer</w:t>
      </w:r>
      <w:r w:rsidR="00150273" w:rsidRPr="00150273">
        <w:t xml:space="preserve"> to the new region.</w:t>
      </w:r>
      <w:r w:rsidR="00150273">
        <w:t xml:space="preserve">  Consequently, </w:t>
      </w:r>
      <w:r w:rsidR="001B1183">
        <w:t>any</w:t>
      </w:r>
      <w:r w:rsidR="00150273">
        <w:t xml:space="preserve"> call</w:t>
      </w:r>
      <w:r w:rsidR="001B1183">
        <w:t>s</w:t>
      </w:r>
      <w:r w:rsidR="00150273">
        <w:t xml:space="preserve"> </w:t>
      </w:r>
      <w:r w:rsidR="001B1183">
        <w:t>to these functions</w:t>
      </w:r>
      <w:r w:rsidR="00150273">
        <w:t xml:space="preserve"> for an allocation </w:t>
      </w:r>
      <w:r w:rsidR="001B1183">
        <w:t xml:space="preserve">created </w:t>
      </w:r>
      <w:r w:rsidR="00150273">
        <w:t xml:space="preserve">in </w:t>
      </w:r>
      <w:r w:rsidR="00B63128">
        <w:t>the previous</w:t>
      </w:r>
      <w:r w:rsidR="00150273">
        <w:t xml:space="preserve"> region will return </w:t>
      </w:r>
      <w:r w:rsidR="009D61DA">
        <w:rPr>
          <w:rFonts w:ascii="Courier New" w:hAnsi="Courier New" w:cs="Courier New"/>
          <w:sz w:val="20"/>
          <w:szCs w:val="20"/>
        </w:rPr>
        <w:t>‘False’</w:t>
      </w:r>
      <w:r w:rsidR="00150273">
        <w:t xml:space="preserve"> as </w:t>
      </w:r>
      <w:r w:rsidR="001B1183">
        <w:t>the previous</w:t>
      </w:r>
      <w:r w:rsidR="00150273">
        <w:t xml:space="preserve"> region </w:t>
      </w:r>
      <w:r w:rsidR="007B028A">
        <w:t xml:space="preserve">will no </w:t>
      </w:r>
      <w:r w:rsidR="00150273">
        <w:t xml:space="preserve">longer </w:t>
      </w:r>
      <w:r w:rsidR="007B028A">
        <w:t>be visible.</w:t>
      </w:r>
    </w:p>
    <w:p w:rsidR="007B028A" w:rsidRDefault="007B028A" w:rsidP="009D08B9"/>
    <w:p w:rsidR="00B63128" w:rsidRDefault="00B63128" w:rsidP="00B63128">
      <w:r>
        <w:t xml:space="preserve">When </w:t>
      </w:r>
      <w:r w:rsidRPr="00E05669">
        <w:rPr>
          <w:rFonts w:ascii="Courier New" w:hAnsi="Courier New" w:cs="Courier New"/>
          <w:sz w:val="20"/>
          <w:szCs w:val="20"/>
        </w:rPr>
        <w:t>‘</w:t>
      </w:r>
      <w:r>
        <w:rPr>
          <w:rFonts w:ascii="Courier New" w:hAnsi="Courier New" w:cs="Courier New"/>
          <w:sz w:val="20"/>
          <w:szCs w:val="20"/>
        </w:rPr>
        <w:t>ChangeRegion</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195AC7" w:rsidRPr="00CF113B" w:rsidRDefault="00195AC7" w:rsidP="00195AC7">
      <w:pPr>
        <w:pStyle w:val="Heading3"/>
        <w:rPr>
          <w:noProof/>
          <w:lang w:val="en-GB" w:eastAsia="en-GB"/>
        </w:rPr>
      </w:pPr>
      <w:bookmarkStart w:id="23" w:name="_Toc455257974"/>
      <w:r>
        <w:rPr>
          <w:noProof/>
          <w:lang w:val="en-GB" w:eastAsia="en-GB"/>
        </w:rPr>
        <w:t>5.3.5. The ExclusiveView Function</w:t>
      </w:r>
      <w:bookmarkEnd w:id="23"/>
    </w:p>
    <w:p w:rsidR="00195AC7" w:rsidRDefault="00195AC7" w:rsidP="00195AC7">
      <w:r>
        <w:t xml:space="preserve">The </w:t>
      </w:r>
      <w:r>
        <w:rPr>
          <w:rFonts w:ascii="Courier New" w:hAnsi="Courier New" w:cs="Courier New"/>
          <w:sz w:val="20"/>
          <w:szCs w:val="20"/>
        </w:rPr>
        <w:t>‘ExclusiveView</w:t>
      </w:r>
      <w:r w:rsidRPr="00467499">
        <w:rPr>
          <w:rFonts w:ascii="Courier New" w:hAnsi="Courier New" w:cs="Courier New"/>
          <w:sz w:val="20"/>
          <w:szCs w:val="20"/>
        </w:rPr>
        <w:t>’</w:t>
      </w:r>
      <w:r>
        <w:t xml:space="preserve"> function provides an exclusive read-only view of an allocation on a </w:t>
      </w:r>
      <w:r w:rsidRPr="00794FFA">
        <w:rPr>
          <w:rFonts w:ascii="Courier New" w:hAnsi="Courier New" w:cs="Courier New"/>
          <w:noProof/>
          <w:sz w:val="20"/>
          <w:szCs w:val="20"/>
          <w:lang w:val="en-GB" w:eastAsia="en-GB"/>
        </w:rPr>
        <w:t xml:space="preserve">‘DATABASE_HEAP’ </w:t>
      </w:r>
      <w:r w:rsidRPr="00794FFA">
        <w:t>or</w:t>
      </w:r>
      <w:r w:rsidRPr="00794FFA">
        <w:rPr>
          <w:rFonts w:ascii="Courier New" w:hAnsi="Courier New" w:cs="Courier New"/>
          <w:noProof/>
          <w:sz w:val="20"/>
          <w:szCs w:val="20"/>
          <w:lang w:val="en-GB" w:eastAsia="en-GB"/>
        </w:rPr>
        <w:t xml:space="preserve"> ‘TRANSACTIONAL_HEAP’</w:t>
      </w:r>
      <w:r>
        <w:rPr>
          <w:noProof/>
          <w:lang w:val="en-GB" w:eastAsia="en-GB"/>
        </w:rPr>
        <w:t>.</w:t>
      </w:r>
      <w:r>
        <w:t xml:space="preserve">  The </w:t>
      </w:r>
      <w:r>
        <w:rPr>
          <w:rFonts w:ascii="Courier New" w:hAnsi="Courier New" w:cs="Courier New"/>
          <w:sz w:val="20"/>
          <w:szCs w:val="20"/>
        </w:rPr>
        <w:t>‘ExclusiveView</w:t>
      </w:r>
      <w:r w:rsidRPr="00467499">
        <w:rPr>
          <w:rFonts w:ascii="Courier New" w:hAnsi="Courier New" w:cs="Courier New"/>
          <w:sz w:val="20"/>
          <w:szCs w:val="20"/>
        </w:rPr>
        <w:t>’</w:t>
      </w:r>
      <w:r>
        <w:t xml:space="preserve"> function requires an active transaction (see </w:t>
      </w:r>
      <w:r w:rsidRPr="000E591E">
        <w:rPr>
          <w:rFonts w:ascii="Courier New" w:hAnsi="Courier New" w:cs="Courier New"/>
          <w:sz w:val="20"/>
          <w:szCs w:val="20"/>
        </w:rPr>
        <w:t>‘BeginTransaction’</w:t>
      </w:r>
      <w:r>
        <w:t xml:space="preserve"> for more information about transactions).</w:t>
      </w:r>
    </w:p>
    <w:p w:rsidR="00195AC7" w:rsidRDefault="00195AC7" w:rsidP="00195AC7"/>
    <w:p w:rsidR="00195AC7" w:rsidRPr="00426CE1" w:rsidRDefault="00195AC7" w:rsidP="00195AC7">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sz w:val="20"/>
          <w:szCs w:val="20"/>
        </w:rPr>
        <w:t>ExclusiveView</w:t>
      </w:r>
      <w:r w:rsidRPr="00101771">
        <w:rPr>
          <w:rFonts w:ascii="Courier New" w:hAnsi="Courier New" w:cs="Courier New"/>
          <w:noProof/>
          <w:sz w:val="20"/>
          <w:szCs w:val="20"/>
          <w:lang w:val="en-GB" w:eastAsia="en-GB"/>
        </w:rPr>
        <w:t>’</w:t>
      </w:r>
      <w:r>
        <w:rPr>
          <w:noProof/>
          <w:lang w:val="en-GB" w:eastAsia="en-GB"/>
        </w:rPr>
        <w:t xml:space="preserve"> function is as follows:</w:t>
      </w:r>
    </w:p>
    <w:p w:rsidR="00195AC7" w:rsidRDefault="00195AC7" w:rsidP="00195AC7">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195AC7" w:rsidRPr="004306C2" w:rsidTr="00980E74">
        <w:tc>
          <w:tcPr>
            <w:tcW w:w="1723" w:type="dxa"/>
          </w:tcPr>
          <w:p w:rsidR="00195AC7" w:rsidRPr="004306C2" w:rsidRDefault="00195AC7" w:rsidP="006F7419">
            <w:pPr>
              <w:rPr>
                <w:b/>
                <w:i/>
                <w:sz w:val="12"/>
                <w:szCs w:val="12"/>
                <w:u w:val="single"/>
              </w:rPr>
            </w:pPr>
            <w:r w:rsidRPr="004306C2">
              <w:rPr>
                <w:b/>
                <w:i/>
                <w:sz w:val="12"/>
                <w:szCs w:val="12"/>
                <w:u w:val="single"/>
              </w:rPr>
              <w:t>Rockall-DB Heap</w:t>
            </w:r>
          </w:p>
        </w:tc>
        <w:tc>
          <w:tcPr>
            <w:tcW w:w="1254" w:type="dxa"/>
          </w:tcPr>
          <w:p w:rsidR="00195AC7" w:rsidRPr="004306C2" w:rsidRDefault="00195AC7" w:rsidP="006F7419">
            <w:pPr>
              <w:rPr>
                <w:b/>
                <w:i/>
                <w:sz w:val="12"/>
                <w:szCs w:val="12"/>
                <w:u w:val="single"/>
              </w:rPr>
            </w:pPr>
            <w:r>
              <w:rPr>
                <w:b/>
                <w:i/>
                <w:sz w:val="12"/>
                <w:szCs w:val="12"/>
                <w:u w:val="single"/>
              </w:rPr>
              <w:t>Comments</w:t>
            </w:r>
          </w:p>
        </w:tc>
      </w:tr>
      <w:tr w:rsidR="00195AC7" w:rsidRPr="004306C2" w:rsidTr="00980E74">
        <w:tc>
          <w:tcPr>
            <w:tcW w:w="1723" w:type="dxa"/>
          </w:tcPr>
          <w:p w:rsidR="00195AC7" w:rsidRPr="004306C2" w:rsidRDefault="00195AC7" w:rsidP="006F7419">
            <w:pPr>
              <w:rPr>
                <w:sz w:val="12"/>
                <w:szCs w:val="12"/>
              </w:rPr>
            </w:pPr>
            <w:r w:rsidRPr="004306C2">
              <w:rPr>
                <w:sz w:val="12"/>
                <w:szCs w:val="12"/>
              </w:rPr>
              <w:t>DATABASE_HEAP</w:t>
            </w:r>
          </w:p>
        </w:tc>
        <w:tc>
          <w:tcPr>
            <w:tcW w:w="1254" w:type="dxa"/>
          </w:tcPr>
          <w:p w:rsidR="00195AC7" w:rsidRPr="004306C2" w:rsidRDefault="00195AC7" w:rsidP="006F7419">
            <w:pPr>
              <w:rPr>
                <w:sz w:val="12"/>
                <w:szCs w:val="12"/>
              </w:rPr>
            </w:pPr>
            <w:r w:rsidRPr="004306C2">
              <w:rPr>
                <w:sz w:val="12"/>
                <w:szCs w:val="12"/>
              </w:rPr>
              <w:t>Needs a Transaction</w:t>
            </w:r>
          </w:p>
        </w:tc>
      </w:tr>
      <w:tr w:rsidR="00195AC7" w:rsidRPr="004306C2" w:rsidTr="00980E74">
        <w:tc>
          <w:tcPr>
            <w:tcW w:w="1723" w:type="dxa"/>
          </w:tcPr>
          <w:p w:rsidR="00195AC7" w:rsidRPr="004306C2" w:rsidRDefault="00195AC7" w:rsidP="006F7419">
            <w:pPr>
              <w:rPr>
                <w:sz w:val="12"/>
                <w:szCs w:val="12"/>
              </w:rPr>
            </w:pPr>
            <w:r w:rsidRPr="004306C2">
              <w:rPr>
                <w:sz w:val="12"/>
                <w:szCs w:val="12"/>
              </w:rPr>
              <w:t>MULTI_THREADED_HEAP</w:t>
            </w:r>
          </w:p>
        </w:tc>
        <w:tc>
          <w:tcPr>
            <w:tcW w:w="1254" w:type="dxa"/>
          </w:tcPr>
          <w:p w:rsidR="00195AC7" w:rsidRPr="004306C2" w:rsidRDefault="00195AC7" w:rsidP="006F7419">
            <w:pPr>
              <w:rPr>
                <w:sz w:val="12"/>
                <w:szCs w:val="12"/>
              </w:rPr>
            </w:pPr>
            <w:r>
              <w:rPr>
                <w:sz w:val="12"/>
                <w:szCs w:val="12"/>
              </w:rPr>
              <w:t>Not Supported</w:t>
            </w:r>
          </w:p>
        </w:tc>
      </w:tr>
      <w:tr w:rsidR="00195AC7" w:rsidRPr="004306C2" w:rsidTr="00980E74">
        <w:tc>
          <w:tcPr>
            <w:tcW w:w="1723" w:type="dxa"/>
          </w:tcPr>
          <w:p w:rsidR="00195AC7" w:rsidRPr="004306C2" w:rsidRDefault="00195AC7" w:rsidP="006F7419">
            <w:pPr>
              <w:rPr>
                <w:sz w:val="12"/>
                <w:szCs w:val="12"/>
              </w:rPr>
            </w:pPr>
            <w:r w:rsidRPr="004306C2">
              <w:rPr>
                <w:sz w:val="12"/>
                <w:szCs w:val="12"/>
              </w:rPr>
              <w:t>SINGLE_THREADED_HEAP</w:t>
            </w:r>
          </w:p>
        </w:tc>
        <w:tc>
          <w:tcPr>
            <w:tcW w:w="1254" w:type="dxa"/>
          </w:tcPr>
          <w:p w:rsidR="00195AC7" w:rsidRPr="004306C2" w:rsidRDefault="00195AC7" w:rsidP="006F7419">
            <w:pPr>
              <w:rPr>
                <w:sz w:val="12"/>
                <w:szCs w:val="12"/>
              </w:rPr>
            </w:pPr>
            <w:r>
              <w:rPr>
                <w:sz w:val="12"/>
                <w:szCs w:val="12"/>
              </w:rPr>
              <w:t>Not Supported</w:t>
            </w:r>
          </w:p>
        </w:tc>
      </w:tr>
      <w:tr w:rsidR="00195AC7" w:rsidRPr="004306C2" w:rsidTr="00980E74">
        <w:tc>
          <w:tcPr>
            <w:tcW w:w="1723" w:type="dxa"/>
          </w:tcPr>
          <w:p w:rsidR="00195AC7" w:rsidRPr="004306C2" w:rsidRDefault="00195AC7" w:rsidP="006F7419">
            <w:pPr>
              <w:rPr>
                <w:sz w:val="12"/>
                <w:szCs w:val="12"/>
              </w:rPr>
            </w:pPr>
            <w:r w:rsidRPr="004306C2">
              <w:rPr>
                <w:sz w:val="12"/>
                <w:szCs w:val="12"/>
              </w:rPr>
              <w:t>TRANSACTIONAL_HEAP</w:t>
            </w:r>
          </w:p>
        </w:tc>
        <w:tc>
          <w:tcPr>
            <w:tcW w:w="1254" w:type="dxa"/>
          </w:tcPr>
          <w:p w:rsidR="00195AC7" w:rsidRPr="004306C2" w:rsidRDefault="00195AC7" w:rsidP="006F7419">
            <w:pPr>
              <w:rPr>
                <w:sz w:val="12"/>
                <w:szCs w:val="12"/>
              </w:rPr>
            </w:pPr>
            <w:r w:rsidRPr="004306C2">
              <w:rPr>
                <w:sz w:val="12"/>
                <w:szCs w:val="12"/>
              </w:rPr>
              <w:t>Needs a Transaction</w:t>
            </w:r>
          </w:p>
        </w:tc>
      </w:tr>
    </w:tbl>
    <w:p w:rsidR="00195AC7" w:rsidRDefault="00195AC7" w:rsidP="00195AC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ExclusiveView</w:t>
      </w:r>
    </w:p>
    <w:p w:rsidR="00195AC7" w:rsidRDefault="00195AC7" w:rsidP="00195AC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95AC7" w:rsidRDefault="00195AC7" w:rsidP="00195AC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195AC7" w:rsidRDefault="00195AC7" w:rsidP="00195AC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**Data,</w:t>
      </w:r>
    </w:p>
    <w:tbl>
      <w:tblPr>
        <w:tblpPr w:leftFromText="181" w:rightFromText="181" w:vertAnchor="text" w:horzAnchor="margin" w:tblpXSpec="right" w:tblpY="109"/>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980E74" w:rsidRPr="004306C2" w:rsidTr="00980E74">
        <w:tc>
          <w:tcPr>
            <w:tcW w:w="1723" w:type="dxa"/>
          </w:tcPr>
          <w:p w:rsidR="00980E74" w:rsidRPr="00426CE1" w:rsidRDefault="00980E74" w:rsidP="00980E74">
            <w:pPr>
              <w:rPr>
                <w:b/>
                <w:i/>
                <w:sz w:val="10"/>
                <w:szCs w:val="10"/>
                <w:u w:val="single"/>
              </w:rPr>
            </w:pPr>
            <w:r w:rsidRPr="00426CE1">
              <w:rPr>
                <w:b/>
                <w:i/>
                <w:sz w:val="10"/>
                <w:szCs w:val="10"/>
                <w:u w:val="single"/>
              </w:rPr>
              <w:t>AUTOMATIC_HEAP_SCOPE</w:t>
            </w:r>
          </w:p>
        </w:tc>
        <w:tc>
          <w:tcPr>
            <w:tcW w:w="1254" w:type="dxa"/>
          </w:tcPr>
          <w:p w:rsidR="00980E74" w:rsidRPr="004306C2" w:rsidRDefault="00980E74" w:rsidP="00980E74">
            <w:pPr>
              <w:rPr>
                <w:b/>
                <w:i/>
                <w:sz w:val="12"/>
                <w:szCs w:val="12"/>
                <w:u w:val="single"/>
              </w:rPr>
            </w:pPr>
            <w:r>
              <w:rPr>
                <w:b/>
                <w:i/>
                <w:sz w:val="12"/>
                <w:szCs w:val="12"/>
                <w:u w:val="single"/>
              </w:rPr>
              <w:t>Comments</w:t>
            </w:r>
          </w:p>
        </w:tc>
      </w:tr>
      <w:tr w:rsidR="00980E74" w:rsidRPr="004306C2" w:rsidTr="00980E74">
        <w:tc>
          <w:tcPr>
            <w:tcW w:w="1723" w:type="dxa"/>
          </w:tcPr>
          <w:p w:rsidR="00980E74" w:rsidRPr="004306C2" w:rsidRDefault="00980E74" w:rsidP="00980E74">
            <w:pPr>
              <w:rPr>
                <w:sz w:val="12"/>
                <w:szCs w:val="12"/>
              </w:rPr>
            </w:pPr>
            <w:r w:rsidRPr="004306C2">
              <w:rPr>
                <w:sz w:val="12"/>
                <w:szCs w:val="12"/>
              </w:rPr>
              <w:t>DATABASE_HEAP</w:t>
            </w:r>
          </w:p>
        </w:tc>
        <w:tc>
          <w:tcPr>
            <w:tcW w:w="1254" w:type="dxa"/>
          </w:tcPr>
          <w:p w:rsidR="00980E74" w:rsidRPr="004306C2" w:rsidRDefault="00980E74" w:rsidP="00980E74">
            <w:pPr>
              <w:rPr>
                <w:sz w:val="12"/>
                <w:szCs w:val="12"/>
              </w:rPr>
            </w:pPr>
            <w:r w:rsidRPr="004306C2">
              <w:rPr>
                <w:sz w:val="12"/>
                <w:szCs w:val="12"/>
              </w:rPr>
              <w:t>Needs a Transaction</w:t>
            </w:r>
          </w:p>
        </w:tc>
      </w:tr>
      <w:tr w:rsidR="00980E74" w:rsidRPr="004306C2" w:rsidTr="00980E74">
        <w:tc>
          <w:tcPr>
            <w:tcW w:w="1723" w:type="dxa"/>
          </w:tcPr>
          <w:p w:rsidR="00980E74" w:rsidRPr="004306C2" w:rsidRDefault="00980E74" w:rsidP="00980E74">
            <w:pPr>
              <w:rPr>
                <w:sz w:val="12"/>
                <w:szCs w:val="12"/>
              </w:rPr>
            </w:pPr>
            <w:r w:rsidRPr="004306C2">
              <w:rPr>
                <w:sz w:val="12"/>
                <w:szCs w:val="12"/>
              </w:rPr>
              <w:t>MULTI_THREADED_HEAP</w:t>
            </w:r>
          </w:p>
        </w:tc>
        <w:tc>
          <w:tcPr>
            <w:tcW w:w="1254" w:type="dxa"/>
          </w:tcPr>
          <w:p w:rsidR="00980E74" w:rsidRPr="004306C2" w:rsidRDefault="00980E74" w:rsidP="00980E74">
            <w:pPr>
              <w:rPr>
                <w:sz w:val="12"/>
                <w:szCs w:val="12"/>
              </w:rPr>
            </w:pPr>
            <w:r>
              <w:rPr>
                <w:sz w:val="12"/>
                <w:szCs w:val="12"/>
              </w:rPr>
              <w:t>Does nothing</w:t>
            </w:r>
          </w:p>
        </w:tc>
      </w:tr>
      <w:tr w:rsidR="00980E74" w:rsidRPr="004306C2" w:rsidTr="00980E74">
        <w:tc>
          <w:tcPr>
            <w:tcW w:w="1723" w:type="dxa"/>
          </w:tcPr>
          <w:p w:rsidR="00980E74" w:rsidRPr="004306C2" w:rsidRDefault="00980E74" w:rsidP="00980E74">
            <w:pPr>
              <w:rPr>
                <w:sz w:val="12"/>
                <w:szCs w:val="12"/>
              </w:rPr>
            </w:pPr>
            <w:r w:rsidRPr="004306C2">
              <w:rPr>
                <w:sz w:val="12"/>
                <w:szCs w:val="12"/>
              </w:rPr>
              <w:t>SINGLE_THREADED_HEAP</w:t>
            </w:r>
          </w:p>
        </w:tc>
        <w:tc>
          <w:tcPr>
            <w:tcW w:w="1254" w:type="dxa"/>
          </w:tcPr>
          <w:p w:rsidR="00980E74" w:rsidRPr="004306C2" w:rsidRDefault="00980E74" w:rsidP="00980E74">
            <w:pPr>
              <w:rPr>
                <w:sz w:val="12"/>
                <w:szCs w:val="12"/>
              </w:rPr>
            </w:pPr>
            <w:r>
              <w:rPr>
                <w:sz w:val="12"/>
                <w:szCs w:val="12"/>
              </w:rPr>
              <w:t>Does nothing</w:t>
            </w:r>
          </w:p>
        </w:tc>
      </w:tr>
      <w:tr w:rsidR="00980E74" w:rsidRPr="004306C2" w:rsidTr="00980E74">
        <w:tc>
          <w:tcPr>
            <w:tcW w:w="1723" w:type="dxa"/>
          </w:tcPr>
          <w:p w:rsidR="00980E74" w:rsidRPr="004306C2" w:rsidRDefault="00980E74" w:rsidP="00980E74">
            <w:pPr>
              <w:rPr>
                <w:sz w:val="12"/>
                <w:szCs w:val="12"/>
              </w:rPr>
            </w:pPr>
            <w:r w:rsidRPr="004306C2">
              <w:rPr>
                <w:sz w:val="12"/>
                <w:szCs w:val="12"/>
              </w:rPr>
              <w:t>TRANSACTIONAL_HEAP</w:t>
            </w:r>
          </w:p>
        </w:tc>
        <w:tc>
          <w:tcPr>
            <w:tcW w:w="1254" w:type="dxa"/>
          </w:tcPr>
          <w:p w:rsidR="00980E74" w:rsidRPr="004306C2" w:rsidRDefault="00980E74" w:rsidP="00980E74">
            <w:pPr>
              <w:rPr>
                <w:sz w:val="12"/>
                <w:szCs w:val="12"/>
              </w:rPr>
            </w:pPr>
            <w:r w:rsidRPr="004306C2">
              <w:rPr>
                <w:sz w:val="12"/>
                <w:szCs w:val="12"/>
              </w:rPr>
              <w:t>Needs a Transaction</w:t>
            </w:r>
          </w:p>
        </w:tc>
      </w:tr>
    </w:tbl>
    <w:p w:rsidR="00195AC7" w:rsidRDefault="00195AC7" w:rsidP="00195AC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*Space = NULL</w:t>
      </w:r>
    </w:p>
    <w:p w:rsidR="00195AC7" w:rsidRDefault="00195AC7" w:rsidP="00195AC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95AC7" w:rsidRDefault="00195AC7" w:rsidP="00195AC7">
      <w:pPr>
        <w:rPr>
          <w:noProof/>
          <w:lang w:val="en-GB" w:eastAsia="en-GB"/>
        </w:rPr>
      </w:pPr>
    </w:p>
    <w:p w:rsidR="00195AC7" w:rsidRDefault="00195AC7" w:rsidP="00195AC7">
      <w:pPr>
        <w:rPr>
          <w:noProof/>
          <w:lang w:val="en-GB" w:eastAsia="en-GB"/>
        </w:rPr>
      </w:pPr>
    </w:p>
    <w:p w:rsidR="008D1857" w:rsidRDefault="008D1857" w:rsidP="00195AC7">
      <w:pPr>
        <w:rPr>
          <w:noProof/>
          <w:lang w:val="en-GB" w:eastAsia="en-GB"/>
        </w:rPr>
      </w:pPr>
      <w:r>
        <w:rPr>
          <w:noProof/>
          <w:lang w:val="en-GB" w:eastAsia="en-GB"/>
        </w:rPr>
        <w:t xml:space="preserve">The </w:t>
      </w:r>
      <w:r w:rsidRPr="008D1857">
        <w:rPr>
          <w:rFonts w:ascii="Courier New" w:hAnsi="Courier New" w:cs="Courier New"/>
          <w:noProof/>
          <w:sz w:val="20"/>
          <w:szCs w:val="20"/>
          <w:lang w:val="en-GB" w:eastAsia="en-GB"/>
        </w:rPr>
        <w:t>‘ExclusiveView’</w:t>
      </w:r>
      <w:r>
        <w:rPr>
          <w:noProof/>
          <w:lang w:val="en-GB" w:eastAsia="en-GB"/>
        </w:rPr>
        <w:t xml:space="preserve"> function ensures an allocation is present in main memory and then claims an exclusive lock on it.</w:t>
      </w:r>
      <w:r w:rsidR="00AA0F12">
        <w:rPr>
          <w:noProof/>
          <w:lang w:val="en-GB" w:eastAsia="en-GB"/>
        </w:rPr>
        <w:t xml:space="preserve">  The </w:t>
      </w:r>
      <w:r w:rsidR="00AA0F12" w:rsidRPr="008D1857">
        <w:rPr>
          <w:rFonts w:ascii="Courier New" w:hAnsi="Courier New" w:cs="Courier New"/>
          <w:noProof/>
          <w:sz w:val="20"/>
          <w:szCs w:val="20"/>
          <w:lang w:val="en-GB" w:eastAsia="en-GB"/>
        </w:rPr>
        <w:t>‘ExclusiveView’</w:t>
      </w:r>
      <w:r w:rsidR="00AA0F12">
        <w:rPr>
          <w:noProof/>
          <w:lang w:val="en-GB" w:eastAsia="en-GB"/>
        </w:rPr>
        <w:t xml:space="preserve"> function may optionally be called recursively </w:t>
      </w:r>
      <w:r w:rsidR="00742CA3">
        <w:rPr>
          <w:noProof/>
          <w:lang w:val="en-GB" w:eastAsia="en-GB"/>
        </w:rPr>
        <w:t xml:space="preserve">by any thread within the </w:t>
      </w:r>
      <w:r w:rsidR="00742CA3" w:rsidRPr="007B028A">
        <w:rPr>
          <w:i/>
          <w:noProof/>
          <w:u w:val="single"/>
          <w:lang w:val="en-GB" w:eastAsia="en-GB"/>
        </w:rPr>
        <w:t>same</w:t>
      </w:r>
      <w:r w:rsidR="00AA0F12">
        <w:rPr>
          <w:noProof/>
          <w:lang w:val="en-GB" w:eastAsia="en-GB"/>
        </w:rPr>
        <w:t xml:space="preserve"> transaction.</w:t>
      </w:r>
    </w:p>
    <w:p w:rsidR="008D1857" w:rsidRDefault="008D1857" w:rsidP="00195AC7">
      <w:pPr>
        <w:rPr>
          <w:noProof/>
          <w:lang w:val="en-GB" w:eastAsia="en-GB"/>
        </w:rPr>
      </w:pPr>
    </w:p>
    <w:p w:rsidR="008D1857" w:rsidRDefault="008D1857" w:rsidP="00195AC7">
      <w:r>
        <w:rPr>
          <w:noProof/>
          <w:lang w:val="en-GB" w:eastAsia="en-GB"/>
        </w:rPr>
        <w:t xml:space="preserve">The </w:t>
      </w:r>
      <w:r w:rsidRPr="008D1857">
        <w:rPr>
          <w:rFonts w:ascii="Courier New" w:hAnsi="Courier New" w:cs="Courier New"/>
          <w:noProof/>
          <w:sz w:val="20"/>
          <w:szCs w:val="20"/>
          <w:lang w:val="en-GB" w:eastAsia="en-GB"/>
        </w:rPr>
        <w:t>‘Address’</w:t>
      </w:r>
      <w:r>
        <w:rPr>
          <w:noProof/>
          <w:lang w:val="en-GB" w:eastAsia="en-GB"/>
        </w:rPr>
        <w:t xml:space="preserve"> parameter </w:t>
      </w:r>
      <w:r>
        <w:t xml:space="preserve">must contain an </w:t>
      </w:r>
      <w:r w:rsidRPr="009D08B9">
        <w:rPr>
          <w:rFonts w:ascii="Courier New" w:hAnsi="Courier New" w:cs="Courier New"/>
          <w:sz w:val="20"/>
          <w:szCs w:val="20"/>
        </w:rPr>
        <w:t>‘</w:t>
      </w:r>
      <w:r>
        <w:rPr>
          <w:rFonts w:ascii="Courier New" w:hAnsi="Courier New" w:cs="Courier New"/>
          <w:noProof/>
          <w:sz w:val="20"/>
          <w:szCs w:val="20"/>
          <w:lang w:val="en-GB" w:eastAsia="en-GB"/>
        </w:rPr>
        <w:t>Address</w:t>
      </w:r>
      <w:r w:rsidRPr="009D08B9">
        <w:rPr>
          <w:rFonts w:ascii="Courier New" w:hAnsi="Courier New" w:cs="Courier New"/>
          <w:sz w:val="20"/>
          <w:szCs w:val="20"/>
        </w:rPr>
        <w:t>’</w:t>
      </w:r>
      <w:r>
        <w:rPr>
          <w:rFonts w:ascii="Courier New" w:hAnsi="Courier New" w:cs="Courier New"/>
          <w:sz w:val="20"/>
          <w:szCs w:val="20"/>
        </w:rPr>
        <w:t xml:space="preserve"> </w:t>
      </w:r>
      <w:r w:rsidR="002478BE">
        <w:t>returned by</w:t>
      </w:r>
      <w:r w:rsidR="002478BE" w:rsidRPr="00EC3F30">
        <w:t xml:space="preserve"> </w:t>
      </w:r>
      <w:r w:rsidRPr="00EC3F30">
        <w:t xml:space="preserve">a </w:t>
      </w:r>
      <w:r w:rsidR="00742CA3">
        <w:t xml:space="preserve">previous </w:t>
      </w:r>
      <w:r>
        <w:t xml:space="preserve">successful </w:t>
      </w:r>
      <w:r w:rsidRPr="00EC3F30">
        <w:t>call to</w:t>
      </w:r>
      <w:r w:rsidR="00742CA3">
        <w:t xml:space="preserve"> either</w:t>
      </w:r>
      <w:r>
        <w:rPr>
          <w:rFonts w:ascii="Courier New" w:hAnsi="Courier New" w:cs="Courier New"/>
          <w:sz w:val="20"/>
          <w:szCs w:val="20"/>
        </w:rPr>
        <w:t xml:space="preserve"> ‘New’ </w:t>
      </w:r>
      <w:r w:rsidRPr="008D1857">
        <w:t>or</w:t>
      </w:r>
      <w:r>
        <w:rPr>
          <w:rFonts w:ascii="Courier New" w:hAnsi="Courier New" w:cs="Courier New"/>
          <w:sz w:val="20"/>
          <w:szCs w:val="20"/>
        </w:rPr>
        <w:t xml:space="preserve"> ‘Resize’</w:t>
      </w:r>
      <w:r w:rsidRPr="008D1857">
        <w:t>.</w:t>
      </w:r>
    </w:p>
    <w:p w:rsidR="008D1857" w:rsidRDefault="008D1857" w:rsidP="00195AC7"/>
    <w:p w:rsidR="00D54C1D" w:rsidRPr="00D61E91" w:rsidRDefault="008D1857" w:rsidP="00D54C1D">
      <w:pPr>
        <w:rPr>
          <w:i/>
          <w:noProof/>
          <w:u w:val="single"/>
          <w:lang w:val="en-GB" w:eastAsia="en-GB"/>
        </w:rPr>
      </w:pPr>
      <w:r>
        <w:t xml:space="preserve">The </w:t>
      </w:r>
      <w:r w:rsidRPr="009D08B9">
        <w:rPr>
          <w:rFonts w:ascii="Courier New" w:hAnsi="Courier New" w:cs="Courier New"/>
          <w:sz w:val="20"/>
          <w:szCs w:val="20"/>
        </w:rPr>
        <w:t>‘</w:t>
      </w:r>
      <w:r>
        <w:rPr>
          <w:rFonts w:ascii="Courier New" w:hAnsi="Courier New" w:cs="Courier New"/>
          <w:noProof/>
          <w:sz w:val="20"/>
          <w:szCs w:val="20"/>
          <w:lang w:val="en-GB" w:eastAsia="en-GB"/>
        </w:rPr>
        <w:t>Data</w:t>
      </w:r>
      <w:r w:rsidRPr="009D08B9">
        <w:rPr>
          <w:rFonts w:ascii="Courier New" w:hAnsi="Courier New" w:cs="Courier New"/>
          <w:sz w:val="20"/>
          <w:szCs w:val="20"/>
        </w:rPr>
        <w:t xml:space="preserve">’ </w:t>
      </w:r>
      <w:r w:rsidRPr="009D08B9">
        <w:t xml:space="preserve">parameter </w:t>
      </w:r>
      <w:r>
        <w:t xml:space="preserve">will contain a pointer to the allocation in main memory </w:t>
      </w:r>
      <w:r w:rsidRPr="00EC3F30">
        <w:t xml:space="preserve">if </w:t>
      </w:r>
      <w:r>
        <w:t xml:space="preserve">the call to </w:t>
      </w:r>
      <w:r w:rsidRPr="008D1857">
        <w:rPr>
          <w:rFonts w:ascii="Courier New" w:hAnsi="Courier New" w:cs="Courier New"/>
          <w:noProof/>
          <w:sz w:val="20"/>
          <w:szCs w:val="20"/>
          <w:lang w:val="en-GB" w:eastAsia="en-GB"/>
        </w:rPr>
        <w:t>‘ExclusiveView’</w:t>
      </w:r>
      <w:r>
        <w:rPr>
          <w:rFonts w:ascii="Courier New" w:hAnsi="Courier New" w:cs="Courier New"/>
          <w:noProof/>
          <w:sz w:val="20"/>
          <w:szCs w:val="20"/>
          <w:lang w:val="en-GB" w:eastAsia="en-GB"/>
        </w:rPr>
        <w:t xml:space="preserve"> </w:t>
      </w:r>
      <w:r w:rsidRPr="00EC3F30">
        <w:t>returns</w:t>
      </w:r>
      <w:r>
        <w:rPr>
          <w:rFonts w:ascii="Courier New" w:hAnsi="Courier New" w:cs="Courier New"/>
          <w:sz w:val="20"/>
          <w:szCs w:val="20"/>
        </w:rPr>
        <w:t xml:space="preserve"> </w:t>
      </w:r>
      <w:r w:rsidR="009D61DA">
        <w:rPr>
          <w:rFonts w:ascii="Courier New" w:hAnsi="Courier New" w:cs="Courier New"/>
          <w:sz w:val="20"/>
          <w:szCs w:val="20"/>
        </w:rPr>
        <w:t>‘True’</w:t>
      </w:r>
      <w:r w:rsidRPr="00EC3F30">
        <w:t>.</w:t>
      </w:r>
      <w:r w:rsidR="00D54C1D">
        <w:t xml:space="preserve">  </w:t>
      </w:r>
      <w:r w:rsidR="00D54C1D" w:rsidRPr="00AB38FB">
        <w:t xml:space="preserve">The </w:t>
      </w:r>
      <w:r w:rsidR="007B028A" w:rsidRPr="009D08B9">
        <w:rPr>
          <w:rFonts w:ascii="Courier New" w:hAnsi="Courier New" w:cs="Courier New"/>
          <w:sz w:val="20"/>
          <w:szCs w:val="20"/>
        </w:rPr>
        <w:t>‘</w:t>
      </w:r>
      <w:r w:rsidR="007B028A">
        <w:rPr>
          <w:rFonts w:ascii="Courier New" w:hAnsi="Courier New" w:cs="Courier New"/>
          <w:noProof/>
          <w:sz w:val="20"/>
          <w:szCs w:val="20"/>
          <w:lang w:val="en-GB" w:eastAsia="en-GB"/>
        </w:rPr>
        <w:t>Data</w:t>
      </w:r>
      <w:r w:rsidR="007B028A" w:rsidRPr="009D08B9">
        <w:rPr>
          <w:rFonts w:ascii="Courier New" w:hAnsi="Courier New" w:cs="Courier New"/>
          <w:sz w:val="20"/>
          <w:szCs w:val="20"/>
        </w:rPr>
        <w:t xml:space="preserve">’ </w:t>
      </w:r>
      <w:r w:rsidR="00AB38FB" w:rsidRPr="00AB38FB">
        <w:t>pointer returned</w:t>
      </w:r>
      <w:r w:rsidR="00D54C1D" w:rsidRPr="00AB38FB">
        <w:t xml:space="preserve"> remain</w:t>
      </w:r>
      <w:r w:rsidR="00AB38FB">
        <w:t>s</w:t>
      </w:r>
      <w:r w:rsidR="00D54C1D">
        <w:t xml:space="preserve"> valid and the associated lock </w:t>
      </w:r>
      <w:r w:rsidR="00CD5A57">
        <w:t xml:space="preserve">is </w:t>
      </w:r>
      <w:r w:rsidR="00D54C1D">
        <w:t xml:space="preserve">held until a subsequent matching call </w:t>
      </w:r>
      <w:r w:rsidR="002E178B">
        <w:t xml:space="preserve">is made </w:t>
      </w:r>
      <w:r w:rsidR="00D54C1D">
        <w:t xml:space="preserve">to either </w:t>
      </w:r>
      <w:r w:rsidR="00D54C1D" w:rsidRPr="006F7419">
        <w:rPr>
          <w:rFonts w:ascii="Courier New" w:hAnsi="Courier New" w:cs="Courier New"/>
          <w:sz w:val="20"/>
          <w:szCs w:val="20"/>
        </w:rPr>
        <w:t>‘EndExclusiveView’</w:t>
      </w:r>
      <w:r w:rsidR="00E63083" w:rsidRPr="00E63083">
        <w:t>,</w:t>
      </w:r>
      <w:r w:rsidR="00E63083">
        <w:rPr>
          <w:rFonts w:ascii="Courier New" w:hAnsi="Courier New" w:cs="Courier New"/>
          <w:sz w:val="20"/>
          <w:szCs w:val="20"/>
        </w:rPr>
        <w:t xml:space="preserve"> </w:t>
      </w:r>
      <w:r w:rsidR="00D54C1D" w:rsidRPr="006F7419">
        <w:rPr>
          <w:rFonts w:ascii="Courier New" w:hAnsi="Courier New" w:cs="Courier New"/>
          <w:sz w:val="20"/>
          <w:szCs w:val="20"/>
        </w:rPr>
        <w:t>‘EndTransaction’</w:t>
      </w:r>
      <w:r w:rsidR="00E63083">
        <w:rPr>
          <w:rFonts w:ascii="Courier New" w:hAnsi="Courier New" w:cs="Courier New"/>
          <w:sz w:val="20"/>
          <w:szCs w:val="20"/>
        </w:rPr>
        <w:t xml:space="preserve"> </w:t>
      </w:r>
      <w:r w:rsidR="00E63083" w:rsidRPr="00E63083">
        <w:t>or</w:t>
      </w:r>
      <w:r w:rsidR="00E63083">
        <w:rPr>
          <w:rFonts w:ascii="Courier New" w:hAnsi="Courier New" w:cs="Courier New"/>
          <w:sz w:val="20"/>
          <w:szCs w:val="20"/>
        </w:rPr>
        <w:t xml:space="preserve"> ‘CloseFile’</w:t>
      </w:r>
      <w:r w:rsidR="00D54C1D" w:rsidRPr="006F7419">
        <w:t>.</w:t>
      </w:r>
      <w:r w:rsidR="00D62E7E">
        <w:t xml:space="preserve">  </w:t>
      </w:r>
      <w:r w:rsidR="00D62E7E">
        <w:rPr>
          <w:noProof/>
          <w:lang w:val="en-GB" w:eastAsia="en-GB"/>
        </w:rPr>
        <w:t xml:space="preserve">The value of the </w:t>
      </w:r>
      <w:r w:rsidR="007B028A" w:rsidRPr="009D08B9">
        <w:rPr>
          <w:rFonts w:ascii="Courier New" w:hAnsi="Courier New" w:cs="Courier New"/>
          <w:sz w:val="20"/>
          <w:szCs w:val="20"/>
        </w:rPr>
        <w:t>‘</w:t>
      </w:r>
      <w:r w:rsidR="007B028A">
        <w:rPr>
          <w:rFonts w:ascii="Courier New" w:hAnsi="Courier New" w:cs="Courier New"/>
          <w:noProof/>
          <w:sz w:val="20"/>
          <w:szCs w:val="20"/>
          <w:lang w:val="en-GB" w:eastAsia="en-GB"/>
        </w:rPr>
        <w:t>Data</w:t>
      </w:r>
      <w:r w:rsidR="007B028A" w:rsidRPr="009D08B9">
        <w:rPr>
          <w:rFonts w:ascii="Courier New" w:hAnsi="Courier New" w:cs="Courier New"/>
          <w:sz w:val="20"/>
          <w:szCs w:val="20"/>
        </w:rPr>
        <w:t xml:space="preserve">’ </w:t>
      </w:r>
      <w:r w:rsidR="00D62E7E">
        <w:rPr>
          <w:noProof/>
          <w:lang w:val="en-GB" w:eastAsia="en-GB"/>
        </w:rPr>
        <w:t>pointer can</w:t>
      </w:r>
      <w:r w:rsidR="00D62E7E" w:rsidRPr="00D62E7E">
        <w:rPr>
          <w:noProof/>
          <w:lang w:val="en-GB" w:eastAsia="en-GB"/>
        </w:rPr>
        <w:t xml:space="preserve"> vary </w:t>
      </w:r>
      <w:r w:rsidR="00D62E7E">
        <w:rPr>
          <w:noProof/>
          <w:lang w:val="en-GB" w:eastAsia="en-GB"/>
        </w:rPr>
        <w:t>on each call</w:t>
      </w:r>
      <w:r w:rsidR="00D62E7E" w:rsidRPr="00D62E7E">
        <w:rPr>
          <w:noProof/>
          <w:lang w:val="en-GB" w:eastAsia="en-GB"/>
        </w:rPr>
        <w:t xml:space="preserve"> </w:t>
      </w:r>
      <w:r w:rsidR="007B028A">
        <w:rPr>
          <w:noProof/>
          <w:lang w:val="en-GB" w:eastAsia="en-GB"/>
        </w:rPr>
        <w:t xml:space="preserve">to </w:t>
      </w:r>
      <w:r w:rsidR="007B028A" w:rsidRPr="008D1857">
        <w:rPr>
          <w:rFonts w:ascii="Courier New" w:hAnsi="Courier New" w:cs="Courier New"/>
          <w:noProof/>
          <w:sz w:val="20"/>
          <w:szCs w:val="20"/>
          <w:lang w:val="en-GB" w:eastAsia="en-GB"/>
        </w:rPr>
        <w:t>‘ExclusiveView’</w:t>
      </w:r>
      <w:r w:rsidR="007B028A">
        <w:rPr>
          <w:noProof/>
          <w:lang w:val="en-GB" w:eastAsia="en-GB"/>
        </w:rPr>
        <w:t xml:space="preserve"> </w:t>
      </w:r>
      <w:r w:rsidR="00D62E7E" w:rsidRPr="00D62E7E">
        <w:rPr>
          <w:noProof/>
          <w:lang w:val="en-GB" w:eastAsia="en-GB"/>
        </w:rPr>
        <w:t xml:space="preserve">and may </w:t>
      </w:r>
      <w:r w:rsidR="00D62E7E" w:rsidRPr="00D62E7E">
        <w:rPr>
          <w:i/>
          <w:noProof/>
          <w:u w:val="single"/>
          <w:lang w:val="en-GB" w:eastAsia="en-GB"/>
        </w:rPr>
        <w:t>not</w:t>
      </w:r>
      <w:r w:rsidR="00D62E7E" w:rsidRPr="00D62E7E">
        <w:rPr>
          <w:noProof/>
          <w:lang w:val="en-GB" w:eastAsia="en-GB"/>
        </w:rPr>
        <w:t xml:space="preserve"> match the </w:t>
      </w:r>
      <w:r w:rsidR="00D62E7E">
        <w:rPr>
          <w:noProof/>
          <w:lang w:val="en-GB" w:eastAsia="en-GB"/>
        </w:rPr>
        <w:t>value</w:t>
      </w:r>
      <w:r w:rsidR="00D62E7E" w:rsidRPr="00D62E7E">
        <w:rPr>
          <w:noProof/>
          <w:lang w:val="en-GB" w:eastAsia="en-GB"/>
        </w:rPr>
        <w:t xml:space="preserve"> original</w:t>
      </w:r>
      <w:r w:rsidR="00D62E7E">
        <w:rPr>
          <w:noProof/>
          <w:lang w:val="en-GB" w:eastAsia="en-GB"/>
        </w:rPr>
        <w:t>ly</w:t>
      </w:r>
      <w:r w:rsidR="00D62E7E" w:rsidRPr="00D62E7E">
        <w:rPr>
          <w:noProof/>
          <w:lang w:val="en-GB" w:eastAsia="en-GB"/>
        </w:rPr>
        <w:t xml:space="preserve"> returned by </w:t>
      </w:r>
      <w:r w:rsidR="00D62E7E" w:rsidRPr="00D62E7E">
        <w:rPr>
          <w:rFonts w:ascii="Courier New" w:hAnsi="Courier New" w:cs="Courier New"/>
          <w:noProof/>
          <w:sz w:val="20"/>
          <w:szCs w:val="20"/>
          <w:lang w:val="en-GB" w:eastAsia="en-GB"/>
        </w:rPr>
        <w:t xml:space="preserve">‘New’ </w:t>
      </w:r>
      <w:r w:rsidR="00D62E7E" w:rsidRPr="00D62E7E">
        <w:t>or</w:t>
      </w:r>
      <w:r w:rsidR="00D62E7E" w:rsidRPr="00D62E7E">
        <w:rPr>
          <w:rFonts w:ascii="Courier New" w:hAnsi="Courier New" w:cs="Courier New"/>
          <w:noProof/>
          <w:sz w:val="20"/>
          <w:szCs w:val="20"/>
          <w:lang w:val="en-GB" w:eastAsia="en-GB"/>
        </w:rPr>
        <w:t xml:space="preserve"> ‘Resize’</w:t>
      </w:r>
      <w:r w:rsidR="00D62E7E" w:rsidRPr="00D62E7E">
        <w:t>.</w:t>
      </w:r>
      <w:r w:rsidR="00AE11CB">
        <w:t xml:space="preserve">  </w:t>
      </w:r>
      <w:r w:rsidR="0009429A">
        <w:rPr>
          <w:noProof/>
          <w:lang w:val="en-GB" w:eastAsia="en-GB"/>
        </w:rPr>
        <w:t xml:space="preserve">The supplied pointer is a direct reference to the </w:t>
      </w:r>
      <w:r w:rsidR="00B80CDA">
        <w:rPr>
          <w:noProof/>
          <w:lang w:val="en-GB" w:eastAsia="en-GB"/>
        </w:rPr>
        <w:t xml:space="preserve">related </w:t>
      </w:r>
      <w:r w:rsidR="0009429A">
        <w:rPr>
          <w:noProof/>
          <w:lang w:val="en-GB" w:eastAsia="en-GB"/>
        </w:rPr>
        <w:t xml:space="preserve">section of the file stored in </w:t>
      </w:r>
      <w:r w:rsidR="007B028A">
        <w:rPr>
          <w:noProof/>
          <w:lang w:val="en-GB" w:eastAsia="en-GB"/>
        </w:rPr>
        <w:t>main memory</w:t>
      </w:r>
      <w:r w:rsidR="0009429A">
        <w:rPr>
          <w:noProof/>
          <w:lang w:val="en-GB" w:eastAsia="en-GB"/>
        </w:rPr>
        <w:t xml:space="preserve">.  </w:t>
      </w:r>
      <w:r w:rsidR="0009429A" w:rsidRPr="00AE11CB">
        <w:rPr>
          <w:i/>
          <w:noProof/>
          <w:u w:val="single"/>
          <w:lang w:val="en-GB" w:eastAsia="en-GB"/>
        </w:rPr>
        <w:t>There are</w:t>
      </w:r>
      <w:r w:rsidR="00CD5A57">
        <w:rPr>
          <w:i/>
          <w:noProof/>
          <w:u w:val="single"/>
          <w:lang w:val="en-GB" w:eastAsia="en-GB"/>
        </w:rPr>
        <w:t xml:space="preserve"> no intermedatries or copies and it is an error to make any modifications to the data.  If any changes are made to the data the outcome is undefined.  If an attempt is made to read beyond the end of </w:t>
      </w:r>
      <w:r w:rsidR="00D61E91">
        <w:rPr>
          <w:i/>
          <w:noProof/>
          <w:u w:val="single"/>
          <w:lang w:val="en-GB" w:eastAsia="en-GB"/>
        </w:rPr>
        <w:t>an</w:t>
      </w:r>
      <w:r w:rsidR="00CD5A57">
        <w:rPr>
          <w:i/>
          <w:noProof/>
          <w:u w:val="single"/>
          <w:lang w:val="en-GB" w:eastAsia="en-GB"/>
        </w:rPr>
        <w:t xml:space="preserve"> allocation the outcome is also undefined.</w:t>
      </w:r>
      <w:r w:rsidR="00D61E91" w:rsidRPr="00B80CDA">
        <w:rPr>
          <w:noProof/>
          <w:lang w:val="en-GB" w:eastAsia="en-GB"/>
        </w:rPr>
        <w:t xml:space="preserve">  </w:t>
      </w:r>
      <w:r w:rsidR="00D61E91">
        <w:rPr>
          <w:noProof/>
          <w:lang w:val="en-GB" w:eastAsia="en-GB"/>
        </w:rPr>
        <w:t>Clearly</w:t>
      </w:r>
      <w:r w:rsidR="00AE11CB">
        <w:rPr>
          <w:noProof/>
          <w:lang w:val="en-GB" w:eastAsia="en-GB"/>
        </w:rPr>
        <w:t>,</w:t>
      </w:r>
      <w:r w:rsidR="0009429A">
        <w:rPr>
          <w:noProof/>
          <w:lang w:val="en-GB" w:eastAsia="en-GB"/>
        </w:rPr>
        <w:t xml:space="preserve"> direct access is </w:t>
      </w:r>
      <w:r w:rsidR="00B80CDA">
        <w:rPr>
          <w:noProof/>
          <w:lang w:val="en-GB" w:eastAsia="en-GB"/>
        </w:rPr>
        <w:t xml:space="preserve">a very powerful </w:t>
      </w:r>
      <w:r w:rsidR="0009429A">
        <w:rPr>
          <w:noProof/>
          <w:lang w:val="en-GB" w:eastAsia="en-GB"/>
        </w:rPr>
        <w:t>double edged sword</w:t>
      </w:r>
      <w:r w:rsidR="00D61E91">
        <w:rPr>
          <w:noProof/>
          <w:lang w:val="en-GB" w:eastAsia="en-GB"/>
        </w:rPr>
        <w:t>.  I</w:t>
      </w:r>
      <w:r w:rsidR="0009429A">
        <w:rPr>
          <w:noProof/>
          <w:lang w:val="en-GB" w:eastAsia="en-GB"/>
        </w:rPr>
        <w:t xml:space="preserve">t is </w:t>
      </w:r>
      <w:r w:rsidR="00D61E91">
        <w:rPr>
          <w:noProof/>
          <w:lang w:val="en-GB" w:eastAsia="en-GB"/>
        </w:rPr>
        <w:t xml:space="preserve">certainly </w:t>
      </w:r>
      <w:r w:rsidR="0009429A">
        <w:rPr>
          <w:noProof/>
          <w:lang w:val="en-GB" w:eastAsia="en-GB"/>
        </w:rPr>
        <w:t xml:space="preserve">very fast but </w:t>
      </w:r>
      <w:r w:rsidR="00D61E91">
        <w:rPr>
          <w:noProof/>
          <w:lang w:val="en-GB" w:eastAsia="en-GB"/>
        </w:rPr>
        <w:t xml:space="preserve">it </w:t>
      </w:r>
      <w:r w:rsidR="0009429A">
        <w:rPr>
          <w:noProof/>
          <w:lang w:val="en-GB" w:eastAsia="en-GB"/>
        </w:rPr>
        <w:t xml:space="preserve">also requires </w:t>
      </w:r>
      <w:r w:rsidR="007B028A">
        <w:rPr>
          <w:noProof/>
          <w:lang w:val="en-GB" w:eastAsia="en-GB"/>
        </w:rPr>
        <w:t>some</w:t>
      </w:r>
      <w:r w:rsidR="00B80CDA">
        <w:rPr>
          <w:noProof/>
          <w:lang w:val="en-GB" w:eastAsia="en-GB"/>
        </w:rPr>
        <w:t xml:space="preserve"> </w:t>
      </w:r>
      <w:r w:rsidR="0009429A">
        <w:rPr>
          <w:noProof/>
          <w:lang w:val="en-GB" w:eastAsia="en-GB"/>
        </w:rPr>
        <w:t>degree of care.</w:t>
      </w:r>
    </w:p>
    <w:p w:rsidR="008D1857" w:rsidRDefault="008D1857" w:rsidP="001F739A">
      <w:pPr>
        <w:tabs>
          <w:tab w:val="left" w:pos="5221"/>
        </w:tabs>
      </w:pPr>
    </w:p>
    <w:p w:rsidR="00AA0F12" w:rsidRDefault="008D1857" w:rsidP="006F7419">
      <w:r>
        <w:t xml:space="preserve">The </w:t>
      </w:r>
      <w:r w:rsidR="006D2266">
        <w:t xml:space="preserve">optional </w:t>
      </w:r>
      <w:r w:rsidRPr="009D08B9">
        <w:rPr>
          <w:rFonts w:ascii="Courier New" w:hAnsi="Courier New" w:cs="Courier New"/>
          <w:sz w:val="20"/>
          <w:szCs w:val="20"/>
        </w:rPr>
        <w:t>‘</w:t>
      </w:r>
      <w:r>
        <w:rPr>
          <w:rFonts w:ascii="Courier New" w:hAnsi="Courier New" w:cs="Courier New"/>
          <w:noProof/>
          <w:sz w:val="20"/>
          <w:szCs w:val="20"/>
          <w:lang w:val="en-GB" w:eastAsia="en-GB"/>
        </w:rPr>
        <w:t>Space</w:t>
      </w:r>
      <w:r w:rsidRPr="009D08B9">
        <w:rPr>
          <w:rFonts w:ascii="Courier New" w:hAnsi="Courier New" w:cs="Courier New"/>
          <w:sz w:val="20"/>
          <w:szCs w:val="20"/>
        </w:rPr>
        <w:t xml:space="preserve">’ </w:t>
      </w:r>
      <w:r w:rsidRPr="009D08B9">
        <w:t xml:space="preserve">parameter </w:t>
      </w:r>
      <w:r>
        <w:t xml:space="preserve">will contain the </w:t>
      </w:r>
      <w:r w:rsidR="009C073C">
        <w:t xml:space="preserve">actual </w:t>
      </w:r>
      <w:r>
        <w:t>number of bytes in the allocation (</w:t>
      </w:r>
      <w:r w:rsidR="00D61E91" w:rsidRPr="009C073C">
        <w:t>see</w:t>
      </w:r>
      <w:r w:rsidR="00D61E91">
        <w:rPr>
          <w:rFonts w:ascii="Courier New" w:hAnsi="Courier New" w:cs="Courier New"/>
          <w:sz w:val="20"/>
          <w:szCs w:val="20"/>
        </w:rPr>
        <w:t xml:space="preserve"> ‘New’</w:t>
      </w:r>
      <w:r w:rsidR="009C073C">
        <w:rPr>
          <w:rFonts w:ascii="Courier New" w:hAnsi="Courier New" w:cs="Courier New"/>
          <w:sz w:val="20"/>
          <w:szCs w:val="20"/>
        </w:rPr>
        <w:t xml:space="preserve"> </w:t>
      </w:r>
      <w:r w:rsidR="009C073C" w:rsidRPr="009C073C">
        <w:t>or</w:t>
      </w:r>
      <w:r w:rsidR="009C073C">
        <w:rPr>
          <w:rFonts w:ascii="Courier New" w:hAnsi="Courier New" w:cs="Courier New"/>
          <w:sz w:val="20"/>
          <w:szCs w:val="20"/>
        </w:rPr>
        <w:t xml:space="preserve"> ‘Resize’</w:t>
      </w:r>
      <w:r>
        <w:t xml:space="preserve">) </w:t>
      </w:r>
      <w:r w:rsidRPr="00EC3F30">
        <w:t xml:space="preserve">if </w:t>
      </w:r>
      <w:r>
        <w:t xml:space="preserve">the call to </w:t>
      </w:r>
      <w:r w:rsidRPr="008D1857">
        <w:rPr>
          <w:rFonts w:ascii="Courier New" w:hAnsi="Courier New" w:cs="Courier New"/>
          <w:noProof/>
          <w:sz w:val="20"/>
          <w:szCs w:val="20"/>
          <w:lang w:val="en-GB" w:eastAsia="en-GB"/>
        </w:rPr>
        <w:t>‘ExclusiveView’</w:t>
      </w:r>
      <w:r>
        <w:rPr>
          <w:rFonts w:ascii="Courier New" w:hAnsi="Courier New" w:cs="Courier New"/>
          <w:noProof/>
          <w:sz w:val="20"/>
          <w:szCs w:val="20"/>
          <w:lang w:val="en-GB" w:eastAsia="en-GB"/>
        </w:rPr>
        <w:t xml:space="preserve"> </w:t>
      </w:r>
      <w:r w:rsidRPr="00EC3F30">
        <w:t>returns</w:t>
      </w:r>
      <w:r>
        <w:rPr>
          <w:rFonts w:ascii="Courier New" w:hAnsi="Courier New" w:cs="Courier New"/>
          <w:sz w:val="20"/>
          <w:szCs w:val="20"/>
        </w:rPr>
        <w:t xml:space="preserve"> </w:t>
      </w:r>
      <w:r w:rsidR="009D61DA">
        <w:rPr>
          <w:rFonts w:ascii="Courier New" w:hAnsi="Courier New" w:cs="Courier New"/>
          <w:sz w:val="20"/>
          <w:szCs w:val="20"/>
        </w:rPr>
        <w:t>‘True’</w:t>
      </w:r>
      <w:r w:rsidRPr="008D1857">
        <w:t>.</w:t>
      </w:r>
    </w:p>
    <w:p w:rsidR="002E178B" w:rsidRDefault="002E178B" w:rsidP="006F7419"/>
    <w:p w:rsidR="002E178B" w:rsidRPr="002E178B" w:rsidRDefault="002E178B" w:rsidP="006F7419">
      <w:r>
        <w:lastRenderedPageBreak/>
        <w:t xml:space="preserve">A call to </w:t>
      </w:r>
      <w:r w:rsidRPr="00E05669">
        <w:rPr>
          <w:rFonts w:ascii="Courier New" w:hAnsi="Courier New" w:cs="Courier New"/>
          <w:sz w:val="20"/>
          <w:szCs w:val="20"/>
        </w:rPr>
        <w:t>‘</w:t>
      </w:r>
      <w:r w:rsidRPr="006F7419">
        <w:rPr>
          <w:rFonts w:ascii="Courier New" w:hAnsi="Courier New" w:cs="Courier New"/>
          <w:sz w:val="20"/>
          <w:szCs w:val="20"/>
        </w:rPr>
        <w:t>ExclusiveView</w:t>
      </w:r>
      <w:r w:rsidRPr="00E05669">
        <w:rPr>
          <w:rFonts w:ascii="Courier New" w:hAnsi="Courier New" w:cs="Courier New"/>
          <w:sz w:val="20"/>
          <w:szCs w:val="20"/>
        </w:rPr>
        <w:t>’</w:t>
      </w:r>
      <w:r>
        <w:rPr>
          <w:rFonts w:ascii="Courier New" w:hAnsi="Courier New" w:cs="Courier New"/>
          <w:sz w:val="20"/>
          <w:szCs w:val="20"/>
        </w:rPr>
        <w:t xml:space="preserve"> </w:t>
      </w:r>
      <w:r w:rsidRPr="002E178B">
        <w:t xml:space="preserve">can </w:t>
      </w:r>
      <w:r>
        <w:t xml:space="preserve">return </w:t>
      </w:r>
      <w:r w:rsidR="009D61DA">
        <w:rPr>
          <w:rFonts w:ascii="Courier New" w:hAnsi="Courier New" w:cs="Courier New"/>
          <w:sz w:val="20"/>
          <w:szCs w:val="20"/>
        </w:rPr>
        <w:t>‘False’</w:t>
      </w:r>
      <w:r w:rsidRPr="002E178B">
        <w:t xml:space="preserve"> for a variety of reasons.</w:t>
      </w:r>
      <w:r w:rsidR="00F246C8">
        <w:t xml:space="preserve">  These vary </w:t>
      </w:r>
      <w:r>
        <w:t xml:space="preserve">from things like a physical </w:t>
      </w:r>
      <w:r w:rsidR="004D2DE6">
        <w:t>file transfer error</w:t>
      </w:r>
      <w:r>
        <w:t xml:space="preserve"> to </w:t>
      </w:r>
      <w:r w:rsidR="004D2DE6">
        <w:t xml:space="preserve">automatic </w:t>
      </w:r>
      <w:r>
        <w:t xml:space="preserve">deadlock detection.  </w:t>
      </w:r>
      <w:r w:rsidR="001323E6">
        <w:t>A call</w:t>
      </w:r>
      <w:r>
        <w:t xml:space="preserve"> may be repeated </w:t>
      </w:r>
      <w:r w:rsidR="001323E6">
        <w:t xml:space="preserve">if it fails </w:t>
      </w:r>
      <w:r>
        <w:t xml:space="preserve">but </w:t>
      </w:r>
      <w:r w:rsidR="001323E6">
        <w:t xml:space="preserve">is likely to </w:t>
      </w:r>
      <w:r>
        <w:t xml:space="preserve">fail </w:t>
      </w:r>
      <w:r w:rsidR="001323E6">
        <w:t>again for the same reason</w:t>
      </w:r>
      <w:r>
        <w:t xml:space="preserve">.  In the case of deadlock, </w:t>
      </w:r>
      <w:r w:rsidR="00F9373A">
        <w:t xml:space="preserve">the user </w:t>
      </w:r>
      <w:r w:rsidR="004D2DE6">
        <w:t>can simply</w:t>
      </w:r>
      <w:r>
        <w:t xml:space="preserve"> abort </w:t>
      </w:r>
      <w:r w:rsidR="004D2DE6">
        <w:t>the current</w:t>
      </w:r>
      <w:r>
        <w:t xml:space="preserve"> transaction</w:t>
      </w:r>
      <w:r w:rsidR="004D2DE6">
        <w:t xml:space="preserve"> (or one of the other related transactions)</w:t>
      </w:r>
      <w:r>
        <w:t xml:space="preserve"> by calling </w:t>
      </w:r>
      <w:r w:rsidRPr="002E178B">
        <w:rPr>
          <w:rFonts w:ascii="Courier New" w:hAnsi="Courier New" w:cs="Courier New"/>
          <w:sz w:val="20"/>
          <w:szCs w:val="20"/>
        </w:rPr>
        <w:t>‘EndTransaction’</w:t>
      </w:r>
      <w:r>
        <w:t>.</w:t>
      </w:r>
      <w:r w:rsidR="001323E6">
        <w:t xml:space="preserve">  Simply repeating the transaction should resolve the </w:t>
      </w:r>
      <w:r w:rsidR="00AB38FB">
        <w:t xml:space="preserve">issue </w:t>
      </w:r>
      <w:r w:rsidR="00E34F44">
        <w:t xml:space="preserve">in </w:t>
      </w:r>
      <w:r w:rsidR="009C073C">
        <w:t>the majority of</w:t>
      </w:r>
      <w:r w:rsidR="00E34F44">
        <w:t xml:space="preserve"> cases</w:t>
      </w:r>
      <w:r w:rsidR="001323E6">
        <w:t>.</w:t>
      </w:r>
    </w:p>
    <w:p w:rsidR="006F7419" w:rsidRDefault="006F7419" w:rsidP="006F7419"/>
    <w:p w:rsidR="006F7419" w:rsidRDefault="006F7419" w:rsidP="006F7419">
      <w:r>
        <w:t xml:space="preserve">A </w:t>
      </w:r>
      <w:r w:rsidR="00720357">
        <w:t xml:space="preserve">nested </w:t>
      </w:r>
      <w:r>
        <w:t xml:space="preserve">call to </w:t>
      </w:r>
      <w:r w:rsidRPr="006F7419">
        <w:rPr>
          <w:rFonts w:ascii="Courier New" w:hAnsi="Courier New" w:cs="Courier New"/>
          <w:sz w:val="20"/>
          <w:szCs w:val="20"/>
        </w:rPr>
        <w:t xml:space="preserve">‘Update’ </w:t>
      </w:r>
      <w:r w:rsidRPr="006F7419">
        <w:t>or</w:t>
      </w:r>
      <w:r w:rsidRPr="006F7419">
        <w:rPr>
          <w:rFonts w:ascii="Courier New" w:hAnsi="Courier New" w:cs="Courier New"/>
          <w:sz w:val="20"/>
          <w:szCs w:val="20"/>
        </w:rPr>
        <w:t xml:space="preserve"> ‘View’</w:t>
      </w:r>
      <w:r>
        <w:t xml:space="preserve"> after a successful call to </w:t>
      </w:r>
      <w:r w:rsidRPr="008D1857">
        <w:rPr>
          <w:rFonts w:ascii="Courier New" w:hAnsi="Courier New" w:cs="Courier New"/>
          <w:noProof/>
          <w:sz w:val="20"/>
          <w:szCs w:val="20"/>
          <w:lang w:val="en-GB" w:eastAsia="en-GB"/>
        </w:rPr>
        <w:t>‘ExclusiveView’</w:t>
      </w:r>
      <w:r>
        <w:rPr>
          <w:noProof/>
          <w:lang w:val="en-GB" w:eastAsia="en-GB"/>
        </w:rPr>
        <w:t xml:space="preserve"> </w:t>
      </w:r>
      <w:r w:rsidR="00203D1A">
        <w:rPr>
          <w:noProof/>
          <w:lang w:val="en-GB" w:eastAsia="en-GB"/>
        </w:rPr>
        <w:t>within</w:t>
      </w:r>
      <w:r w:rsidR="004F5B71">
        <w:rPr>
          <w:noProof/>
          <w:lang w:val="en-GB" w:eastAsia="en-GB"/>
        </w:rPr>
        <w:t xml:space="preserve"> a</w:t>
      </w:r>
      <w:r w:rsidR="00DF4680">
        <w:rPr>
          <w:noProof/>
          <w:lang w:val="en-GB" w:eastAsia="en-GB"/>
        </w:rPr>
        <w:t xml:space="preserve"> transaction </w:t>
      </w:r>
      <w:r w:rsidR="004F5B71">
        <w:rPr>
          <w:noProof/>
          <w:lang w:val="en-GB" w:eastAsia="en-GB"/>
        </w:rPr>
        <w:t xml:space="preserve">should always succeed </w:t>
      </w:r>
      <w:r w:rsidR="00D54C1D">
        <w:rPr>
          <w:noProof/>
          <w:lang w:val="en-GB" w:eastAsia="en-GB"/>
        </w:rPr>
        <w:t xml:space="preserve">as the allocation </w:t>
      </w:r>
      <w:r w:rsidR="004F5B71">
        <w:rPr>
          <w:noProof/>
          <w:lang w:val="en-GB" w:eastAsia="en-GB"/>
        </w:rPr>
        <w:t xml:space="preserve">should already be in main memory and </w:t>
      </w:r>
      <w:r w:rsidR="004D2DE6">
        <w:rPr>
          <w:noProof/>
          <w:lang w:val="en-GB" w:eastAsia="en-GB"/>
        </w:rPr>
        <w:t xml:space="preserve">be </w:t>
      </w:r>
      <w:r w:rsidR="00D54C1D">
        <w:rPr>
          <w:noProof/>
          <w:lang w:val="en-GB" w:eastAsia="en-GB"/>
        </w:rPr>
        <w:t xml:space="preserve">protected by an exclusive lock.  Consequently, the  </w:t>
      </w:r>
      <w:r w:rsidR="00D54C1D" w:rsidRPr="008D1857">
        <w:rPr>
          <w:rFonts w:ascii="Courier New" w:hAnsi="Courier New" w:cs="Courier New"/>
          <w:noProof/>
          <w:sz w:val="20"/>
          <w:szCs w:val="20"/>
          <w:lang w:val="en-GB" w:eastAsia="en-GB"/>
        </w:rPr>
        <w:t>‘ExclusiveView’</w:t>
      </w:r>
      <w:r w:rsidR="00D54C1D">
        <w:rPr>
          <w:noProof/>
          <w:lang w:val="en-GB" w:eastAsia="en-GB"/>
        </w:rPr>
        <w:t xml:space="preserve"> function can be used to minimize the calls to the </w:t>
      </w:r>
      <w:r w:rsidR="00D54C1D" w:rsidRPr="00D54C1D">
        <w:t>more expensive</w:t>
      </w:r>
      <w:r w:rsidR="00D54C1D">
        <w:rPr>
          <w:rFonts w:ascii="Courier New" w:hAnsi="Courier New" w:cs="Courier New"/>
          <w:noProof/>
          <w:sz w:val="20"/>
          <w:szCs w:val="20"/>
          <w:lang w:val="en-GB" w:eastAsia="en-GB"/>
        </w:rPr>
        <w:t xml:space="preserve"> ‘Update’ </w:t>
      </w:r>
      <w:r w:rsidR="00D54C1D" w:rsidRPr="00D54C1D">
        <w:t>function.</w:t>
      </w:r>
      <w:r w:rsidR="004F5B71">
        <w:t xml:space="preserve">  A general approach is typically to call </w:t>
      </w:r>
      <w:r w:rsidR="004F5B71" w:rsidRPr="008D1857">
        <w:rPr>
          <w:rFonts w:ascii="Courier New" w:hAnsi="Courier New" w:cs="Courier New"/>
          <w:noProof/>
          <w:sz w:val="20"/>
          <w:szCs w:val="20"/>
          <w:lang w:val="en-GB" w:eastAsia="en-GB"/>
        </w:rPr>
        <w:t>‘ExclusiveView’</w:t>
      </w:r>
      <w:r w:rsidR="004F5B71">
        <w:rPr>
          <w:rFonts w:ascii="Courier New" w:hAnsi="Courier New" w:cs="Courier New"/>
          <w:noProof/>
          <w:sz w:val="20"/>
          <w:szCs w:val="20"/>
          <w:lang w:val="en-GB" w:eastAsia="en-GB"/>
        </w:rPr>
        <w:t xml:space="preserve"> </w:t>
      </w:r>
      <w:r w:rsidR="00F246C8">
        <w:t>to</w:t>
      </w:r>
      <w:r w:rsidR="004F5B71" w:rsidRPr="004F5B71">
        <w:t xml:space="preserve"> </w:t>
      </w:r>
      <w:r w:rsidR="00203D1A">
        <w:t>examine</w:t>
      </w:r>
      <w:r w:rsidR="00F246C8">
        <w:t xml:space="preserve"> </w:t>
      </w:r>
      <w:r w:rsidR="00203D1A">
        <w:t>an allocation and to</w:t>
      </w:r>
      <w:r w:rsidR="004F5B71" w:rsidRPr="004F5B71">
        <w:t xml:space="preserve"> </w:t>
      </w:r>
      <w:r w:rsidR="004F5B71">
        <w:t xml:space="preserve">only </w:t>
      </w:r>
      <w:r w:rsidR="004F5B71" w:rsidRPr="004F5B71">
        <w:t>call</w:t>
      </w:r>
      <w:r w:rsidR="004F5B71">
        <w:rPr>
          <w:rFonts w:ascii="Courier New" w:hAnsi="Courier New" w:cs="Courier New"/>
          <w:noProof/>
          <w:sz w:val="20"/>
          <w:szCs w:val="20"/>
          <w:lang w:val="en-GB" w:eastAsia="en-GB"/>
        </w:rPr>
        <w:t xml:space="preserve"> ‘Update</w:t>
      </w:r>
      <w:r w:rsidR="004F5B71" w:rsidRPr="008D1857">
        <w:rPr>
          <w:rFonts w:ascii="Courier New" w:hAnsi="Courier New" w:cs="Courier New"/>
          <w:noProof/>
          <w:sz w:val="20"/>
          <w:szCs w:val="20"/>
          <w:lang w:val="en-GB" w:eastAsia="en-GB"/>
        </w:rPr>
        <w:t>’</w:t>
      </w:r>
      <w:r w:rsidR="004F5B71">
        <w:rPr>
          <w:rFonts w:ascii="Courier New" w:hAnsi="Courier New" w:cs="Courier New"/>
          <w:noProof/>
          <w:sz w:val="20"/>
          <w:szCs w:val="20"/>
          <w:lang w:val="en-GB" w:eastAsia="en-GB"/>
        </w:rPr>
        <w:t xml:space="preserve"> </w:t>
      </w:r>
      <w:r w:rsidR="004F5B71" w:rsidRPr="004F5B71">
        <w:t xml:space="preserve">if any </w:t>
      </w:r>
      <w:r w:rsidR="00203D1A">
        <w:t>modifications</w:t>
      </w:r>
      <w:r w:rsidR="004F5B71" w:rsidRPr="004F5B71">
        <w:t xml:space="preserve"> are required.</w:t>
      </w:r>
    </w:p>
    <w:p w:rsidR="00AB38FB" w:rsidRDefault="00AB38FB" w:rsidP="006F7419"/>
    <w:p w:rsidR="00AB38FB" w:rsidRPr="00D54C1D" w:rsidRDefault="00AB38FB" w:rsidP="00AB38FB">
      <w:r>
        <w:t xml:space="preserve">The </w:t>
      </w:r>
      <w:r w:rsidRPr="00AB38FB">
        <w:rPr>
          <w:rFonts w:ascii="Courier New" w:hAnsi="Courier New" w:cs="Courier New"/>
          <w:sz w:val="20"/>
          <w:szCs w:val="20"/>
        </w:rPr>
        <w:t>‘AutomaticViewScope’</w:t>
      </w:r>
      <w:r>
        <w:t xml:space="preserve"> class </w:t>
      </w:r>
      <w:r w:rsidR="00E63083">
        <w:t xml:space="preserve">in the Rockall-DB library </w:t>
      </w:r>
      <w:r>
        <w:t xml:space="preserve">can be used to automatically </w:t>
      </w:r>
      <w:r w:rsidR="001F739A">
        <w:t>call</w:t>
      </w:r>
      <w:r>
        <w:t xml:space="preserve"> </w:t>
      </w:r>
      <w:r w:rsidRPr="001F739A">
        <w:rPr>
          <w:rFonts w:ascii="Courier New" w:hAnsi="Courier New" w:cs="Courier New"/>
          <w:sz w:val="20"/>
          <w:szCs w:val="20"/>
        </w:rPr>
        <w:t>‘</w:t>
      </w:r>
      <w:r w:rsidR="001F739A" w:rsidRPr="001F739A">
        <w:rPr>
          <w:rFonts w:ascii="Courier New" w:hAnsi="Courier New" w:cs="Courier New"/>
          <w:sz w:val="20"/>
          <w:szCs w:val="20"/>
        </w:rPr>
        <w:t>End</w:t>
      </w:r>
      <w:r w:rsidRPr="001F739A">
        <w:rPr>
          <w:rFonts w:ascii="Courier New" w:hAnsi="Courier New" w:cs="Courier New"/>
          <w:sz w:val="20"/>
          <w:szCs w:val="20"/>
        </w:rPr>
        <w:t>ExclusiveView’</w:t>
      </w:r>
      <w:r>
        <w:t xml:space="preserve"> at the end of a scope</w:t>
      </w:r>
      <w:r w:rsidR="004D2DE6">
        <w:t xml:space="preserve"> to make programming more straight-forward and reliable</w:t>
      </w:r>
      <w:r w:rsidR="001F739A">
        <w:t xml:space="preserve"> (see the </w:t>
      </w:r>
      <w:r w:rsidR="001F739A" w:rsidRPr="00AB38FB">
        <w:rPr>
          <w:rFonts w:ascii="Courier New" w:hAnsi="Courier New" w:cs="Courier New"/>
          <w:sz w:val="20"/>
          <w:szCs w:val="20"/>
        </w:rPr>
        <w:t>‘AutomaticViewScope’</w:t>
      </w:r>
      <w:r w:rsidR="001F739A">
        <w:t xml:space="preserve"> class).</w:t>
      </w:r>
    </w:p>
    <w:p w:rsidR="006F7419" w:rsidRDefault="006F7419" w:rsidP="006F7419"/>
    <w:p w:rsidR="00F142C0" w:rsidRDefault="006F7419" w:rsidP="006F7419">
      <w:r>
        <w:t xml:space="preserve">A call to </w:t>
      </w:r>
      <w:r w:rsidR="007071D9" w:rsidRPr="006F7419">
        <w:rPr>
          <w:rFonts w:ascii="Courier New" w:hAnsi="Courier New" w:cs="Courier New"/>
          <w:sz w:val="20"/>
          <w:szCs w:val="20"/>
        </w:rPr>
        <w:t>‘EndExclusiveView’</w:t>
      </w:r>
      <w:r w:rsidR="007071D9" w:rsidRPr="00E63083">
        <w:t>,</w:t>
      </w:r>
      <w:r w:rsidR="007071D9">
        <w:rPr>
          <w:rFonts w:ascii="Courier New" w:hAnsi="Courier New" w:cs="Courier New"/>
          <w:sz w:val="20"/>
          <w:szCs w:val="20"/>
        </w:rPr>
        <w:t xml:space="preserve"> </w:t>
      </w:r>
      <w:r w:rsidR="007071D9" w:rsidRPr="006F7419">
        <w:rPr>
          <w:rFonts w:ascii="Courier New" w:hAnsi="Courier New" w:cs="Courier New"/>
          <w:sz w:val="20"/>
          <w:szCs w:val="20"/>
        </w:rPr>
        <w:t>‘EndTransaction’</w:t>
      </w:r>
      <w:r w:rsidR="007071D9">
        <w:rPr>
          <w:rFonts w:ascii="Courier New" w:hAnsi="Courier New" w:cs="Courier New"/>
          <w:sz w:val="20"/>
          <w:szCs w:val="20"/>
        </w:rPr>
        <w:t xml:space="preserve"> </w:t>
      </w:r>
      <w:r w:rsidR="007071D9" w:rsidRPr="00E63083">
        <w:t>or</w:t>
      </w:r>
      <w:r w:rsidR="007071D9">
        <w:rPr>
          <w:rFonts w:ascii="Courier New" w:hAnsi="Courier New" w:cs="Courier New"/>
          <w:sz w:val="20"/>
          <w:szCs w:val="20"/>
        </w:rPr>
        <w:t xml:space="preserve"> ‘CloseFile’ </w:t>
      </w:r>
      <w:r w:rsidR="002E178B" w:rsidRPr="002E178B">
        <w:t xml:space="preserve">will </w:t>
      </w:r>
      <w:r w:rsidR="007071D9">
        <w:t xml:space="preserve">automatically </w:t>
      </w:r>
      <w:r w:rsidR="002E178B" w:rsidRPr="002E178B">
        <w:t xml:space="preserve">release </w:t>
      </w:r>
      <w:r w:rsidR="002E178B">
        <w:t xml:space="preserve">all </w:t>
      </w:r>
      <w:r w:rsidR="002E178B" w:rsidRPr="002E178B">
        <w:t>the resources associated with a call to</w:t>
      </w:r>
      <w:r w:rsidR="002E178B">
        <w:rPr>
          <w:rFonts w:ascii="Courier New" w:hAnsi="Courier New" w:cs="Courier New"/>
          <w:sz w:val="20"/>
          <w:szCs w:val="20"/>
        </w:rPr>
        <w:t xml:space="preserve"> ‘ExclusiveView’</w:t>
      </w:r>
      <w:r w:rsidRPr="002E178B">
        <w:t>.</w:t>
      </w:r>
    </w:p>
    <w:p w:rsidR="002E178B" w:rsidRDefault="002E178B" w:rsidP="006F7419"/>
    <w:p w:rsidR="002E178B" w:rsidRDefault="002E178B" w:rsidP="002E178B">
      <w:r>
        <w:t xml:space="preserve">When </w:t>
      </w:r>
      <w:r w:rsidRPr="00E05669">
        <w:rPr>
          <w:rFonts w:ascii="Courier New" w:hAnsi="Courier New" w:cs="Courier New"/>
          <w:sz w:val="20"/>
          <w:szCs w:val="20"/>
        </w:rPr>
        <w:t>‘</w:t>
      </w:r>
      <w:r w:rsidRPr="006F7419">
        <w:rPr>
          <w:rFonts w:ascii="Courier New" w:hAnsi="Courier New" w:cs="Courier New"/>
          <w:sz w:val="20"/>
          <w:szCs w:val="20"/>
        </w:rPr>
        <w:t>ExclusiveView</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AB38FB" w:rsidRPr="00CF113B" w:rsidRDefault="00AB38FB" w:rsidP="00AB38FB">
      <w:pPr>
        <w:pStyle w:val="Heading3"/>
        <w:rPr>
          <w:noProof/>
          <w:lang w:val="en-GB" w:eastAsia="en-GB"/>
        </w:rPr>
      </w:pPr>
      <w:bookmarkStart w:id="24" w:name="_Toc455257975"/>
      <w:r>
        <w:rPr>
          <w:noProof/>
          <w:lang w:val="en-GB" w:eastAsia="en-GB"/>
        </w:rPr>
        <w:t>5.3.6. The EndExclusiveView Function</w:t>
      </w:r>
      <w:bookmarkEnd w:id="24"/>
    </w:p>
    <w:p w:rsidR="00AB38FB" w:rsidRDefault="00AB38FB" w:rsidP="00AB38FB">
      <w:r>
        <w:t xml:space="preserve">The </w:t>
      </w:r>
      <w:r>
        <w:rPr>
          <w:rFonts w:ascii="Courier New" w:hAnsi="Courier New" w:cs="Courier New"/>
          <w:sz w:val="20"/>
          <w:szCs w:val="20"/>
        </w:rPr>
        <w:t>‘EndExclusiveView</w:t>
      </w:r>
      <w:r w:rsidRPr="00467499">
        <w:rPr>
          <w:rFonts w:ascii="Courier New" w:hAnsi="Courier New" w:cs="Courier New"/>
          <w:sz w:val="20"/>
          <w:szCs w:val="20"/>
        </w:rPr>
        <w:t>’</w:t>
      </w:r>
      <w:r>
        <w:t xml:space="preserve"> function </w:t>
      </w:r>
      <w:r w:rsidR="001F739A">
        <w:t xml:space="preserve">releases all the resources related to a matching call of the </w:t>
      </w:r>
      <w:r w:rsidR="001F739A">
        <w:rPr>
          <w:rFonts w:ascii="Courier New" w:hAnsi="Courier New" w:cs="Courier New"/>
          <w:sz w:val="20"/>
          <w:szCs w:val="20"/>
        </w:rPr>
        <w:t>‘ExclusiveView</w:t>
      </w:r>
      <w:r w:rsidR="001F739A" w:rsidRPr="00467499">
        <w:rPr>
          <w:rFonts w:ascii="Courier New" w:hAnsi="Courier New" w:cs="Courier New"/>
          <w:sz w:val="20"/>
          <w:szCs w:val="20"/>
        </w:rPr>
        <w:t>’</w:t>
      </w:r>
      <w:r w:rsidR="001F739A">
        <w:rPr>
          <w:rFonts w:ascii="Courier New" w:hAnsi="Courier New" w:cs="Courier New"/>
          <w:sz w:val="20"/>
          <w:szCs w:val="20"/>
        </w:rPr>
        <w:t xml:space="preserve"> </w:t>
      </w:r>
      <w:r w:rsidR="001F739A">
        <w:t xml:space="preserve">function </w:t>
      </w:r>
      <w:r w:rsidR="00567E64">
        <w:t xml:space="preserve">within a </w:t>
      </w:r>
      <w:r w:rsidR="00567E64" w:rsidRPr="00203D1A">
        <w:rPr>
          <w:rFonts w:ascii="Courier New" w:hAnsi="Courier New" w:cs="Courier New"/>
          <w:sz w:val="20"/>
          <w:szCs w:val="20"/>
        </w:rPr>
        <w:t>‘DATABASE_HEAP’</w:t>
      </w:r>
      <w:r w:rsidR="00567E64">
        <w:t xml:space="preserve"> </w:t>
      </w:r>
      <w:r w:rsidRPr="00794FFA">
        <w:t>or</w:t>
      </w:r>
      <w:r w:rsidRPr="00794FFA">
        <w:rPr>
          <w:rFonts w:ascii="Courier New" w:hAnsi="Courier New" w:cs="Courier New"/>
          <w:noProof/>
          <w:sz w:val="20"/>
          <w:szCs w:val="20"/>
          <w:lang w:val="en-GB" w:eastAsia="en-GB"/>
        </w:rPr>
        <w:t xml:space="preserve"> ‘TRANSACTIONAL_HEAP’</w:t>
      </w:r>
      <w:r>
        <w:rPr>
          <w:noProof/>
          <w:lang w:val="en-GB" w:eastAsia="en-GB"/>
        </w:rPr>
        <w:t>.</w:t>
      </w:r>
      <w:r>
        <w:t xml:space="preserve">  The </w:t>
      </w:r>
      <w:r>
        <w:rPr>
          <w:rFonts w:ascii="Courier New" w:hAnsi="Courier New" w:cs="Courier New"/>
          <w:sz w:val="20"/>
          <w:szCs w:val="20"/>
        </w:rPr>
        <w:t>‘</w:t>
      </w:r>
      <w:r w:rsidR="001F739A">
        <w:rPr>
          <w:rFonts w:ascii="Courier New" w:hAnsi="Courier New" w:cs="Courier New"/>
          <w:sz w:val="20"/>
          <w:szCs w:val="20"/>
        </w:rPr>
        <w:t>End</w:t>
      </w:r>
      <w:r>
        <w:rPr>
          <w:rFonts w:ascii="Courier New" w:hAnsi="Courier New" w:cs="Courier New"/>
          <w:sz w:val="20"/>
          <w:szCs w:val="20"/>
        </w:rPr>
        <w:t>ExclusiveView</w:t>
      </w:r>
      <w:r w:rsidRPr="00467499">
        <w:rPr>
          <w:rFonts w:ascii="Courier New" w:hAnsi="Courier New" w:cs="Courier New"/>
          <w:sz w:val="20"/>
          <w:szCs w:val="20"/>
        </w:rPr>
        <w:t>’</w:t>
      </w:r>
      <w:r>
        <w:t xml:space="preserve"> function requires an active transaction (see </w:t>
      </w:r>
      <w:r w:rsidRPr="000E591E">
        <w:rPr>
          <w:rFonts w:ascii="Courier New" w:hAnsi="Courier New" w:cs="Courier New"/>
          <w:sz w:val="20"/>
          <w:szCs w:val="20"/>
        </w:rPr>
        <w:t>‘BeginTransaction’</w:t>
      </w:r>
      <w:r>
        <w:t xml:space="preserve"> for more information about transactions).</w:t>
      </w:r>
    </w:p>
    <w:p w:rsidR="00AB38FB" w:rsidRDefault="00AB38FB" w:rsidP="00AB38FB"/>
    <w:p w:rsidR="00AB38FB" w:rsidRPr="00426CE1" w:rsidRDefault="00AB38FB" w:rsidP="00AB38FB">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sidR="001F739A">
        <w:rPr>
          <w:rFonts w:ascii="Courier New" w:hAnsi="Courier New" w:cs="Courier New"/>
          <w:noProof/>
          <w:sz w:val="20"/>
          <w:szCs w:val="20"/>
          <w:lang w:val="en-GB" w:eastAsia="en-GB"/>
        </w:rPr>
        <w:t>End</w:t>
      </w:r>
      <w:r>
        <w:rPr>
          <w:rFonts w:ascii="Courier New" w:hAnsi="Courier New" w:cs="Courier New"/>
          <w:sz w:val="20"/>
          <w:szCs w:val="20"/>
        </w:rPr>
        <w:t>ExclusiveView</w:t>
      </w:r>
      <w:r w:rsidRPr="00101771">
        <w:rPr>
          <w:rFonts w:ascii="Courier New" w:hAnsi="Courier New" w:cs="Courier New"/>
          <w:noProof/>
          <w:sz w:val="20"/>
          <w:szCs w:val="20"/>
          <w:lang w:val="en-GB" w:eastAsia="en-GB"/>
        </w:rPr>
        <w:t>’</w:t>
      </w:r>
      <w:r>
        <w:rPr>
          <w:noProof/>
          <w:lang w:val="en-GB" w:eastAsia="en-GB"/>
        </w:rPr>
        <w:t xml:space="preserve"> function is as follows:</w:t>
      </w:r>
    </w:p>
    <w:p w:rsidR="00AB38FB" w:rsidRDefault="00AB38FB" w:rsidP="00AB38FB">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AB38FB" w:rsidRPr="004306C2" w:rsidTr="00414A09">
        <w:tc>
          <w:tcPr>
            <w:tcW w:w="1723" w:type="dxa"/>
          </w:tcPr>
          <w:p w:rsidR="00AB38FB" w:rsidRPr="004306C2" w:rsidRDefault="00AB38FB" w:rsidP="005E6964">
            <w:pPr>
              <w:rPr>
                <w:b/>
                <w:i/>
                <w:sz w:val="12"/>
                <w:szCs w:val="12"/>
                <w:u w:val="single"/>
              </w:rPr>
            </w:pPr>
            <w:r w:rsidRPr="004306C2">
              <w:rPr>
                <w:b/>
                <w:i/>
                <w:sz w:val="12"/>
                <w:szCs w:val="12"/>
                <w:u w:val="single"/>
              </w:rPr>
              <w:t>Rockall-DB Heap</w:t>
            </w:r>
          </w:p>
        </w:tc>
        <w:tc>
          <w:tcPr>
            <w:tcW w:w="1254" w:type="dxa"/>
          </w:tcPr>
          <w:p w:rsidR="00AB38FB" w:rsidRPr="004306C2" w:rsidRDefault="00AB38FB" w:rsidP="005E6964">
            <w:pPr>
              <w:rPr>
                <w:b/>
                <w:i/>
                <w:sz w:val="12"/>
                <w:szCs w:val="12"/>
                <w:u w:val="single"/>
              </w:rPr>
            </w:pPr>
            <w:r>
              <w:rPr>
                <w:b/>
                <w:i/>
                <w:sz w:val="12"/>
                <w:szCs w:val="12"/>
                <w:u w:val="single"/>
              </w:rPr>
              <w:t>Comments</w:t>
            </w:r>
          </w:p>
        </w:tc>
      </w:tr>
      <w:tr w:rsidR="00AB38FB" w:rsidRPr="004306C2" w:rsidTr="00414A09">
        <w:tc>
          <w:tcPr>
            <w:tcW w:w="1723" w:type="dxa"/>
          </w:tcPr>
          <w:p w:rsidR="00AB38FB" w:rsidRPr="004306C2" w:rsidRDefault="00AB38FB" w:rsidP="005E6964">
            <w:pPr>
              <w:rPr>
                <w:sz w:val="12"/>
                <w:szCs w:val="12"/>
              </w:rPr>
            </w:pPr>
            <w:r w:rsidRPr="004306C2">
              <w:rPr>
                <w:sz w:val="12"/>
                <w:szCs w:val="12"/>
              </w:rPr>
              <w:t>DATABASE_HEAP</w:t>
            </w:r>
          </w:p>
        </w:tc>
        <w:tc>
          <w:tcPr>
            <w:tcW w:w="1254" w:type="dxa"/>
          </w:tcPr>
          <w:p w:rsidR="00AB38FB" w:rsidRPr="004306C2" w:rsidRDefault="00AB38FB" w:rsidP="005E6964">
            <w:pPr>
              <w:rPr>
                <w:sz w:val="12"/>
                <w:szCs w:val="12"/>
              </w:rPr>
            </w:pPr>
            <w:r w:rsidRPr="004306C2">
              <w:rPr>
                <w:sz w:val="12"/>
                <w:szCs w:val="12"/>
              </w:rPr>
              <w:t>Needs a Transaction</w:t>
            </w:r>
          </w:p>
        </w:tc>
      </w:tr>
      <w:tr w:rsidR="00AB38FB" w:rsidRPr="004306C2" w:rsidTr="00414A09">
        <w:tc>
          <w:tcPr>
            <w:tcW w:w="1723" w:type="dxa"/>
          </w:tcPr>
          <w:p w:rsidR="00AB38FB" w:rsidRPr="004306C2" w:rsidRDefault="00AB38FB" w:rsidP="005E6964">
            <w:pPr>
              <w:rPr>
                <w:sz w:val="12"/>
                <w:szCs w:val="12"/>
              </w:rPr>
            </w:pPr>
            <w:r w:rsidRPr="004306C2">
              <w:rPr>
                <w:sz w:val="12"/>
                <w:szCs w:val="12"/>
              </w:rPr>
              <w:t>MULTI_THREADED_HEAP</w:t>
            </w:r>
          </w:p>
        </w:tc>
        <w:tc>
          <w:tcPr>
            <w:tcW w:w="1254" w:type="dxa"/>
          </w:tcPr>
          <w:p w:rsidR="00AB38FB" w:rsidRPr="004306C2" w:rsidRDefault="00AB38FB" w:rsidP="005E6964">
            <w:pPr>
              <w:rPr>
                <w:sz w:val="12"/>
                <w:szCs w:val="12"/>
              </w:rPr>
            </w:pPr>
            <w:r>
              <w:rPr>
                <w:sz w:val="12"/>
                <w:szCs w:val="12"/>
              </w:rPr>
              <w:t>Not Supported</w:t>
            </w:r>
          </w:p>
        </w:tc>
      </w:tr>
      <w:tr w:rsidR="00AB38FB" w:rsidRPr="004306C2" w:rsidTr="00414A09">
        <w:tc>
          <w:tcPr>
            <w:tcW w:w="1723" w:type="dxa"/>
          </w:tcPr>
          <w:p w:rsidR="00AB38FB" w:rsidRPr="004306C2" w:rsidRDefault="00AB38FB" w:rsidP="005E6964">
            <w:pPr>
              <w:rPr>
                <w:sz w:val="12"/>
                <w:szCs w:val="12"/>
              </w:rPr>
            </w:pPr>
            <w:r w:rsidRPr="004306C2">
              <w:rPr>
                <w:sz w:val="12"/>
                <w:szCs w:val="12"/>
              </w:rPr>
              <w:t>SINGLE_THREADED_HEAP</w:t>
            </w:r>
          </w:p>
        </w:tc>
        <w:tc>
          <w:tcPr>
            <w:tcW w:w="1254" w:type="dxa"/>
          </w:tcPr>
          <w:p w:rsidR="00AB38FB" w:rsidRPr="004306C2" w:rsidRDefault="00AB38FB" w:rsidP="005E6964">
            <w:pPr>
              <w:rPr>
                <w:sz w:val="12"/>
                <w:szCs w:val="12"/>
              </w:rPr>
            </w:pPr>
            <w:r>
              <w:rPr>
                <w:sz w:val="12"/>
                <w:szCs w:val="12"/>
              </w:rPr>
              <w:t>Not Supported</w:t>
            </w:r>
          </w:p>
        </w:tc>
      </w:tr>
      <w:tr w:rsidR="00AB38FB" w:rsidRPr="004306C2" w:rsidTr="00414A09">
        <w:tc>
          <w:tcPr>
            <w:tcW w:w="1723" w:type="dxa"/>
          </w:tcPr>
          <w:p w:rsidR="00AB38FB" w:rsidRPr="004306C2" w:rsidRDefault="00AB38FB" w:rsidP="005E6964">
            <w:pPr>
              <w:rPr>
                <w:sz w:val="12"/>
                <w:szCs w:val="12"/>
              </w:rPr>
            </w:pPr>
            <w:r w:rsidRPr="004306C2">
              <w:rPr>
                <w:sz w:val="12"/>
                <w:szCs w:val="12"/>
              </w:rPr>
              <w:t>TRANSACTIONAL_HEAP</w:t>
            </w:r>
          </w:p>
        </w:tc>
        <w:tc>
          <w:tcPr>
            <w:tcW w:w="1254" w:type="dxa"/>
          </w:tcPr>
          <w:p w:rsidR="00AB38FB" w:rsidRPr="004306C2" w:rsidRDefault="00AB38FB" w:rsidP="005E6964">
            <w:pPr>
              <w:rPr>
                <w:sz w:val="12"/>
                <w:szCs w:val="12"/>
              </w:rPr>
            </w:pPr>
            <w:r w:rsidRPr="004306C2">
              <w:rPr>
                <w:sz w:val="12"/>
                <w:szCs w:val="12"/>
              </w:rPr>
              <w:t>Needs a Transaction</w:t>
            </w:r>
          </w:p>
        </w:tc>
      </w:tr>
    </w:tbl>
    <w:p w:rsidR="00AB38FB" w:rsidRDefault="00AB38FB" w:rsidP="00AB38F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VIRTUAL BOOLEAN </w:t>
      </w:r>
      <w:r w:rsidR="001F739A">
        <w:rPr>
          <w:rFonts w:ascii="Courier New" w:hAnsi="Courier New" w:cs="Courier New"/>
          <w:noProof/>
          <w:sz w:val="20"/>
          <w:szCs w:val="20"/>
          <w:lang w:val="en-GB" w:eastAsia="en-GB"/>
        </w:rPr>
        <w:t>End</w:t>
      </w:r>
      <w:r>
        <w:rPr>
          <w:rFonts w:ascii="Courier New" w:hAnsi="Courier New" w:cs="Courier New"/>
          <w:noProof/>
          <w:sz w:val="20"/>
          <w:szCs w:val="20"/>
          <w:lang w:val="en-GB" w:eastAsia="en-GB"/>
        </w:rPr>
        <w:t>ExclusiveView</w:t>
      </w:r>
    </w:p>
    <w:p w:rsidR="00AB38FB" w:rsidRDefault="00AB38FB" w:rsidP="00AB38F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AB38FB" w:rsidRDefault="001F739A" w:rsidP="00AB38F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r w:rsidR="00160E74">
        <w:rPr>
          <w:rFonts w:ascii="Courier New" w:hAnsi="Courier New" w:cs="Courier New"/>
          <w:noProof/>
          <w:sz w:val="20"/>
          <w:szCs w:val="20"/>
          <w:lang w:val="en-GB" w:eastAsia="en-GB"/>
        </w:rPr>
        <w:t>,</w:t>
      </w:r>
    </w:p>
    <w:p w:rsidR="00160E74" w:rsidRDefault="00160E74" w:rsidP="00AB38F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Reset = True</w:t>
      </w:r>
    </w:p>
    <w:p w:rsidR="00AB38FB" w:rsidRDefault="00AB38FB" w:rsidP="00AB38F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32"/>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414A09" w:rsidRPr="004306C2" w:rsidTr="004A0119">
        <w:tc>
          <w:tcPr>
            <w:tcW w:w="1723" w:type="dxa"/>
          </w:tcPr>
          <w:p w:rsidR="00414A09" w:rsidRPr="00426CE1" w:rsidRDefault="00414A09" w:rsidP="004A0119">
            <w:pPr>
              <w:rPr>
                <w:b/>
                <w:i/>
                <w:sz w:val="10"/>
                <w:szCs w:val="10"/>
                <w:u w:val="single"/>
              </w:rPr>
            </w:pPr>
            <w:r w:rsidRPr="00426CE1">
              <w:rPr>
                <w:b/>
                <w:i/>
                <w:sz w:val="10"/>
                <w:szCs w:val="10"/>
                <w:u w:val="single"/>
              </w:rPr>
              <w:t>AUTOMATIC_HEAP_SCOPE</w:t>
            </w:r>
          </w:p>
        </w:tc>
        <w:tc>
          <w:tcPr>
            <w:tcW w:w="1254" w:type="dxa"/>
          </w:tcPr>
          <w:p w:rsidR="00414A09" w:rsidRPr="004306C2" w:rsidRDefault="00414A09" w:rsidP="004A0119">
            <w:pPr>
              <w:rPr>
                <w:b/>
                <w:i/>
                <w:sz w:val="12"/>
                <w:szCs w:val="12"/>
                <w:u w:val="single"/>
              </w:rPr>
            </w:pPr>
            <w:r>
              <w:rPr>
                <w:b/>
                <w:i/>
                <w:sz w:val="12"/>
                <w:szCs w:val="12"/>
                <w:u w:val="single"/>
              </w:rPr>
              <w:t>Comments</w:t>
            </w:r>
          </w:p>
        </w:tc>
      </w:tr>
      <w:tr w:rsidR="00414A09" w:rsidRPr="004306C2" w:rsidTr="004A0119">
        <w:tc>
          <w:tcPr>
            <w:tcW w:w="1723" w:type="dxa"/>
          </w:tcPr>
          <w:p w:rsidR="00414A09" w:rsidRPr="004306C2" w:rsidRDefault="00414A09" w:rsidP="004A0119">
            <w:pPr>
              <w:rPr>
                <w:sz w:val="12"/>
                <w:szCs w:val="12"/>
              </w:rPr>
            </w:pPr>
            <w:r w:rsidRPr="004306C2">
              <w:rPr>
                <w:sz w:val="12"/>
                <w:szCs w:val="12"/>
              </w:rPr>
              <w:t>DATABASE_HEAP</w:t>
            </w:r>
          </w:p>
        </w:tc>
        <w:tc>
          <w:tcPr>
            <w:tcW w:w="1254" w:type="dxa"/>
          </w:tcPr>
          <w:p w:rsidR="00414A09" w:rsidRPr="004306C2" w:rsidRDefault="00414A09" w:rsidP="004A0119">
            <w:pPr>
              <w:rPr>
                <w:sz w:val="12"/>
                <w:szCs w:val="12"/>
              </w:rPr>
            </w:pPr>
            <w:r w:rsidRPr="004306C2">
              <w:rPr>
                <w:sz w:val="12"/>
                <w:szCs w:val="12"/>
              </w:rPr>
              <w:t>Needs a Transaction</w:t>
            </w:r>
          </w:p>
        </w:tc>
      </w:tr>
      <w:tr w:rsidR="00414A09" w:rsidRPr="004306C2" w:rsidTr="004A0119">
        <w:tc>
          <w:tcPr>
            <w:tcW w:w="1723" w:type="dxa"/>
          </w:tcPr>
          <w:p w:rsidR="00414A09" w:rsidRPr="004306C2" w:rsidRDefault="00414A09" w:rsidP="004A0119">
            <w:pPr>
              <w:rPr>
                <w:sz w:val="12"/>
                <w:szCs w:val="12"/>
              </w:rPr>
            </w:pPr>
            <w:r w:rsidRPr="004306C2">
              <w:rPr>
                <w:sz w:val="12"/>
                <w:szCs w:val="12"/>
              </w:rPr>
              <w:t>MULTI_THREADED_HEAP</w:t>
            </w:r>
          </w:p>
        </w:tc>
        <w:tc>
          <w:tcPr>
            <w:tcW w:w="1254" w:type="dxa"/>
          </w:tcPr>
          <w:p w:rsidR="00414A09" w:rsidRPr="004306C2" w:rsidRDefault="00414A09" w:rsidP="004A0119">
            <w:pPr>
              <w:rPr>
                <w:sz w:val="12"/>
                <w:szCs w:val="12"/>
              </w:rPr>
            </w:pPr>
            <w:r>
              <w:rPr>
                <w:sz w:val="12"/>
                <w:szCs w:val="12"/>
              </w:rPr>
              <w:t>Does nothing</w:t>
            </w:r>
          </w:p>
        </w:tc>
      </w:tr>
      <w:tr w:rsidR="00414A09" w:rsidRPr="004306C2" w:rsidTr="004A0119">
        <w:tc>
          <w:tcPr>
            <w:tcW w:w="1723" w:type="dxa"/>
          </w:tcPr>
          <w:p w:rsidR="00414A09" w:rsidRPr="004306C2" w:rsidRDefault="00414A09" w:rsidP="004A0119">
            <w:pPr>
              <w:rPr>
                <w:sz w:val="12"/>
                <w:szCs w:val="12"/>
              </w:rPr>
            </w:pPr>
            <w:r w:rsidRPr="004306C2">
              <w:rPr>
                <w:sz w:val="12"/>
                <w:szCs w:val="12"/>
              </w:rPr>
              <w:t>SINGLE_THREADED_HEAP</w:t>
            </w:r>
          </w:p>
        </w:tc>
        <w:tc>
          <w:tcPr>
            <w:tcW w:w="1254" w:type="dxa"/>
          </w:tcPr>
          <w:p w:rsidR="00414A09" w:rsidRPr="004306C2" w:rsidRDefault="00414A09" w:rsidP="004A0119">
            <w:pPr>
              <w:rPr>
                <w:sz w:val="12"/>
                <w:szCs w:val="12"/>
              </w:rPr>
            </w:pPr>
            <w:r>
              <w:rPr>
                <w:sz w:val="12"/>
                <w:szCs w:val="12"/>
              </w:rPr>
              <w:t>Does nothing</w:t>
            </w:r>
          </w:p>
        </w:tc>
      </w:tr>
      <w:tr w:rsidR="00414A09" w:rsidRPr="004306C2" w:rsidTr="004A0119">
        <w:tc>
          <w:tcPr>
            <w:tcW w:w="1723" w:type="dxa"/>
          </w:tcPr>
          <w:p w:rsidR="00414A09" w:rsidRPr="004306C2" w:rsidRDefault="00414A09" w:rsidP="004A0119">
            <w:pPr>
              <w:rPr>
                <w:sz w:val="12"/>
                <w:szCs w:val="12"/>
              </w:rPr>
            </w:pPr>
            <w:r w:rsidRPr="004306C2">
              <w:rPr>
                <w:sz w:val="12"/>
                <w:szCs w:val="12"/>
              </w:rPr>
              <w:t>TRANSACTIONAL_HEAP</w:t>
            </w:r>
          </w:p>
        </w:tc>
        <w:tc>
          <w:tcPr>
            <w:tcW w:w="1254" w:type="dxa"/>
          </w:tcPr>
          <w:p w:rsidR="00414A09" w:rsidRPr="004306C2" w:rsidRDefault="00414A09" w:rsidP="004A0119">
            <w:pPr>
              <w:rPr>
                <w:sz w:val="12"/>
                <w:szCs w:val="12"/>
              </w:rPr>
            </w:pPr>
            <w:r w:rsidRPr="004306C2">
              <w:rPr>
                <w:sz w:val="12"/>
                <w:szCs w:val="12"/>
              </w:rPr>
              <w:t>Needs a Transaction</w:t>
            </w:r>
          </w:p>
        </w:tc>
      </w:tr>
    </w:tbl>
    <w:p w:rsidR="00AB38FB" w:rsidRDefault="00AB38FB" w:rsidP="00AB38FB">
      <w:pPr>
        <w:rPr>
          <w:noProof/>
          <w:lang w:val="en-GB" w:eastAsia="en-GB"/>
        </w:rPr>
      </w:pPr>
    </w:p>
    <w:p w:rsidR="00414A09" w:rsidRDefault="00414A09" w:rsidP="00AB38FB">
      <w:pPr>
        <w:rPr>
          <w:noProof/>
          <w:lang w:val="en-GB" w:eastAsia="en-GB"/>
        </w:rPr>
      </w:pPr>
    </w:p>
    <w:p w:rsidR="0022766B" w:rsidRDefault="0022766B" w:rsidP="00AB38FB">
      <w:pPr>
        <w:rPr>
          <w:noProof/>
          <w:lang w:val="en-GB" w:eastAsia="en-GB"/>
        </w:rPr>
      </w:pPr>
    </w:p>
    <w:p w:rsidR="00AB38FB" w:rsidRDefault="00AB38FB" w:rsidP="00AB38FB">
      <w:pPr>
        <w:rPr>
          <w:noProof/>
          <w:lang w:val="en-GB" w:eastAsia="en-GB"/>
        </w:rPr>
      </w:pPr>
      <w:r>
        <w:rPr>
          <w:noProof/>
          <w:lang w:val="en-GB" w:eastAsia="en-GB"/>
        </w:rPr>
        <w:t xml:space="preserve">The </w:t>
      </w:r>
      <w:r w:rsidRPr="008D1857">
        <w:rPr>
          <w:rFonts w:ascii="Courier New" w:hAnsi="Courier New" w:cs="Courier New"/>
          <w:noProof/>
          <w:sz w:val="20"/>
          <w:szCs w:val="20"/>
          <w:lang w:val="en-GB" w:eastAsia="en-GB"/>
        </w:rPr>
        <w:t>‘</w:t>
      </w:r>
      <w:r w:rsidR="001F739A">
        <w:rPr>
          <w:rFonts w:ascii="Courier New" w:hAnsi="Courier New" w:cs="Courier New"/>
          <w:noProof/>
          <w:sz w:val="20"/>
          <w:szCs w:val="20"/>
          <w:lang w:val="en-GB" w:eastAsia="en-GB"/>
        </w:rPr>
        <w:t>End</w:t>
      </w:r>
      <w:r w:rsidRPr="008D1857">
        <w:rPr>
          <w:rFonts w:ascii="Courier New" w:hAnsi="Courier New" w:cs="Courier New"/>
          <w:noProof/>
          <w:sz w:val="20"/>
          <w:szCs w:val="20"/>
          <w:lang w:val="en-GB" w:eastAsia="en-GB"/>
        </w:rPr>
        <w:t>ExclusiveView’</w:t>
      </w:r>
      <w:r>
        <w:rPr>
          <w:noProof/>
          <w:lang w:val="en-GB" w:eastAsia="en-GB"/>
        </w:rPr>
        <w:t xml:space="preserve"> function </w:t>
      </w:r>
      <w:r w:rsidR="00203D1A">
        <w:rPr>
          <w:noProof/>
          <w:lang w:val="en-GB" w:eastAsia="en-GB"/>
        </w:rPr>
        <w:t xml:space="preserve">will imediately release all the resources associated with </w:t>
      </w:r>
      <w:r w:rsidR="004C0EB1">
        <w:rPr>
          <w:noProof/>
          <w:lang w:val="en-GB" w:eastAsia="en-GB"/>
        </w:rPr>
        <w:t>a</w:t>
      </w:r>
      <w:r w:rsidR="00203D1A">
        <w:rPr>
          <w:noProof/>
          <w:lang w:val="en-GB" w:eastAsia="en-GB"/>
        </w:rPr>
        <w:t xml:space="preserve"> previous </w:t>
      </w:r>
      <w:r w:rsidR="00203D1A">
        <w:t xml:space="preserve">successful </w:t>
      </w:r>
      <w:r w:rsidR="00203D1A">
        <w:rPr>
          <w:noProof/>
          <w:lang w:val="en-GB" w:eastAsia="en-GB"/>
        </w:rPr>
        <w:t xml:space="preserve">call to </w:t>
      </w:r>
      <w:r w:rsidR="00203D1A">
        <w:rPr>
          <w:rFonts w:ascii="Courier New" w:hAnsi="Courier New" w:cs="Courier New"/>
          <w:sz w:val="20"/>
          <w:szCs w:val="20"/>
        </w:rPr>
        <w:t>‘ExclusiveView</w:t>
      </w:r>
      <w:r w:rsidR="00203D1A" w:rsidRPr="00467499">
        <w:rPr>
          <w:rFonts w:ascii="Courier New" w:hAnsi="Courier New" w:cs="Courier New"/>
          <w:sz w:val="20"/>
          <w:szCs w:val="20"/>
        </w:rPr>
        <w:t>’</w:t>
      </w:r>
      <w:r w:rsidR="00203D1A" w:rsidRPr="00203D1A">
        <w:t>.</w:t>
      </w:r>
      <w:r w:rsidR="00203D1A">
        <w:rPr>
          <w:noProof/>
          <w:lang w:val="en-GB" w:eastAsia="en-GB"/>
        </w:rPr>
        <w:t xml:space="preserve">  Nonetheless, it may optionally allow </w:t>
      </w:r>
      <w:r w:rsidR="001F739A">
        <w:rPr>
          <w:noProof/>
          <w:lang w:val="en-GB" w:eastAsia="en-GB"/>
        </w:rPr>
        <w:t xml:space="preserve">the allocation </w:t>
      </w:r>
      <w:r w:rsidR="00203D1A">
        <w:rPr>
          <w:noProof/>
          <w:lang w:val="en-GB" w:eastAsia="en-GB"/>
        </w:rPr>
        <w:t xml:space="preserve">to remain </w:t>
      </w:r>
      <w:r w:rsidR="001F739A">
        <w:rPr>
          <w:noProof/>
          <w:lang w:val="en-GB" w:eastAsia="en-GB"/>
        </w:rPr>
        <w:t xml:space="preserve">in main memory for an unspecified amout of time </w:t>
      </w:r>
      <w:r w:rsidR="00203D1A">
        <w:rPr>
          <w:noProof/>
          <w:lang w:val="en-GB" w:eastAsia="en-GB"/>
        </w:rPr>
        <w:t>for performance reasons</w:t>
      </w:r>
      <w:r>
        <w:rPr>
          <w:noProof/>
          <w:lang w:val="en-GB" w:eastAsia="en-GB"/>
        </w:rPr>
        <w:t>.</w:t>
      </w:r>
    </w:p>
    <w:p w:rsidR="001F739A" w:rsidRDefault="001F739A" w:rsidP="001F739A">
      <w:pPr>
        <w:rPr>
          <w:noProof/>
          <w:lang w:val="en-GB" w:eastAsia="en-GB"/>
        </w:rPr>
      </w:pPr>
    </w:p>
    <w:p w:rsidR="001F739A" w:rsidRDefault="001F739A" w:rsidP="001F739A">
      <w:r>
        <w:rPr>
          <w:noProof/>
          <w:lang w:val="en-GB" w:eastAsia="en-GB"/>
        </w:rPr>
        <w:t xml:space="preserve">The </w:t>
      </w:r>
      <w:r w:rsidRPr="008D1857">
        <w:rPr>
          <w:rFonts w:ascii="Courier New" w:hAnsi="Courier New" w:cs="Courier New"/>
          <w:noProof/>
          <w:sz w:val="20"/>
          <w:szCs w:val="20"/>
          <w:lang w:val="en-GB" w:eastAsia="en-GB"/>
        </w:rPr>
        <w:t>‘Address’</w:t>
      </w:r>
      <w:r>
        <w:rPr>
          <w:noProof/>
          <w:lang w:val="en-GB" w:eastAsia="en-GB"/>
        </w:rPr>
        <w:t xml:space="preserve"> parameter </w:t>
      </w:r>
      <w:r>
        <w:t xml:space="preserve">must contain </w:t>
      </w:r>
      <w:r w:rsidR="0022766B">
        <w:t>the</w:t>
      </w:r>
      <w:r>
        <w:t xml:space="preserve"> </w:t>
      </w:r>
      <w:r w:rsidRPr="009D08B9">
        <w:rPr>
          <w:rFonts w:ascii="Courier New" w:hAnsi="Courier New" w:cs="Courier New"/>
          <w:sz w:val="20"/>
          <w:szCs w:val="20"/>
        </w:rPr>
        <w:t>‘</w:t>
      </w:r>
      <w:r>
        <w:rPr>
          <w:rFonts w:ascii="Courier New" w:hAnsi="Courier New" w:cs="Courier New"/>
          <w:noProof/>
          <w:sz w:val="20"/>
          <w:szCs w:val="20"/>
          <w:lang w:val="en-GB" w:eastAsia="en-GB"/>
        </w:rPr>
        <w:t>Address</w:t>
      </w:r>
      <w:r w:rsidRPr="009D08B9">
        <w:rPr>
          <w:rFonts w:ascii="Courier New" w:hAnsi="Courier New" w:cs="Courier New"/>
          <w:sz w:val="20"/>
          <w:szCs w:val="20"/>
        </w:rPr>
        <w:t>’</w:t>
      </w:r>
      <w:r>
        <w:rPr>
          <w:rFonts w:ascii="Courier New" w:hAnsi="Courier New" w:cs="Courier New"/>
          <w:sz w:val="20"/>
          <w:szCs w:val="20"/>
        </w:rPr>
        <w:t xml:space="preserve"> </w:t>
      </w:r>
      <w:r w:rsidR="00414A09">
        <w:t>supplied</w:t>
      </w:r>
      <w:r w:rsidRPr="00EC3F30">
        <w:t xml:space="preserve"> by </w:t>
      </w:r>
      <w:r w:rsidR="0022766B">
        <w:t>to a</w:t>
      </w:r>
      <w:r w:rsidRPr="00EC3F30">
        <w:t xml:space="preserve"> </w:t>
      </w:r>
      <w:r w:rsidR="006F1214">
        <w:t xml:space="preserve">previous </w:t>
      </w:r>
      <w:r>
        <w:t xml:space="preserve">successful </w:t>
      </w:r>
      <w:r w:rsidRPr="00EC3F30">
        <w:t>call to</w:t>
      </w:r>
      <w:r>
        <w:rPr>
          <w:rFonts w:ascii="Courier New" w:hAnsi="Courier New" w:cs="Courier New"/>
          <w:sz w:val="20"/>
          <w:szCs w:val="20"/>
        </w:rPr>
        <w:t xml:space="preserve"> ‘</w:t>
      </w:r>
      <w:r w:rsidR="008A4D48" w:rsidRPr="008D1857">
        <w:rPr>
          <w:rFonts w:ascii="Courier New" w:hAnsi="Courier New" w:cs="Courier New"/>
          <w:noProof/>
          <w:sz w:val="20"/>
          <w:szCs w:val="20"/>
          <w:lang w:val="en-GB" w:eastAsia="en-GB"/>
        </w:rPr>
        <w:t>ExclusiveView</w:t>
      </w:r>
      <w:r>
        <w:rPr>
          <w:rFonts w:ascii="Courier New" w:hAnsi="Courier New" w:cs="Courier New"/>
          <w:sz w:val="20"/>
          <w:szCs w:val="20"/>
        </w:rPr>
        <w:t>’</w:t>
      </w:r>
      <w:r w:rsidRPr="008D1857">
        <w:t>.</w:t>
      </w:r>
    </w:p>
    <w:p w:rsidR="00160E74" w:rsidRDefault="00160E74" w:rsidP="001F739A"/>
    <w:p w:rsidR="00160E74" w:rsidRDefault="00160E74" w:rsidP="00160E74">
      <w:r>
        <w:t xml:space="preserve">The </w:t>
      </w:r>
      <w:r w:rsidRPr="00160E74">
        <w:rPr>
          <w:rFonts w:ascii="Courier New" w:hAnsi="Courier New" w:cs="Courier New"/>
          <w:sz w:val="20"/>
          <w:szCs w:val="20"/>
        </w:rPr>
        <w:t>‘Reset’</w:t>
      </w:r>
      <w:r>
        <w:t xml:space="preserve"> parameter will reset the error code if set to </w:t>
      </w:r>
      <w:r w:rsidRPr="00160E74">
        <w:rPr>
          <w:rFonts w:ascii="Courier New" w:hAnsi="Courier New" w:cs="Courier New"/>
          <w:sz w:val="20"/>
          <w:szCs w:val="20"/>
        </w:rPr>
        <w:t xml:space="preserve">‘True’ </w:t>
      </w:r>
      <w:r w:rsidRPr="00160E74">
        <w:t xml:space="preserve">but </w:t>
      </w:r>
      <w:r>
        <w:t xml:space="preserve">will </w:t>
      </w:r>
      <w:r w:rsidRPr="00160E74">
        <w:t xml:space="preserve">leave it unchanged </w:t>
      </w:r>
      <w:r>
        <w:t>if</w:t>
      </w:r>
      <w:r w:rsidRPr="00160E74">
        <w:t xml:space="preserve"> set to</w:t>
      </w:r>
      <w:r w:rsidRPr="00160E74">
        <w:rPr>
          <w:rFonts w:ascii="Courier New" w:hAnsi="Courier New" w:cs="Courier New"/>
          <w:sz w:val="20"/>
          <w:szCs w:val="20"/>
        </w:rPr>
        <w:t xml:space="preserve"> ‘False’</w:t>
      </w:r>
      <w:r w:rsidRPr="00160E74">
        <w:t>.</w:t>
      </w:r>
      <w:r>
        <w:t xml:space="preserve">  This is feature is sometimes helpful in the situation </w:t>
      </w:r>
      <w:r>
        <w:lastRenderedPageBreak/>
        <w:t xml:space="preserve">where an error occurs within nested calls and </w:t>
      </w:r>
      <w:r w:rsidRPr="00160E74">
        <w:rPr>
          <w:rFonts w:ascii="Courier New" w:hAnsi="Courier New" w:cs="Courier New"/>
          <w:sz w:val="20"/>
          <w:szCs w:val="20"/>
        </w:rPr>
        <w:t>‘End</w:t>
      </w:r>
      <w:r>
        <w:rPr>
          <w:rFonts w:ascii="Courier New" w:hAnsi="Courier New" w:cs="Courier New"/>
          <w:sz w:val="20"/>
          <w:szCs w:val="20"/>
        </w:rPr>
        <w:t>Exclusive</w:t>
      </w:r>
      <w:r w:rsidRPr="00160E74">
        <w:rPr>
          <w:rFonts w:ascii="Courier New" w:hAnsi="Courier New" w:cs="Courier New"/>
          <w:sz w:val="20"/>
          <w:szCs w:val="20"/>
        </w:rPr>
        <w:t>View’</w:t>
      </w:r>
      <w:r>
        <w:t xml:space="preserve"> is called during the unwinding these frames. </w:t>
      </w:r>
    </w:p>
    <w:p w:rsidR="008A4D48" w:rsidRDefault="008A4D48" w:rsidP="008A4D48"/>
    <w:p w:rsidR="008A4D48" w:rsidRPr="00D54C1D" w:rsidRDefault="008A4D48" w:rsidP="008A4D48">
      <w:r>
        <w:t xml:space="preserve">The </w:t>
      </w:r>
      <w:r w:rsidRPr="00AB38FB">
        <w:rPr>
          <w:rFonts w:ascii="Courier New" w:hAnsi="Courier New" w:cs="Courier New"/>
          <w:sz w:val="20"/>
          <w:szCs w:val="20"/>
        </w:rPr>
        <w:t>‘AutomaticViewScope’</w:t>
      </w:r>
      <w:r>
        <w:t xml:space="preserve"> class </w:t>
      </w:r>
      <w:r w:rsidR="00930F8F">
        <w:t xml:space="preserve">in the Rockall-DB library </w:t>
      </w:r>
      <w:r>
        <w:t xml:space="preserve">can be used to automatically call </w:t>
      </w:r>
      <w:r w:rsidRPr="001F739A">
        <w:rPr>
          <w:rFonts w:ascii="Courier New" w:hAnsi="Courier New" w:cs="Courier New"/>
          <w:sz w:val="20"/>
          <w:szCs w:val="20"/>
        </w:rPr>
        <w:t>‘EndExclusiveView’</w:t>
      </w:r>
      <w:r>
        <w:t xml:space="preserve"> at the end of a scope</w:t>
      </w:r>
      <w:r w:rsidR="0022766B">
        <w:t xml:space="preserve"> to make programming more straight-forward and reliable </w:t>
      </w:r>
      <w:r>
        <w:t xml:space="preserve">(see the </w:t>
      </w:r>
      <w:r w:rsidRPr="00AB38FB">
        <w:rPr>
          <w:rFonts w:ascii="Courier New" w:hAnsi="Courier New" w:cs="Courier New"/>
          <w:sz w:val="20"/>
          <w:szCs w:val="20"/>
        </w:rPr>
        <w:t>‘AutomaticViewScope’</w:t>
      </w:r>
      <w:r>
        <w:t xml:space="preserve"> class).</w:t>
      </w:r>
    </w:p>
    <w:p w:rsidR="008A4D48" w:rsidRDefault="008A4D48" w:rsidP="008A4D48"/>
    <w:p w:rsidR="00930F8F" w:rsidRDefault="00930F8F" w:rsidP="00930F8F">
      <w:r>
        <w:t xml:space="preserve">A call to </w:t>
      </w:r>
      <w:r w:rsidRPr="006F7419">
        <w:rPr>
          <w:rFonts w:ascii="Courier New" w:hAnsi="Courier New" w:cs="Courier New"/>
          <w:sz w:val="20"/>
          <w:szCs w:val="20"/>
        </w:rPr>
        <w:t>‘EndExclusiveView’</w:t>
      </w:r>
      <w:r w:rsidRPr="00E63083">
        <w:t>,</w:t>
      </w:r>
      <w:r>
        <w:rPr>
          <w:rFonts w:ascii="Courier New" w:hAnsi="Courier New" w:cs="Courier New"/>
          <w:sz w:val="20"/>
          <w:szCs w:val="20"/>
        </w:rPr>
        <w:t xml:space="preserve"> </w:t>
      </w:r>
      <w:r w:rsidRPr="006F7419">
        <w:rPr>
          <w:rFonts w:ascii="Courier New" w:hAnsi="Courier New" w:cs="Courier New"/>
          <w:sz w:val="20"/>
          <w:szCs w:val="20"/>
        </w:rPr>
        <w:t>‘EndTransaction’</w:t>
      </w:r>
      <w:r>
        <w:rPr>
          <w:rFonts w:ascii="Courier New" w:hAnsi="Courier New" w:cs="Courier New"/>
          <w:sz w:val="20"/>
          <w:szCs w:val="20"/>
        </w:rPr>
        <w:t xml:space="preserve"> </w:t>
      </w:r>
      <w:r w:rsidRPr="00E63083">
        <w:t>or</w:t>
      </w:r>
      <w:r>
        <w:rPr>
          <w:rFonts w:ascii="Courier New" w:hAnsi="Courier New" w:cs="Courier New"/>
          <w:sz w:val="20"/>
          <w:szCs w:val="20"/>
        </w:rPr>
        <w:t xml:space="preserve"> ‘CloseFile’ </w:t>
      </w:r>
      <w:r w:rsidRPr="002E178B">
        <w:t xml:space="preserve">will </w:t>
      </w:r>
      <w:r>
        <w:t xml:space="preserve">automatically </w:t>
      </w:r>
      <w:r w:rsidRPr="002E178B">
        <w:t xml:space="preserve">release </w:t>
      </w:r>
      <w:r>
        <w:t xml:space="preserve">all </w:t>
      </w:r>
      <w:r w:rsidRPr="002E178B">
        <w:t>the resources associated with a call to</w:t>
      </w:r>
      <w:r>
        <w:rPr>
          <w:rFonts w:ascii="Courier New" w:hAnsi="Courier New" w:cs="Courier New"/>
          <w:sz w:val="20"/>
          <w:szCs w:val="20"/>
        </w:rPr>
        <w:t xml:space="preserve"> ‘ExclusiveView’</w:t>
      </w:r>
      <w:r w:rsidRPr="002E178B">
        <w:t>.</w:t>
      </w:r>
    </w:p>
    <w:p w:rsidR="008A4D48" w:rsidRDefault="008A4D48" w:rsidP="008A4D48"/>
    <w:p w:rsidR="008A4D48" w:rsidRDefault="008A4D48" w:rsidP="008A4D48">
      <w:r>
        <w:t xml:space="preserve">When </w:t>
      </w:r>
      <w:r w:rsidRPr="00E05669">
        <w:rPr>
          <w:rFonts w:ascii="Courier New" w:hAnsi="Courier New" w:cs="Courier New"/>
          <w:sz w:val="20"/>
          <w:szCs w:val="20"/>
        </w:rPr>
        <w:t>‘</w:t>
      </w:r>
      <w:r>
        <w:rPr>
          <w:rFonts w:ascii="Courier New" w:hAnsi="Courier New" w:cs="Courier New"/>
          <w:sz w:val="20"/>
          <w:szCs w:val="20"/>
        </w:rPr>
        <w:t>End</w:t>
      </w:r>
      <w:r w:rsidRPr="006F7419">
        <w:rPr>
          <w:rFonts w:ascii="Courier New" w:hAnsi="Courier New" w:cs="Courier New"/>
          <w:sz w:val="20"/>
          <w:szCs w:val="20"/>
        </w:rPr>
        <w:t>ExclusiveView</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B5547B" w:rsidRPr="00CF113B" w:rsidRDefault="00B5547B" w:rsidP="00B5547B">
      <w:pPr>
        <w:pStyle w:val="Heading3"/>
        <w:rPr>
          <w:noProof/>
          <w:lang w:val="en-GB" w:eastAsia="en-GB"/>
        </w:rPr>
      </w:pPr>
      <w:bookmarkStart w:id="25" w:name="_Toc455257976"/>
      <w:r>
        <w:rPr>
          <w:noProof/>
          <w:lang w:val="en-GB" w:eastAsia="en-GB"/>
        </w:rPr>
        <w:t>5.3.7. The JoinTransaction Function</w:t>
      </w:r>
      <w:bookmarkEnd w:id="25"/>
    </w:p>
    <w:p w:rsidR="00B5547B" w:rsidRDefault="00B5547B" w:rsidP="00B5547B">
      <w:pPr>
        <w:rPr>
          <w:noProof/>
          <w:lang w:val="en-GB" w:eastAsia="en-GB"/>
        </w:rPr>
      </w:pPr>
      <w:r>
        <w:t xml:space="preserve">The </w:t>
      </w:r>
      <w:r>
        <w:rPr>
          <w:rFonts w:ascii="Courier New" w:hAnsi="Courier New" w:cs="Courier New"/>
          <w:sz w:val="20"/>
          <w:szCs w:val="20"/>
        </w:rPr>
        <w:t>‘JoinTransaction</w:t>
      </w:r>
      <w:r w:rsidRPr="00467499">
        <w:rPr>
          <w:rFonts w:ascii="Courier New" w:hAnsi="Courier New" w:cs="Courier New"/>
          <w:sz w:val="20"/>
          <w:szCs w:val="20"/>
        </w:rPr>
        <w:t>’</w:t>
      </w:r>
      <w:r>
        <w:t xml:space="preserve"> function allows multiple threads to work on </w:t>
      </w:r>
      <w:r w:rsidR="003D5ECF">
        <w:t>a single</w:t>
      </w:r>
      <w:r>
        <w:t xml:space="preserve"> transaction </w:t>
      </w:r>
      <w:r w:rsidR="00567E64">
        <w:t xml:space="preserve">within a </w:t>
      </w:r>
      <w:r w:rsidR="00567E64" w:rsidRPr="00C07F42">
        <w:rPr>
          <w:rFonts w:ascii="Courier New" w:hAnsi="Courier New" w:cs="Courier New"/>
          <w:sz w:val="20"/>
          <w:szCs w:val="20"/>
        </w:rPr>
        <w:t>‘DATABASE_HEAP’</w:t>
      </w:r>
      <w:r w:rsidR="00567E64">
        <w:t xml:space="preserve"> </w:t>
      </w:r>
      <w:r w:rsidRPr="00794FFA">
        <w:t>or</w:t>
      </w:r>
      <w:r w:rsidRPr="00794FFA">
        <w:rPr>
          <w:rFonts w:ascii="Courier New" w:hAnsi="Courier New" w:cs="Courier New"/>
          <w:noProof/>
          <w:sz w:val="20"/>
          <w:szCs w:val="20"/>
          <w:lang w:val="en-GB" w:eastAsia="en-GB"/>
        </w:rPr>
        <w:t xml:space="preserve"> ‘TRANSACTIONAL_HEAP’</w:t>
      </w:r>
      <w:r>
        <w:rPr>
          <w:noProof/>
          <w:lang w:val="en-GB" w:eastAsia="en-GB"/>
        </w:rPr>
        <w:t xml:space="preserve">.  A thread that calls </w:t>
      </w:r>
      <w:r>
        <w:rPr>
          <w:rFonts w:ascii="Courier New" w:hAnsi="Courier New" w:cs="Courier New"/>
          <w:sz w:val="20"/>
          <w:szCs w:val="20"/>
        </w:rPr>
        <w:t>‘JoinTransaction</w:t>
      </w:r>
      <w:r w:rsidRPr="00467499">
        <w:rPr>
          <w:rFonts w:ascii="Courier New" w:hAnsi="Courier New" w:cs="Courier New"/>
          <w:sz w:val="20"/>
          <w:szCs w:val="20"/>
        </w:rPr>
        <w:t>’</w:t>
      </w:r>
      <w:r>
        <w:t xml:space="preserve"> must not </w:t>
      </w:r>
      <w:r w:rsidR="00C07F42">
        <w:t>currently</w:t>
      </w:r>
      <w:r w:rsidR="003D5ECF">
        <w:t xml:space="preserve"> be</w:t>
      </w:r>
      <w:r>
        <w:t xml:space="preserve"> </w:t>
      </w:r>
      <w:r w:rsidR="00C07F42">
        <w:t xml:space="preserve">part </w:t>
      </w:r>
      <w:r>
        <w:t xml:space="preserve">of </w:t>
      </w:r>
      <w:r w:rsidR="00C07F42">
        <w:t>a</w:t>
      </w:r>
      <w:r>
        <w:t xml:space="preserve"> transaction</w:t>
      </w:r>
      <w:r w:rsidR="008200CB">
        <w:t xml:space="preserve"> on the </w:t>
      </w:r>
      <w:r w:rsidR="00C07F42">
        <w:t>related</w:t>
      </w:r>
      <w:r w:rsidR="008200CB">
        <w:t xml:space="preserve"> heap</w:t>
      </w:r>
      <w:r>
        <w:t>.</w:t>
      </w:r>
    </w:p>
    <w:p w:rsidR="00B5547B" w:rsidRPr="00B5547B" w:rsidRDefault="00B5547B" w:rsidP="00B5547B">
      <w:pPr>
        <w:rPr>
          <w:noProof/>
          <w:lang w:val="en-GB" w:eastAsia="en-GB"/>
        </w:rPr>
      </w:pPr>
    </w:p>
    <w:p w:rsidR="00B5547B" w:rsidRPr="00426CE1" w:rsidRDefault="00B5547B" w:rsidP="00B5547B">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sz w:val="20"/>
          <w:szCs w:val="20"/>
        </w:rPr>
        <w:t>JoinTransaction</w:t>
      </w:r>
      <w:r w:rsidRPr="00101771">
        <w:rPr>
          <w:rFonts w:ascii="Courier New" w:hAnsi="Courier New" w:cs="Courier New"/>
          <w:noProof/>
          <w:sz w:val="20"/>
          <w:szCs w:val="20"/>
          <w:lang w:val="en-GB" w:eastAsia="en-GB"/>
        </w:rPr>
        <w:t>’</w:t>
      </w:r>
      <w:r>
        <w:rPr>
          <w:noProof/>
          <w:lang w:val="en-GB" w:eastAsia="en-GB"/>
        </w:rPr>
        <w:t xml:space="preserve"> function is as follows:</w:t>
      </w:r>
    </w:p>
    <w:p w:rsidR="00B5547B" w:rsidRDefault="00B5547B" w:rsidP="00B5547B">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B5547B" w:rsidRPr="004306C2" w:rsidTr="008D1A04">
        <w:tc>
          <w:tcPr>
            <w:tcW w:w="1723" w:type="dxa"/>
          </w:tcPr>
          <w:p w:rsidR="00B5547B" w:rsidRPr="004306C2" w:rsidRDefault="00B5547B" w:rsidP="005E6964">
            <w:pPr>
              <w:rPr>
                <w:b/>
                <w:i/>
                <w:sz w:val="12"/>
                <w:szCs w:val="12"/>
                <w:u w:val="single"/>
              </w:rPr>
            </w:pPr>
            <w:r w:rsidRPr="004306C2">
              <w:rPr>
                <w:b/>
                <w:i/>
                <w:sz w:val="12"/>
                <w:szCs w:val="12"/>
                <w:u w:val="single"/>
              </w:rPr>
              <w:t>Rockall-DB Heap</w:t>
            </w:r>
          </w:p>
        </w:tc>
        <w:tc>
          <w:tcPr>
            <w:tcW w:w="1254" w:type="dxa"/>
          </w:tcPr>
          <w:p w:rsidR="00B5547B" w:rsidRPr="004306C2" w:rsidRDefault="00B5547B" w:rsidP="005E6964">
            <w:pPr>
              <w:rPr>
                <w:b/>
                <w:i/>
                <w:sz w:val="12"/>
                <w:szCs w:val="12"/>
                <w:u w:val="single"/>
              </w:rPr>
            </w:pPr>
            <w:r>
              <w:rPr>
                <w:b/>
                <w:i/>
                <w:sz w:val="12"/>
                <w:szCs w:val="12"/>
                <w:u w:val="single"/>
              </w:rPr>
              <w:t>Comments</w:t>
            </w:r>
          </w:p>
        </w:tc>
      </w:tr>
      <w:tr w:rsidR="00B5547B" w:rsidRPr="004306C2" w:rsidTr="008D1A04">
        <w:tc>
          <w:tcPr>
            <w:tcW w:w="1723" w:type="dxa"/>
          </w:tcPr>
          <w:p w:rsidR="00B5547B" w:rsidRPr="004306C2" w:rsidRDefault="00B5547B" w:rsidP="005E6964">
            <w:pPr>
              <w:rPr>
                <w:sz w:val="12"/>
                <w:szCs w:val="12"/>
              </w:rPr>
            </w:pPr>
            <w:r w:rsidRPr="004306C2">
              <w:rPr>
                <w:sz w:val="12"/>
                <w:szCs w:val="12"/>
              </w:rPr>
              <w:t>DATABASE_HEAP</w:t>
            </w:r>
          </w:p>
        </w:tc>
        <w:tc>
          <w:tcPr>
            <w:tcW w:w="1254" w:type="dxa"/>
          </w:tcPr>
          <w:p w:rsidR="00B5547B" w:rsidRPr="004306C2" w:rsidRDefault="004F513D" w:rsidP="005E6964">
            <w:pPr>
              <w:rPr>
                <w:sz w:val="12"/>
                <w:szCs w:val="12"/>
              </w:rPr>
            </w:pPr>
            <w:r>
              <w:rPr>
                <w:sz w:val="12"/>
                <w:szCs w:val="12"/>
              </w:rPr>
              <w:t>No</w:t>
            </w:r>
            <w:r w:rsidR="00B5547B" w:rsidRPr="004306C2">
              <w:rPr>
                <w:sz w:val="12"/>
                <w:szCs w:val="12"/>
              </w:rPr>
              <w:t xml:space="preserve"> Transaction</w:t>
            </w:r>
          </w:p>
        </w:tc>
      </w:tr>
      <w:tr w:rsidR="00B5547B" w:rsidRPr="004306C2" w:rsidTr="008D1A04">
        <w:tc>
          <w:tcPr>
            <w:tcW w:w="1723" w:type="dxa"/>
          </w:tcPr>
          <w:p w:rsidR="00B5547B" w:rsidRPr="004306C2" w:rsidRDefault="00B5547B" w:rsidP="005E6964">
            <w:pPr>
              <w:rPr>
                <w:sz w:val="12"/>
                <w:szCs w:val="12"/>
              </w:rPr>
            </w:pPr>
            <w:r w:rsidRPr="004306C2">
              <w:rPr>
                <w:sz w:val="12"/>
                <w:szCs w:val="12"/>
              </w:rPr>
              <w:t>MULTI_THREADED_HEAP</w:t>
            </w:r>
          </w:p>
        </w:tc>
        <w:tc>
          <w:tcPr>
            <w:tcW w:w="1254" w:type="dxa"/>
          </w:tcPr>
          <w:p w:rsidR="00B5547B" w:rsidRPr="004306C2" w:rsidRDefault="00B5547B" w:rsidP="005E6964">
            <w:pPr>
              <w:rPr>
                <w:sz w:val="12"/>
                <w:szCs w:val="12"/>
              </w:rPr>
            </w:pPr>
            <w:r>
              <w:rPr>
                <w:sz w:val="12"/>
                <w:szCs w:val="12"/>
              </w:rPr>
              <w:t>Not Supported</w:t>
            </w:r>
          </w:p>
        </w:tc>
      </w:tr>
      <w:tr w:rsidR="00B5547B" w:rsidRPr="004306C2" w:rsidTr="008D1A04">
        <w:tc>
          <w:tcPr>
            <w:tcW w:w="1723" w:type="dxa"/>
          </w:tcPr>
          <w:p w:rsidR="00B5547B" w:rsidRPr="004306C2" w:rsidRDefault="00B5547B" w:rsidP="005E6964">
            <w:pPr>
              <w:rPr>
                <w:sz w:val="12"/>
                <w:szCs w:val="12"/>
              </w:rPr>
            </w:pPr>
            <w:r w:rsidRPr="004306C2">
              <w:rPr>
                <w:sz w:val="12"/>
                <w:szCs w:val="12"/>
              </w:rPr>
              <w:t>SINGLE_THREADED_HEAP</w:t>
            </w:r>
          </w:p>
        </w:tc>
        <w:tc>
          <w:tcPr>
            <w:tcW w:w="1254" w:type="dxa"/>
          </w:tcPr>
          <w:p w:rsidR="00B5547B" w:rsidRPr="004306C2" w:rsidRDefault="00B5547B" w:rsidP="005E6964">
            <w:pPr>
              <w:rPr>
                <w:sz w:val="12"/>
                <w:szCs w:val="12"/>
              </w:rPr>
            </w:pPr>
            <w:r>
              <w:rPr>
                <w:sz w:val="12"/>
                <w:szCs w:val="12"/>
              </w:rPr>
              <w:t>Not Supported</w:t>
            </w:r>
          </w:p>
        </w:tc>
      </w:tr>
      <w:tr w:rsidR="00B5547B" w:rsidRPr="004306C2" w:rsidTr="008D1A04">
        <w:tc>
          <w:tcPr>
            <w:tcW w:w="1723" w:type="dxa"/>
          </w:tcPr>
          <w:p w:rsidR="00B5547B" w:rsidRPr="004306C2" w:rsidRDefault="00B5547B" w:rsidP="005E6964">
            <w:pPr>
              <w:rPr>
                <w:sz w:val="12"/>
                <w:szCs w:val="12"/>
              </w:rPr>
            </w:pPr>
            <w:r w:rsidRPr="004306C2">
              <w:rPr>
                <w:sz w:val="12"/>
                <w:szCs w:val="12"/>
              </w:rPr>
              <w:t>TRANSACTIONAL_HEAP</w:t>
            </w:r>
          </w:p>
        </w:tc>
        <w:tc>
          <w:tcPr>
            <w:tcW w:w="1254" w:type="dxa"/>
          </w:tcPr>
          <w:p w:rsidR="00B5547B" w:rsidRPr="004306C2" w:rsidRDefault="004F513D" w:rsidP="005E6964">
            <w:pPr>
              <w:rPr>
                <w:sz w:val="12"/>
                <w:szCs w:val="12"/>
              </w:rPr>
            </w:pPr>
            <w:r>
              <w:rPr>
                <w:sz w:val="12"/>
                <w:szCs w:val="12"/>
              </w:rPr>
              <w:t>No</w:t>
            </w:r>
            <w:r w:rsidR="00B5547B" w:rsidRPr="004306C2">
              <w:rPr>
                <w:sz w:val="12"/>
                <w:szCs w:val="12"/>
              </w:rPr>
              <w:t xml:space="preserve"> Transaction</w:t>
            </w:r>
          </w:p>
        </w:tc>
      </w:tr>
    </w:tbl>
    <w:p w:rsidR="00B5547B" w:rsidRDefault="00B5547B" w:rsidP="00B5547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JoinTransaction</w:t>
      </w:r>
    </w:p>
    <w:p w:rsidR="00B5547B" w:rsidRDefault="00B5547B" w:rsidP="00B5547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5547B" w:rsidRDefault="00B5547B" w:rsidP="00B5547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TransactionID</w:t>
      </w:r>
      <w:r w:rsidR="00C65BAB">
        <w:rPr>
          <w:rFonts w:ascii="Courier New" w:hAnsi="Courier New" w:cs="Courier New"/>
          <w:noProof/>
          <w:sz w:val="20"/>
          <w:szCs w:val="20"/>
          <w:lang w:val="en-GB" w:eastAsia="en-GB"/>
        </w:rPr>
        <w:t>,</w:t>
      </w:r>
    </w:p>
    <w:p w:rsidR="00C65BAB" w:rsidRDefault="00C65BAB" w:rsidP="00B5547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TRANSACTION_LOCK&lt;HEAP&gt; *Lock = NULL</w:t>
      </w:r>
    </w:p>
    <w:p w:rsidR="00B5547B" w:rsidRDefault="00B5547B" w:rsidP="00B5547B">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77"/>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8D1A04" w:rsidRPr="004306C2" w:rsidTr="008D1A04">
        <w:tc>
          <w:tcPr>
            <w:tcW w:w="1723" w:type="dxa"/>
          </w:tcPr>
          <w:p w:rsidR="008D1A04" w:rsidRPr="00426CE1" w:rsidRDefault="008D1A04" w:rsidP="008D1A04">
            <w:pPr>
              <w:rPr>
                <w:b/>
                <w:i/>
                <w:sz w:val="10"/>
                <w:szCs w:val="10"/>
                <w:u w:val="single"/>
              </w:rPr>
            </w:pPr>
            <w:r w:rsidRPr="00426CE1">
              <w:rPr>
                <w:b/>
                <w:i/>
                <w:sz w:val="10"/>
                <w:szCs w:val="10"/>
                <w:u w:val="single"/>
              </w:rPr>
              <w:t>AUTOMATIC_HEAP_SCOPE</w:t>
            </w:r>
          </w:p>
        </w:tc>
        <w:tc>
          <w:tcPr>
            <w:tcW w:w="1254" w:type="dxa"/>
          </w:tcPr>
          <w:p w:rsidR="008D1A04" w:rsidRPr="004306C2" w:rsidRDefault="008D1A04" w:rsidP="008D1A04">
            <w:pPr>
              <w:rPr>
                <w:b/>
                <w:i/>
                <w:sz w:val="12"/>
                <w:szCs w:val="12"/>
                <w:u w:val="single"/>
              </w:rPr>
            </w:pPr>
            <w:r>
              <w:rPr>
                <w:b/>
                <w:i/>
                <w:sz w:val="12"/>
                <w:szCs w:val="12"/>
                <w:u w:val="single"/>
              </w:rPr>
              <w:t>Comments</w:t>
            </w:r>
          </w:p>
        </w:tc>
      </w:tr>
      <w:tr w:rsidR="008D1A04" w:rsidRPr="004306C2" w:rsidTr="008D1A04">
        <w:tc>
          <w:tcPr>
            <w:tcW w:w="1723" w:type="dxa"/>
          </w:tcPr>
          <w:p w:rsidR="008D1A04" w:rsidRPr="004306C2" w:rsidRDefault="008D1A04" w:rsidP="008D1A04">
            <w:pPr>
              <w:rPr>
                <w:sz w:val="12"/>
                <w:szCs w:val="12"/>
              </w:rPr>
            </w:pPr>
            <w:r w:rsidRPr="004306C2">
              <w:rPr>
                <w:sz w:val="12"/>
                <w:szCs w:val="12"/>
              </w:rPr>
              <w:t>DATABASE_HEAP</w:t>
            </w:r>
          </w:p>
        </w:tc>
        <w:tc>
          <w:tcPr>
            <w:tcW w:w="1254" w:type="dxa"/>
          </w:tcPr>
          <w:p w:rsidR="008D1A04" w:rsidRPr="004306C2" w:rsidRDefault="008D1A04" w:rsidP="008D1A04">
            <w:pPr>
              <w:rPr>
                <w:sz w:val="12"/>
                <w:szCs w:val="12"/>
              </w:rPr>
            </w:pPr>
            <w:r>
              <w:rPr>
                <w:sz w:val="12"/>
                <w:szCs w:val="12"/>
              </w:rPr>
              <w:t>No</w:t>
            </w:r>
            <w:r w:rsidRPr="004306C2">
              <w:rPr>
                <w:sz w:val="12"/>
                <w:szCs w:val="12"/>
              </w:rPr>
              <w:t xml:space="preserve"> Transaction</w:t>
            </w:r>
          </w:p>
        </w:tc>
      </w:tr>
      <w:tr w:rsidR="008D1A04" w:rsidRPr="004306C2" w:rsidTr="008D1A04">
        <w:tc>
          <w:tcPr>
            <w:tcW w:w="1723" w:type="dxa"/>
          </w:tcPr>
          <w:p w:rsidR="008D1A04" w:rsidRPr="004306C2" w:rsidRDefault="008D1A04" w:rsidP="008D1A04">
            <w:pPr>
              <w:rPr>
                <w:sz w:val="12"/>
                <w:szCs w:val="12"/>
              </w:rPr>
            </w:pPr>
            <w:r w:rsidRPr="004306C2">
              <w:rPr>
                <w:sz w:val="12"/>
                <w:szCs w:val="12"/>
              </w:rPr>
              <w:t>MULTI_THREADED_HEAP</w:t>
            </w:r>
          </w:p>
        </w:tc>
        <w:tc>
          <w:tcPr>
            <w:tcW w:w="1254" w:type="dxa"/>
          </w:tcPr>
          <w:p w:rsidR="008D1A04" w:rsidRPr="004306C2" w:rsidRDefault="008D1A04" w:rsidP="008D1A04">
            <w:pPr>
              <w:rPr>
                <w:sz w:val="12"/>
                <w:szCs w:val="12"/>
              </w:rPr>
            </w:pPr>
            <w:r>
              <w:rPr>
                <w:sz w:val="12"/>
                <w:szCs w:val="12"/>
              </w:rPr>
              <w:t>Does nothing</w:t>
            </w:r>
          </w:p>
        </w:tc>
      </w:tr>
      <w:tr w:rsidR="008D1A04" w:rsidRPr="004306C2" w:rsidTr="008D1A04">
        <w:tc>
          <w:tcPr>
            <w:tcW w:w="1723" w:type="dxa"/>
          </w:tcPr>
          <w:p w:rsidR="008D1A04" w:rsidRPr="004306C2" w:rsidRDefault="008D1A04" w:rsidP="008D1A04">
            <w:pPr>
              <w:rPr>
                <w:sz w:val="12"/>
                <w:szCs w:val="12"/>
              </w:rPr>
            </w:pPr>
            <w:r w:rsidRPr="004306C2">
              <w:rPr>
                <w:sz w:val="12"/>
                <w:szCs w:val="12"/>
              </w:rPr>
              <w:t>SINGLE_THREADED_HEAP</w:t>
            </w:r>
          </w:p>
        </w:tc>
        <w:tc>
          <w:tcPr>
            <w:tcW w:w="1254" w:type="dxa"/>
          </w:tcPr>
          <w:p w:rsidR="008D1A04" w:rsidRPr="004306C2" w:rsidRDefault="008D1A04" w:rsidP="008D1A04">
            <w:pPr>
              <w:rPr>
                <w:sz w:val="12"/>
                <w:szCs w:val="12"/>
              </w:rPr>
            </w:pPr>
            <w:r>
              <w:rPr>
                <w:sz w:val="12"/>
                <w:szCs w:val="12"/>
              </w:rPr>
              <w:t>Does nothing</w:t>
            </w:r>
          </w:p>
        </w:tc>
      </w:tr>
      <w:tr w:rsidR="008D1A04" w:rsidRPr="004306C2" w:rsidTr="008D1A04">
        <w:tc>
          <w:tcPr>
            <w:tcW w:w="1723" w:type="dxa"/>
          </w:tcPr>
          <w:p w:rsidR="008D1A04" w:rsidRPr="004306C2" w:rsidRDefault="008D1A04" w:rsidP="008D1A04">
            <w:pPr>
              <w:rPr>
                <w:sz w:val="12"/>
                <w:szCs w:val="12"/>
              </w:rPr>
            </w:pPr>
            <w:r w:rsidRPr="004306C2">
              <w:rPr>
                <w:sz w:val="12"/>
                <w:szCs w:val="12"/>
              </w:rPr>
              <w:t>TRANSACTIONAL_HEAP</w:t>
            </w:r>
          </w:p>
        </w:tc>
        <w:tc>
          <w:tcPr>
            <w:tcW w:w="1254" w:type="dxa"/>
          </w:tcPr>
          <w:p w:rsidR="008D1A04" w:rsidRPr="004306C2" w:rsidRDefault="008D1A04" w:rsidP="008D1A04">
            <w:pPr>
              <w:rPr>
                <w:sz w:val="12"/>
                <w:szCs w:val="12"/>
              </w:rPr>
            </w:pPr>
            <w:r>
              <w:rPr>
                <w:sz w:val="12"/>
                <w:szCs w:val="12"/>
              </w:rPr>
              <w:t>No</w:t>
            </w:r>
            <w:r w:rsidRPr="004306C2">
              <w:rPr>
                <w:sz w:val="12"/>
                <w:szCs w:val="12"/>
              </w:rPr>
              <w:t xml:space="preserve"> Transaction</w:t>
            </w:r>
          </w:p>
        </w:tc>
      </w:tr>
    </w:tbl>
    <w:p w:rsidR="00B5547B" w:rsidRDefault="00B5547B" w:rsidP="00B5547B">
      <w:pPr>
        <w:rPr>
          <w:noProof/>
          <w:lang w:val="en-GB" w:eastAsia="en-GB"/>
        </w:rPr>
      </w:pPr>
    </w:p>
    <w:p w:rsidR="00B5547B" w:rsidRDefault="00B5547B" w:rsidP="00B5547B">
      <w:pPr>
        <w:rPr>
          <w:noProof/>
          <w:lang w:val="en-GB" w:eastAsia="en-GB"/>
        </w:rPr>
      </w:pPr>
    </w:p>
    <w:p w:rsidR="00B5547B" w:rsidRDefault="00B5547B" w:rsidP="00B5547B">
      <w:pPr>
        <w:rPr>
          <w:noProof/>
          <w:lang w:val="en-GB" w:eastAsia="en-GB"/>
        </w:rPr>
      </w:pPr>
    </w:p>
    <w:p w:rsidR="008D1A04" w:rsidRDefault="008D1A04" w:rsidP="00B5547B">
      <w:pPr>
        <w:rPr>
          <w:noProof/>
          <w:lang w:val="en-GB" w:eastAsia="en-GB"/>
        </w:rPr>
      </w:pPr>
    </w:p>
    <w:p w:rsidR="00B5547B" w:rsidRDefault="00B5547B" w:rsidP="00B5547B">
      <w:pPr>
        <w:rPr>
          <w:noProof/>
          <w:lang w:val="en-GB" w:eastAsia="en-GB"/>
        </w:rPr>
      </w:pPr>
      <w:r>
        <w:rPr>
          <w:noProof/>
          <w:lang w:val="en-GB" w:eastAsia="en-GB"/>
        </w:rPr>
        <w:t xml:space="preserve">The </w:t>
      </w:r>
      <w:r w:rsidRPr="008D1857">
        <w:rPr>
          <w:rFonts w:ascii="Courier New" w:hAnsi="Courier New" w:cs="Courier New"/>
          <w:noProof/>
          <w:sz w:val="20"/>
          <w:szCs w:val="20"/>
          <w:lang w:val="en-GB" w:eastAsia="en-GB"/>
        </w:rPr>
        <w:t>‘</w:t>
      </w:r>
      <w:r>
        <w:rPr>
          <w:rFonts w:ascii="Courier New" w:hAnsi="Courier New" w:cs="Courier New"/>
          <w:noProof/>
          <w:sz w:val="20"/>
          <w:szCs w:val="20"/>
          <w:lang w:val="en-GB" w:eastAsia="en-GB"/>
        </w:rPr>
        <w:t>JoinTransaction</w:t>
      </w:r>
      <w:r w:rsidRPr="008D1857">
        <w:rPr>
          <w:rFonts w:ascii="Courier New" w:hAnsi="Courier New" w:cs="Courier New"/>
          <w:noProof/>
          <w:sz w:val="20"/>
          <w:szCs w:val="20"/>
          <w:lang w:val="en-GB" w:eastAsia="en-GB"/>
        </w:rPr>
        <w:t>’</w:t>
      </w:r>
      <w:r>
        <w:rPr>
          <w:noProof/>
          <w:lang w:val="en-GB" w:eastAsia="en-GB"/>
        </w:rPr>
        <w:t xml:space="preserve"> function makes the calling thread part of an active transaction.  The calling thread </w:t>
      </w:r>
      <w:r w:rsidR="00134E68">
        <w:rPr>
          <w:noProof/>
          <w:lang w:val="en-GB" w:eastAsia="en-GB"/>
        </w:rPr>
        <w:t>becomes</w:t>
      </w:r>
      <w:r>
        <w:rPr>
          <w:noProof/>
          <w:lang w:val="en-GB" w:eastAsia="en-GB"/>
        </w:rPr>
        <w:t xml:space="preserve"> a full partner </w:t>
      </w:r>
      <w:r w:rsidR="00134E68">
        <w:rPr>
          <w:noProof/>
          <w:lang w:val="en-GB" w:eastAsia="en-GB"/>
        </w:rPr>
        <w:t xml:space="preserve">in the transaction </w:t>
      </w:r>
      <w:r>
        <w:rPr>
          <w:noProof/>
          <w:lang w:val="en-GB" w:eastAsia="en-GB"/>
        </w:rPr>
        <w:t xml:space="preserve">and </w:t>
      </w:r>
      <w:r w:rsidR="00134E68">
        <w:rPr>
          <w:noProof/>
          <w:lang w:val="en-GB" w:eastAsia="en-GB"/>
        </w:rPr>
        <w:t>has</w:t>
      </w:r>
      <w:r>
        <w:rPr>
          <w:noProof/>
          <w:lang w:val="en-GB" w:eastAsia="en-GB"/>
        </w:rPr>
        <w:t xml:space="preserve"> access to all the </w:t>
      </w:r>
      <w:r w:rsidR="008D1A04">
        <w:rPr>
          <w:noProof/>
          <w:lang w:val="en-GB" w:eastAsia="en-GB"/>
        </w:rPr>
        <w:t xml:space="preserve">resources and </w:t>
      </w:r>
      <w:r>
        <w:rPr>
          <w:noProof/>
          <w:lang w:val="en-GB" w:eastAsia="en-GB"/>
        </w:rPr>
        <w:t>rights associated with the transaction.</w:t>
      </w:r>
    </w:p>
    <w:p w:rsidR="00B5547B" w:rsidRDefault="00B5547B" w:rsidP="00B5547B">
      <w:pPr>
        <w:rPr>
          <w:noProof/>
          <w:lang w:val="en-GB" w:eastAsia="en-GB"/>
        </w:rPr>
      </w:pPr>
    </w:p>
    <w:p w:rsidR="00B5547B" w:rsidRDefault="00B5547B" w:rsidP="00B5547B">
      <w:r>
        <w:rPr>
          <w:noProof/>
          <w:lang w:val="en-GB" w:eastAsia="en-GB"/>
        </w:rPr>
        <w:t xml:space="preserve">The </w:t>
      </w:r>
      <w:r w:rsidR="00DC541D">
        <w:rPr>
          <w:rFonts w:ascii="Courier New" w:hAnsi="Courier New" w:cs="Courier New"/>
          <w:noProof/>
          <w:sz w:val="20"/>
          <w:szCs w:val="20"/>
          <w:lang w:val="en-GB" w:eastAsia="en-GB"/>
        </w:rPr>
        <w:t>‘TransactionID</w:t>
      </w:r>
      <w:r w:rsidRPr="008D1857">
        <w:rPr>
          <w:rFonts w:ascii="Courier New" w:hAnsi="Courier New" w:cs="Courier New"/>
          <w:noProof/>
          <w:sz w:val="20"/>
          <w:szCs w:val="20"/>
          <w:lang w:val="en-GB" w:eastAsia="en-GB"/>
        </w:rPr>
        <w:t>’</w:t>
      </w:r>
      <w:r>
        <w:rPr>
          <w:noProof/>
          <w:lang w:val="en-GB" w:eastAsia="en-GB"/>
        </w:rPr>
        <w:t xml:space="preserve"> parameter </w:t>
      </w:r>
      <w:r w:rsidR="00DC541D">
        <w:t>must contain a</w:t>
      </w:r>
      <w:r>
        <w:t xml:space="preserve"> </w:t>
      </w:r>
      <w:r w:rsidR="00DC541D">
        <w:rPr>
          <w:rFonts w:ascii="Courier New" w:hAnsi="Courier New" w:cs="Courier New"/>
          <w:noProof/>
          <w:sz w:val="20"/>
          <w:szCs w:val="20"/>
          <w:lang w:val="en-GB" w:eastAsia="en-GB"/>
        </w:rPr>
        <w:t>‘TransactionID</w:t>
      </w:r>
      <w:r w:rsidR="00DC541D" w:rsidRPr="008D1857">
        <w:rPr>
          <w:rFonts w:ascii="Courier New" w:hAnsi="Courier New" w:cs="Courier New"/>
          <w:noProof/>
          <w:sz w:val="20"/>
          <w:szCs w:val="20"/>
          <w:lang w:val="en-GB" w:eastAsia="en-GB"/>
        </w:rPr>
        <w:t>’</w:t>
      </w:r>
      <w:r>
        <w:rPr>
          <w:rFonts w:ascii="Courier New" w:hAnsi="Courier New" w:cs="Courier New"/>
          <w:sz w:val="20"/>
          <w:szCs w:val="20"/>
        </w:rPr>
        <w:t xml:space="preserve"> </w:t>
      </w:r>
      <w:r w:rsidRPr="00EC3F30">
        <w:t xml:space="preserve">returned by a </w:t>
      </w:r>
      <w:r w:rsidR="008D1A04">
        <w:t>previous successful</w:t>
      </w:r>
      <w:r w:rsidRPr="00EC3F30">
        <w:t xml:space="preserve"> call to</w:t>
      </w:r>
      <w:r>
        <w:rPr>
          <w:rFonts w:ascii="Courier New" w:hAnsi="Courier New" w:cs="Courier New"/>
          <w:sz w:val="20"/>
          <w:szCs w:val="20"/>
        </w:rPr>
        <w:t xml:space="preserve"> ‘</w:t>
      </w:r>
      <w:r w:rsidR="00DC541D">
        <w:rPr>
          <w:rFonts w:ascii="Courier New" w:hAnsi="Courier New" w:cs="Courier New"/>
          <w:noProof/>
          <w:sz w:val="20"/>
          <w:szCs w:val="20"/>
          <w:lang w:val="en-GB" w:eastAsia="en-GB"/>
        </w:rPr>
        <w:t>BeginTransaction</w:t>
      </w:r>
      <w:r>
        <w:rPr>
          <w:rFonts w:ascii="Courier New" w:hAnsi="Courier New" w:cs="Courier New"/>
          <w:sz w:val="20"/>
          <w:szCs w:val="20"/>
        </w:rPr>
        <w:t>’</w:t>
      </w:r>
      <w:r w:rsidRPr="008D1857">
        <w:t>.</w:t>
      </w:r>
    </w:p>
    <w:p w:rsidR="00C65BAB" w:rsidRDefault="00C65BAB" w:rsidP="00B5547B"/>
    <w:p w:rsidR="00C65BAB" w:rsidRDefault="00C65BAB" w:rsidP="00B5547B">
      <w:r>
        <w:t xml:space="preserve">The optional </w:t>
      </w:r>
      <w:r w:rsidRPr="009D08B9">
        <w:rPr>
          <w:rFonts w:ascii="Courier New" w:hAnsi="Courier New" w:cs="Courier New"/>
          <w:sz w:val="20"/>
          <w:szCs w:val="20"/>
        </w:rPr>
        <w:t>‘</w:t>
      </w:r>
      <w:r>
        <w:rPr>
          <w:rFonts w:ascii="Courier New" w:hAnsi="Courier New" w:cs="Courier New"/>
          <w:noProof/>
          <w:sz w:val="20"/>
          <w:szCs w:val="20"/>
          <w:lang w:val="en-GB" w:eastAsia="en-GB"/>
        </w:rPr>
        <w:t>Lock</w:t>
      </w:r>
      <w:r w:rsidRPr="009D08B9">
        <w:rPr>
          <w:rFonts w:ascii="Courier New" w:hAnsi="Courier New" w:cs="Courier New"/>
          <w:sz w:val="20"/>
          <w:szCs w:val="20"/>
        </w:rPr>
        <w:t xml:space="preserve">’ </w:t>
      </w:r>
      <w:r w:rsidRPr="009D08B9">
        <w:t>parameter</w:t>
      </w:r>
      <w:r>
        <w:t xml:space="preserve"> will update any supplied </w:t>
      </w:r>
      <w:r>
        <w:rPr>
          <w:rFonts w:ascii="Courier New" w:hAnsi="Courier New" w:cs="Courier New"/>
          <w:noProof/>
          <w:sz w:val="20"/>
          <w:szCs w:val="20"/>
          <w:lang w:val="en-GB" w:eastAsia="en-GB"/>
        </w:rPr>
        <w:t xml:space="preserve">‘TRANSACTION_LOCK&lt;HEAP&gt;’ </w:t>
      </w:r>
      <w:r w:rsidRPr="00C65BAB">
        <w:t>and make it refer to an internal lock associated with the transaction.</w:t>
      </w:r>
      <w:r>
        <w:t xml:space="preserve">  The </w:t>
      </w:r>
      <w:r w:rsidRPr="009D08B9">
        <w:rPr>
          <w:rFonts w:ascii="Courier New" w:hAnsi="Courier New" w:cs="Courier New"/>
          <w:sz w:val="20"/>
          <w:szCs w:val="20"/>
        </w:rPr>
        <w:t>‘</w:t>
      </w:r>
      <w:r>
        <w:rPr>
          <w:rFonts w:ascii="Courier New" w:hAnsi="Courier New" w:cs="Courier New"/>
          <w:noProof/>
          <w:sz w:val="20"/>
          <w:szCs w:val="20"/>
          <w:lang w:val="en-GB" w:eastAsia="en-GB"/>
        </w:rPr>
        <w:t>Lock</w:t>
      </w:r>
      <w:r w:rsidRPr="009D08B9">
        <w:rPr>
          <w:rFonts w:ascii="Courier New" w:hAnsi="Courier New" w:cs="Courier New"/>
          <w:sz w:val="20"/>
          <w:szCs w:val="20"/>
        </w:rPr>
        <w:t xml:space="preserve">’ </w:t>
      </w:r>
      <w:r>
        <w:t>may then be used in the usual way to help manage the threads working on the transaction.</w:t>
      </w:r>
    </w:p>
    <w:p w:rsidR="00134E68" w:rsidRDefault="00134E68" w:rsidP="00B5547B"/>
    <w:p w:rsidR="00134E68" w:rsidRDefault="00134E68" w:rsidP="00B5547B">
      <w:r>
        <w:t xml:space="preserve">It is typically necessary to add locking code when using </w:t>
      </w:r>
      <w:r w:rsidRPr="008D1857">
        <w:rPr>
          <w:rFonts w:ascii="Courier New" w:hAnsi="Courier New" w:cs="Courier New"/>
          <w:noProof/>
          <w:sz w:val="20"/>
          <w:szCs w:val="20"/>
          <w:lang w:val="en-GB" w:eastAsia="en-GB"/>
        </w:rPr>
        <w:t>‘</w:t>
      </w:r>
      <w:r>
        <w:rPr>
          <w:rFonts w:ascii="Courier New" w:hAnsi="Courier New" w:cs="Courier New"/>
          <w:noProof/>
          <w:sz w:val="20"/>
          <w:szCs w:val="20"/>
          <w:lang w:val="en-GB" w:eastAsia="en-GB"/>
        </w:rPr>
        <w:t>JoinTransaction</w:t>
      </w:r>
      <w:r w:rsidRPr="008D1857">
        <w:rPr>
          <w:rFonts w:ascii="Courier New" w:hAnsi="Courier New" w:cs="Courier New"/>
          <w:noProof/>
          <w:sz w:val="20"/>
          <w:szCs w:val="20"/>
          <w:lang w:val="en-GB" w:eastAsia="en-GB"/>
        </w:rPr>
        <w:t>’</w:t>
      </w:r>
      <w:r>
        <w:rPr>
          <w:rFonts w:ascii="Courier New" w:hAnsi="Courier New" w:cs="Courier New"/>
          <w:noProof/>
          <w:sz w:val="20"/>
          <w:szCs w:val="20"/>
          <w:lang w:val="en-GB" w:eastAsia="en-GB"/>
        </w:rPr>
        <w:t xml:space="preserve"> </w:t>
      </w:r>
      <w:r w:rsidRPr="00134E68">
        <w:t xml:space="preserve">as any thread in the transaction will </w:t>
      </w:r>
      <w:r>
        <w:t xml:space="preserve">automatically </w:t>
      </w:r>
      <w:r w:rsidRPr="00134E68">
        <w:t xml:space="preserve">get access to </w:t>
      </w:r>
      <w:r w:rsidR="001C7527">
        <w:t>all the</w:t>
      </w:r>
      <w:r w:rsidRPr="00134E68">
        <w:t xml:space="preserve"> resource</w:t>
      </w:r>
      <w:r w:rsidR="001C7527">
        <w:t>s</w:t>
      </w:r>
      <w:r w:rsidRPr="00134E68">
        <w:t xml:space="preserve"> </w:t>
      </w:r>
      <w:r w:rsidR="001C7527">
        <w:t>within</w:t>
      </w:r>
      <w:r w:rsidRPr="00134E68">
        <w:t xml:space="preserve"> the transaction.</w:t>
      </w:r>
      <w:r>
        <w:t xml:space="preserve">  Consequently, if two threads in the same transaction both call </w:t>
      </w:r>
      <w:r w:rsidRPr="00134E68">
        <w:rPr>
          <w:rFonts w:ascii="Courier New" w:hAnsi="Courier New" w:cs="Courier New"/>
          <w:sz w:val="20"/>
          <w:szCs w:val="20"/>
        </w:rPr>
        <w:t>‘ExclusiveView’</w:t>
      </w:r>
      <w:r>
        <w:t xml:space="preserve"> or </w:t>
      </w:r>
      <w:r w:rsidRPr="00134E68">
        <w:rPr>
          <w:rFonts w:ascii="Courier New" w:hAnsi="Courier New" w:cs="Courier New"/>
          <w:sz w:val="20"/>
          <w:szCs w:val="20"/>
        </w:rPr>
        <w:t>‘Update’</w:t>
      </w:r>
      <w:r>
        <w:t xml:space="preserve"> on the same allocation both threads will be granted access (as locks in Rockall-DB are held </w:t>
      </w:r>
      <w:r w:rsidR="001C7527">
        <w:t>by</w:t>
      </w:r>
      <w:r>
        <w:t xml:space="preserve"> transaction</w:t>
      </w:r>
      <w:r w:rsidR="001C7527">
        <w:t>s</w:t>
      </w:r>
      <w:r>
        <w:t xml:space="preserve"> and </w:t>
      </w:r>
      <w:r w:rsidRPr="001C7527">
        <w:rPr>
          <w:i/>
          <w:u w:val="single"/>
        </w:rPr>
        <w:t>not</w:t>
      </w:r>
      <w:r>
        <w:t xml:space="preserve"> </w:t>
      </w:r>
      <w:r w:rsidR="001C7527">
        <w:t>by threads</w:t>
      </w:r>
      <w:r>
        <w:t>).</w:t>
      </w:r>
    </w:p>
    <w:p w:rsidR="00134E68" w:rsidRDefault="00134E68" w:rsidP="00B5547B"/>
    <w:p w:rsidR="00134E68" w:rsidRPr="00134E68" w:rsidRDefault="00134E68" w:rsidP="00B5547B">
      <w:r>
        <w:t xml:space="preserve">Any thread that is part of a transaction may call </w:t>
      </w:r>
      <w:r w:rsidRPr="00134E68">
        <w:rPr>
          <w:rFonts w:ascii="Courier New" w:hAnsi="Courier New" w:cs="Courier New"/>
          <w:sz w:val="20"/>
          <w:szCs w:val="20"/>
        </w:rPr>
        <w:t>‘EndTransaction’</w:t>
      </w:r>
      <w:r>
        <w:t xml:space="preserve"> but this call will</w:t>
      </w:r>
      <w:r w:rsidR="009C3222">
        <w:t xml:space="preserve"> not complete and will</w:t>
      </w:r>
      <w:r>
        <w:t xml:space="preserve"> wait until all the other threads in the transaction call </w:t>
      </w:r>
      <w:r w:rsidRPr="00134E68">
        <w:rPr>
          <w:rFonts w:ascii="Courier New" w:hAnsi="Courier New" w:cs="Courier New"/>
          <w:sz w:val="20"/>
          <w:szCs w:val="20"/>
        </w:rPr>
        <w:t>‘LeaveTransaction’</w:t>
      </w:r>
      <w:r>
        <w:t xml:space="preserve"> before ending the transaction.</w:t>
      </w:r>
    </w:p>
    <w:p w:rsidR="00B5547B" w:rsidRDefault="00B5547B" w:rsidP="00B5547B"/>
    <w:p w:rsidR="00B5547B" w:rsidRDefault="00B5547B" w:rsidP="00B5547B">
      <w:r>
        <w:t xml:space="preserve">When </w:t>
      </w:r>
      <w:r w:rsidRPr="00E05669">
        <w:rPr>
          <w:rFonts w:ascii="Courier New" w:hAnsi="Courier New" w:cs="Courier New"/>
          <w:sz w:val="20"/>
          <w:szCs w:val="20"/>
        </w:rPr>
        <w:t>‘</w:t>
      </w:r>
      <w:r w:rsidR="00DC541D">
        <w:rPr>
          <w:rFonts w:ascii="Courier New" w:hAnsi="Courier New" w:cs="Courier New"/>
          <w:sz w:val="20"/>
          <w:szCs w:val="20"/>
        </w:rPr>
        <w:t>JoinTransaction</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4F513D" w:rsidRPr="00CF113B" w:rsidRDefault="004F513D" w:rsidP="004F513D">
      <w:pPr>
        <w:pStyle w:val="Heading3"/>
        <w:rPr>
          <w:noProof/>
          <w:lang w:val="en-GB" w:eastAsia="en-GB"/>
        </w:rPr>
      </w:pPr>
      <w:bookmarkStart w:id="26" w:name="_Toc455257977"/>
      <w:r>
        <w:rPr>
          <w:noProof/>
          <w:lang w:val="en-GB" w:eastAsia="en-GB"/>
        </w:rPr>
        <w:t>5.3.8. The LeaveTransaction Function</w:t>
      </w:r>
      <w:bookmarkEnd w:id="26"/>
    </w:p>
    <w:p w:rsidR="004F513D" w:rsidRPr="004F513D" w:rsidRDefault="004F513D" w:rsidP="004F513D">
      <w:r>
        <w:t xml:space="preserve">The </w:t>
      </w:r>
      <w:r>
        <w:rPr>
          <w:rFonts w:ascii="Courier New" w:hAnsi="Courier New" w:cs="Courier New"/>
          <w:sz w:val="20"/>
          <w:szCs w:val="20"/>
        </w:rPr>
        <w:t>‘LeaveTransaction</w:t>
      </w:r>
      <w:r w:rsidRPr="00467499">
        <w:rPr>
          <w:rFonts w:ascii="Courier New" w:hAnsi="Courier New" w:cs="Courier New"/>
          <w:sz w:val="20"/>
          <w:szCs w:val="20"/>
        </w:rPr>
        <w:t>’</w:t>
      </w:r>
      <w:r>
        <w:t xml:space="preserve"> function allows a thread to leave a transaction </w:t>
      </w:r>
      <w:r w:rsidR="00567E64">
        <w:t xml:space="preserve">within a </w:t>
      </w:r>
      <w:r w:rsidR="00567E64" w:rsidRPr="00AC64EB">
        <w:rPr>
          <w:rFonts w:ascii="Courier New" w:hAnsi="Courier New" w:cs="Courier New"/>
          <w:sz w:val="20"/>
          <w:szCs w:val="20"/>
        </w:rPr>
        <w:t>‘DATABASE_HEAP’</w:t>
      </w:r>
      <w:r w:rsidR="00567E64">
        <w:t xml:space="preserve"> </w:t>
      </w:r>
      <w:r w:rsidRPr="00794FFA">
        <w:t>or</w:t>
      </w:r>
      <w:r w:rsidRPr="00794FFA">
        <w:rPr>
          <w:rFonts w:ascii="Courier New" w:hAnsi="Courier New" w:cs="Courier New"/>
          <w:noProof/>
          <w:sz w:val="20"/>
          <w:szCs w:val="20"/>
          <w:lang w:val="en-GB" w:eastAsia="en-GB"/>
        </w:rPr>
        <w:t xml:space="preserve"> ‘TRANSACTIONAL_HEAP’</w:t>
      </w:r>
      <w:r>
        <w:rPr>
          <w:noProof/>
          <w:lang w:val="en-GB" w:eastAsia="en-GB"/>
        </w:rPr>
        <w:t xml:space="preserve">.  A thread that calls </w:t>
      </w:r>
      <w:r>
        <w:rPr>
          <w:rFonts w:ascii="Courier New" w:hAnsi="Courier New" w:cs="Courier New"/>
          <w:sz w:val="20"/>
          <w:szCs w:val="20"/>
        </w:rPr>
        <w:t>‘LeaveTransaction</w:t>
      </w:r>
      <w:r w:rsidRPr="00467499">
        <w:rPr>
          <w:rFonts w:ascii="Courier New" w:hAnsi="Courier New" w:cs="Courier New"/>
          <w:sz w:val="20"/>
          <w:szCs w:val="20"/>
        </w:rPr>
        <w:t>’</w:t>
      </w:r>
      <w:r w:rsidR="008D1A04">
        <w:t xml:space="preserve"> must be part of a transaction on the associated heap</w:t>
      </w:r>
      <w:r>
        <w:t>.</w:t>
      </w:r>
    </w:p>
    <w:p w:rsidR="004F513D" w:rsidRPr="00B5547B" w:rsidRDefault="004F513D" w:rsidP="004F513D">
      <w:pPr>
        <w:rPr>
          <w:noProof/>
          <w:lang w:val="en-GB" w:eastAsia="en-GB"/>
        </w:rPr>
      </w:pPr>
    </w:p>
    <w:p w:rsidR="004F513D" w:rsidRPr="00426CE1" w:rsidRDefault="004F513D" w:rsidP="004F513D">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sz w:val="20"/>
          <w:szCs w:val="20"/>
        </w:rPr>
        <w:t>LeaveTransaction</w:t>
      </w:r>
      <w:r w:rsidRPr="00101771">
        <w:rPr>
          <w:rFonts w:ascii="Courier New" w:hAnsi="Courier New" w:cs="Courier New"/>
          <w:noProof/>
          <w:sz w:val="20"/>
          <w:szCs w:val="20"/>
          <w:lang w:val="en-GB" w:eastAsia="en-GB"/>
        </w:rPr>
        <w:t>’</w:t>
      </w:r>
      <w:r>
        <w:rPr>
          <w:noProof/>
          <w:lang w:val="en-GB" w:eastAsia="en-GB"/>
        </w:rPr>
        <w:t xml:space="preserve"> function is as follows:</w:t>
      </w:r>
    </w:p>
    <w:p w:rsidR="004F513D" w:rsidRDefault="004F513D" w:rsidP="004F513D">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4F513D" w:rsidRPr="004306C2" w:rsidTr="008E26AF">
        <w:tc>
          <w:tcPr>
            <w:tcW w:w="1723" w:type="dxa"/>
          </w:tcPr>
          <w:p w:rsidR="004F513D" w:rsidRPr="004306C2" w:rsidRDefault="004F513D" w:rsidP="005E6964">
            <w:pPr>
              <w:rPr>
                <w:b/>
                <w:i/>
                <w:sz w:val="12"/>
                <w:szCs w:val="12"/>
                <w:u w:val="single"/>
              </w:rPr>
            </w:pPr>
            <w:r w:rsidRPr="004306C2">
              <w:rPr>
                <w:b/>
                <w:i/>
                <w:sz w:val="12"/>
                <w:szCs w:val="12"/>
                <w:u w:val="single"/>
              </w:rPr>
              <w:t>Rockall-DB Heap</w:t>
            </w:r>
          </w:p>
        </w:tc>
        <w:tc>
          <w:tcPr>
            <w:tcW w:w="1254" w:type="dxa"/>
          </w:tcPr>
          <w:p w:rsidR="004F513D" w:rsidRPr="004306C2" w:rsidRDefault="004F513D" w:rsidP="005E6964">
            <w:pPr>
              <w:rPr>
                <w:b/>
                <w:i/>
                <w:sz w:val="12"/>
                <w:szCs w:val="12"/>
                <w:u w:val="single"/>
              </w:rPr>
            </w:pPr>
            <w:r>
              <w:rPr>
                <w:b/>
                <w:i/>
                <w:sz w:val="12"/>
                <w:szCs w:val="12"/>
                <w:u w:val="single"/>
              </w:rPr>
              <w:t>Comments</w:t>
            </w:r>
          </w:p>
        </w:tc>
      </w:tr>
      <w:tr w:rsidR="004F513D" w:rsidRPr="004306C2" w:rsidTr="008E26AF">
        <w:tc>
          <w:tcPr>
            <w:tcW w:w="1723" w:type="dxa"/>
          </w:tcPr>
          <w:p w:rsidR="004F513D" w:rsidRPr="004306C2" w:rsidRDefault="004F513D" w:rsidP="005E6964">
            <w:pPr>
              <w:rPr>
                <w:sz w:val="12"/>
                <w:szCs w:val="12"/>
              </w:rPr>
            </w:pPr>
            <w:r w:rsidRPr="004306C2">
              <w:rPr>
                <w:sz w:val="12"/>
                <w:szCs w:val="12"/>
              </w:rPr>
              <w:t>DATABASE_HEAP</w:t>
            </w:r>
          </w:p>
        </w:tc>
        <w:tc>
          <w:tcPr>
            <w:tcW w:w="1254" w:type="dxa"/>
          </w:tcPr>
          <w:p w:rsidR="004F513D" w:rsidRPr="004306C2" w:rsidRDefault="004F513D" w:rsidP="005E6964">
            <w:pPr>
              <w:rPr>
                <w:sz w:val="12"/>
                <w:szCs w:val="12"/>
              </w:rPr>
            </w:pPr>
            <w:r w:rsidRPr="004306C2">
              <w:rPr>
                <w:sz w:val="12"/>
                <w:szCs w:val="12"/>
              </w:rPr>
              <w:t>Needs a Transaction</w:t>
            </w:r>
          </w:p>
        </w:tc>
      </w:tr>
      <w:tr w:rsidR="004F513D" w:rsidRPr="004306C2" w:rsidTr="008E26AF">
        <w:tc>
          <w:tcPr>
            <w:tcW w:w="1723" w:type="dxa"/>
          </w:tcPr>
          <w:p w:rsidR="004F513D" w:rsidRPr="004306C2" w:rsidRDefault="004F513D" w:rsidP="005E6964">
            <w:pPr>
              <w:rPr>
                <w:sz w:val="12"/>
                <w:szCs w:val="12"/>
              </w:rPr>
            </w:pPr>
            <w:r w:rsidRPr="004306C2">
              <w:rPr>
                <w:sz w:val="12"/>
                <w:szCs w:val="12"/>
              </w:rPr>
              <w:t>MULTI_THREADED_HEAP</w:t>
            </w:r>
          </w:p>
        </w:tc>
        <w:tc>
          <w:tcPr>
            <w:tcW w:w="1254" w:type="dxa"/>
          </w:tcPr>
          <w:p w:rsidR="004F513D" w:rsidRPr="004306C2" w:rsidRDefault="004F513D" w:rsidP="005E6964">
            <w:pPr>
              <w:rPr>
                <w:sz w:val="12"/>
                <w:szCs w:val="12"/>
              </w:rPr>
            </w:pPr>
            <w:r>
              <w:rPr>
                <w:sz w:val="12"/>
                <w:szCs w:val="12"/>
              </w:rPr>
              <w:t>Not Supported</w:t>
            </w:r>
          </w:p>
        </w:tc>
      </w:tr>
      <w:tr w:rsidR="004F513D" w:rsidRPr="004306C2" w:rsidTr="008E26AF">
        <w:tc>
          <w:tcPr>
            <w:tcW w:w="1723" w:type="dxa"/>
          </w:tcPr>
          <w:p w:rsidR="004F513D" w:rsidRPr="004306C2" w:rsidRDefault="004F513D" w:rsidP="005E6964">
            <w:pPr>
              <w:rPr>
                <w:sz w:val="12"/>
                <w:szCs w:val="12"/>
              </w:rPr>
            </w:pPr>
            <w:r w:rsidRPr="004306C2">
              <w:rPr>
                <w:sz w:val="12"/>
                <w:szCs w:val="12"/>
              </w:rPr>
              <w:t>SINGLE_THREADED_HEAP</w:t>
            </w:r>
          </w:p>
        </w:tc>
        <w:tc>
          <w:tcPr>
            <w:tcW w:w="1254" w:type="dxa"/>
          </w:tcPr>
          <w:p w:rsidR="004F513D" w:rsidRPr="004306C2" w:rsidRDefault="004F513D" w:rsidP="005E6964">
            <w:pPr>
              <w:rPr>
                <w:sz w:val="12"/>
                <w:szCs w:val="12"/>
              </w:rPr>
            </w:pPr>
            <w:r>
              <w:rPr>
                <w:sz w:val="12"/>
                <w:szCs w:val="12"/>
              </w:rPr>
              <w:t>Not Supported</w:t>
            </w:r>
          </w:p>
        </w:tc>
      </w:tr>
      <w:tr w:rsidR="004F513D" w:rsidRPr="004306C2" w:rsidTr="008E26AF">
        <w:tc>
          <w:tcPr>
            <w:tcW w:w="1723" w:type="dxa"/>
          </w:tcPr>
          <w:p w:rsidR="004F513D" w:rsidRPr="004306C2" w:rsidRDefault="004F513D" w:rsidP="005E6964">
            <w:pPr>
              <w:rPr>
                <w:sz w:val="12"/>
                <w:szCs w:val="12"/>
              </w:rPr>
            </w:pPr>
            <w:r w:rsidRPr="004306C2">
              <w:rPr>
                <w:sz w:val="12"/>
                <w:szCs w:val="12"/>
              </w:rPr>
              <w:t>TRANSACTIONAL_HEAP</w:t>
            </w:r>
          </w:p>
        </w:tc>
        <w:tc>
          <w:tcPr>
            <w:tcW w:w="1254" w:type="dxa"/>
          </w:tcPr>
          <w:p w:rsidR="004F513D" w:rsidRPr="004306C2" w:rsidRDefault="004F513D" w:rsidP="005E6964">
            <w:pPr>
              <w:rPr>
                <w:sz w:val="12"/>
                <w:szCs w:val="12"/>
              </w:rPr>
            </w:pPr>
            <w:r w:rsidRPr="004306C2">
              <w:rPr>
                <w:sz w:val="12"/>
                <w:szCs w:val="12"/>
              </w:rPr>
              <w:t>Needs a Transaction</w:t>
            </w:r>
          </w:p>
        </w:tc>
      </w:tr>
    </w:tbl>
    <w:p w:rsidR="004F513D" w:rsidRDefault="004F513D" w:rsidP="004F513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LeaveTransaction( VOID )</w:t>
      </w:r>
    </w:p>
    <w:p w:rsidR="004F513D" w:rsidRDefault="004F513D" w:rsidP="004F513D">
      <w:pPr>
        <w:rPr>
          <w:noProof/>
          <w:lang w:val="en-GB" w:eastAsia="en-GB"/>
        </w:rPr>
      </w:pPr>
    </w:p>
    <w:p w:rsidR="00AC64EB" w:rsidRDefault="00AC64EB" w:rsidP="004F513D">
      <w:pPr>
        <w:rPr>
          <w:noProof/>
          <w:lang w:val="en-GB" w:eastAsia="en-GB"/>
        </w:rPr>
      </w:pPr>
    </w:p>
    <w:p w:rsidR="004F513D" w:rsidRDefault="004F513D" w:rsidP="004F513D">
      <w:pPr>
        <w:rPr>
          <w:noProof/>
          <w:lang w:val="en-GB" w:eastAsia="en-GB"/>
        </w:rPr>
      </w:pPr>
    </w:p>
    <w:tbl>
      <w:tblPr>
        <w:tblpPr w:leftFromText="181" w:rightFromText="181" w:vertAnchor="text" w:horzAnchor="margin" w:tblpXSpec="right" w:tblpY="34"/>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8E26AF" w:rsidRPr="004306C2" w:rsidTr="008E26AF">
        <w:tc>
          <w:tcPr>
            <w:tcW w:w="1723" w:type="dxa"/>
          </w:tcPr>
          <w:p w:rsidR="008E26AF" w:rsidRPr="00426CE1" w:rsidRDefault="008E26AF" w:rsidP="008E26AF">
            <w:pPr>
              <w:rPr>
                <w:b/>
                <w:i/>
                <w:sz w:val="10"/>
                <w:szCs w:val="10"/>
                <w:u w:val="single"/>
              </w:rPr>
            </w:pPr>
            <w:r w:rsidRPr="00426CE1">
              <w:rPr>
                <w:b/>
                <w:i/>
                <w:sz w:val="10"/>
                <w:szCs w:val="10"/>
                <w:u w:val="single"/>
              </w:rPr>
              <w:t>AUTOMATIC_HEAP_SCOPE</w:t>
            </w:r>
          </w:p>
        </w:tc>
        <w:tc>
          <w:tcPr>
            <w:tcW w:w="1254" w:type="dxa"/>
          </w:tcPr>
          <w:p w:rsidR="008E26AF" w:rsidRPr="004306C2" w:rsidRDefault="008E26AF" w:rsidP="008E26AF">
            <w:pPr>
              <w:rPr>
                <w:b/>
                <w:i/>
                <w:sz w:val="12"/>
                <w:szCs w:val="12"/>
                <w:u w:val="single"/>
              </w:rPr>
            </w:pPr>
            <w:r>
              <w:rPr>
                <w:b/>
                <w:i/>
                <w:sz w:val="12"/>
                <w:szCs w:val="12"/>
                <w:u w:val="single"/>
              </w:rPr>
              <w:t>Comments</w:t>
            </w:r>
          </w:p>
        </w:tc>
      </w:tr>
      <w:tr w:rsidR="008E26AF" w:rsidRPr="004306C2" w:rsidTr="008E26AF">
        <w:tc>
          <w:tcPr>
            <w:tcW w:w="1723" w:type="dxa"/>
          </w:tcPr>
          <w:p w:rsidR="008E26AF" w:rsidRPr="004306C2" w:rsidRDefault="008E26AF" w:rsidP="008E26AF">
            <w:pPr>
              <w:rPr>
                <w:sz w:val="12"/>
                <w:szCs w:val="12"/>
              </w:rPr>
            </w:pPr>
            <w:r w:rsidRPr="004306C2">
              <w:rPr>
                <w:sz w:val="12"/>
                <w:szCs w:val="12"/>
              </w:rPr>
              <w:t>DATABASE_HEAP</w:t>
            </w:r>
          </w:p>
        </w:tc>
        <w:tc>
          <w:tcPr>
            <w:tcW w:w="1254" w:type="dxa"/>
          </w:tcPr>
          <w:p w:rsidR="008E26AF" w:rsidRPr="004306C2" w:rsidRDefault="008E26AF" w:rsidP="008E26AF">
            <w:pPr>
              <w:rPr>
                <w:sz w:val="12"/>
                <w:szCs w:val="12"/>
              </w:rPr>
            </w:pPr>
            <w:r>
              <w:rPr>
                <w:sz w:val="12"/>
                <w:szCs w:val="12"/>
              </w:rPr>
              <w:t>Needs a</w:t>
            </w:r>
            <w:r w:rsidRPr="004306C2">
              <w:rPr>
                <w:sz w:val="12"/>
                <w:szCs w:val="12"/>
              </w:rPr>
              <w:t xml:space="preserve"> Transaction</w:t>
            </w:r>
          </w:p>
        </w:tc>
      </w:tr>
      <w:tr w:rsidR="008E26AF" w:rsidRPr="004306C2" w:rsidTr="008E26AF">
        <w:tc>
          <w:tcPr>
            <w:tcW w:w="1723" w:type="dxa"/>
          </w:tcPr>
          <w:p w:rsidR="008E26AF" w:rsidRPr="004306C2" w:rsidRDefault="008E26AF" w:rsidP="008E26AF">
            <w:pPr>
              <w:rPr>
                <w:sz w:val="12"/>
                <w:szCs w:val="12"/>
              </w:rPr>
            </w:pPr>
            <w:r w:rsidRPr="004306C2">
              <w:rPr>
                <w:sz w:val="12"/>
                <w:szCs w:val="12"/>
              </w:rPr>
              <w:t>MULTI_THREADED_HEAP</w:t>
            </w:r>
          </w:p>
        </w:tc>
        <w:tc>
          <w:tcPr>
            <w:tcW w:w="1254" w:type="dxa"/>
          </w:tcPr>
          <w:p w:rsidR="008E26AF" w:rsidRPr="004306C2" w:rsidRDefault="008E26AF" w:rsidP="008E26AF">
            <w:pPr>
              <w:rPr>
                <w:sz w:val="12"/>
                <w:szCs w:val="12"/>
              </w:rPr>
            </w:pPr>
            <w:r>
              <w:rPr>
                <w:sz w:val="12"/>
                <w:szCs w:val="12"/>
              </w:rPr>
              <w:t>Does nothing</w:t>
            </w:r>
          </w:p>
        </w:tc>
      </w:tr>
      <w:tr w:rsidR="008E26AF" w:rsidRPr="004306C2" w:rsidTr="008E26AF">
        <w:tc>
          <w:tcPr>
            <w:tcW w:w="1723" w:type="dxa"/>
          </w:tcPr>
          <w:p w:rsidR="008E26AF" w:rsidRPr="004306C2" w:rsidRDefault="008E26AF" w:rsidP="008E26AF">
            <w:pPr>
              <w:rPr>
                <w:sz w:val="12"/>
                <w:szCs w:val="12"/>
              </w:rPr>
            </w:pPr>
            <w:r w:rsidRPr="004306C2">
              <w:rPr>
                <w:sz w:val="12"/>
                <w:szCs w:val="12"/>
              </w:rPr>
              <w:t>SINGLE_THREADED_HEAP</w:t>
            </w:r>
          </w:p>
        </w:tc>
        <w:tc>
          <w:tcPr>
            <w:tcW w:w="1254" w:type="dxa"/>
          </w:tcPr>
          <w:p w:rsidR="008E26AF" w:rsidRPr="004306C2" w:rsidRDefault="008E26AF" w:rsidP="008E26AF">
            <w:pPr>
              <w:rPr>
                <w:sz w:val="12"/>
                <w:szCs w:val="12"/>
              </w:rPr>
            </w:pPr>
            <w:r>
              <w:rPr>
                <w:sz w:val="12"/>
                <w:szCs w:val="12"/>
              </w:rPr>
              <w:t>Does nothing</w:t>
            </w:r>
          </w:p>
        </w:tc>
      </w:tr>
      <w:tr w:rsidR="008E26AF" w:rsidRPr="004306C2" w:rsidTr="008E26AF">
        <w:tc>
          <w:tcPr>
            <w:tcW w:w="1723" w:type="dxa"/>
          </w:tcPr>
          <w:p w:rsidR="008E26AF" w:rsidRPr="004306C2" w:rsidRDefault="008E26AF" w:rsidP="008E26AF">
            <w:pPr>
              <w:rPr>
                <w:sz w:val="12"/>
                <w:szCs w:val="12"/>
              </w:rPr>
            </w:pPr>
            <w:r w:rsidRPr="004306C2">
              <w:rPr>
                <w:sz w:val="12"/>
                <w:szCs w:val="12"/>
              </w:rPr>
              <w:t>TRANSACTIONAL_HEAP</w:t>
            </w:r>
          </w:p>
        </w:tc>
        <w:tc>
          <w:tcPr>
            <w:tcW w:w="1254" w:type="dxa"/>
          </w:tcPr>
          <w:p w:rsidR="008E26AF" w:rsidRPr="004306C2" w:rsidRDefault="008E26AF" w:rsidP="008E26AF">
            <w:pPr>
              <w:rPr>
                <w:sz w:val="12"/>
                <w:szCs w:val="12"/>
              </w:rPr>
            </w:pPr>
            <w:r>
              <w:rPr>
                <w:sz w:val="12"/>
                <w:szCs w:val="12"/>
              </w:rPr>
              <w:t>Needs a</w:t>
            </w:r>
            <w:r w:rsidRPr="004306C2">
              <w:rPr>
                <w:sz w:val="12"/>
                <w:szCs w:val="12"/>
              </w:rPr>
              <w:t xml:space="preserve"> Transaction</w:t>
            </w:r>
          </w:p>
        </w:tc>
      </w:tr>
    </w:tbl>
    <w:p w:rsidR="008E26AF" w:rsidRDefault="008E26AF" w:rsidP="004F513D">
      <w:pPr>
        <w:rPr>
          <w:noProof/>
          <w:lang w:val="en-GB" w:eastAsia="en-GB"/>
        </w:rPr>
      </w:pPr>
    </w:p>
    <w:p w:rsidR="008E26AF" w:rsidRDefault="008E26AF" w:rsidP="004F513D">
      <w:pPr>
        <w:rPr>
          <w:noProof/>
          <w:lang w:val="en-GB" w:eastAsia="en-GB"/>
        </w:rPr>
      </w:pPr>
    </w:p>
    <w:p w:rsidR="004F513D" w:rsidRDefault="004F513D" w:rsidP="004F513D">
      <w:pPr>
        <w:rPr>
          <w:noProof/>
          <w:lang w:val="en-GB" w:eastAsia="en-GB"/>
        </w:rPr>
      </w:pPr>
    </w:p>
    <w:p w:rsidR="008A6CD5" w:rsidRDefault="004F513D" w:rsidP="004F513D">
      <w:pPr>
        <w:rPr>
          <w:noProof/>
          <w:lang w:val="en-GB" w:eastAsia="en-GB"/>
        </w:rPr>
      </w:pPr>
      <w:r>
        <w:rPr>
          <w:noProof/>
          <w:lang w:val="en-GB" w:eastAsia="en-GB"/>
        </w:rPr>
        <w:t xml:space="preserve">The </w:t>
      </w:r>
      <w:r w:rsidRPr="008D1857">
        <w:rPr>
          <w:rFonts w:ascii="Courier New" w:hAnsi="Courier New" w:cs="Courier New"/>
          <w:noProof/>
          <w:sz w:val="20"/>
          <w:szCs w:val="20"/>
          <w:lang w:val="en-GB" w:eastAsia="en-GB"/>
        </w:rPr>
        <w:t>‘</w:t>
      </w:r>
      <w:r w:rsidR="008A6CD5">
        <w:rPr>
          <w:rFonts w:ascii="Courier New" w:hAnsi="Courier New" w:cs="Courier New"/>
          <w:noProof/>
          <w:sz w:val="20"/>
          <w:szCs w:val="20"/>
          <w:lang w:val="en-GB" w:eastAsia="en-GB"/>
        </w:rPr>
        <w:t>Leave</w:t>
      </w:r>
      <w:r>
        <w:rPr>
          <w:rFonts w:ascii="Courier New" w:hAnsi="Courier New" w:cs="Courier New"/>
          <w:noProof/>
          <w:sz w:val="20"/>
          <w:szCs w:val="20"/>
          <w:lang w:val="en-GB" w:eastAsia="en-GB"/>
        </w:rPr>
        <w:t>Transaction</w:t>
      </w:r>
      <w:r w:rsidRPr="008D1857">
        <w:rPr>
          <w:rFonts w:ascii="Courier New" w:hAnsi="Courier New" w:cs="Courier New"/>
          <w:noProof/>
          <w:sz w:val="20"/>
          <w:szCs w:val="20"/>
          <w:lang w:val="en-GB" w:eastAsia="en-GB"/>
        </w:rPr>
        <w:t>’</w:t>
      </w:r>
      <w:r>
        <w:rPr>
          <w:noProof/>
          <w:lang w:val="en-GB" w:eastAsia="en-GB"/>
        </w:rPr>
        <w:t xml:space="preserve"> function</w:t>
      </w:r>
      <w:r w:rsidR="008A6CD5">
        <w:rPr>
          <w:noProof/>
          <w:lang w:val="en-GB" w:eastAsia="en-GB"/>
        </w:rPr>
        <w:t xml:space="preserve"> allows a thread to leave a transaction after creating it with a call to </w:t>
      </w:r>
      <w:r w:rsidR="008A6CD5" w:rsidRPr="008A6CD5">
        <w:rPr>
          <w:rFonts w:ascii="Courier New" w:hAnsi="Courier New" w:cs="Courier New"/>
          <w:noProof/>
          <w:sz w:val="20"/>
          <w:szCs w:val="20"/>
          <w:lang w:val="en-GB" w:eastAsia="en-GB"/>
        </w:rPr>
        <w:t>‘BeginTransaction’</w:t>
      </w:r>
      <w:r w:rsidR="008A6CD5">
        <w:rPr>
          <w:noProof/>
          <w:lang w:val="en-GB" w:eastAsia="en-GB"/>
        </w:rPr>
        <w:t xml:space="preserve"> or </w:t>
      </w:r>
      <w:r w:rsidR="008E26AF">
        <w:rPr>
          <w:noProof/>
          <w:lang w:val="en-GB" w:eastAsia="en-GB"/>
        </w:rPr>
        <w:t xml:space="preserve">after </w:t>
      </w:r>
      <w:r w:rsidR="008A6CD5">
        <w:rPr>
          <w:noProof/>
          <w:lang w:val="en-GB" w:eastAsia="en-GB"/>
        </w:rPr>
        <w:t xml:space="preserve">joining it </w:t>
      </w:r>
      <w:r w:rsidR="00AC64EB">
        <w:rPr>
          <w:noProof/>
          <w:lang w:val="en-GB" w:eastAsia="en-GB"/>
        </w:rPr>
        <w:t>with</w:t>
      </w:r>
      <w:r w:rsidR="008A6CD5">
        <w:rPr>
          <w:noProof/>
          <w:lang w:val="en-GB" w:eastAsia="en-GB"/>
        </w:rPr>
        <w:t xml:space="preserve"> a call to </w:t>
      </w:r>
      <w:r w:rsidR="008A6CD5" w:rsidRPr="008A6CD5">
        <w:rPr>
          <w:rFonts w:ascii="Courier New" w:hAnsi="Courier New" w:cs="Courier New"/>
          <w:noProof/>
          <w:sz w:val="20"/>
          <w:szCs w:val="20"/>
          <w:lang w:val="en-GB" w:eastAsia="en-GB"/>
        </w:rPr>
        <w:t>‘JoinTransaction’</w:t>
      </w:r>
      <w:r w:rsidR="008A6CD5">
        <w:rPr>
          <w:noProof/>
          <w:lang w:val="en-GB" w:eastAsia="en-GB"/>
        </w:rPr>
        <w:t>.</w:t>
      </w:r>
    </w:p>
    <w:p w:rsidR="008A6CD5" w:rsidRDefault="008A6CD5" w:rsidP="004F513D">
      <w:pPr>
        <w:rPr>
          <w:noProof/>
          <w:lang w:val="en-GB" w:eastAsia="en-GB"/>
        </w:rPr>
      </w:pPr>
    </w:p>
    <w:p w:rsidR="008A6CD5" w:rsidRDefault="008A6CD5" w:rsidP="004F513D">
      <w:pPr>
        <w:rPr>
          <w:noProof/>
          <w:lang w:val="en-GB" w:eastAsia="en-GB"/>
        </w:rPr>
      </w:pPr>
      <w:r>
        <w:rPr>
          <w:noProof/>
          <w:lang w:val="en-GB" w:eastAsia="en-GB"/>
        </w:rPr>
        <w:t xml:space="preserve">All the threads </w:t>
      </w:r>
      <w:r w:rsidR="00AC64EB">
        <w:rPr>
          <w:noProof/>
          <w:lang w:val="en-GB" w:eastAsia="en-GB"/>
        </w:rPr>
        <w:t>associated with</w:t>
      </w:r>
      <w:r>
        <w:rPr>
          <w:noProof/>
          <w:lang w:val="en-GB" w:eastAsia="en-GB"/>
        </w:rPr>
        <w:t xml:space="preserve"> </w:t>
      </w:r>
      <w:r w:rsidR="00AC64EB">
        <w:rPr>
          <w:noProof/>
          <w:lang w:val="en-GB" w:eastAsia="en-GB"/>
        </w:rPr>
        <w:t xml:space="preserve">a </w:t>
      </w:r>
      <w:r>
        <w:rPr>
          <w:noProof/>
          <w:lang w:val="en-GB" w:eastAsia="en-GB"/>
        </w:rPr>
        <w:t xml:space="preserve">transaction </w:t>
      </w:r>
      <w:r w:rsidR="00AC64EB">
        <w:rPr>
          <w:noProof/>
          <w:lang w:val="en-GB" w:eastAsia="en-GB"/>
        </w:rPr>
        <w:t xml:space="preserve">may leave it by calling </w:t>
      </w:r>
      <w:r w:rsidRPr="008A6CD5">
        <w:rPr>
          <w:rFonts w:ascii="Courier New" w:hAnsi="Courier New" w:cs="Courier New"/>
          <w:noProof/>
          <w:sz w:val="20"/>
          <w:szCs w:val="20"/>
          <w:lang w:val="en-GB" w:eastAsia="en-GB"/>
        </w:rPr>
        <w:t>‘LeaveTransaction’</w:t>
      </w:r>
      <w:r w:rsidR="00AC64EB">
        <w:t xml:space="preserve">.  </w:t>
      </w:r>
      <w:r w:rsidR="00AC64EB">
        <w:rPr>
          <w:noProof/>
          <w:lang w:val="en-GB" w:eastAsia="en-GB"/>
        </w:rPr>
        <w:t xml:space="preserve">Nonetheless, </w:t>
      </w:r>
      <w:r>
        <w:rPr>
          <w:noProof/>
          <w:lang w:val="en-GB" w:eastAsia="en-GB"/>
        </w:rPr>
        <w:t xml:space="preserve">at least one thread </w:t>
      </w:r>
      <w:r w:rsidR="008E26AF">
        <w:rPr>
          <w:noProof/>
          <w:lang w:val="en-GB" w:eastAsia="en-GB"/>
        </w:rPr>
        <w:t>will</w:t>
      </w:r>
      <w:r>
        <w:rPr>
          <w:noProof/>
          <w:lang w:val="en-GB" w:eastAsia="en-GB"/>
        </w:rPr>
        <w:t xml:space="preserve"> </w:t>
      </w:r>
      <w:r w:rsidR="00AC64EB">
        <w:rPr>
          <w:noProof/>
          <w:lang w:val="en-GB" w:eastAsia="en-GB"/>
        </w:rPr>
        <w:t xml:space="preserve">eventually </w:t>
      </w:r>
      <w:r>
        <w:rPr>
          <w:noProof/>
          <w:lang w:val="en-GB" w:eastAsia="en-GB"/>
        </w:rPr>
        <w:t xml:space="preserve">need to </w:t>
      </w:r>
      <w:r w:rsidR="00AC64EB">
        <w:rPr>
          <w:noProof/>
          <w:lang w:val="en-GB" w:eastAsia="en-GB"/>
        </w:rPr>
        <w:t xml:space="preserve">rejoin the transaction in order to </w:t>
      </w:r>
      <w:r>
        <w:rPr>
          <w:noProof/>
          <w:lang w:val="en-GB" w:eastAsia="en-GB"/>
        </w:rPr>
        <w:t xml:space="preserve">call </w:t>
      </w:r>
      <w:r w:rsidRPr="008A6CD5">
        <w:rPr>
          <w:rFonts w:ascii="Courier New" w:hAnsi="Courier New" w:cs="Courier New"/>
          <w:noProof/>
          <w:sz w:val="20"/>
          <w:szCs w:val="20"/>
          <w:lang w:val="en-GB" w:eastAsia="en-GB"/>
        </w:rPr>
        <w:t>‘EndTransaction’</w:t>
      </w:r>
      <w:r>
        <w:rPr>
          <w:noProof/>
          <w:lang w:val="en-GB" w:eastAsia="en-GB"/>
        </w:rPr>
        <w:t xml:space="preserve"> </w:t>
      </w:r>
      <w:r w:rsidR="00AC64EB">
        <w:rPr>
          <w:noProof/>
          <w:lang w:val="en-GB" w:eastAsia="en-GB"/>
        </w:rPr>
        <w:t>to</w:t>
      </w:r>
      <w:r>
        <w:rPr>
          <w:noProof/>
          <w:lang w:val="en-GB" w:eastAsia="en-GB"/>
        </w:rPr>
        <w:t xml:space="preserve"> complete </w:t>
      </w:r>
      <w:r w:rsidR="00AC64EB">
        <w:rPr>
          <w:noProof/>
          <w:lang w:val="en-GB" w:eastAsia="en-GB"/>
        </w:rPr>
        <w:t>it</w:t>
      </w:r>
      <w:r>
        <w:rPr>
          <w:noProof/>
          <w:lang w:val="en-GB" w:eastAsia="en-GB"/>
        </w:rPr>
        <w:t>.</w:t>
      </w:r>
    </w:p>
    <w:p w:rsidR="004F513D" w:rsidRDefault="004F513D" w:rsidP="004F513D"/>
    <w:p w:rsidR="004F513D" w:rsidRPr="00134E68" w:rsidRDefault="004F513D" w:rsidP="004F513D">
      <w:r>
        <w:t xml:space="preserve">Any thread that is part of a transaction may call </w:t>
      </w:r>
      <w:r w:rsidRPr="00134E68">
        <w:rPr>
          <w:rFonts w:ascii="Courier New" w:hAnsi="Courier New" w:cs="Courier New"/>
          <w:sz w:val="20"/>
          <w:szCs w:val="20"/>
        </w:rPr>
        <w:t>‘EndTransaction’</w:t>
      </w:r>
      <w:r w:rsidR="00AC64EB">
        <w:t xml:space="preserve">.  Nonetheless, this </w:t>
      </w:r>
      <w:r>
        <w:t xml:space="preserve">call </w:t>
      </w:r>
      <w:r w:rsidR="00340E90">
        <w:t xml:space="preserve">will not complete and will </w:t>
      </w:r>
      <w:r>
        <w:t xml:space="preserve">wait until all the other threads in the transaction call </w:t>
      </w:r>
      <w:r w:rsidRPr="00134E68">
        <w:rPr>
          <w:rFonts w:ascii="Courier New" w:hAnsi="Courier New" w:cs="Courier New"/>
          <w:sz w:val="20"/>
          <w:szCs w:val="20"/>
        </w:rPr>
        <w:t>‘LeaveTransaction’</w:t>
      </w:r>
      <w:r>
        <w:t xml:space="preserve"> before </w:t>
      </w:r>
      <w:r w:rsidR="00AC64EB">
        <w:t>completing it</w:t>
      </w:r>
      <w:r>
        <w:t>.</w:t>
      </w:r>
    </w:p>
    <w:p w:rsidR="004F513D" w:rsidRDefault="004F513D" w:rsidP="004F513D"/>
    <w:p w:rsidR="004F513D" w:rsidRDefault="004F513D" w:rsidP="004F513D">
      <w:r>
        <w:t xml:space="preserve">When </w:t>
      </w:r>
      <w:r w:rsidRPr="00E05669">
        <w:rPr>
          <w:rFonts w:ascii="Courier New" w:hAnsi="Courier New" w:cs="Courier New"/>
          <w:sz w:val="20"/>
          <w:szCs w:val="20"/>
        </w:rPr>
        <w:t>‘</w:t>
      </w:r>
      <w:r w:rsidR="008A6CD5">
        <w:rPr>
          <w:rFonts w:ascii="Courier New" w:hAnsi="Courier New" w:cs="Courier New"/>
          <w:sz w:val="20"/>
          <w:szCs w:val="20"/>
        </w:rPr>
        <w:t>Leave</w:t>
      </w:r>
      <w:r>
        <w:rPr>
          <w:rFonts w:ascii="Courier New" w:hAnsi="Courier New" w:cs="Courier New"/>
          <w:sz w:val="20"/>
          <w:szCs w:val="20"/>
        </w:rPr>
        <w:t>Transaction</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5E6964" w:rsidRPr="00CF113B" w:rsidRDefault="005E6964" w:rsidP="005E6964">
      <w:pPr>
        <w:pStyle w:val="Heading3"/>
        <w:rPr>
          <w:noProof/>
          <w:lang w:val="en-GB" w:eastAsia="en-GB"/>
        </w:rPr>
      </w:pPr>
      <w:bookmarkStart w:id="27" w:name="_Toc455257978"/>
      <w:r>
        <w:rPr>
          <w:noProof/>
          <w:lang w:val="en-GB" w:eastAsia="en-GB"/>
        </w:rPr>
        <w:t>5.3.9. The Update Function</w:t>
      </w:r>
      <w:bookmarkEnd w:id="27"/>
    </w:p>
    <w:p w:rsidR="005E6964" w:rsidRDefault="005E6964" w:rsidP="005E6964">
      <w:r>
        <w:t xml:space="preserve">The </w:t>
      </w:r>
      <w:r>
        <w:rPr>
          <w:rFonts w:ascii="Courier New" w:hAnsi="Courier New" w:cs="Courier New"/>
          <w:sz w:val="20"/>
          <w:szCs w:val="20"/>
        </w:rPr>
        <w:t>‘Update</w:t>
      </w:r>
      <w:r w:rsidRPr="00467499">
        <w:rPr>
          <w:rFonts w:ascii="Courier New" w:hAnsi="Courier New" w:cs="Courier New"/>
          <w:sz w:val="20"/>
          <w:szCs w:val="20"/>
        </w:rPr>
        <w:t>’</w:t>
      </w:r>
      <w:r>
        <w:t xml:space="preserve"> function </w:t>
      </w:r>
      <w:r w:rsidR="00DF4680">
        <w:t xml:space="preserve">allows an allocation to be </w:t>
      </w:r>
      <w:r w:rsidR="00DF4680" w:rsidRPr="00340E90">
        <w:rPr>
          <w:lang w:val="en-GB"/>
        </w:rPr>
        <w:t>transactionally</w:t>
      </w:r>
      <w:r w:rsidR="00DF4680">
        <w:t xml:space="preserve"> updated</w:t>
      </w:r>
      <w:r>
        <w:t xml:space="preserve"> </w:t>
      </w:r>
      <w:r w:rsidR="00567E64">
        <w:t xml:space="preserve">within a </w:t>
      </w:r>
      <w:r w:rsidR="00567E64" w:rsidRPr="00DD0888">
        <w:rPr>
          <w:rFonts w:ascii="Courier New" w:hAnsi="Courier New" w:cs="Courier New"/>
          <w:sz w:val="20"/>
          <w:szCs w:val="20"/>
        </w:rPr>
        <w:t>‘DATABASE_HEAP’</w:t>
      </w:r>
      <w:r w:rsidR="00567E64">
        <w:t xml:space="preserve"> </w:t>
      </w:r>
      <w:r w:rsidRPr="00794FFA">
        <w:t>or</w:t>
      </w:r>
      <w:r w:rsidRPr="00794FFA">
        <w:rPr>
          <w:rFonts w:ascii="Courier New" w:hAnsi="Courier New" w:cs="Courier New"/>
          <w:noProof/>
          <w:sz w:val="20"/>
          <w:szCs w:val="20"/>
          <w:lang w:val="en-GB" w:eastAsia="en-GB"/>
        </w:rPr>
        <w:t xml:space="preserve"> ‘TRANSACTIONAL_HEAP’</w:t>
      </w:r>
      <w:r>
        <w:rPr>
          <w:noProof/>
          <w:lang w:val="en-GB" w:eastAsia="en-GB"/>
        </w:rPr>
        <w:t>.</w:t>
      </w:r>
      <w:r>
        <w:t xml:space="preserve">  The </w:t>
      </w:r>
      <w:r>
        <w:rPr>
          <w:rFonts w:ascii="Courier New" w:hAnsi="Courier New" w:cs="Courier New"/>
          <w:sz w:val="20"/>
          <w:szCs w:val="20"/>
        </w:rPr>
        <w:t>‘Update</w:t>
      </w:r>
      <w:r w:rsidRPr="00467499">
        <w:rPr>
          <w:rFonts w:ascii="Courier New" w:hAnsi="Courier New" w:cs="Courier New"/>
          <w:sz w:val="20"/>
          <w:szCs w:val="20"/>
        </w:rPr>
        <w:t>’</w:t>
      </w:r>
      <w:r>
        <w:t xml:space="preserve"> function requires an active transaction (see </w:t>
      </w:r>
      <w:r w:rsidRPr="000E591E">
        <w:rPr>
          <w:rFonts w:ascii="Courier New" w:hAnsi="Courier New" w:cs="Courier New"/>
          <w:sz w:val="20"/>
          <w:szCs w:val="20"/>
        </w:rPr>
        <w:t>‘BeginTransaction’</w:t>
      </w:r>
      <w:r>
        <w:t xml:space="preserve"> for more information about transactions).</w:t>
      </w:r>
    </w:p>
    <w:p w:rsidR="005E6964" w:rsidRDefault="005E6964" w:rsidP="005E6964"/>
    <w:p w:rsidR="005E6964" w:rsidRPr="00426CE1" w:rsidRDefault="005E6964" w:rsidP="005E6964">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sz w:val="20"/>
          <w:szCs w:val="20"/>
        </w:rPr>
        <w:t>Update</w:t>
      </w:r>
      <w:r w:rsidRPr="00101771">
        <w:rPr>
          <w:rFonts w:ascii="Courier New" w:hAnsi="Courier New" w:cs="Courier New"/>
          <w:noProof/>
          <w:sz w:val="20"/>
          <w:szCs w:val="20"/>
          <w:lang w:val="en-GB" w:eastAsia="en-GB"/>
        </w:rPr>
        <w:t>’</w:t>
      </w:r>
      <w:r>
        <w:rPr>
          <w:noProof/>
          <w:lang w:val="en-GB" w:eastAsia="en-GB"/>
        </w:rPr>
        <w:t xml:space="preserve"> function is as follows:</w:t>
      </w:r>
    </w:p>
    <w:p w:rsidR="005E6964" w:rsidRDefault="005E6964" w:rsidP="005E6964">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5E6964" w:rsidRPr="004306C2" w:rsidTr="009F21D3">
        <w:tc>
          <w:tcPr>
            <w:tcW w:w="1723" w:type="dxa"/>
          </w:tcPr>
          <w:p w:rsidR="005E6964" w:rsidRPr="004306C2" w:rsidRDefault="005E6964" w:rsidP="005E6964">
            <w:pPr>
              <w:rPr>
                <w:b/>
                <w:i/>
                <w:sz w:val="12"/>
                <w:szCs w:val="12"/>
                <w:u w:val="single"/>
              </w:rPr>
            </w:pPr>
            <w:r w:rsidRPr="004306C2">
              <w:rPr>
                <w:b/>
                <w:i/>
                <w:sz w:val="12"/>
                <w:szCs w:val="12"/>
                <w:u w:val="single"/>
              </w:rPr>
              <w:t>Rockall-DB Heap</w:t>
            </w:r>
          </w:p>
        </w:tc>
        <w:tc>
          <w:tcPr>
            <w:tcW w:w="1254" w:type="dxa"/>
          </w:tcPr>
          <w:p w:rsidR="005E6964" w:rsidRPr="004306C2" w:rsidRDefault="005E6964" w:rsidP="005E6964">
            <w:pPr>
              <w:rPr>
                <w:b/>
                <w:i/>
                <w:sz w:val="12"/>
                <w:szCs w:val="12"/>
                <w:u w:val="single"/>
              </w:rPr>
            </w:pPr>
            <w:r>
              <w:rPr>
                <w:b/>
                <w:i/>
                <w:sz w:val="12"/>
                <w:szCs w:val="12"/>
                <w:u w:val="single"/>
              </w:rPr>
              <w:t>Comments</w:t>
            </w:r>
          </w:p>
        </w:tc>
      </w:tr>
      <w:tr w:rsidR="005E6964" w:rsidRPr="004306C2" w:rsidTr="009F21D3">
        <w:tc>
          <w:tcPr>
            <w:tcW w:w="1723" w:type="dxa"/>
          </w:tcPr>
          <w:p w:rsidR="005E6964" w:rsidRPr="004306C2" w:rsidRDefault="005E6964" w:rsidP="005E6964">
            <w:pPr>
              <w:rPr>
                <w:sz w:val="12"/>
                <w:szCs w:val="12"/>
              </w:rPr>
            </w:pPr>
            <w:r w:rsidRPr="004306C2">
              <w:rPr>
                <w:sz w:val="12"/>
                <w:szCs w:val="12"/>
              </w:rPr>
              <w:t>DATABASE_HEAP</w:t>
            </w:r>
          </w:p>
        </w:tc>
        <w:tc>
          <w:tcPr>
            <w:tcW w:w="1254" w:type="dxa"/>
          </w:tcPr>
          <w:p w:rsidR="005E6964" w:rsidRPr="004306C2" w:rsidRDefault="005E6964" w:rsidP="005E6964">
            <w:pPr>
              <w:rPr>
                <w:sz w:val="12"/>
                <w:szCs w:val="12"/>
              </w:rPr>
            </w:pPr>
            <w:r w:rsidRPr="004306C2">
              <w:rPr>
                <w:sz w:val="12"/>
                <w:szCs w:val="12"/>
              </w:rPr>
              <w:t>Needs a Transaction</w:t>
            </w:r>
          </w:p>
        </w:tc>
      </w:tr>
      <w:tr w:rsidR="005E6964" w:rsidRPr="004306C2" w:rsidTr="009F21D3">
        <w:tc>
          <w:tcPr>
            <w:tcW w:w="1723" w:type="dxa"/>
          </w:tcPr>
          <w:p w:rsidR="005E6964" w:rsidRPr="004306C2" w:rsidRDefault="005E6964" w:rsidP="005E6964">
            <w:pPr>
              <w:rPr>
                <w:sz w:val="12"/>
                <w:szCs w:val="12"/>
              </w:rPr>
            </w:pPr>
            <w:r w:rsidRPr="004306C2">
              <w:rPr>
                <w:sz w:val="12"/>
                <w:szCs w:val="12"/>
              </w:rPr>
              <w:t>MULTI_THREADED_HEAP</w:t>
            </w:r>
          </w:p>
        </w:tc>
        <w:tc>
          <w:tcPr>
            <w:tcW w:w="1254" w:type="dxa"/>
          </w:tcPr>
          <w:p w:rsidR="005E6964" w:rsidRPr="004306C2" w:rsidRDefault="005E6964" w:rsidP="005E6964">
            <w:pPr>
              <w:rPr>
                <w:sz w:val="12"/>
                <w:szCs w:val="12"/>
              </w:rPr>
            </w:pPr>
            <w:r>
              <w:rPr>
                <w:sz w:val="12"/>
                <w:szCs w:val="12"/>
              </w:rPr>
              <w:t>Not Supported</w:t>
            </w:r>
          </w:p>
        </w:tc>
      </w:tr>
      <w:tr w:rsidR="005E6964" w:rsidRPr="004306C2" w:rsidTr="009F21D3">
        <w:tc>
          <w:tcPr>
            <w:tcW w:w="1723" w:type="dxa"/>
          </w:tcPr>
          <w:p w:rsidR="005E6964" w:rsidRPr="004306C2" w:rsidRDefault="005E6964" w:rsidP="005E6964">
            <w:pPr>
              <w:rPr>
                <w:sz w:val="12"/>
                <w:szCs w:val="12"/>
              </w:rPr>
            </w:pPr>
            <w:r w:rsidRPr="004306C2">
              <w:rPr>
                <w:sz w:val="12"/>
                <w:szCs w:val="12"/>
              </w:rPr>
              <w:t>SINGLE_THREADED_HEAP</w:t>
            </w:r>
          </w:p>
        </w:tc>
        <w:tc>
          <w:tcPr>
            <w:tcW w:w="1254" w:type="dxa"/>
          </w:tcPr>
          <w:p w:rsidR="005E6964" w:rsidRPr="004306C2" w:rsidRDefault="005E6964" w:rsidP="005E6964">
            <w:pPr>
              <w:rPr>
                <w:sz w:val="12"/>
                <w:szCs w:val="12"/>
              </w:rPr>
            </w:pPr>
            <w:r>
              <w:rPr>
                <w:sz w:val="12"/>
                <w:szCs w:val="12"/>
              </w:rPr>
              <w:t>Not Supported</w:t>
            </w:r>
          </w:p>
        </w:tc>
      </w:tr>
      <w:tr w:rsidR="005E6964" w:rsidRPr="004306C2" w:rsidTr="009F21D3">
        <w:tc>
          <w:tcPr>
            <w:tcW w:w="1723" w:type="dxa"/>
          </w:tcPr>
          <w:p w:rsidR="005E6964" w:rsidRPr="004306C2" w:rsidRDefault="005E6964" w:rsidP="005E6964">
            <w:pPr>
              <w:rPr>
                <w:sz w:val="12"/>
                <w:szCs w:val="12"/>
              </w:rPr>
            </w:pPr>
            <w:r w:rsidRPr="004306C2">
              <w:rPr>
                <w:sz w:val="12"/>
                <w:szCs w:val="12"/>
              </w:rPr>
              <w:t>TRANSACTIONAL_HEAP</w:t>
            </w:r>
          </w:p>
        </w:tc>
        <w:tc>
          <w:tcPr>
            <w:tcW w:w="1254" w:type="dxa"/>
          </w:tcPr>
          <w:p w:rsidR="005E6964" w:rsidRPr="004306C2" w:rsidRDefault="005E6964" w:rsidP="005E6964">
            <w:pPr>
              <w:rPr>
                <w:sz w:val="12"/>
                <w:szCs w:val="12"/>
              </w:rPr>
            </w:pPr>
            <w:r w:rsidRPr="004306C2">
              <w:rPr>
                <w:sz w:val="12"/>
                <w:szCs w:val="12"/>
              </w:rPr>
              <w:t>Needs a Transaction</w:t>
            </w:r>
          </w:p>
        </w:tc>
      </w:tr>
    </w:tbl>
    <w:p w:rsidR="005E6964" w:rsidRDefault="005E6964"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VIRTUAL BOOLEAN </w:t>
      </w:r>
      <w:r>
        <w:rPr>
          <w:rFonts w:ascii="Courier New" w:hAnsi="Courier New" w:cs="Courier New"/>
          <w:sz w:val="20"/>
          <w:szCs w:val="20"/>
        </w:rPr>
        <w:t>Update</w:t>
      </w:r>
    </w:p>
    <w:p w:rsidR="005E6964" w:rsidRDefault="005E6964"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E6964" w:rsidRDefault="005E6964"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5E6964" w:rsidRDefault="005E6964"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**Data,</w:t>
      </w:r>
    </w:p>
    <w:tbl>
      <w:tblPr>
        <w:tblpPr w:leftFromText="181" w:rightFromText="181" w:vertAnchor="text" w:horzAnchor="margin" w:tblpXSpec="right" w:tblpY="7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9F21D3" w:rsidRPr="004306C2" w:rsidTr="009F21D3">
        <w:tc>
          <w:tcPr>
            <w:tcW w:w="1723" w:type="dxa"/>
          </w:tcPr>
          <w:p w:rsidR="009F21D3" w:rsidRPr="00426CE1" w:rsidRDefault="009F21D3" w:rsidP="009F21D3">
            <w:pPr>
              <w:rPr>
                <w:b/>
                <w:i/>
                <w:sz w:val="10"/>
                <w:szCs w:val="10"/>
                <w:u w:val="single"/>
              </w:rPr>
            </w:pPr>
            <w:r w:rsidRPr="00426CE1">
              <w:rPr>
                <w:b/>
                <w:i/>
                <w:sz w:val="10"/>
                <w:szCs w:val="10"/>
                <w:u w:val="single"/>
              </w:rPr>
              <w:t>AUTOMATIC_HEAP_SCOPE</w:t>
            </w:r>
          </w:p>
        </w:tc>
        <w:tc>
          <w:tcPr>
            <w:tcW w:w="1254" w:type="dxa"/>
          </w:tcPr>
          <w:p w:rsidR="009F21D3" w:rsidRPr="004306C2" w:rsidRDefault="009F21D3" w:rsidP="009F21D3">
            <w:pPr>
              <w:rPr>
                <w:b/>
                <w:i/>
                <w:sz w:val="12"/>
                <w:szCs w:val="12"/>
                <w:u w:val="single"/>
              </w:rPr>
            </w:pPr>
            <w:r>
              <w:rPr>
                <w:b/>
                <w:i/>
                <w:sz w:val="12"/>
                <w:szCs w:val="12"/>
                <w:u w:val="single"/>
              </w:rPr>
              <w:t>Comments</w:t>
            </w:r>
          </w:p>
        </w:tc>
      </w:tr>
      <w:tr w:rsidR="009F21D3" w:rsidRPr="004306C2" w:rsidTr="009F21D3">
        <w:tc>
          <w:tcPr>
            <w:tcW w:w="1723" w:type="dxa"/>
          </w:tcPr>
          <w:p w:rsidR="009F21D3" w:rsidRPr="004306C2" w:rsidRDefault="009F21D3" w:rsidP="009F21D3">
            <w:pPr>
              <w:rPr>
                <w:sz w:val="12"/>
                <w:szCs w:val="12"/>
              </w:rPr>
            </w:pPr>
            <w:r w:rsidRPr="004306C2">
              <w:rPr>
                <w:sz w:val="12"/>
                <w:szCs w:val="12"/>
              </w:rPr>
              <w:t>DATABASE_HEAP</w:t>
            </w:r>
          </w:p>
        </w:tc>
        <w:tc>
          <w:tcPr>
            <w:tcW w:w="1254" w:type="dxa"/>
          </w:tcPr>
          <w:p w:rsidR="009F21D3" w:rsidRPr="004306C2" w:rsidRDefault="009F21D3" w:rsidP="009F21D3">
            <w:pPr>
              <w:rPr>
                <w:sz w:val="12"/>
                <w:szCs w:val="12"/>
              </w:rPr>
            </w:pPr>
            <w:r w:rsidRPr="004306C2">
              <w:rPr>
                <w:sz w:val="12"/>
                <w:szCs w:val="12"/>
              </w:rPr>
              <w:t>Needs a Transaction</w:t>
            </w:r>
          </w:p>
        </w:tc>
      </w:tr>
      <w:tr w:rsidR="009F21D3" w:rsidRPr="004306C2" w:rsidTr="009F21D3">
        <w:tc>
          <w:tcPr>
            <w:tcW w:w="1723" w:type="dxa"/>
          </w:tcPr>
          <w:p w:rsidR="009F21D3" w:rsidRPr="004306C2" w:rsidRDefault="009F21D3" w:rsidP="009F21D3">
            <w:pPr>
              <w:rPr>
                <w:sz w:val="12"/>
                <w:szCs w:val="12"/>
              </w:rPr>
            </w:pPr>
            <w:r w:rsidRPr="004306C2">
              <w:rPr>
                <w:sz w:val="12"/>
                <w:szCs w:val="12"/>
              </w:rPr>
              <w:t>MULTI_THREADED_HEAP</w:t>
            </w:r>
          </w:p>
        </w:tc>
        <w:tc>
          <w:tcPr>
            <w:tcW w:w="1254" w:type="dxa"/>
          </w:tcPr>
          <w:p w:rsidR="009F21D3" w:rsidRPr="004306C2" w:rsidRDefault="009F21D3" w:rsidP="009F21D3">
            <w:pPr>
              <w:rPr>
                <w:sz w:val="12"/>
                <w:szCs w:val="12"/>
              </w:rPr>
            </w:pPr>
            <w:r>
              <w:rPr>
                <w:sz w:val="12"/>
                <w:szCs w:val="12"/>
              </w:rPr>
              <w:t>Does nothing</w:t>
            </w:r>
          </w:p>
        </w:tc>
      </w:tr>
      <w:tr w:rsidR="009F21D3" w:rsidRPr="004306C2" w:rsidTr="009F21D3">
        <w:tc>
          <w:tcPr>
            <w:tcW w:w="1723" w:type="dxa"/>
          </w:tcPr>
          <w:p w:rsidR="009F21D3" w:rsidRPr="004306C2" w:rsidRDefault="009F21D3" w:rsidP="009F21D3">
            <w:pPr>
              <w:rPr>
                <w:sz w:val="12"/>
                <w:szCs w:val="12"/>
              </w:rPr>
            </w:pPr>
            <w:r w:rsidRPr="004306C2">
              <w:rPr>
                <w:sz w:val="12"/>
                <w:szCs w:val="12"/>
              </w:rPr>
              <w:t>SINGLE_THREADED_HEAP</w:t>
            </w:r>
          </w:p>
        </w:tc>
        <w:tc>
          <w:tcPr>
            <w:tcW w:w="1254" w:type="dxa"/>
          </w:tcPr>
          <w:p w:rsidR="009F21D3" w:rsidRPr="004306C2" w:rsidRDefault="009F21D3" w:rsidP="009F21D3">
            <w:pPr>
              <w:rPr>
                <w:sz w:val="12"/>
                <w:szCs w:val="12"/>
              </w:rPr>
            </w:pPr>
            <w:r>
              <w:rPr>
                <w:sz w:val="12"/>
                <w:szCs w:val="12"/>
              </w:rPr>
              <w:t>Does nothing</w:t>
            </w:r>
          </w:p>
        </w:tc>
      </w:tr>
      <w:tr w:rsidR="009F21D3" w:rsidRPr="004306C2" w:rsidTr="009F21D3">
        <w:tc>
          <w:tcPr>
            <w:tcW w:w="1723" w:type="dxa"/>
          </w:tcPr>
          <w:p w:rsidR="009F21D3" w:rsidRPr="004306C2" w:rsidRDefault="009F21D3" w:rsidP="009F21D3">
            <w:pPr>
              <w:rPr>
                <w:sz w:val="12"/>
                <w:szCs w:val="12"/>
              </w:rPr>
            </w:pPr>
            <w:r w:rsidRPr="004306C2">
              <w:rPr>
                <w:sz w:val="12"/>
                <w:szCs w:val="12"/>
              </w:rPr>
              <w:t>TRANSACTIONAL_HEAP</w:t>
            </w:r>
          </w:p>
        </w:tc>
        <w:tc>
          <w:tcPr>
            <w:tcW w:w="1254" w:type="dxa"/>
          </w:tcPr>
          <w:p w:rsidR="009F21D3" w:rsidRPr="004306C2" w:rsidRDefault="009F21D3" w:rsidP="009F21D3">
            <w:pPr>
              <w:rPr>
                <w:sz w:val="12"/>
                <w:szCs w:val="12"/>
              </w:rPr>
            </w:pPr>
            <w:r w:rsidRPr="004306C2">
              <w:rPr>
                <w:sz w:val="12"/>
                <w:szCs w:val="12"/>
              </w:rPr>
              <w:t>Needs a Transaction</w:t>
            </w:r>
          </w:p>
        </w:tc>
      </w:tr>
    </w:tbl>
    <w:p w:rsidR="005E6964" w:rsidRDefault="005E6964"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*Space = NULL</w:t>
      </w:r>
    </w:p>
    <w:p w:rsidR="005E6964" w:rsidRDefault="005E6964"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E6964" w:rsidRDefault="005E6964" w:rsidP="005E6964">
      <w:pPr>
        <w:rPr>
          <w:noProof/>
          <w:lang w:val="en-GB" w:eastAsia="en-GB"/>
        </w:rPr>
      </w:pPr>
    </w:p>
    <w:p w:rsidR="005E6964" w:rsidRDefault="005E6964" w:rsidP="005E6964">
      <w:pPr>
        <w:rPr>
          <w:noProof/>
          <w:lang w:val="en-GB" w:eastAsia="en-GB"/>
        </w:rPr>
      </w:pPr>
    </w:p>
    <w:p w:rsidR="005E6964" w:rsidRDefault="005E6964" w:rsidP="005E6964">
      <w:pPr>
        <w:rPr>
          <w:noProof/>
          <w:lang w:val="en-GB" w:eastAsia="en-GB"/>
        </w:rPr>
      </w:pPr>
      <w:r>
        <w:rPr>
          <w:noProof/>
          <w:lang w:val="en-GB" w:eastAsia="en-GB"/>
        </w:rPr>
        <w:lastRenderedPageBreak/>
        <w:t xml:space="preserve">The </w:t>
      </w:r>
      <w:r w:rsidRPr="008D1857">
        <w:rPr>
          <w:rFonts w:ascii="Courier New" w:hAnsi="Courier New" w:cs="Courier New"/>
          <w:noProof/>
          <w:sz w:val="20"/>
          <w:szCs w:val="20"/>
          <w:lang w:val="en-GB" w:eastAsia="en-GB"/>
        </w:rPr>
        <w:t>‘</w:t>
      </w:r>
      <w:r>
        <w:rPr>
          <w:rFonts w:ascii="Courier New" w:hAnsi="Courier New" w:cs="Courier New"/>
          <w:sz w:val="20"/>
          <w:szCs w:val="20"/>
        </w:rPr>
        <w:t>Update</w:t>
      </w:r>
      <w:r w:rsidRPr="008D1857">
        <w:rPr>
          <w:rFonts w:ascii="Courier New" w:hAnsi="Courier New" w:cs="Courier New"/>
          <w:noProof/>
          <w:sz w:val="20"/>
          <w:szCs w:val="20"/>
          <w:lang w:val="en-GB" w:eastAsia="en-GB"/>
        </w:rPr>
        <w:t>’</w:t>
      </w:r>
      <w:r>
        <w:rPr>
          <w:noProof/>
          <w:lang w:val="en-GB" w:eastAsia="en-GB"/>
        </w:rPr>
        <w:t xml:space="preserve"> function ensures an allocation is present in main memory,</w:t>
      </w:r>
      <w:r w:rsidR="00F54DE9">
        <w:rPr>
          <w:noProof/>
          <w:lang w:val="en-GB" w:eastAsia="en-GB"/>
        </w:rPr>
        <w:t xml:space="preserve"> claims an exclusive lock and then </w:t>
      </w:r>
      <w:r>
        <w:rPr>
          <w:noProof/>
          <w:lang w:val="en-GB" w:eastAsia="en-GB"/>
        </w:rPr>
        <w:t xml:space="preserve">makes a copy of its contents.  The </w:t>
      </w:r>
      <w:r w:rsidRPr="008D1857">
        <w:rPr>
          <w:rFonts w:ascii="Courier New" w:hAnsi="Courier New" w:cs="Courier New"/>
          <w:noProof/>
          <w:sz w:val="20"/>
          <w:szCs w:val="20"/>
          <w:lang w:val="en-GB" w:eastAsia="en-GB"/>
        </w:rPr>
        <w:t>‘</w:t>
      </w:r>
      <w:r>
        <w:rPr>
          <w:rFonts w:ascii="Courier New" w:hAnsi="Courier New" w:cs="Courier New"/>
          <w:sz w:val="20"/>
          <w:szCs w:val="20"/>
        </w:rPr>
        <w:t>Update</w:t>
      </w:r>
      <w:r w:rsidRPr="008D1857">
        <w:rPr>
          <w:rFonts w:ascii="Courier New" w:hAnsi="Courier New" w:cs="Courier New"/>
          <w:noProof/>
          <w:sz w:val="20"/>
          <w:szCs w:val="20"/>
          <w:lang w:val="en-GB" w:eastAsia="en-GB"/>
        </w:rPr>
        <w:t>’</w:t>
      </w:r>
      <w:r>
        <w:rPr>
          <w:noProof/>
          <w:lang w:val="en-GB" w:eastAsia="en-GB"/>
        </w:rPr>
        <w:t xml:space="preserve"> function may optionally be called recursively </w:t>
      </w:r>
      <w:r w:rsidR="00B21058">
        <w:rPr>
          <w:noProof/>
          <w:lang w:val="en-GB" w:eastAsia="en-GB"/>
        </w:rPr>
        <w:t xml:space="preserve">by any thread within the </w:t>
      </w:r>
      <w:r w:rsidR="00B21058" w:rsidRPr="00F54DE9">
        <w:rPr>
          <w:i/>
          <w:noProof/>
          <w:u w:val="single"/>
          <w:lang w:val="en-GB" w:eastAsia="en-GB"/>
        </w:rPr>
        <w:t>same</w:t>
      </w:r>
      <w:r w:rsidR="00B21058">
        <w:rPr>
          <w:noProof/>
          <w:lang w:val="en-GB" w:eastAsia="en-GB"/>
        </w:rPr>
        <w:t xml:space="preserve"> transaction</w:t>
      </w:r>
      <w:r>
        <w:rPr>
          <w:noProof/>
          <w:lang w:val="en-GB" w:eastAsia="en-GB"/>
        </w:rPr>
        <w:t>.</w:t>
      </w:r>
    </w:p>
    <w:p w:rsidR="005E6964" w:rsidRDefault="005E6964" w:rsidP="005E6964">
      <w:pPr>
        <w:rPr>
          <w:noProof/>
          <w:lang w:val="en-GB" w:eastAsia="en-GB"/>
        </w:rPr>
      </w:pPr>
    </w:p>
    <w:p w:rsidR="005E6964" w:rsidRDefault="005E6964" w:rsidP="005E6964">
      <w:r>
        <w:rPr>
          <w:noProof/>
          <w:lang w:val="en-GB" w:eastAsia="en-GB"/>
        </w:rPr>
        <w:t xml:space="preserve">The </w:t>
      </w:r>
      <w:r w:rsidRPr="008D1857">
        <w:rPr>
          <w:rFonts w:ascii="Courier New" w:hAnsi="Courier New" w:cs="Courier New"/>
          <w:noProof/>
          <w:sz w:val="20"/>
          <w:szCs w:val="20"/>
          <w:lang w:val="en-GB" w:eastAsia="en-GB"/>
        </w:rPr>
        <w:t>‘Address’</w:t>
      </w:r>
      <w:r>
        <w:rPr>
          <w:noProof/>
          <w:lang w:val="en-GB" w:eastAsia="en-GB"/>
        </w:rPr>
        <w:t xml:space="preserve"> parameter </w:t>
      </w:r>
      <w:r>
        <w:t xml:space="preserve">must contain an </w:t>
      </w:r>
      <w:r w:rsidRPr="009D08B9">
        <w:rPr>
          <w:rFonts w:ascii="Courier New" w:hAnsi="Courier New" w:cs="Courier New"/>
          <w:sz w:val="20"/>
          <w:szCs w:val="20"/>
        </w:rPr>
        <w:t>‘</w:t>
      </w:r>
      <w:r>
        <w:rPr>
          <w:rFonts w:ascii="Courier New" w:hAnsi="Courier New" w:cs="Courier New"/>
          <w:noProof/>
          <w:sz w:val="20"/>
          <w:szCs w:val="20"/>
          <w:lang w:val="en-GB" w:eastAsia="en-GB"/>
        </w:rPr>
        <w:t>Address</w:t>
      </w:r>
      <w:r w:rsidRPr="009D08B9">
        <w:rPr>
          <w:rFonts w:ascii="Courier New" w:hAnsi="Courier New" w:cs="Courier New"/>
          <w:sz w:val="20"/>
          <w:szCs w:val="20"/>
        </w:rPr>
        <w:t>’</w:t>
      </w:r>
      <w:r>
        <w:rPr>
          <w:rFonts w:ascii="Courier New" w:hAnsi="Courier New" w:cs="Courier New"/>
          <w:sz w:val="20"/>
          <w:szCs w:val="20"/>
        </w:rPr>
        <w:t xml:space="preserve"> </w:t>
      </w:r>
      <w:r w:rsidR="002478BE">
        <w:t>returned by</w:t>
      </w:r>
      <w:r w:rsidR="002478BE" w:rsidRPr="00EC3F30">
        <w:t xml:space="preserve"> </w:t>
      </w:r>
      <w:r w:rsidRPr="00EC3F30">
        <w:t xml:space="preserve">a </w:t>
      </w:r>
      <w:r w:rsidR="008D1A04">
        <w:t>previous successful</w:t>
      </w:r>
      <w:r w:rsidRPr="00EC3F30">
        <w:t xml:space="preserve"> call to</w:t>
      </w:r>
      <w:r>
        <w:rPr>
          <w:rFonts w:ascii="Courier New" w:hAnsi="Courier New" w:cs="Courier New"/>
          <w:sz w:val="20"/>
          <w:szCs w:val="20"/>
        </w:rPr>
        <w:t xml:space="preserve"> ‘New’ </w:t>
      </w:r>
      <w:r w:rsidRPr="008D1857">
        <w:t>or</w:t>
      </w:r>
      <w:r>
        <w:rPr>
          <w:rFonts w:ascii="Courier New" w:hAnsi="Courier New" w:cs="Courier New"/>
          <w:sz w:val="20"/>
          <w:szCs w:val="20"/>
        </w:rPr>
        <w:t xml:space="preserve"> ‘Resize’</w:t>
      </w:r>
      <w:r w:rsidRPr="008D1857">
        <w:t>.</w:t>
      </w:r>
    </w:p>
    <w:p w:rsidR="00AE11CB" w:rsidRDefault="00AE11CB" w:rsidP="005E6964"/>
    <w:p w:rsidR="0009623E" w:rsidRDefault="00AE11CB" w:rsidP="005E6964">
      <w:pPr>
        <w:rPr>
          <w:noProof/>
          <w:lang w:val="en-GB" w:eastAsia="en-GB"/>
        </w:rPr>
      </w:pPr>
      <w:r>
        <w:t xml:space="preserve">The </w:t>
      </w:r>
      <w:r w:rsidRPr="009D08B9">
        <w:rPr>
          <w:rFonts w:ascii="Courier New" w:hAnsi="Courier New" w:cs="Courier New"/>
          <w:sz w:val="20"/>
          <w:szCs w:val="20"/>
        </w:rPr>
        <w:t>‘</w:t>
      </w:r>
      <w:r>
        <w:rPr>
          <w:rFonts w:ascii="Courier New" w:hAnsi="Courier New" w:cs="Courier New"/>
          <w:noProof/>
          <w:sz w:val="20"/>
          <w:szCs w:val="20"/>
          <w:lang w:val="en-GB" w:eastAsia="en-GB"/>
        </w:rPr>
        <w:t>Data</w:t>
      </w:r>
      <w:r w:rsidRPr="009D08B9">
        <w:rPr>
          <w:rFonts w:ascii="Courier New" w:hAnsi="Courier New" w:cs="Courier New"/>
          <w:sz w:val="20"/>
          <w:szCs w:val="20"/>
        </w:rPr>
        <w:t xml:space="preserve">’ </w:t>
      </w:r>
      <w:r w:rsidRPr="009D08B9">
        <w:t xml:space="preserve">parameter </w:t>
      </w:r>
      <w:r>
        <w:t xml:space="preserve">will contain a pointer to the allocation in main memory </w:t>
      </w:r>
      <w:r w:rsidRPr="00EC3F30">
        <w:t xml:space="preserve">if </w:t>
      </w:r>
      <w:r>
        <w:t xml:space="preserve">the call to </w:t>
      </w:r>
      <w:r w:rsidR="00F54DE9">
        <w:rPr>
          <w:rFonts w:ascii="Courier New" w:hAnsi="Courier New" w:cs="Courier New"/>
          <w:noProof/>
          <w:sz w:val="20"/>
          <w:szCs w:val="20"/>
          <w:lang w:val="en-GB" w:eastAsia="en-GB"/>
        </w:rPr>
        <w:t>‘U</w:t>
      </w:r>
      <w:r>
        <w:rPr>
          <w:rFonts w:ascii="Courier New" w:hAnsi="Courier New" w:cs="Courier New"/>
          <w:noProof/>
          <w:sz w:val="20"/>
          <w:szCs w:val="20"/>
          <w:lang w:val="en-GB" w:eastAsia="en-GB"/>
        </w:rPr>
        <w:t>pdate</w:t>
      </w:r>
      <w:r w:rsidRPr="008D1857">
        <w:rPr>
          <w:rFonts w:ascii="Courier New" w:hAnsi="Courier New" w:cs="Courier New"/>
          <w:noProof/>
          <w:sz w:val="20"/>
          <w:szCs w:val="20"/>
          <w:lang w:val="en-GB" w:eastAsia="en-GB"/>
        </w:rPr>
        <w:t>’</w:t>
      </w:r>
      <w:r>
        <w:rPr>
          <w:rFonts w:ascii="Courier New" w:hAnsi="Courier New" w:cs="Courier New"/>
          <w:noProof/>
          <w:sz w:val="20"/>
          <w:szCs w:val="20"/>
          <w:lang w:val="en-GB" w:eastAsia="en-GB"/>
        </w:rPr>
        <w:t xml:space="preserve"> </w:t>
      </w:r>
      <w:r w:rsidRPr="00EC3F30">
        <w:t>returns</w:t>
      </w:r>
      <w:r>
        <w:rPr>
          <w:rFonts w:ascii="Courier New" w:hAnsi="Courier New" w:cs="Courier New"/>
          <w:sz w:val="20"/>
          <w:szCs w:val="20"/>
        </w:rPr>
        <w:t xml:space="preserve"> </w:t>
      </w:r>
      <w:r w:rsidR="009D61DA">
        <w:rPr>
          <w:rFonts w:ascii="Courier New" w:hAnsi="Courier New" w:cs="Courier New"/>
          <w:sz w:val="20"/>
          <w:szCs w:val="20"/>
        </w:rPr>
        <w:t>‘True’</w:t>
      </w:r>
      <w:r w:rsidRPr="00EC3F30">
        <w:t>.</w:t>
      </w:r>
      <w:r>
        <w:t xml:space="preserve">  </w:t>
      </w:r>
      <w:r w:rsidRPr="00AB38FB">
        <w:t xml:space="preserve">The </w:t>
      </w:r>
      <w:r w:rsidR="00F54DE9" w:rsidRPr="009D08B9">
        <w:rPr>
          <w:rFonts w:ascii="Courier New" w:hAnsi="Courier New" w:cs="Courier New"/>
          <w:sz w:val="20"/>
          <w:szCs w:val="20"/>
        </w:rPr>
        <w:t>‘</w:t>
      </w:r>
      <w:r w:rsidR="00F54DE9">
        <w:rPr>
          <w:rFonts w:ascii="Courier New" w:hAnsi="Courier New" w:cs="Courier New"/>
          <w:noProof/>
          <w:sz w:val="20"/>
          <w:szCs w:val="20"/>
          <w:lang w:val="en-GB" w:eastAsia="en-GB"/>
        </w:rPr>
        <w:t>Data</w:t>
      </w:r>
      <w:r w:rsidR="00F54DE9" w:rsidRPr="009D08B9">
        <w:rPr>
          <w:rFonts w:ascii="Courier New" w:hAnsi="Courier New" w:cs="Courier New"/>
          <w:sz w:val="20"/>
          <w:szCs w:val="20"/>
        </w:rPr>
        <w:t>’</w:t>
      </w:r>
      <w:r w:rsidR="00F54DE9">
        <w:rPr>
          <w:rFonts w:ascii="Courier New" w:hAnsi="Courier New" w:cs="Courier New"/>
          <w:sz w:val="20"/>
          <w:szCs w:val="20"/>
        </w:rPr>
        <w:t xml:space="preserve"> </w:t>
      </w:r>
      <w:r w:rsidRPr="00AB38FB">
        <w:t>pointer returned remain</w:t>
      </w:r>
      <w:r>
        <w:t>s valid and t</w:t>
      </w:r>
      <w:r w:rsidR="0009623E">
        <w:t xml:space="preserve">he associated lock held until an appropriate </w:t>
      </w:r>
      <w:r>
        <w:t xml:space="preserve">call is made to </w:t>
      </w:r>
      <w:r w:rsidRPr="006F7419">
        <w:rPr>
          <w:rFonts w:ascii="Courier New" w:hAnsi="Courier New" w:cs="Courier New"/>
          <w:sz w:val="20"/>
          <w:szCs w:val="20"/>
        </w:rPr>
        <w:t>‘EndTransaction’</w:t>
      </w:r>
      <w:r w:rsidRPr="006F7419">
        <w:t>.</w:t>
      </w:r>
      <w:r>
        <w:t xml:space="preserve">  </w:t>
      </w:r>
      <w:r>
        <w:rPr>
          <w:noProof/>
          <w:lang w:val="en-GB" w:eastAsia="en-GB"/>
        </w:rPr>
        <w:t xml:space="preserve">The value of the </w:t>
      </w:r>
      <w:r w:rsidR="00F54DE9" w:rsidRPr="009D08B9">
        <w:rPr>
          <w:rFonts w:ascii="Courier New" w:hAnsi="Courier New" w:cs="Courier New"/>
          <w:sz w:val="20"/>
          <w:szCs w:val="20"/>
        </w:rPr>
        <w:t>‘</w:t>
      </w:r>
      <w:r w:rsidR="00F54DE9">
        <w:rPr>
          <w:rFonts w:ascii="Courier New" w:hAnsi="Courier New" w:cs="Courier New"/>
          <w:noProof/>
          <w:sz w:val="20"/>
          <w:szCs w:val="20"/>
          <w:lang w:val="en-GB" w:eastAsia="en-GB"/>
        </w:rPr>
        <w:t>Data</w:t>
      </w:r>
      <w:r w:rsidR="00F54DE9" w:rsidRPr="009D08B9">
        <w:rPr>
          <w:rFonts w:ascii="Courier New" w:hAnsi="Courier New" w:cs="Courier New"/>
          <w:sz w:val="20"/>
          <w:szCs w:val="20"/>
        </w:rPr>
        <w:t xml:space="preserve">’ </w:t>
      </w:r>
      <w:r>
        <w:rPr>
          <w:noProof/>
          <w:lang w:val="en-GB" w:eastAsia="en-GB"/>
        </w:rPr>
        <w:t>pointer can</w:t>
      </w:r>
      <w:r w:rsidRPr="00D62E7E">
        <w:rPr>
          <w:noProof/>
          <w:lang w:val="en-GB" w:eastAsia="en-GB"/>
        </w:rPr>
        <w:t xml:space="preserve"> vary </w:t>
      </w:r>
      <w:r>
        <w:rPr>
          <w:noProof/>
          <w:lang w:val="en-GB" w:eastAsia="en-GB"/>
        </w:rPr>
        <w:t>on each call</w:t>
      </w:r>
      <w:r w:rsidRPr="00D62E7E">
        <w:rPr>
          <w:noProof/>
          <w:lang w:val="en-GB" w:eastAsia="en-GB"/>
        </w:rPr>
        <w:t xml:space="preserve"> </w:t>
      </w:r>
      <w:r w:rsidR="00F54DE9">
        <w:rPr>
          <w:noProof/>
          <w:lang w:val="en-GB" w:eastAsia="en-GB"/>
        </w:rPr>
        <w:t xml:space="preserve">to </w:t>
      </w:r>
      <w:r w:rsidR="00F54DE9">
        <w:rPr>
          <w:rFonts w:ascii="Courier New" w:hAnsi="Courier New" w:cs="Courier New"/>
          <w:noProof/>
          <w:sz w:val="20"/>
          <w:szCs w:val="20"/>
          <w:lang w:val="en-GB" w:eastAsia="en-GB"/>
        </w:rPr>
        <w:t>‘Update</w:t>
      </w:r>
      <w:r w:rsidR="00F54DE9" w:rsidRPr="008D1857">
        <w:rPr>
          <w:rFonts w:ascii="Courier New" w:hAnsi="Courier New" w:cs="Courier New"/>
          <w:noProof/>
          <w:sz w:val="20"/>
          <w:szCs w:val="20"/>
          <w:lang w:val="en-GB" w:eastAsia="en-GB"/>
        </w:rPr>
        <w:t>’</w:t>
      </w:r>
      <w:r w:rsidR="00F54DE9">
        <w:rPr>
          <w:rFonts w:ascii="Courier New" w:hAnsi="Courier New" w:cs="Courier New"/>
          <w:noProof/>
          <w:sz w:val="20"/>
          <w:szCs w:val="20"/>
          <w:lang w:val="en-GB" w:eastAsia="en-GB"/>
        </w:rPr>
        <w:t xml:space="preserve"> </w:t>
      </w:r>
      <w:r w:rsidRPr="00D62E7E">
        <w:rPr>
          <w:noProof/>
          <w:lang w:val="en-GB" w:eastAsia="en-GB"/>
        </w:rPr>
        <w:t xml:space="preserve">and may </w:t>
      </w:r>
      <w:r w:rsidRPr="00D62E7E">
        <w:rPr>
          <w:i/>
          <w:noProof/>
          <w:u w:val="single"/>
          <w:lang w:val="en-GB" w:eastAsia="en-GB"/>
        </w:rPr>
        <w:t>not</w:t>
      </w:r>
      <w:r w:rsidRPr="00D62E7E">
        <w:rPr>
          <w:noProof/>
          <w:lang w:val="en-GB" w:eastAsia="en-GB"/>
        </w:rPr>
        <w:t xml:space="preserve"> match the </w:t>
      </w:r>
      <w:r>
        <w:rPr>
          <w:noProof/>
          <w:lang w:val="en-GB" w:eastAsia="en-GB"/>
        </w:rPr>
        <w:t>value</w:t>
      </w:r>
      <w:r w:rsidRPr="00D62E7E">
        <w:rPr>
          <w:noProof/>
          <w:lang w:val="en-GB" w:eastAsia="en-GB"/>
        </w:rPr>
        <w:t xml:space="preserve"> original</w:t>
      </w:r>
      <w:r>
        <w:rPr>
          <w:noProof/>
          <w:lang w:val="en-GB" w:eastAsia="en-GB"/>
        </w:rPr>
        <w:t>ly</w:t>
      </w:r>
      <w:r w:rsidRPr="00D62E7E">
        <w:rPr>
          <w:noProof/>
          <w:lang w:val="en-GB" w:eastAsia="en-GB"/>
        </w:rPr>
        <w:t xml:space="preserve"> returned by </w:t>
      </w:r>
      <w:r w:rsidRPr="00D62E7E">
        <w:rPr>
          <w:rFonts w:ascii="Courier New" w:hAnsi="Courier New" w:cs="Courier New"/>
          <w:noProof/>
          <w:sz w:val="20"/>
          <w:szCs w:val="20"/>
          <w:lang w:val="en-GB" w:eastAsia="en-GB"/>
        </w:rPr>
        <w:t xml:space="preserve">‘New’ </w:t>
      </w:r>
      <w:r w:rsidRPr="00D62E7E">
        <w:t>or</w:t>
      </w:r>
      <w:r w:rsidRPr="00D62E7E">
        <w:rPr>
          <w:rFonts w:ascii="Courier New" w:hAnsi="Courier New" w:cs="Courier New"/>
          <w:noProof/>
          <w:sz w:val="20"/>
          <w:szCs w:val="20"/>
          <w:lang w:val="en-GB" w:eastAsia="en-GB"/>
        </w:rPr>
        <w:t xml:space="preserve"> ‘Resize’</w:t>
      </w:r>
      <w:r w:rsidRPr="00D62E7E">
        <w:t>.</w:t>
      </w:r>
      <w:r>
        <w:t xml:space="preserve">  </w:t>
      </w:r>
      <w:r w:rsidR="00226200" w:rsidRPr="00D62E7E">
        <w:t>The</w:t>
      </w:r>
      <w:r w:rsidR="00226200">
        <w:t xml:space="preserve"> </w:t>
      </w:r>
      <w:r w:rsidR="00F54DE9" w:rsidRPr="009D08B9">
        <w:rPr>
          <w:rFonts w:ascii="Courier New" w:hAnsi="Courier New" w:cs="Courier New"/>
          <w:sz w:val="20"/>
          <w:szCs w:val="20"/>
        </w:rPr>
        <w:t>‘</w:t>
      </w:r>
      <w:r w:rsidR="00F54DE9">
        <w:rPr>
          <w:rFonts w:ascii="Courier New" w:hAnsi="Courier New" w:cs="Courier New"/>
          <w:noProof/>
          <w:sz w:val="20"/>
          <w:szCs w:val="20"/>
          <w:lang w:val="en-GB" w:eastAsia="en-GB"/>
        </w:rPr>
        <w:t>Data</w:t>
      </w:r>
      <w:r w:rsidR="00F54DE9" w:rsidRPr="009D08B9">
        <w:rPr>
          <w:rFonts w:ascii="Courier New" w:hAnsi="Courier New" w:cs="Courier New"/>
          <w:sz w:val="20"/>
          <w:szCs w:val="20"/>
        </w:rPr>
        <w:t xml:space="preserve">’ </w:t>
      </w:r>
      <w:r w:rsidR="00226200">
        <w:t xml:space="preserve">pointer may be used to modify any part of the allocation at any time up to the call </w:t>
      </w:r>
      <w:r w:rsidR="0009623E">
        <w:t>of</w:t>
      </w:r>
      <w:r w:rsidR="00226200">
        <w:t xml:space="preserve"> </w:t>
      </w:r>
      <w:r w:rsidR="00226200" w:rsidRPr="006F7419">
        <w:rPr>
          <w:rFonts w:ascii="Courier New" w:hAnsi="Courier New" w:cs="Courier New"/>
          <w:sz w:val="20"/>
          <w:szCs w:val="20"/>
        </w:rPr>
        <w:t>‘EndTransaction’</w:t>
      </w:r>
      <w:r w:rsidR="00226200">
        <w:t xml:space="preserve">.  </w:t>
      </w:r>
      <w:r>
        <w:rPr>
          <w:noProof/>
          <w:lang w:val="en-GB" w:eastAsia="en-GB"/>
        </w:rPr>
        <w:t xml:space="preserve">The supplied pointer is a direct reference to the section of the file stored in </w:t>
      </w:r>
      <w:r w:rsidR="00743F2D">
        <w:rPr>
          <w:noProof/>
          <w:lang w:val="en-GB" w:eastAsia="en-GB"/>
        </w:rPr>
        <w:t>main memory</w:t>
      </w:r>
      <w:r w:rsidR="00226200">
        <w:rPr>
          <w:noProof/>
          <w:lang w:val="en-GB" w:eastAsia="en-GB"/>
        </w:rPr>
        <w:t xml:space="preserve">.  </w:t>
      </w:r>
      <w:r w:rsidRPr="00AE11CB">
        <w:rPr>
          <w:i/>
          <w:noProof/>
          <w:u w:val="single"/>
          <w:lang w:val="en-GB" w:eastAsia="en-GB"/>
        </w:rPr>
        <w:t xml:space="preserve">There are no intermedatries or copies and any changes will be reflected in the file </w:t>
      </w:r>
      <w:r w:rsidR="00226200">
        <w:rPr>
          <w:i/>
          <w:noProof/>
          <w:u w:val="single"/>
          <w:lang w:val="en-GB" w:eastAsia="en-GB"/>
        </w:rPr>
        <w:t>when</w:t>
      </w:r>
      <w:r w:rsidRPr="00AE11CB">
        <w:rPr>
          <w:i/>
          <w:noProof/>
          <w:u w:val="single"/>
          <w:lang w:val="en-GB" w:eastAsia="en-GB"/>
        </w:rPr>
        <w:t xml:space="preserve"> the buffer is written back after the transaction is complete.  </w:t>
      </w:r>
      <w:r w:rsidR="00F54DE9">
        <w:rPr>
          <w:i/>
          <w:noProof/>
          <w:u w:val="single"/>
          <w:lang w:val="en-GB" w:eastAsia="en-GB"/>
        </w:rPr>
        <w:t>Obviously</w:t>
      </w:r>
      <w:r w:rsidRPr="00AE11CB">
        <w:rPr>
          <w:i/>
          <w:noProof/>
          <w:u w:val="single"/>
          <w:lang w:val="en-GB" w:eastAsia="en-GB"/>
        </w:rPr>
        <w:t>,</w:t>
      </w:r>
      <w:r>
        <w:rPr>
          <w:i/>
          <w:noProof/>
          <w:u w:val="single"/>
          <w:lang w:val="en-GB" w:eastAsia="en-GB"/>
        </w:rPr>
        <w:t xml:space="preserve"> </w:t>
      </w:r>
      <w:r w:rsidRPr="00AE11CB">
        <w:rPr>
          <w:i/>
          <w:noProof/>
          <w:u w:val="single"/>
          <w:lang w:val="en-GB" w:eastAsia="en-GB"/>
        </w:rPr>
        <w:t xml:space="preserve">writing off the end of an allocation can damage other parts of the file </w:t>
      </w:r>
      <w:r>
        <w:rPr>
          <w:i/>
          <w:noProof/>
          <w:u w:val="single"/>
          <w:lang w:val="en-GB" w:eastAsia="en-GB"/>
        </w:rPr>
        <w:t>and/</w:t>
      </w:r>
      <w:r w:rsidRPr="00AE11CB">
        <w:rPr>
          <w:i/>
          <w:noProof/>
          <w:u w:val="single"/>
          <w:lang w:val="en-GB" w:eastAsia="en-GB"/>
        </w:rPr>
        <w:t>or data structures.</w:t>
      </w:r>
      <w:r>
        <w:rPr>
          <w:noProof/>
          <w:lang w:val="en-GB" w:eastAsia="en-GB"/>
        </w:rPr>
        <w:t xml:space="preserve">  </w:t>
      </w:r>
      <w:r w:rsidR="0009623E">
        <w:rPr>
          <w:noProof/>
          <w:lang w:val="en-GB" w:eastAsia="en-GB"/>
        </w:rPr>
        <w:t>Clearly, direct access is a very powerful double edged sword.  It is certainly v</w:t>
      </w:r>
      <w:r w:rsidR="00F54DE9">
        <w:rPr>
          <w:noProof/>
          <w:lang w:val="en-GB" w:eastAsia="en-GB"/>
        </w:rPr>
        <w:t xml:space="preserve">ery fast but it also requires some </w:t>
      </w:r>
      <w:r w:rsidR="0009623E">
        <w:rPr>
          <w:noProof/>
          <w:lang w:val="en-GB" w:eastAsia="en-GB"/>
        </w:rPr>
        <w:t>degree of care.</w:t>
      </w:r>
    </w:p>
    <w:p w:rsidR="0009623E" w:rsidRDefault="0009623E" w:rsidP="005E6964"/>
    <w:p w:rsidR="0009623E" w:rsidRDefault="0009623E" w:rsidP="0009623E">
      <w:r>
        <w:t xml:space="preserve">The </w:t>
      </w:r>
      <w:r w:rsidR="00F54DE9">
        <w:t xml:space="preserve">optional </w:t>
      </w:r>
      <w:r w:rsidRPr="009D08B9">
        <w:rPr>
          <w:rFonts w:ascii="Courier New" w:hAnsi="Courier New" w:cs="Courier New"/>
          <w:sz w:val="20"/>
          <w:szCs w:val="20"/>
        </w:rPr>
        <w:t>‘</w:t>
      </w:r>
      <w:r>
        <w:rPr>
          <w:rFonts w:ascii="Courier New" w:hAnsi="Courier New" w:cs="Courier New"/>
          <w:noProof/>
          <w:sz w:val="20"/>
          <w:szCs w:val="20"/>
          <w:lang w:val="en-GB" w:eastAsia="en-GB"/>
        </w:rPr>
        <w:t>Space</w:t>
      </w:r>
      <w:r w:rsidRPr="009D08B9">
        <w:rPr>
          <w:rFonts w:ascii="Courier New" w:hAnsi="Courier New" w:cs="Courier New"/>
          <w:sz w:val="20"/>
          <w:szCs w:val="20"/>
        </w:rPr>
        <w:t xml:space="preserve">’ </w:t>
      </w:r>
      <w:r w:rsidRPr="009D08B9">
        <w:t xml:space="preserve">parameter </w:t>
      </w:r>
      <w:r>
        <w:t>will contain the actual number of bytes in the allocation (</w:t>
      </w:r>
      <w:r w:rsidRPr="009C073C">
        <w:t>see</w:t>
      </w:r>
      <w:r>
        <w:rPr>
          <w:rFonts w:ascii="Courier New" w:hAnsi="Courier New" w:cs="Courier New"/>
          <w:sz w:val="20"/>
          <w:szCs w:val="20"/>
        </w:rPr>
        <w:t xml:space="preserve"> ‘New’ </w:t>
      </w:r>
      <w:r w:rsidRPr="009C073C">
        <w:t>or</w:t>
      </w:r>
      <w:r>
        <w:rPr>
          <w:rFonts w:ascii="Courier New" w:hAnsi="Courier New" w:cs="Courier New"/>
          <w:sz w:val="20"/>
          <w:szCs w:val="20"/>
        </w:rPr>
        <w:t xml:space="preserve"> ‘Resize’</w:t>
      </w:r>
      <w:r>
        <w:t xml:space="preserve">) </w:t>
      </w:r>
      <w:r w:rsidRPr="00EC3F30">
        <w:t xml:space="preserve">if </w:t>
      </w:r>
      <w:r>
        <w:t xml:space="preserve">the call to </w:t>
      </w:r>
      <w:r w:rsidRPr="008D1857">
        <w:rPr>
          <w:rFonts w:ascii="Courier New" w:hAnsi="Courier New" w:cs="Courier New"/>
          <w:noProof/>
          <w:sz w:val="20"/>
          <w:szCs w:val="20"/>
          <w:lang w:val="en-GB" w:eastAsia="en-GB"/>
        </w:rPr>
        <w:t>‘</w:t>
      </w:r>
      <w:r>
        <w:rPr>
          <w:rFonts w:ascii="Courier New" w:hAnsi="Courier New" w:cs="Courier New"/>
          <w:noProof/>
          <w:sz w:val="20"/>
          <w:szCs w:val="20"/>
          <w:lang w:val="en-GB" w:eastAsia="en-GB"/>
        </w:rPr>
        <w:t>Update</w:t>
      </w:r>
      <w:r w:rsidRPr="008D1857">
        <w:rPr>
          <w:rFonts w:ascii="Courier New" w:hAnsi="Courier New" w:cs="Courier New"/>
          <w:noProof/>
          <w:sz w:val="20"/>
          <w:szCs w:val="20"/>
          <w:lang w:val="en-GB" w:eastAsia="en-GB"/>
        </w:rPr>
        <w:t>’</w:t>
      </w:r>
      <w:r>
        <w:rPr>
          <w:rFonts w:ascii="Courier New" w:hAnsi="Courier New" w:cs="Courier New"/>
          <w:noProof/>
          <w:sz w:val="20"/>
          <w:szCs w:val="20"/>
          <w:lang w:val="en-GB" w:eastAsia="en-GB"/>
        </w:rPr>
        <w:t xml:space="preserve"> </w:t>
      </w:r>
      <w:r w:rsidRPr="00EC3F30">
        <w:t>returns</w:t>
      </w:r>
      <w:r>
        <w:rPr>
          <w:rFonts w:ascii="Courier New" w:hAnsi="Courier New" w:cs="Courier New"/>
          <w:sz w:val="20"/>
          <w:szCs w:val="20"/>
        </w:rPr>
        <w:t xml:space="preserve"> </w:t>
      </w:r>
      <w:r w:rsidR="009D61DA">
        <w:rPr>
          <w:rFonts w:ascii="Courier New" w:hAnsi="Courier New" w:cs="Courier New"/>
          <w:sz w:val="20"/>
          <w:szCs w:val="20"/>
        </w:rPr>
        <w:t>‘True’</w:t>
      </w:r>
      <w:r w:rsidRPr="008D1857">
        <w:t>.</w:t>
      </w:r>
    </w:p>
    <w:p w:rsidR="0009623E" w:rsidRDefault="0009623E" w:rsidP="0009623E"/>
    <w:p w:rsidR="0009623E" w:rsidRPr="002E178B" w:rsidRDefault="0009623E" w:rsidP="0009623E">
      <w:r>
        <w:t xml:space="preserve">A call to </w:t>
      </w:r>
      <w:r w:rsidRPr="00E05669">
        <w:rPr>
          <w:rFonts w:ascii="Courier New" w:hAnsi="Courier New" w:cs="Courier New"/>
          <w:sz w:val="20"/>
          <w:szCs w:val="20"/>
        </w:rPr>
        <w:t>‘</w:t>
      </w:r>
      <w:r>
        <w:rPr>
          <w:rFonts w:ascii="Courier New" w:hAnsi="Courier New" w:cs="Courier New"/>
          <w:sz w:val="20"/>
          <w:szCs w:val="20"/>
        </w:rPr>
        <w:t>Update</w:t>
      </w:r>
      <w:r w:rsidRPr="00E05669">
        <w:rPr>
          <w:rFonts w:ascii="Courier New" w:hAnsi="Courier New" w:cs="Courier New"/>
          <w:sz w:val="20"/>
          <w:szCs w:val="20"/>
        </w:rPr>
        <w:t>’</w:t>
      </w:r>
      <w:r>
        <w:rPr>
          <w:rFonts w:ascii="Courier New" w:hAnsi="Courier New" w:cs="Courier New"/>
          <w:sz w:val="20"/>
          <w:szCs w:val="20"/>
        </w:rPr>
        <w:t xml:space="preserve"> </w:t>
      </w:r>
      <w:r w:rsidRPr="002E178B">
        <w:t xml:space="preserve">can </w:t>
      </w:r>
      <w:r>
        <w:t xml:space="preserve">return </w:t>
      </w:r>
      <w:r w:rsidR="009D61DA">
        <w:rPr>
          <w:rFonts w:ascii="Courier New" w:hAnsi="Courier New" w:cs="Courier New"/>
          <w:sz w:val="20"/>
          <w:szCs w:val="20"/>
        </w:rPr>
        <w:t>‘False’</w:t>
      </w:r>
      <w:r w:rsidRPr="002E178B">
        <w:t xml:space="preserve"> for a variety of reasons.</w:t>
      </w:r>
      <w:r>
        <w:t xml:space="preserve">  These va</w:t>
      </w:r>
      <w:r w:rsidR="00F54DE9">
        <w:t>ry from things like a physical file transfer error</w:t>
      </w:r>
      <w:r>
        <w:t xml:space="preserve"> to </w:t>
      </w:r>
      <w:r w:rsidR="00340E90">
        <w:t xml:space="preserve">automatic </w:t>
      </w:r>
      <w:r>
        <w:t xml:space="preserve">deadlock detection.  A call may be repeated if it fails but is likely to fail again for the </w:t>
      </w:r>
      <w:r w:rsidR="00F54DE9">
        <w:t xml:space="preserve">precisely </w:t>
      </w:r>
      <w:r>
        <w:t xml:space="preserve">same reason.  In the case of deadlock, </w:t>
      </w:r>
      <w:r w:rsidR="003B6357">
        <w:t xml:space="preserve">the user </w:t>
      </w:r>
      <w:r w:rsidR="00340E90">
        <w:t>can</w:t>
      </w:r>
      <w:r>
        <w:t xml:space="preserve"> abort </w:t>
      </w:r>
      <w:r w:rsidR="00340E90">
        <w:t>the current</w:t>
      </w:r>
      <w:r>
        <w:t xml:space="preserve"> transaction</w:t>
      </w:r>
      <w:r w:rsidR="00340E90">
        <w:t xml:space="preserve"> (or one of the related transactions)</w:t>
      </w:r>
      <w:r>
        <w:t xml:space="preserve"> by calling </w:t>
      </w:r>
      <w:r w:rsidRPr="002E178B">
        <w:rPr>
          <w:rFonts w:ascii="Courier New" w:hAnsi="Courier New" w:cs="Courier New"/>
          <w:sz w:val="20"/>
          <w:szCs w:val="20"/>
        </w:rPr>
        <w:t>‘EndTransaction’</w:t>
      </w:r>
      <w:r>
        <w:t>.  Simply repeating the transaction should resolve the issue in the majority of cases.</w:t>
      </w:r>
    </w:p>
    <w:p w:rsidR="005E6964" w:rsidRDefault="005E6964" w:rsidP="005E6964"/>
    <w:p w:rsidR="005E6964" w:rsidRDefault="005E6964" w:rsidP="005E6964">
      <w:r>
        <w:t xml:space="preserve">A </w:t>
      </w:r>
      <w:r w:rsidR="00720357">
        <w:t xml:space="preserve">nested </w:t>
      </w:r>
      <w:r>
        <w:t xml:space="preserve">call to </w:t>
      </w:r>
      <w:r w:rsidRPr="006F7419">
        <w:rPr>
          <w:rFonts w:ascii="Courier New" w:hAnsi="Courier New" w:cs="Courier New"/>
          <w:sz w:val="20"/>
          <w:szCs w:val="20"/>
        </w:rPr>
        <w:t>‘</w:t>
      </w:r>
      <w:r w:rsidRPr="008D1857">
        <w:rPr>
          <w:rFonts w:ascii="Courier New" w:hAnsi="Courier New" w:cs="Courier New"/>
          <w:noProof/>
          <w:sz w:val="20"/>
          <w:szCs w:val="20"/>
          <w:lang w:val="en-GB" w:eastAsia="en-GB"/>
        </w:rPr>
        <w:t>ExclusiveView</w:t>
      </w:r>
      <w:r w:rsidRPr="006F7419">
        <w:rPr>
          <w:rFonts w:ascii="Courier New" w:hAnsi="Courier New" w:cs="Courier New"/>
          <w:sz w:val="20"/>
          <w:szCs w:val="20"/>
        </w:rPr>
        <w:t xml:space="preserve">’ </w:t>
      </w:r>
      <w:r w:rsidRPr="006F7419">
        <w:t>or</w:t>
      </w:r>
      <w:r w:rsidRPr="006F7419">
        <w:rPr>
          <w:rFonts w:ascii="Courier New" w:hAnsi="Courier New" w:cs="Courier New"/>
          <w:sz w:val="20"/>
          <w:szCs w:val="20"/>
        </w:rPr>
        <w:t xml:space="preserve"> ‘View’</w:t>
      </w:r>
      <w:r>
        <w:t xml:space="preserve"> after a successful call to </w:t>
      </w:r>
      <w:r w:rsidRPr="008D1857">
        <w:rPr>
          <w:rFonts w:ascii="Courier New" w:hAnsi="Courier New" w:cs="Courier New"/>
          <w:noProof/>
          <w:sz w:val="20"/>
          <w:szCs w:val="20"/>
          <w:lang w:val="en-GB" w:eastAsia="en-GB"/>
        </w:rPr>
        <w:t>‘</w:t>
      </w:r>
      <w:r>
        <w:rPr>
          <w:rFonts w:ascii="Courier New" w:hAnsi="Courier New" w:cs="Courier New"/>
          <w:noProof/>
          <w:sz w:val="20"/>
          <w:szCs w:val="20"/>
          <w:lang w:val="en-GB" w:eastAsia="en-GB"/>
        </w:rPr>
        <w:t>Update</w:t>
      </w:r>
      <w:r w:rsidRPr="008D1857">
        <w:rPr>
          <w:rFonts w:ascii="Courier New" w:hAnsi="Courier New" w:cs="Courier New"/>
          <w:noProof/>
          <w:sz w:val="20"/>
          <w:szCs w:val="20"/>
          <w:lang w:val="en-GB" w:eastAsia="en-GB"/>
        </w:rPr>
        <w:t>’</w:t>
      </w:r>
      <w:r>
        <w:rPr>
          <w:noProof/>
          <w:lang w:val="en-GB" w:eastAsia="en-GB"/>
        </w:rPr>
        <w:t xml:space="preserve"> </w:t>
      </w:r>
      <w:r w:rsidR="00DF4680">
        <w:rPr>
          <w:noProof/>
          <w:lang w:val="en-GB" w:eastAsia="en-GB"/>
        </w:rPr>
        <w:t xml:space="preserve">in the same transaction </w:t>
      </w:r>
      <w:r>
        <w:rPr>
          <w:noProof/>
          <w:lang w:val="en-GB" w:eastAsia="en-GB"/>
        </w:rPr>
        <w:t xml:space="preserve">should always succeed, as the allocation will already be in main memory and </w:t>
      </w:r>
      <w:r w:rsidR="00340E90">
        <w:rPr>
          <w:noProof/>
          <w:lang w:val="en-GB" w:eastAsia="en-GB"/>
        </w:rPr>
        <w:t xml:space="preserve">be </w:t>
      </w:r>
      <w:r>
        <w:rPr>
          <w:noProof/>
          <w:lang w:val="en-GB" w:eastAsia="en-GB"/>
        </w:rPr>
        <w:t xml:space="preserve">protected by an exclusive lock.  The number of calls to </w:t>
      </w:r>
      <w:r w:rsidRPr="008D1857">
        <w:rPr>
          <w:rFonts w:ascii="Courier New" w:hAnsi="Courier New" w:cs="Courier New"/>
          <w:noProof/>
          <w:sz w:val="20"/>
          <w:szCs w:val="20"/>
          <w:lang w:val="en-GB" w:eastAsia="en-GB"/>
        </w:rPr>
        <w:t>‘</w:t>
      </w:r>
      <w:r>
        <w:rPr>
          <w:rFonts w:ascii="Courier New" w:hAnsi="Courier New" w:cs="Courier New"/>
          <w:noProof/>
          <w:sz w:val="20"/>
          <w:szCs w:val="20"/>
          <w:lang w:val="en-GB" w:eastAsia="en-GB"/>
        </w:rPr>
        <w:t>Update</w:t>
      </w:r>
      <w:r w:rsidRPr="008D1857">
        <w:rPr>
          <w:rFonts w:ascii="Courier New" w:hAnsi="Courier New" w:cs="Courier New"/>
          <w:noProof/>
          <w:sz w:val="20"/>
          <w:szCs w:val="20"/>
          <w:lang w:val="en-GB" w:eastAsia="en-GB"/>
        </w:rPr>
        <w:t>’</w:t>
      </w:r>
      <w:r>
        <w:rPr>
          <w:noProof/>
          <w:lang w:val="en-GB" w:eastAsia="en-GB"/>
        </w:rPr>
        <w:t xml:space="preserve"> should be minimize </w:t>
      </w:r>
      <w:r w:rsidR="00DF4680">
        <w:rPr>
          <w:noProof/>
          <w:lang w:val="en-GB" w:eastAsia="en-GB"/>
        </w:rPr>
        <w:t xml:space="preserve">where possible </w:t>
      </w:r>
      <w:r>
        <w:rPr>
          <w:noProof/>
          <w:lang w:val="en-GB" w:eastAsia="en-GB"/>
        </w:rPr>
        <w:t>as each c</w:t>
      </w:r>
      <w:r w:rsidR="0009623E">
        <w:rPr>
          <w:noProof/>
          <w:lang w:val="en-GB" w:eastAsia="en-GB"/>
        </w:rPr>
        <w:t xml:space="preserve">all requires an exclusive lock and </w:t>
      </w:r>
      <w:r w:rsidR="00F54DE9">
        <w:rPr>
          <w:noProof/>
          <w:lang w:val="en-GB" w:eastAsia="en-GB"/>
        </w:rPr>
        <w:t xml:space="preserve">potentially </w:t>
      </w:r>
      <w:r w:rsidR="0009623E">
        <w:rPr>
          <w:noProof/>
          <w:lang w:val="en-GB" w:eastAsia="en-GB"/>
        </w:rPr>
        <w:t xml:space="preserve">a copy of the </w:t>
      </w:r>
      <w:r w:rsidR="00F54DE9">
        <w:rPr>
          <w:noProof/>
          <w:lang w:val="en-GB" w:eastAsia="en-GB"/>
        </w:rPr>
        <w:t xml:space="preserve">entire </w:t>
      </w:r>
      <w:r>
        <w:rPr>
          <w:noProof/>
          <w:lang w:val="en-GB" w:eastAsia="en-GB"/>
        </w:rPr>
        <w:t xml:space="preserve">allocation </w:t>
      </w:r>
      <w:r w:rsidR="0009623E">
        <w:rPr>
          <w:noProof/>
          <w:lang w:val="en-GB" w:eastAsia="en-GB"/>
        </w:rPr>
        <w:t>in</w:t>
      </w:r>
      <w:r>
        <w:rPr>
          <w:noProof/>
          <w:lang w:val="en-GB" w:eastAsia="en-GB"/>
        </w:rPr>
        <w:t xml:space="preserve"> the database log</w:t>
      </w:r>
      <w:r w:rsidRPr="00D54C1D">
        <w:t>.</w:t>
      </w:r>
    </w:p>
    <w:p w:rsidR="005E6964" w:rsidRDefault="005E6964" w:rsidP="005E6964"/>
    <w:p w:rsidR="007413AB" w:rsidRDefault="007413AB" w:rsidP="007413AB">
      <w:r>
        <w:t xml:space="preserve">A call to </w:t>
      </w:r>
      <w:r w:rsidRPr="006F7419">
        <w:rPr>
          <w:rFonts w:ascii="Courier New" w:hAnsi="Courier New" w:cs="Courier New"/>
          <w:sz w:val="20"/>
          <w:szCs w:val="20"/>
        </w:rPr>
        <w:t>‘EndTransaction’</w:t>
      </w:r>
      <w:r>
        <w:rPr>
          <w:rFonts w:ascii="Courier New" w:hAnsi="Courier New" w:cs="Courier New"/>
          <w:sz w:val="20"/>
          <w:szCs w:val="20"/>
        </w:rPr>
        <w:t xml:space="preserve"> </w:t>
      </w:r>
      <w:r w:rsidRPr="00E63083">
        <w:t>or</w:t>
      </w:r>
      <w:r>
        <w:rPr>
          <w:rFonts w:ascii="Courier New" w:hAnsi="Courier New" w:cs="Courier New"/>
          <w:sz w:val="20"/>
          <w:szCs w:val="20"/>
        </w:rPr>
        <w:t xml:space="preserve"> ‘CloseFile’ </w:t>
      </w:r>
      <w:r w:rsidRPr="002E178B">
        <w:t xml:space="preserve">will </w:t>
      </w:r>
      <w:r>
        <w:t xml:space="preserve">automatically </w:t>
      </w:r>
      <w:r w:rsidRPr="002E178B">
        <w:t xml:space="preserve">release </w:t>
      </w:r>
      <w:r>
        <w:t xml:space="preserve">all </w:t>
      </w:r>
      <w:r w:rsidRPr="002E178B">
        <w:t>the resources associated with a call to</w:t>
      </w:r>
      <w:r>
        <w:rPr>
          <w:rFonts w:ascii="Courier New" w:hAnsi="Courier New" w:cs="Courier New"/>
          <w:sz w:val="20"/>
          <w:szCs w:val="20"/>
        </w:rPr>
        <w:t xml:space="preserve"> ‘Update’</w:t>
      </w:r>
      <w:r w:rsidRPr="002E178B">
        <w:t>.</w:t>
      </w:r>
    </w:p>
    <w:p w:rsidR="005E6964" w:rsidRDefault="005E6964" w:rsidP="005E6964"/>
    <w:p w:rsidR="005E6964" w:rsidRDefault="005E6964" w:rsidP="005E6964">
      <w:r>
        <w:t xml:space="preserve">When </w:t>
      </w:r>
      <w:r w:rsidRPr="00E05669">
        <w:rPr>
          <w:rFonts w:ascii="Courier New" w:hAnsi="Courier New" w:cs="Courier New"/>
          <w:sz w:val="20"/>
          <w:szCs w:val="20"/>
        </w:rPr>
        <w:t>‘</w:t>
      </w:r>
      <w:r w:rsidR="00DF4680">
        <w:rPr>
          <w:rFonts w:ascii="Courier New" w:hAnsi="Courier New" w:cs="Courier New"/>
          <w:sz w:val="20"/>
          <w:szCs w:val="20"/>
        </w:rPr>
        <w:t>Update</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5E6964" w:rsidRPr="00CF113B" w:rsidRDefault="005E6964" w:rsidP="005E6964">
      <w:pPr>
        <w:pStyle w:val="Heading3"/>
        <w:rPr>
          <w:noProof/>
          <w:lang w:val="en-GB" w:eastAsia="en-GB"/>
        </w:rPr>
      </w:pPr>
      <w:bookmarkStart w:id="28" w:name="_Toc455257979"/>
      <w:r>
        <w:rPr>
          <w:noProof/>
          <w:lang w:val="en-GB" w:eastAsia="en-GB"/>
        </w:rPr>
        <w:t>5.3.10. The View Function</w:t>
      </w:r>
      <w:bookmarkEnd w:id="28"/>
    </w:p>
    <w:p w:rsidR="005E6964" w:rsidRDefault="005E6964" w:rsidP="005E6964">
      <w:r>
        <w:t xml:space="preserve">The </w:t>
      </w:r>
      <w:r w:rsidR="00DF4680">
        <w:rPr>
          <w:rFonts w:ascii="Courier New" w:hAnsi="Courier New" w:cs="Courier New"/>
          <w:sz w:val="20"/>
          <w:szCs w:val="20"/>
        </w:rPr>
        <w:t>‘</w:t>
      </w:r>
      <w:r>
        <w:rPr>
          <w:rFonts w:ascii="Courier New" w:hAnsi="Courier New" w:cs="Courier New"/>
          <w:sz w:val="20"/>
          <w:szCs w:val="20"/>
        </w:rPr>
        <w:t>View</w:t>
      </w:r>
      <w:r w:rsidRPr="00467499">
        <w:rPr>
          <w:rFonts w:ascii="Courier New" w:hAnsi="Courier New" w:cs="Courier New"/>
          <w:sz w:val="20"/>
          <w:szCs w:val="20"/>
        </w:rPr>
        <w:t>’</w:t>
      </w:r>
      <w:r w:rsidR="0017148C">
        <w:t xml:space="preserve"> function provides a</w:t>
      </w:r>
      <w:r>
        <w:t xml:space="preserve"> </w:t>
      </w:r>
      <w:r w:rsidR="00DF4680">
        <w:t>sharable</w:t>
      </w:r>
      <w:r>
        <w:t xml:space="preserve"> read-only view of an allocation </w:t>
      </w:r>
      <w:r w:rsidR="00567E64">
        <w:t xml:space="preserve">within a </w:t>
      </w:r>
      <w:r w:rsidR="00567E64" w:rsidRPr="00743F2D">
        <w:rPr>
          <w:rFonts w:ascii="Courier New" w:hAnsi="Courier New" w:cs="Courier New"/>
          <w:sz w:val="20"/>
          <w:szCs w:val="20"/>
        </w:rPr>
        <w:t>‘DATABASE_HEAP’</w:t>
      </w:r>
      <w:r w:rsidR="00567E64">
        <w:t xml:space="preserve"> </w:t>
      </w:r>
      <w:r w:rsidRPr="00794FFA">
        <w:t>or</w:t>
      </w:r>
      <w:r w:rsidRPr="00794FFA">
        <w:rPr>
          <w:rFonts w:ascii="Courier New" w:hAnsi="Courier New" w:cs="Courier New"/>
          <w:noProof/>
          <w:sz w:val="20"/>
          <w:szCs w:val="20"/>
          <w:lang w:val="en-GB" w:eastAsia="en-GB"/>
        </w:rPr>
        <w:t xml:space="preserve"> ‘TRANSACTIONAL_HEAP’</w:t>
      </w:r>
      <w:r>
        <w:rPr>
          <w:noProof/>
          <w:lang w:val="en-GB" w:eastAsia="en-GB"/>
        </w:rPr>
        <w:t>.</w:t>
      </w:r>
      <w:r>
        <w:t xml:space="preserve">  The </w:t>
      </w:r>
      <w:r w:rsidR="00DF4680">
        <w:rPr>
          <w:rFonts w:ascii="Courier New" w:hAnsi="Courier New" w:cs="Courier New"/>
          <w:sz w:val="20"/>
          <w:szCs w:val="20"/>
        </w:rPr>
        <w:t>‘</w:t>
      </w:r>
      <w:r>
        <w:rPr>
          <w:rFonts w:ascii="Courier New" w:hAnsi="Courier New" w:cs="Courier New"/>
          <w:sz w:val="20"/>
          <w:szCs w:val="20"/>
        </w:rPr>
        <w:t>View</w:t>
      </w:r>
      <w:r w:rsidRPr="00467499">
        <w:rPr>
          <w:rFonts w:ascii="Courier New" w:hAnsi="Courier New" w:cs="Courier New"/>
          <w:sz w:val="20"/>
          <w:szCs w:val="20"/>
        </w:rPr>
        <w:t>’</w:t>
      </w:r>
      <w:r>
        <w:t xml:space="preserve"> function requires an active transaction (see </w:t>
      </w:r>
      <w:r w:rsidRPr="000E591E">
        <w:rPr>
          <w:rFonts w:ascii="Courier New" w:hAnsi="Courier New" w:cs="Courier New"/>
          <w:sz w:val="20"/>
          <w:szCs w:val="20"/>
        </w:rPr>
        <w:t>‘BeginTransaction’</w:t>
      </w:r>
      <w:r>
        <w:t xml:space="preserve"> for more information about transactions).</w:t>
      </w:r>
    </w:p>
    <w:p w:rsidR="005E6964" w:rsidRDefault="005E6964" w:rsidP="005E6964"/>
    <w:p w:rsidR="005E6964" w:rsidRPr="00426CE1" w:rsidRDefault="005E6964" w:rsidP="005E6964">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sz w:val="20"/>
          <w:szCs w:val="20"/>
        </w:rPr>
        <w:t>View</w:t>
      </w:r>
      <w:r w:rsidRPr="00101771">
        <w:rPr>
          <w:rFonts w:ascii="Courier New" w:hAnsi="Courier New" w:cs="Courier New"/>
          <w:noProof/>
          <w:sz w:val="20"/>
          <w:szCs w:val="20"/>
          <w:lang w:val="en-GB" w:eastAsia="en-GB"/>
        </w:rPr>
        <w:t>’</w:t>
      </w:r>
      <w:r>
        <w:rPr>
          <w:noProof/>
          <w:lang w:val="en-GB" w:eastAsia="en-GB"/>
        </w:rPr>
        <w:t xml:space="preserve"> function is as follows:</w:t>
      </w:r>
    </w:p>
    <w:p w:rsidR="005E6964" w:rsidRDefault="005E6964" w:rsidP="005E6964">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5E6964" w:rsidRPr="004306C2" w:rsidTr="002478BE">
        <w:tc>
          <w:tcPr>
            <w:tcW w:w="1723" w:type="dxa"/>
          </w:tcPr>
          <w:p w:rsidR="005E6964" w:rsidRPr="004306C2" w:rsidRDefault="005E6964" w:rsidP="005E6964">
            <w:pPr>
              <w:rPr>
                <w:b/>
                <w:i/>
                <w:sz w:val="12"/>
                <w:szCs w:val="12"/>
                <w:u w:val="single"/>
              </w:rPr>
            </w:pPr>
            <w:r w:rsidRPr="004306C2">
              <w:rPr>
                <w:b/>
                <w:i/>
                <w:sz w:val="12"/>
                <w:szCs w:val="12"/>
                <w:u w:val="single"/>
              </w:rPr>
              <w:lastRenderedPageBreak/>
              <w:t>Rockall-DB Heap</w:t>
            </w:r>
          </w:p>
        </w:tc>
        <w:tc>
          <w:tcPr>
            <w:tcW w:w="1254" w:type="dxa"/>
          </w:tcPr>
          <w:p w:rsidR="005E6964" w:rsidRPr="004306C2" w:rsidRDefault="005E6964" w:rsidP="005E6964">
            <w:pPr>
              <w:rPr>
                <w:b/>
                <w:i/>
                <w:sz w:val="12"/>
                <w:szCs w:val="12"/>
                <w:u w:val="single"/>
              </w:rPr>
            </w:pPr>
            <w:r>
              <w:rPr>
                <w:b/>
                <w:i/>
                <w:sz w:val="12"/>
                <w:szCs w:val="12"/>
                <w:u w:val="single"/>
              </w:rPr>
              <w:t>Comments</w:t>
            </w:r>
          </w:p>
        </w:tc>
      </w:tr>
      <w:tr w:rsidR="005E6964" w:rsidRPr="004306C2" w:rsidTr="002478BE">
        <w:tc>
          <w:tcPr>
            <w:tcW w:w="1723" w:type="dxa"/>
          </w:tcPr>
          <w:p w:rsidR="005E6964" w:rsidRPr="004306C2" w:rsidRDefault="005E6964" w:rsidP="005E6964">
            <w:pPr>
              <w:rPr>
                <w:sz w:val="12"/>
                <w:szCs w:val="12"/>
              </w:rPr>
            </w:pPr>
            <w:r w:rsidRPr="004306C2">
              <w:rPr>
                <w:sz w:val="12"/>
                <w:szCs w:val="12"/>
              </w:rPr>
              <w:t>DATABASE_HEAP</w:t>
            </w:r>
          </w:p>
        </w:tc>
        <w:tc>
          <w:tcPr>
            <w:tcW w:w="1254" w:type="dxa"/>
          </w:tcPr>
          <w:p w:rsidR="005E6964" w:rsidRPr="004306C2" w:rsidRDefault="005E6964" w:rsidP="005E6964">
            <w:pPr>
              <w:rPr>
                <w:sz w:val="12"/>
                <w:szCs w:val="12"/>
              </w:rPr>
            </w:pPr>
            <w:r w:rsidRPr="004306C2">
              <w:rPr>
                <w:sz w:val="12"/>
                <w:szCs w:val="12"/>
              </w:rPr>
              <w:t>Needs a Transaction</w:t>
            </w:r>
          </w:p>
        </w:tc>
      </w:tr>
      <w:tr w:rsidR="005E6964" w:rsidRPr="004306C2" w:rsidTr="002478BE">
        <w:tc>
          <w:tcPr>
            <w:tcW w:w="1723" w:type="dxa"/>
          </w:tcPr>
          <w:p w:rsidR="005E6964" w:rsidRPr="004306C2" w:rsidRDefault="005E6964" w:rsidP="005E6964">
            <w:pPr>
              <w:rPr>
                <w:sz w:val="12"/>
                <w:szCs w:val="12"/>
              </w:rPr>
            </w:pPr>
            <w:r w:rsidRPr="004306C2">
              <w:rPr>
                <w:sz w:val="12"/>
                <w:szCs w:val="12"/>
              </w:rPr>
              <w:t>MULTI_THREADED_HEAP</w:t>
            </w:r>
          </w:p>
        </w:tc>
        <w:tc>
          <w:tcPr>
            <w:tcW w:w="1254" w:type="dxa"/>
          </w:tcPr>
          <w:p w:rsidR="005E6964" w:rsidRPr="004306C2" w:rsidRDefault="005E6964" w:rsidP="005E6964">
            <w:pPr>
              <w:rPr>
                <w:sz w:val="12"/>
                <w:szCs w:val="12"/>
              </w:rPr>
            </w:pPr>
            <w:r>
              <w:rPr>
                <w:sz w:val="12"/>
                <w:szCs w:val="12"/>
              </w:rPr>
              <w:t>Not Supported</w:t>
            </w:r>
          </w:p>
        </w:tc>
      </w:tr>
      <w:tr w:rsidR="005E6964" w:rsidRPr="004306C2" w:rsidTr="002478BE">
        <w:tc>
          <w:tcPr>
            <w:tcW w:w="1723" w:type="dxa"/>
          </w:tcPr>
          <w:p w:rsidR="005E6964" w:rsidRPr="004306C2" w:rsidRDefault="005E6964" w:rsidP="005E6964">
            <w:pPr>
              <w:rPr>
                <w:sz w:val="12"/>
                <w:szCs w:val="12"/>
              </w:rPr>
            </w:pPr>
            <w:r w:rsidRPr="004306C2">
              <w:rPr>
                <w:sz w:val="12"/>
                <w:szCs w:val="12"/>
              </w:rPr>
              <w:t>SINGLE_THREADED_HEAP</w:t>
            </w:r>
          </w:p>
        </w:tc>
        <w:tc>
          <w:tcPr>
            <w:tcW w:w="1254" w:type="dxa"/>
          </w:tcPr>
          <w:p w:rsidR="005E6964" w:rsidRPr="004306C2" w:rsidRDefault="005E6964" w:rsidP="005E6964">
            <w:pPr>
              <w:rPr>
                <w:sz w:val="12"/>
                <w:szCs w:val="12"/>
              </w:rPr>
            </w:pPr>
            <w:r>
              <w:rPr>
                <w:sz w:val="12"/>
                <w:szCs w:val="12"/>
              </w:rPr>
              <w:t>Not Supported</w:t>
            </w:r>
          </w:p>
        </w:tc>
      </w:tr>
      <w:tr w:rsidR="005E6964" w:rsidRPr="004306C2" w:rsidTr="002478BE">
        <w:tc>
          <w:tcPr>
            <w:tcW w:w="1723" w:type="dxa"/>
          </w:tcPr>
          <w:p w:rsidR="005E6964" w:rsidRPr="004306C2" w:rsidRDefault="005E6964" w:rsidP="005E6964">
            <w:pPr>
              <w:rPr>
                <w:sz w:val="12"/>
                <w:szCs w:val="12"/>
              </w:rPr>
            </w:pPr>
            <w:r w:rsidRPr="004306C2">
              <w:rPr>
                <w:sz w:val="12"/>
                <w:szCs w:val="12"/>
              </w:rPr>
              <w:t>TRANSACTIONAL_HEAP</w:t>
            </w:r>
          </w:p>
        </w:tc>
        <w:tc>
          <w:tcPr>
            <w:tcW w:w="1254" w:type="dxa"/>
          </w:tcPr>
          <w:p w:rsidR="005E6964" w:rsidRPr="004306C2" w:rsidRDefault="005E6964" w:rsidP="005E6964">
            <w:pPr>
              <w:rPr>
                <w:sz w:val="12"/>
                <w:szCs w:val="12"/>
              </w:rPr>
            </w:pPr>
            <w:r w:rsidRPr="004306C2">
              <w:rPr>
                <w:sz w:val="12"/>
                <w:szCs w:val="12"/>
              </w:rPr>
              <w:t>Needs a Transaction</w:t>
            </w:r>
          </w:p>
        </w:tc>
      </w:tr>
    </w:tbl>
    <w:p w:rsidR="005E6964" w:rsidRDefault="00DF4680"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VIRTUAL BOOLEAN </w:t>
      </w:r>
      <w:r w:rsidR="005E6964">
        <w:rPr>
          <w:rFonts w:ascii="Courier New" w:hAnsi="Courier New" w:cs="Courier New"/>
          <w:noProof/>
          <w:sz w:val="20"/>
          <w:szCs w:val="20"/>
          <w:lang w:val="en-GB" w:eastAsia="en-GB"/>
        </w:rPr>
        <w:t>View</w:t>
      </w:r>
    </w:p>
    <w:p w:rsidR="005E6964" w:rsidRDefault="005E6964"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E6964" w:rsidRDefault="005E6964"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5E6964" w:rsidRDefault="005E6964"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**Data,</w:t>
      </w:r>
    </w:p>
    <w:tbl>
      <w:tblPr>
        <w:tblpPr w:leftFromText="181" w:rightFromText="181" w:vertAnchor="text" w:horzAnchor="margin" w:tblpXSpec="right" w:tblpY="9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2478BE" w:rsidRPr="004306C2" w:rsidTr="002478BE">
        <w:tc>
          <w:tcPr>
            <w:tcW w:w="1723" w:type="dxa"/>
          </w:tcPr>
          <w:p w:rsidR="002478BE" w:rsidRPr="00426CE1" w:rsidRDefault="002478BE" w:rsidP="002478BE">
            <w:pPr>
              <w:rPr>
                <w:b/>
                <w:i/>
                <w:sz w:val="10"/>
                <w:szCs w:val="10"/>
                <w:u w:val="single"/>
              </w:rPr>
            </w:pPr>
            <w:r w:rsidRPr="00426CE1">
              <w:rPr>
                <w:b/>
                <w:i/>
                <w:sz w:val="10"/>
                <w:szCs w:val="10"/>
                <w:u w:val="single"/>
              </w:rPr>
              <w:t>AUTOMATIC_HEAP_SCOPE</w:t>
            </w:r>
          </w:p>
        </w:tc>
        <w:tc>
          <w:tcPr>
            <w:tcW w:w="1254" w:type="dxa"/>
          </w:tcPr>
          <w:p w:rsidR="002478BE" w:rsidRPr="004306C2" w:rsidRDefault="002478BE" w:rsidP="002478BE">
            <w:pPr>
              <w:rPr>
                <w:b/>
                <w:i/>
                <w:sz w:val="12"/>
                <w:szCs w:val="12"/>
                <w:u w:val="single"/>
              </w:rPr>
            </w:pPr>
            <w:r>
              <w:rPr>
                <w:b/>
                <w:i/>
                <w:sz w:val="12"/>
                <w:szCs w:val="12"/>
                <w:u w:val="single"/>
              </w:rPr>
              <w:t>Comments</w:t>
            </w:r>
          </w:p>
        </w:tc>
      </w:tr>
      <w:tr w:rsidR="002478BE" w:rsidRPr="004306C2" w:rsidTr="002478BE">
        <w:tc>
          <w:tcPr>
            <w:tcW w:w="1723" w:type="dxa"/>
          </w:tcPr>
          <w:p w:rsidR="002478BE" w:rsidRPr="004306C2" w:rsidRDefault="002478BE" w:rsidP="002478BE">
            <w:pPr>
              <w:rPr>
                <w:sz w:val="12"/>
                <w:szCs w:val="12"/>
              </w:rPr>
            </w:pPr>
            <w:r w:rsidRPr="004306C2">
              <w:rPr>
                <w:sz w:val="12"/>
                <w:szCs w:val="12"/>
              </w:rPr>
              <w:t>DATABASE_HEAP</w:t>
            </w:r>
          </w:p>
        </w:tc>
        <w:tc>
          <w:tcPr>
            <w:tcW w:w="1254" w:type="dxa"/>
          </w:tcPr>
          <w:p w:rsidR="002478BE" w:rsidRPr="004306C2" w:rsidRDefault="002478BE" w:rsidP="002478BE">
            <w:pPr>
              <w:rPr>
                <w:sz w:val="12"/>
                <w:szCs w:val="12"/>
              </w:rPr>
            </w:pPr>
            <w:r w:rsidRPr="004306C2">
              <w:rPr>
                <w:sz w:val="12"/>
                <w:szCs w:val="12"/>
              </w:rPr>
              <w:t>Needs a Transaction</w:t>
            </w:r>
          </w:p>
        </w:tc>
      </w:tr>
      <w:tr w:rsidR="002478BE" w:rsidRPr="004306C2" w:rsidTr="002478BE">
        <w:tc>
          <w:tcPr>
            <w:tcW w:w="1723" w:type="dxa"/>
          </w:tcPr>
          <w:p w:rsidR="002478BE" w:rsidRPr="004306C2" w:rsidRDefault="002478BE" w:rsidP="002478BE">
            <w:pPr>
              <w:rPr>
                <w:sz w:val="12"/>
                <w:szCs w:val="12"/>
              </w:rPr>
            </w:pPr>
            <w:r w:rsidRPr="004306C2">
              <w:rPr>
                <w:sz w:val="12"/>
                <w:szCs w:val="12"/>
              </w:rPr>
              <w:t>MULTI_THREADED_HEAP</w:t>
            </w:r>
          </w:p>
        </w:tc>
        <w:tc>
          <w:tcPr>
            <w:tcW w:w="1254" w:type="dxa"/>
          </w:tcPr>
          <w:p w:rsidR="002478BE" w:rsidRPr="004306C2" w:rsidRDefault="002478BE" w:rsidP="002478BE">
            <w:pPr>
              <w:rPr>
                <w:sz w:val="12"/>
                <w:szCs w:val="12"/>
              </w:rPr>
            </w:pPr>
            <w:r>
              <w:rPr>
                <w:sz w:val="12"/>
                <w:szCs w:val="12"/>
              </w:rPr>
              <w:t>Does nothing</w:t>
            </w:r>
          </w:p>
        </w:tc>
      </w:tr>
      <w:tr w:rsidR="002478BE" w:rsidRPr="004306C2" w:rsidTr="002478BE">
        <w:tc>
          <w:tcPr>
            <w:tcW w:w="1723" w:type="dxa"/>
          </w:tcPr>
          <w:p w:rsidR="002478BE" w:rsidRPr="004306C2" w:rsidRDefault="002478BE" w:rsidP="002478BE">
            <w:pPr>
              <w:rPr>
                <w:sz w:val="12"/>
                <w:szCs w:val="12"/>
              </w:rPr>
            </w:pPr>
            <w:r w:rsidRPr="004306C2">
              <w:rPr>
                <w:sz w:val="12"/>
                <w:szCs w:val="12"/>
              </w:rPr>
              <w:t>SINGLE_THREADED_HEAP</w:t>
            </w:r>
          </w:p>
        </w:tc>
        <w:tc>
          <w:tcPr>
            <w:tcW w:w="1254" w:type="dxa"/>
          </w:tcPr>
          <w:p w:rsidR="002478BE" w:rsidRPr="004306C2" w:rsidRDefault="002478BE" w:rsidP="002478BE">
            <w:pPr>
              <w:rPr>
                <w:sz w:val="12"/>
                <w:szCs w:val="12"/>
              </w:rPr>
            </w:pPr>
            <w:r>
              <w:rPr>
                <w:sz w:val="12"/>
                <w:szCs w:val="12"/>
              </w:rPr>
              <w:t>Does nothing</w:t>
            </w:r>
          </w:p>
        </w:tc>
      </w:tr>
      <w:tr w:rsidR="002478BE" w:rsidRPr="004306C2" w:rsidTr="002478BE">
        <w:tc>
          <w:tcPr>
            <w:tcW w:w="1723" w:type="dxa"/>
          </w:tcPr>
          <w:p w:rsidR="002478BE" w:rsidRPr="004306C2" w:rsidRDefault="002478BE" w:rsidP="002478BE">
            <w:pPr>
              <w:rPr>
                <w:sz w:val="12"/>
                <w:szCs w:val="12"/>
              </w:rPr>
            </w:pPr>
            <w:r w:rsidRPr="004306C2">
              <w:rPr>
                <w:sz w:val="12"/>
                <w:szCs w:val="12"/>
              </w:rPr>
              <w:t>TRANSACTIONAL_HEAP</w:t>
            </w:r>
          </w:p>
        </w:tc>
        <w:tc>
          <w:tcPr>
            <w:tcW w:w="1254" w:type="dxa"/>
          </w:tcPr>
          <w:p w:rsidR="002478BE" w:rsidRPr="004306C2" w:rsidRDefault="002478BE" w:rsidP="002478BE">
            <w:pPr>
              <w:rPr>
                <w:sz w:val="12"/>
                <w:szCs w:val="12"/>
              </w:rPr>
            </w:pPr>
            <w:r w:rsidRPr="004306C2">
              <w:rPr>
                <w:sz w:val="12"/>
                <w:szCs w:val="12"/>
              </w:rPr>
              <w:t>Needs a Transaction</w:t>
            </w:r>
          </w:p>
        </w:tc>
      </w:tr>
    </w:tbl>
    <w:p w:rsidR="005E6964" w:rsidRDefault="005E6964"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*Space = NULL</w:t>
      </w:r>
    </w:p>
    <w:p w:rsidR="005E6964" w:rsidRDefault="005E6964"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E6964" w:rsidRDefault="005E6964" w:rsidP="005E6964">
      <w:pPr>
        <w:rPr>
          <w:noProof/>
          <w:lang w:val="en-GB" w:eastAsia="en-GB"/>
        </w:rPr>
      </w:pPr>
    </w:p>
    <w:p w:rsidR="005E6964" w:rsidRDefault="005E6964" w:rsidP="005E6964">
      <w:pPr>
        <w:rPr>
          <w:noProof/>
          <w:lang w:val="en-GB" w:eastAsia="en-GB"/>
        </w:rPr>
      </w:pPr>
    </w:p>
    <w:p w:rsidR="005E6964" w:rsidRDefault="005E6964" w:rsidP="005E6964">
      <w:pPr>
        <w:rPr>
          <w:noProof/>
          <w:lang w:val="en-GB" w:eastAsia="en-GB"/>
        </w:rPr>
      </w:pPr>
      <w:r>
        <w:rPr>
          <w:noProof/>
          <w:lang w:val="en-GB" w:eastAsia="en-GB"/>
        </w:rPr>
        <w:t xml:space="preserve">The </w:t>
      </w:r>
      <w:r w:rsidR="00DF4680">
        <w:rPr>
          <w:rFonts w:ascii="Courier New" w:hAnsi="Courier New" w:cs="Courier New"/>
          <w:noProof/>
          <w:sz w:val="20"/>
          <w:szCs w:val="20"/>
          <w:lang w:val="en-GB" w:eastAsia="en-GB"/>
        </w:rPr>
        <w:t>‘</w:t>
      </w:r>
      <w:r w:rsidRPr="008D1857">
        <w:rPr>
          <w:rFonts w:ascii="Courier New" w:hAnsi="Courier New" w:cs="Courier New"/>
          <w:noProof/>
          <w:sz w:val="20"/>
          <w:szCs w:val="20"/>
          <w:lang w:val="en-GB" w:eastAsia="en-GB"/>
        </w:rPr>
        <w:t>View’</w:t>
      </w:r>
      <w:r>
        <w:rPr>
          <w:noProof/>
          <w:lang w:val="en-GB" w:eastAsia="en-GB"/>
        </w:rPr>
        <w:t xml:space="preserve"> function ensures an allocation is present in main memory and then claims and </w:t>
      </w:r>
      <w:r w:rsidR="00DF4680">
        <w:rPr>
          <w:noProof/>
          <w:lang w:val="en-GB" w:eastAsia="en-GB"/>
        </w:rPr>
        <w:t>sharable</w:t>
      </w:r>
      <w:r>
        <w:rPr>
          <w:noProof/>
          <w:lang w:val="en-GB" w:eastAsia="en-GB"/>
        </w:rPr>
        <w:t xml:space="preserve"> lock on it.  The </w:t>
      </w:r>
      <w:r w:rsidR="00DF4680">
        <w:rPr>
          <w:rFonts w:ascii="Courier New" w:hAnsi="Courier New" w:cs="Courier New"/>
          <w:noProof/>
          <w:sz w:val="20"/>
          <w:szCs w:val="20"/>
          <w:lang w:val="en-GB" w:eastAsia="en-GB"/>
        </w:rPr>
        <w:t>‘</w:t>
      </w:r>
      <w:r w:rsidRPr="008D1857">
        <w:rPr>
          <w:rFonts w:ascii="Courier New" w:hAnsi="Courier New" w:cs="Courier New"/>
          <w:noProof/>
          <w:sz w:val="20"/>
          <w:szCs w:val="20"/>
          <w:lang w:val="en-GB" w:eastAsia="en-GB"/>
        </w:rPr>
        <w:t>View’</w:t>
      </w:r>
      <w:r>
        <w:rPr>
          <w:noProof/>
          <w:lang w:val="en-GB" w:eastAsia="en-GB"/>
        </w:rPr>
        <w:t xml:space="preserve"> function may optionally be called </w:t>
      </w:r>
      <w:r w:rsidR="002478BE">
        <w:rPr>
          <w:noProof/>
          <w:lang w:val="en-GB" w:eastAsia="en-GB"/>
        </w:rPr>
        <w:t xml:space="preserve">recursively by any thread within the </w:t>
      </w:r>
      <w:r w:rsidR="002478BE" w:rsidRPr="00743F2D">
        <w:rPr>
          <w:i/>
          <w:noProof/>
          <w:u w:val="single"/>
          <w:lang w:val="en-GB" w:eastAsia="en-GB"/>
        </w:rPr>
        <w:t>same</w:t>
      </w:r>
      <w:r w:rsidR="002478BE">
        <w:rPr>
          <w:noProof/>
          <w:lang w:val="en-GB" w:eastAsia="en-GB"/>
        </w:rPr>
        <w:t xml:space="preserve"> transaction.</w:t>
      </w:r>
    </w:p>
    <w:p w:rsidR="005E6964" w:rsidRDefault="005E6964" w:rsidP="002478BE">
      <w:pPr>
        <w:tabs>
          <w:tab w:val="left" w:pos="1693"/>
        </w:tabs>
        <w:rPr>
          <w:noProof/>
          <w:lang w:val="en-GB" w:eastAsia="en-GB"/>
        </w:rPr>
      </w:pPr>
    </w:p>
    <w:p w:rsidR="005E6964" w:rsidRDefault="005E6964" w:rsidP="005E6964">
      <w:r>
        <w:rPr>
          <w:noProof/>
          <w:lang w:val="en-GB" w:eastAsia="en-GB"/>
        </w:rPr>
        <w:t xml:space="preserve">The </w:t>
      </w:r>
      <w:r w:rsidRPr="008D1857">
        <w:rPr>
          <w:rFonts w:ascii="Courier New" w:hAnsi="Courier New" w:cs="Courier New"/>
          <w:noProof/>
          <w:sz w:val="20"/>
          <w:szCs w:val="20"/>
          <w:lang w:val="en-GB" w:eastAsia="en-GB"/>
        </w:rPr>
        <w:t>‘Address’</w:t>
      </w:r>
      <w:r>
        <w:rPr>
          <w:noProof/>
          <w:lang w:val="en-GB" w:eastAsia="en-GB"/>
        </w:rPr>
        <w:t xml:space="preserve"> parameter </w:t>
      </w:r>
      <w:r>
        <w:t xml:space="preserve">must contain an </w:t>
      </w:r>
      <w:r w:rsidRPr="009D08B9">
        <w:rPr>
          <w:rFonts w:ascii="Courier New" w:hAnsi="Courier New" w:cs="Courier New"/>
          <w:sz w:val="20"/>
          <w:szCs w:val="20"/>
        </w:rPr>
        <w:t>‘</w:t>
      </w:r>
      <w:r>
        <w:rPr>
          <w:rFonts w:ascii="Courier New" w:hAnsi="Courier New" w:cs="Courier New"/>
          <w:noProof/>
          <w:sz w:val="20"/>
          <w:szCs w:val="20"/>
          <w:lang w:val="en-GB" w:eastAsia="en-GB"/>
        </w:rPr>
        <w:t>Address</w:t>
      </w:r>
      <w:r w:rsidRPr="009D08B9">
        <w:rPr>
          <w:rFonts w:ascii="Courier New" w:hAnsi="Courier New" w:cs="Courier New"/>
          <w:sz w:val="20"/>
          <w:szCs w:val="20"/>
        </w:rPr>
        <w:t>’</w:t>
      </w:r>
      <w:r>
        <w:rPr>
          <w:rFonts w:ascii="Courier New" w:hAnsi="Courier New" w:cs="Courier New"/>
          <w:sz w:val="20"/>
          <w:szCs w:val="20"/>
        </w:rPr>
        <w:t xml:space="preserve"> </w:t>
      </w:r>
      <w:r w:rsidR="002478BE">
        <w:t>returned by</w:t>
      </w:r>
      <w:r w:rsidRPr="00EC3F30">
        <w:t xml:space="preserve"> a </w:t>
      </w:r>
      <w:r w:rsidR="008D1A04">
        <w:t>previous successful</w:t>
      </w:r>
      <w:r w:rsidRPr="00EC3F30">
        <w:t xml:space="preserve"> call to</w:t>
      </w:r>
      <w:r>
        <w:rPr>
          <w:rFonts w:ascii="Courier New" w:hAnsi="Courier New" w:cs="Courier New"/>
          <w:sz w:val="20"/>
          <w:szCs w:val="20"/>
        </w:rPr>
        <w:t xml:space="preserve"> ‘New’ </w:t>
      </w:r>
      <w:r w:rsidRPr="008D1857">
        <w:t>or</w:t>
      </w:r>
      <w:r>
        <w:rPr>
          <w:rFonts w:ascii="Courier New" w:hAnsi="Courier New" w:cs="Courier New"/>
          <w:sz w:val="20"/>
          <w:szCs w:val="20"/>
        </w:rPr>
        <w:t xml:space="preserve"> ‘Resize’</w:t>
      </w:r>
      <w:r w:rsidRPr="008D1857">
        <w:t>.</w:t>
      </w:r>
    </w:p>
    <w:p w:rsidR="005E6964" w:rsidRDefault="005E6964" w:rsidP="005E6964">
      <w:pPr>
        <w:tabs>
          <w:tab w:val="left" w:pos="5221"/>
        </w:tabs>
      </w:pPr>
    </w:p>
    <w:p w:rsidR="002478BE" w:rsidRPr="00D61E91" w:rsidRDefault="002478BE" w:rsidP="002478BE">
      <w:pPr>
        <w:rPr>
          <w:i/>
          <w:noProof/>
          <w:u w:val="single"/>
          <w:lang w:val="en-GB" w:eastAsia="en-GB"/>
        </w:rPr>
      </w:pPr>
      <w:r>
        <w:t xml:space="preserve">The </w:t>
      </w:r>
      <w:r w:rsidRPr="009D08B9">
        <w:rPr>
          <w:rFonts w:ascii="Courier New" w:hAnsi="Courier New" w:cs="Courier New"/>
          <w:sz w:val="20"/>
          <w:szCs w:val="20"/>
        </w:rPr>
        <w:t>‘</w:t>
      </w:r>
      <w:r>
        <w:rPr>
          <w:rFonts w:ascii="Courier New" w:hAnsi="Courier New" w:cs="Courier New"/>
          <w:noProof/>
          <w:sz w:val="20"/>
          <w:szCs w:val="20"/>
          <w:lang w:val="en-GB" w:eastAsia="en-GB"/>
        </w:rPr>
        <w:t>Data</w:t>
      </w:r>
      <w:r w:rsidRPr="009D08B9">
        <w:rPr>
          <w:rFonts w:ascii="Courier New" w:hAnsi="Courier New" w:cs="Courier New"/>
          <w:sz w:val="20"/>
          <w:szCs w:val="20"/>
        </w:rPr>
        <w:t xml:space="preserve">’ </w:t>
      </w:r>
      <w:r w:rsidRPr="009D08B9">
        <w:t xml:space="preserve">parameter </w:t>
      </w:r>
      <w:r>
        <w:t xml:space="preserve">will contain a pointer to the allocation in main memory </w:t>
      </w:r>
      <w:r w:rsidRPr="00EC3F30">
        <w:t xml:space="preserve">if </w:t>
      </w:r>
      <w:r>
        <w:t xml:space="preserve">the call to </w:t>
      </w:r>
      <w:r>
        <w:rPr>
          <w:rFonts w:ascii="Courier New" w:hAnsi="Courier New" w:cs="Courier New"/>
          <w:noProof/>
          <w:sz w:val="20"/>
          <w:szCs w:val="20"/>
          <w:lang w:val="en-GB" w:eastAsia="en-GB"/>
        </w:rPr>
        <w:t>‘</w:t>
      </w:r>
      <w:r w:rsidRPr="008D1857">
        <w:rPr>
          <w:rFonts w:ascii="Courier New" w:hAnsi="Courier New" w:cs="Courier New"/>
          <w:noProof/>
          <w:sz w:val="20"/>
          <w:szCs w:val="20"/>
          <w:lang w:val="en-GB" w:eastAsia="en-GB"/>
        </w:rPr>
        <w:t>View’</w:t>
      </w:r>
      <w:r>
        <w:rPr>
          <w:rFonts w:ascii="Courier New" w:hAnsi="Courier New" w:cs="Courier New"/>
          <w:noProof/>
          <w:sz w:val="20"/>
          <w:szCs w:val="20"/>
          <w:lang w:val="en-GB" w:eastAsia="en-GB"/>
        </w:rPr>
        <w:t xml:space="preserve"> </w:t>
      </w:r>
      <w:r w:rsidRPr="00EC3F30">
        <w:t>returns</w:t>
      </w:r>
      <w:r>
        <w:rPr>
          <w:rFonts w:ascii="Courier New" w:hAnsi="Courier New" w:cs="Courier New"/>
          <w:sz w:val="20"/>
          <w:szCs w:val="20"/>
        </w:rPr>
        <w:t xml:space="preserve"> </w:t>
      </w:r>
      <w:r w:rsidR="009D61DA">
        <w:rPr>
          <w:rFonts w:ascii="Courier New" w:hAnsi="Courier New" w:cs="Courier New"/>
          <w:sz w:val="20"/>
          <w:szCs w:val="20"/>
        </w:rPr>
        <w:t>‘True’</w:t>
      </w:r>
      <w:r w:rsidRPr="00EC3F30">
        <w:t>.</w:t>
      </w:r>
      <w:r>
        <w:t xml:space="preserve">  </w:t>
      </w:r>
      <w:r w:rsidRPr="00AB38FB">
        <w:t xml:space="preserve">The </w:t>
      </w:r>
      <w:r w:rsidR="00743F2D" w:rsidRPr="009D08B9">
        <w:rPr>
          <w:rFonts w:ascii="Courier New" w:hAnsi="Courier New" w:cs="Courier New"/>
          <w:sz w:val="20"/>
          <w:szCs w:val="20"/>
        </w:rPr>
        <w:t>‘</w:t>
      </w:r>
      <w:r w:rsidR="00743F2D">
        <w:rPr>
          <w:rFonts w:ascii="Courier New" w:hAnsi="Courier New" w:cs="Courier New"/>
          <w:noProof/>
          <w:sz w:val="20"/>
          <w:szCs w:val="20"/>
          <w:lang w:val="en-GB" w:eastAsia="en-GB"/>
        </w:rPr>
        <w:t>Data</w:t>
      </w:r>
      <w:r w:rsidR="00743F2D" w:rsidRPr="009D08B9">
        <w:rPr>
          <w:rFonts w:ascii="Courier New" w:hAnsi="Courier New" w:cs="Courier New"/>
          <w:sz w:val="20"/>
          <w:szCs w:val="20"/>
        </w:rPr>
        <w:t xml:space="preserve">’ </w:t>
      </w:r>
      <w:r w:rsidRPr="00AB38FB">
        <w:t>pointer returned remain</w:t>
      </w:r>
      <w:r>
        <w:t xml:space="preserve">s valid and the associated lock is held until a subsequent matching call is made to either </w:t>
      </w:r>
      <w:r>
        <w:rPr>
          <w:rFonts w:ascii="Courier New" w:hAnsi="Courier New" w:cs="Courier New"/>
          <w:sz w:val="20"/>
          <w:szCs w:val="20"/>
        </w:rPr>
        <w:t>‘End</w:t>
      </w:r>
      <w:r w:rsidRPr="006F7419">
        <w:rPr>
          <w:rFonts w:ascii="Courier New" w:hAnsi="Courier New" w:cs="Courier New"/>
          <w:sz w:val="20"/>
          <w:szCs w:val="20"/>
        </w:rPr>
        <w:t>View’</w:t>
      </w:r>
      <w:r w:rsidRPr="00E63083">
        <w:t>,</w:t>
      </w:r>
      <w:r>
        <w:rPr>
          <w:rFonts w:ascii="Courier New" w:hAnsi="Courier New" w:cs="Courier New"/>
          <w:sz w:val="20"/>
          <w:szCs w:val="20"/>
        </w:rPr>
        <w:t xml:space="preserve"> </w:t>
      </w:r>
      <w:r w:rsidRPr="006F7419">
        <w:rPr>
          <w:rFonts w:ascii="Courier New" w:hAnsi="Courier New" w:cs="Courier New"/>
          <w:sz w:val="20"/>
          <w:szCs w:val="20"/>
        </w:rPr>
        <w:t>‘EndTransaction’</w:t>
      </w:r>
      <w:r>
        <w:rPr>
          <w:rFonts w:ascii="Courier New" w:hAnsi="Courier New" w:cs="Courier New"/>
          <w:sz w:val="20"/>
          <w:szCs w:val="20"/>
        </w:rPr>
        <w:t xml:space="preserve"> </w:t>
      </w:r>
      <w:r w:rsidRPr="00E63083">
        <w:t>or</w:t>
      </w:r>
      <w:r>
        <w:rPr>
          <w:rFonts w:ascii="Courier New" w:hAnsi="Courier New" w:cs="Courier New"/>
          <w:sz w:val="20"/>
          <w:szCs w:val="20"/>
        </w:rPr>
        <w:t xml:space="preserve"> ‘CloseFile’</w:t>
      </w:r>
      <w:r w:rsidRPr="006F7419">
        <w:t>.</w:t>
      </w:r>
      <w:r>
        <w:t xml:space="preserve">  </w:t>
      </w:r>
      <w:r>
        <w:rPr>
          <w:noProof/>
          <w:lang w:val="en-GB" w:eastAsia="en-GB"/>
        </w:rPr>
        <w:t xml:space="preserve">The value of the </w:t>
      </w:r>
      <w:r w:rsidR="00743F2D" w:rsidRPr="009D08B9">
        <w:rPr>
          <w:rFonts w:ascii="Courier New" w:hAnsi="Courier New" w:cs="Courier New"/>
          <w:sz w:val="20"/>
          <w:szCs w:val="20"/>
        </w:rPr>
        <w:t>‘</w:t>
      </w:r>
      <w:r w:rsidR="00743F2D">
        <w:rPr>
          <w:rFonts w:ascii="Courier New" w:hAnsi="Courier New" w:cs="Courier New"/>
          <w:noProof/>
          <w:sz w:val="20"/>
          <w:szCs w:val="20"/>
          <w:lang w:val="en-GB" w:eastAsia="en-GB"/>
        </w:rPr>
        <w:t>Data</w:t>
      </w:r>
      <w:r w:rsidR="00743F2D" w:rsidRPr="009D08B9">
        <w:rPr>
          <w:rFonts w:ascii="Courier New" w:hAnsi="Courier New" w:cs="Courier New"/>
          <w:sz w:val="20"/>
          <w:szCs w:val="20"/>
        </w:rPr>
        <w:t xml:space="preserve">’ </w:t>
      </w:r>
      <w:r>
        <w:rPr>
          <w:noProof/>
          <w:lang w:val="en-GB" w:eastAsia="en-GB"/>
        </w:rPr>
        <w:t>pointer can</w:t>
      </w:r>
      <w:r w:rsidRPr="00D62E7E">
        <w:rPr>
          <w:noProof/>
          <w:lang w:val="en-GB" w:eastAsia="en-GB"/>
        </w:rPr>
        <w:t xml:space="preserve"> vary </w:t>
      </w:r>
      <w:r>
        <w:rPr>
          <w:noProof/>
          <w:lang w:val="en-GB" w:eastAsia="en-GB"/>
        </w:rPr>
        <w:t>on each call</w:t>
      </w:r>
      <w:r w:rsidRPr="00D62E7E">
        <w:rPr>
          <w:noProof/>
          <w:lang w:val="en-GB" w:eastAsia="en-GB"/>
        </w:rPr>
        <w:t xml:space="preserve"> and may </w:t>
      </w:r>
      <w:r w:rsidRPr="00D62E7E">
        <w:rPr>
          <w:i/>
          <w:noProof/>
          <w:u w:val="single"/>
          <w:lang w:val="en-GB" w:eastAsia="en-GB"/>
        </w:rPr>
        <w:t>not</w:t>
      </w:r>
      <w:r w:rsidRPr="00D62E7E">
        <w:rPr>
          <w:noProof/>
          <w:lang w:val="en-GB" w:eastAsia="en-GB"/>
        </w:rPr>
        <w:t xml:space="preserve"> match the </w:t>
      </w:r>
      <w:r>
        <w:rPr>
          <w:noProof/>
          <w:lang w:val="en-GB" w:eastAsia="en-GB"/>
        </w:rPr>
        <w:t>value</w:t>
      </w:r>
      <w:r w:rsidRPr="00D62E7E">
        <w:rPr>
          <w:noProof/>
          <w:lang w:val="en-GB" w:eastAsia="en-GB"/>
        </w:rPr>
        <w:t xml:space="preserve"> original</w:t>
      </w:r>
      <w:r>
        <w:rPr>
          <w:noProof/>
          <w:lang w:val="en-GB" w:eastAsia="en-GB"/>
        </w:rPr>
        <w:t>ly</w:t>
      </w:r>
      <w:r w:rsidRPr="00D62E7E">
        <w:rPr>
          <w:noProof/>
          <w:lang w:val="en-GB" w:eastAsia="en-GB"/>
        </w:rPr>
        <w:t xml:space="preserve"> returned by </w:t>
      </w:r>
      <w:r w:rsidRPr="00D62E7E">
        <w:rPr>
          <w:rFonts w:ascii="Courier New" w:hAnsi="Courier New" w:cs="Courier New"/>
          <w:noProof/>
          <w:sz w:val="20"/>
          <w:szCs w:val="20"/>
          <w:lang w:val="en-GB" w:eastAsia="en-GB"/>
        </w:rPr>
        <w:t xml:space="preserve">‘New’ </w:t>
      </w:r>
      <w:r w:rsidRPr="00D62E7E">
        <w:t>or</w:t>
      </w:r>
      <w:r w:rsidRPr="00D62E7E">
        <w:rPr>
          <w:rFonts w:ascii="Courier New" w:hAnsi="Courier New" w:cs="Courier New"/>
          <w:noProof/>
          <w:sz w:val="20"/>
          <w:szCs w:val="20"/>
          <w:lang w:val="en-GB" w:eastAsia="en-GB"/>
        </w:rPr>
        <w:t xml:space="preserve"> ‘Resize’</w:t>
      </w:r>
      <w:r w:rsidRPr="00D62E7E">
        <w:t>.</w:t>
      </w:r>
      <w:r>
        <w:t xml:space="preserve">  </w:t>
      </w:r>
      <w:r>
        <w:rPr>
          <w:noProof/>
          <w:lang w:val="en-GB" w:eastAsia="en-GB"/>
        </w:rPr>
        <w:t xml:space="preserve">The supplied pointer is a direct reference to the related section of the file stored in </w:t>
      </w:r>
      <w:r w:rsidR="00743F2D">
        <w:rPr>
          <w:noProof/>
          <w:lang w:val="en-GB" w:eastAsia="en-GB"/>
        </w:rPr>
        <w:t>main memory</w:t>
      </w:r>
      <w:r>
        <w:rPr>
          <w:noProof/>
          <w:lang w:val="en-GB" w:eastAsia="en-GB"/>
        </w:rPr>
        <w:t xml:space="preserve">.  </w:t>
      </w:r>
      <w:r w:rsidRPr="00AE11CB">
        <w:rPr>
          <w:i/>
          <w:noProof/>
          <w:u w:val="single"/>
          <w:lang w:val="en-GB" w:eastAsia="en-GB"/>
        </w:rPr>
        <w:t>There are</w:t>
      </w:r>
      <w:r>
        <w:rPr>
          <w:i/>
          <w:noProof/>
          <w:u w:val="single"/>
          <w:lang w:val="en-GB" w:eastAsia="en-GB"/>
        </w:rPr>
        <w:t xml:space="preserve"> no intermedatries or copies and it is an error to make any modifications to the data.  If any changes are made to the data the outcome is undefined.  If an attempt is made to read beyond the end of an allocation the outcome is also undefined.</w:t>
      </w:r>
      <w:r w:rsidRPr="00B80CDA">
        <w:rPr>
          <w:noProof/>
          <w:lang w:val="en-GB" w:eastAsia="en-GB"/>
        </w:rPr>
        <w:t xml:space="preserve">  </w:t>
      </w:r>
      <w:r>
        <w:rPr>
          <w:noProof/>
          <w:lang w:val="en-GB" w:eastAsia="en-GB"/>
        </w:rPr>
        <w:t xml:space="preserve">Clearly, direct access is a very powerful double edged sword.  It is certainly very fast but it also requires </w:t>
      </w:r>
      <w:r w:rsidR="00604EAF">
        <w:rPr>
          <w:noProof/>
          <w:lang w:val="en-GB" w:eastAsia="en-GB"/>
        </w:rPr>
        <w:t>some</w:t>
      </w:r>
      <w:r>
        <w:rPr>
          <w:noProof/>
          <w:lang w:val="en-GB" w:eastAsia="en-GB"/>
        </w:rPr>
        <w:t xml:space="preserve"> degree of care.</w:t>
      </w:r>
    </w:p>
    <w:p w:rsidR="002478BE" w:rsidRDefault="002478BE" w:rsidP="005E6964">
      <w:pPr>
        <w:tabs>
          <w:tab w:val="left" w:pos="5221"/>
        </w:tabs>
      </w:pPr>
    </w:p>
    <w:p w:rsidR="002478BE" w:rsidRDefault="002478BE" w:rsidP="002478BE">
      <w:r>
        <w:t xml:space="preserve">The </w:t>
      </w:r>
      <w:r w:rsidR="00604EAF">
        <w:t xml:space="preserve">optional </w:t>
      </w:r>
      <w:r w:rsidRPr="009D08B9">
        <w:rPr>
          <w:rFonts w:ascii="Courier New" w:hAnsi="Courier New" w:cs="Courier New"/>
          <w:sz w:val="20"/>
          <w:szCs w:val="20"/>
        </w:rPr>
        <w:t>‘</w:t>
      </w:r>
      <w:r>
        <w:rPr>
          <w:rFonts w:ascii="Courier New" w:hAnsi="Courier New" w:cs="Courier New"/>
          <w:noProof/>
          <w:sz w:val="20"/>
          <w:szCs w:val="20"/>
          <w:lang w:val="en-GB" w:eastAsia="en-GB"/>
        </w:rPr>
        <w:t>Space</w:t>
      </w:r>
      <w:r w:rsidRPr="009D08B9">
        <w:rPr>
          <w:rFonts w:ascii="Courier New" w:hAnsi="Courier New" w:cs="Courier New"/>
          <w:sz w:val="20"/>
          <w:szCs w:val="20"/>
        </w:rPr>
        <w:t xml:space="preserve">’ </w:t>
      </w:r>
      <w:r w:rsidRPr="009D08B9">
        <w:t xml:space="preserve">parameter </w:t>
      </w:r>
      <w:r>
        <w:t>will contain the actual number of bytes in the allocation (</w:t>
      </w:r>
      <w:r w:rsidRPr="009C073C">
        <w:t>see</w:t>
      </w:r>
      <w:r>
        <w:rPr>
          <w:rFonts w:ascii="Courier New" w:hAnsi="Courier New" w:cs="Courier New"/>
          <w:sz w:val="20"/>
          <w:szCs w:val="20"/>
        </w:rPr>
        <w:t xml:space="preserve"> ‘New’ </w:t>
      </w:r>
      <w:r w:rsidRPr="009C073C">
        <w:t>or</w:t>
      </w:r>
      <w:r>
        <w:rPr>
          <w:rFonts w:ascii="Courier New" w:hAnsi="Courier New" w:cs="Courier New"/>
          <w:sz w:val="20"/>
          <w:szCs w:val="20"/>
        </w:rPr>
        <w:t xml:space="preserve"> ‘Resize’</w:t>
      </w:r>
      <w:r>
        <w:t xml:space="preserve">) </w:t>
      </w:r>
      <w:r w:rsidRPr="00EC3F30">
        <w:t xml:space="preserve">if </w:t>
      </w:r>
      <w:r>
        <w:t xml:space="preserve">the call to </w:t>
      </w:r>
      <w:r>
        <w:rPr>
          <w:rFonts w:ascii="Courier New" w:hAnsi="Courier New" w:cs="Courier New"/>
          <w:noProof/>
          <w:sz w:val="20"/>
          <w:szCs w:val="20"/>
          <w:lang w:val="en-GB" w:eastAsia="en-GB"/>
        </w:rPr>
        <w:t>‘</w:t>
      </w:r>
      <w:r w:rsidRPr="008D1857">
        <w:rPr>
          <w:rFonts w:ascii="Courier New" w:hAnsi="Courier New" w:cs="Courier New"/>
          <w:noProof/>
          <w:sz w:val="20"/>
          <w:szCs w:val="20"/>
          <w:lang w:val="en-GB" w:eastAsia="en-GB"/>
        </w:rPr>
        <w:t>View’</w:t>
      </w:r>
      <w:r>
        <w:rPr>
          <w:rFonts w:ascii="Courier New" w:hAnsi="Courier New" w:cs="Courier New"/>
          <w:noProof/>
          <w:sz w:val="20"/>
          <w:szCs w:val="20"/>
          <w:lang w:val="en-GB" w:eastAsia="en-GB"/>
        </w:rPr>
        <w:t xml:space="preserve"> </w:t>
      </w:r>
      <w:r w:rsidRPr="00EC3F30">
        <w:t>returns</w:t>
      </w:r>
      <w:r>
        <w:rPr>
          <w:rFonts w:ascii="Courier New" w:hAnsi="Courier New" w:cs="Courier New"/>
          <w:sz w:val="20"/>
          <w:szCs w:val="20"/>
        </w:rPr>
        <w:t xml:space="preserve"> </w:t>
      </w:r>
      <w:r w:rsidR="009D61DA">
        <w:rPr>
          <w:rFonts w:ascii="Courier New" w:hAnsi="Courier New" w:cs="Courier New"/>
          <w:sz w:val="20"/>
          <w:szCs w:val="20"/>
        </w:rPr>
        <w:t>‘True’</w:t>
      </w:r>
      <w:r w:rsidRPr="008D1857">
        <w:t>.</w:t>
      </w:r>
    </w:p>
    <w:p w:rsidR="005E6964" w:rsidRDefault="005E6964" w:rsidP="005E6964"/>
    <w:p w:rsidR="002478BE" w:rsidRPr="002E178B" w:rsidRDefault="002478BE" w:rsidP="002478BE">
      <w:r>
        <w:t xml:space="preserve">A call to </w:t>
      </w:r>
      <w:r w:rsidRPr="00E05669">
        <w:rPr>
          <w:rFonts w:ascii="Courier New" w:hAnsi="Courier New" w:cs="Courier New"/>
          <w:sz w:val="20"/>
          <w:szCs w:val="20"/>
        </w:rPr>
        <w:t>‘</w:t>
      </w:r>
      <w:r w:rsidRPr="006F7419">
        <w:rPr>
          <w:rFonts w:ascii="Courier New" w:hAnsi="Courier New" w:cs="Courier New"/>
          <w:sz w:val="20"/>
          <w:szCs w:val="20"/>
        </w:rPr>
        <w:t>View</w:t>
      </w:r>
      <w:r w:rsidRPr="00E05669">
        <w:rPr>
          <w:rFonts w:ascii="Courier New" w:hAnsi="Courier New" w:cs="Courier New"/>
          <w:sz w:val="20"/>
          <w:szCs w:val="20"/>
        </w:rPr>
        <w:t>’</w:t>
      </w:r>
      <w:r>
        <w:rPr>
          <w:rFonts w:ascii="Courier New" w:hAnsi="Courier New" w:cs="Courier New"/>
          <w:sz w:val="20"/>
          <w:szCs w:val="20"/>
        </w:rPr>
        <w:t xml:space="preserve"> </w:t>
      </w:r>
      <w:r w:rsidRPr="002E178B">
        <w:t xml:space="preserve">can </w:t>
      </w:r>
      <w:r>
        <w:t xml:space="preserve">return </w:t>
      </w:r>
      <w:r w:rsidR="009D61DA">
        <w:rPr>
          <w:rFonts w:ascii="Courier New" w:hAnsi="Courier New" w:cs="Courier New"/>
          <w:sz w:val="20"/>
          <w:szCs w:val="20"/>
        </w:rPr>
        <w:t>‘False’</w:t>
      </w:r>
      <w:r w:rsidRPr="002E178B">
        <w:t xml:space="preserve"> for a variety of reasons.</w:t>
      </w:r>
      <w:r>
        <w:t xml:space="preserve">  These vary from things like a physical </w:t>
      </w:r>
      <w:r w:rsidR="00604EAF">
        <w:t>file transfer</w:t>
      </w:r>
      <w:r>
        <w:t xml:space="preserve"> error to </w:t>
      </w:r>
      <w:r w:rsidR="00547B78">
        <w:t xml:space="preserve">automatic </w:t>
      </w:r>
      <w:r>
        <w:t xml:space="preserve">deadlock detection.  A call may be repeated if it fails but is likely to fail again for the </w:t>
      </w:r>
      <w:r w:rsidR="00604EAF">
        <w:t xml:space="preserve">precisely </w:t>
      </w:r>
      <w:r>
        <w:t xml:space="preserve">same reason.  In the case of deadlock, a victim must select themselves and abort their own transaction by calling </w:t>
      </w:r>
      <w:r w:rsidRPr="002E178B">
        <w:rPr>
          <w:rFonts w:ascii="Courier New" w:hAnsi="Courier New" w:cs="Courier New"/>
          <w:sz w:val="20"/>
          <w:szCs w:val="20"/>
        </w:rPr>
        <w:t>‘EndTransaction’</w:t>
      </w:r>
      <w:r>
        <w:t>.  Simply repeating the transaction should resolve the issue in the majority of cases.</w:t>
      </w:r>
    </w:p>
    <w:p w:rsidR="005E6964" w:rsidRDefault="005E6964" w:rsidP="005E6964"/>
    <w:p w:rsidR="00720357" w:rsidRDefault="005E6964" w:rsidP="005E6964">
      <w:pPr>
        <w:rPr>
          <w:noProof/>
          <w:lang w:val="en-GB" w:eastAsia="en-GB"/>
        </w:rPr>
      </w:pPr>
      <w:r>
        <w:t xml:space="preserve">A </w:t>
      </w:r>
      <w:r w:rsidR="00720357">
        <w:t xml:space="preserve">nested </w:t>
      </w:r>
      <w:r>
        <w:t xml:space="preserve">call to </w:t>
      </w:r>
      <w:r w:rsidRPr="006F7419">
        <w:rPr>
          <w:rFonts w:ascii="Courier New" w:hAnsi="Courier New" w:cs="Courier New"/>
          <w:sz w:val="20"/>
          <w:szCs w:val="20"/>
        </w:rPr>
        <w:t>‘</w:t>
      </w:r>
      <w:r w:rsidR="00DF4680" w:rsidRPr="008D1857">
        <w:rPr>
          <w:rFonts w:ascii="Courier New" w:hAnsi="Courier New" w:cs="Courier New"/>
          <w:noProof/>
          <w:sz w:val="20"/>
          <w:szCs w:val="20"/>
          <w:lang w:val="en-GB" w:eastAsia="en-GB"/>
        </w:rPr>
        <w:t>ExclusiveView</w:t>
      </w:r>
      <w:r w:rsidRPr="006F7419">
        <w:rPr>
          <w:rFonts w:ascii="Courier New" w:hAnsi="Courier New" w:cs="Courier New"/>
          <w:sz w:val="20"/>
          <w:szCs w:val="20"/>
        </w:rPr>
        <w:t xml:space="preserve">’ </w:t>
      </w:r>
      <w:r w:rsidRPr="006F7419">
        <w:t>or</w:t>
      </w:r>
      <w:r w:rsidRPr="006F7419">
        <w:rPr>
          <w:rFonts w:ascii="Courier New" w:hAnsi="Courier New" w:cs="Courier New"/>
          <w:sz w:val="20"/>
          <w:szCs w:val="20"/>
        </w:rPr>
        <w:t xml:space="preserve"> ‘</w:t>
      </w:r>
      <w:r w:rsidR="00DF4680" w:rsidRPr="006F7419">
        <w:rPr>
          <w:rFonts w:ascii="Courier New" w:hAnsi="Courier New" w:cs="Courier New"/>
          <w:sz w:val="20"/>
          <w:szCs w:val="20"/>
        </w:rPr>
        <w:t>Update</w:t>
      </w:r>
      <w:r w:rsidRPr="006F7419">
        <w:rPr>
          <w:rFonts w:ascii="Courier New" w:hAnsi="Courier New" w:cs="Courier New"/>
          <w:sz w:val="20"/>
          <w:szCs w:val="20"/>
        </w:rPr>
        <w:t>’</w:t>
      </w:r>
      <w:r>
        <w:t xml:space="preserve"> after a successful call to </w:t>
      </w:r>
      <w:r w:rsidRPr="008D1857">
        <w:rPr>
          <w:rFonts w:ascii="Courier New" w:hAnsi="Courier New" w:cs="Courier New"/>
          <w:noProof/>
          <w:sz w:val="20"/>
          <w:szCs w:val="20"/>
          <w:lang w:val="en-GB" w:eastAsia="en-GB"/>
        </w:rPr>
        <w:t>‘</w:t>
      </w:r>
      <w:r w:rsidR="00DF4680" w:rsidRPr="006F7419">
        <w:rPr>
          <w:rFonts w:ascii="Courier New" w:hAnsi="Courier New" w:cs="Courier New"/>
          <w:sz w:val="20"/>
          <w:szCs w:val="20"/>
        </w:rPr>
        <w:t>View</w:t>
      </w:r>
      <w:r w:rsidRPr="008D1857">
        <w:rPr>
          <w:rFonts w:ascii="Courier New" w:hAnsi="Courier New" w:cs="Courier New"/>
          <w:noProof/>
          <w:sz w:val="20"/>
          <w:szCs w:val="20"/>
          <w:lang w:val="en-GB" w:eastAsia="en-GB"/>
        </w:rPr>
        <w:t>’</w:t>
      </w:r>
      <w:r>
        <w:rPr>
          <w:noProof/>
          <w:lang w:val="en-GB" w:eastAsia="en-GB"/>
        </w:rPr>
        <w:t xml:space="preserve"> </w:t>
      </w:r>
      <w:r w:rsidR="00DF4680">
        <w:rPr>
          <w:noProof/>
          <w:lang w:val="en-GB" w:eastAsia="en-GB"/>
        </w:rPr>
        <w:t xml:space="preserve">in the same transaction </w:t>
      </w:r>
      <w:r>
        <w:rPr>
          <w:noProof/>
          <w:lang w:val="en-GB" w:eastAsia="en-GB"/>
        </w:rPr>
        <w:t xml:space="preserve">should </w:t>
      </w:r>
      <w:r w:rsidR="00DF4680" w:rsidRPr="00604EAF">
        <w:rPr>
          <w:i/>
          <w:noProof/>
          <w:u w:val="single"/>
          <w:lang w:val="en-GB" w:eastAsia="en-GB"/>
        </w:rPr>
        <w:t>never</w:t>
      </w:r>
      <w:r w:rsidR="00DF4680">
        <w:rPr>
          <w:noProof/>
          <w:lang w:val="en-GB" w:eastAsia="en-GB"/>
        </w:rPr>
        <w:t xml:space="preserve"> succeed, as it is not possible to upgrade a shareable lock to an exclusive lock.</w:t>
      </w:r>
      <w:r w:rsidR="00720357">
        <w:rPr>
          <w:noProof/>
          <w:lang w:val="en-GB" w:eastAsia="en-GB"/>
        </w:rPr>
        <w:t xml:space="preserve">  </w:t>
      </w:r>
      <w:r>
        <w:rPr>
          <w:noProof/>
          <w:lang w:val="en-GB" w:eastAsia="en-GB"/>
        </w:rPr>
        <w:t xml:space="preserve">Consequently, </w:t>
      </w:r>
      <w:r w:rsidR="00720357">
        <w:rPr>
          <w:noProof/>
          <w:lang w:val="en-GB" w:eastAsia="en-GB"/>
        </w:rPr>
        <w:t xml:space="preserve">a call to </w:t>
      </w:r>
      <w:r>
        <w:rPr>
          <w:noProof/>
          <w:lang w:val="en-GB" w:eastAsia="en-GB"/>
        </w:rPr>
        <w:t xml:space="preserve">the  </w:t>
      </w:r>
      <w:r w:rsidR="00720357">
        <w:rPr>
          <w:rFonts w:ascii="Courier New" w:hAnsi="Courier New" w:cs="Courier New"/>
          <w:noProof/>
          <w:sz w:val="20"/>
          <w:szCs w:val="20"/>
          <w:lang w:val="en-GB" w:eastAsia="en-GB"/>
        </w:rPr>
        <w:t>‘</w:t>
      </w:r>
      <w:r w:rsidRPr="008D1857">
        <w:rPr>
          <w:rFonts w:ascii="Courier New" w:hAnsi="Courier New" w:cs="Courier New"/>
          <w:noProof/>
          <w:sz w:val="20"/>
          <w:szCs w:val="20"/>
          <w:lang w:val="en-GB" w:eastAsia="en-GB"/>
        </w:rPr>
        <w:t>View’</w:t>
      </w:r>
      <w:r>
        <w:rPr>
          <w:noProof/>
          <w:lang w:val="en-GB" w:eastAsia="en-GB"/>
        </w:rPr>
        <w:t xml:space="preserve"> function</w:t>
      </w:r>
      <w:r w:rsidR="00720357">
        <w:rPr>
          <w:noProof/>
          <w:lang w:val="en-GB" w:eastAsia="en-GB"/>
        </w:rPr>
        <w:t xml:space="preserve"> implies that the allocation will read but not updated.</w:t>
      </w:r>
      <w:r w:rsidR="00604EAF">
        <w:rPr>
          <w:noProof/>
          <w:lang w:val="en-GB" w:eastAsia="en-GB"/>
        </w:rPr>
        <w:t xml:space="preserve">  I</w:t>
      </w:r>
      <w:r w:rsidR="003B6357">
        <w:rPr>
          <w:noProof/>
          <w:lang w:val="en-GB" w:eastAsia="en-GB"/>
        </w:rPr>
        <w:t>t</w:t>
      </w:r>
      <w:r w:rsidR="00604EAF">
        <w:rPr>
          <w:noProof/>
          <w:lang w:val="en-GB" w:eastAsia="en-GB"/>
        </w:rPr>
        <w:t xml:space="preserve"> is safe to call </w:t>
      </w:r>
      <w:r w:rsidR="00604EAF" w:rsidRPr="00604EAF">
        <w:rPr>
          <w:rFonts w:ascii="Courier New" w:hAnsi="Courier New" w:cs="Courier New"/>
          <w:noProof/>
          <w:sz w:val="20"/>
          <w:szCs w:val="20"/>
          <w:lang w:val="en-GB" w:eastAsia="en-GB"/>
        </w:rPr>
        <w:t>‘EndView’</w:t>
      </w:r>
      <w:r w:rsidR="00604EAF">
        <w:rPr>
          <w:noProof/>
          <w:lang w:val="en-GB" w:eastAsia="en-GB"/>
        </w:rPr>
        <w:t xml:space="preserve"> and subsequently call </w:t>
      </w:r>
      <w:r w:rsidR="00604EAF" w:rsidRPr="006F7419">
        <w:rPr>
          <w:rFonts w:ascii="Courier New" w:hAnsi="Courier New" w:cs="Courier New"/>
          <w:sz w:val="20"/>
          <w:szCs w:val="20"/>
        </w:rPr>
        <w:t>‘</w:t>
      </w:r>
      <w:r w:rsidR="00604EAF" w:rsidRPr="008D1857">
        <w:rPr>
          <w:rFonts w:ascii="Courier New" w:hAnsi="Courier New" w:cs="Courier New"/>
          <w:noProof/>
          <w:sz w:val="20"/>
          <w:szCs w:val="20"/>
          <w:lang w:val="en-GB" w:eastAsia="en-GB"/>
        </w:rPr>
        <w:t>ExclusiveView</w:t>
      </w:r>
      <w:r w:rsidR="00604EAF" w:rsidRPr="006F7419">
        <w:rPr>
          <w:rFonts w:ascii="Courier New" w:hAnsi="Courier New" w:cs="Courier New"/>
          <w:sz w:val="20"/>
          <w:szCs w:val="20"/>
        </w:rPr>
        <w:t xml:space="preserve">’ </w:t>
      </w:r>
      <w:r w:rsidR="00604EAF" w:rsidRPr="006F7419">
        <w:t>or</w:t>
      </w:r>
      <w:r w:rsidR="00604EAF" w:rsidRPr="006F7419">
        <w:rPr>
          <w:rFonts w:ascii="Courier New" w:hAnsi="Courier New" w:cs="Courier New"/>
          <w:sz w:val="20"/>
          <w:szCs w:val="20"/>
        </w:rPr>
        <w:t xml:space="preserve"> ‘Update’</w:t>
      </w:r>
      <w:r w:rsidR="00604EAF">
        <w:t xml:space="preserve"> but the contents of the allocation could change between these calls. </w:t>
      </w:r>
      <w:r w:rsidR="00604EAF">
        <w:rPr>
          <w:rFonts w:ascii="Courier New" w:hAnsi="Courier New" w:cs="Courier New"/>
          <w:sz w:val="20"/>
          <w:szCs w:val="20"/>
        </w:rPr>
        <w:t xml:space="preserve"> </w:t>
      </w:r>
    </w:p>
    <w:p w:rsidR="005E6964" w:rsidRDefault="005E6964" w:rsidP="005E6964"/>
    <w:p w:rsidR="002478BE" w:rsidRPr="00D54C1D" w:rsidRDefault="002478BE" w:rsidP="002478BE">
      <w:r>
        <w:t xml:space="preserve">The </w:t>
      </w:r>
      <w:r w:rsidRPr="00AB38FB">
        <w:rPr>
          <w:rFonts w:ascii="Courier New" w:hAnsi="Courier New" w:cs="Courier New"/>
          <w:sz w:val="20"/>
          <w:szCs w:val="20"/>
        </w:rPr>
        <w:t>‘AutomaticViewScope’</w:t>
      </w:r>
      <w:r>
        <w:t xml:space="preserve"> class in the Rockall-DB library can be used to automatically call </w:t>
      </w:r>
      <w:r w:rsidRPr="001F739A">
        <w:rPr>
          <w:rFonts w:ascii="Courier New" w:hAnsi="Courier New" w:cs="Courier New"/>
          <w:sz w:val="20"/>
          <w:szCs w:val="20"/>
        </w:rPr>
        <w:t>‘EndView’</w:t>
      </w:r>
      <w:r>
        <w:t xml:space="preserve"> at the end of a scope</w:t>
      </w:r>
      <w:r w:rsidR="00547B78">
        <w:t xml:space="preserve"> to make programming more straight-forward and reliable</w:t>
      </w:r>
      <w:r>
        <w:t xml:space="preserve"> (see the </w:t>
      </w:r>
      <w:r w:rsidRPr="00AB38FB">
        <w:rPr>
          <w:rFonts w:ascii="Courier New" w:hAnsi="Courier New" w:cs="Courier New"/>
          <w:sz w:val="20"/>
          <w:szCs w:val="20"/>
        </w:rPr>
        <w:t>‘AutomaticViewScope’</w:t>
      </w:r>
      <w:r>
        <w:t xml:space="preserve"> class).</w:t>
      </w:r>
    </w:p>
    <w:p w:rsidR="002478BE" w:rsidRDefault="002478BE" w:rsidP="002478BE"/>
    <w:p w:rsidR="002478BE" w:rsidRDefault="002478BE" w:rsidP="002478BE">
      <w:r>
        <w:t xml:space="preserve">A call to </w:t>
      </w:r>
      <w:r w:rsidR="002A219B">
        <w:rPr>
          <w:rFonts w:ascii="Courier New" w:hAnsi="Courier New" w:cs="Courier New"/>
          <w:sz w:val="20"/>
          <w:szCs w:val="20"/>
        </w:rPr>
        <w:t>‘End</w:t>
      </w:r>
      <w:r w:rsidRPr="006F7419">
        <w:rPr>
          <w:rFonts w:ascii="Courier New" w:hAnsi="Courier New" w:cs="Courier New"/>
          <w:sz w:val="20"/>
          <w:szCs w:val="20"/>
        </w:rPr>
        <w:t>View’</w:t>
      </w:r>
      <w:r w:rsidRPr="00E63083">
        <w:t>,</w:t>
      </w:r>
      <w:r>
        <w:rPr>
          <w:rFonts w:ascii="Courier New" w:hAnsi="Courier New" w:cs="Courier New"/>
          <w:sz w:val="20"/>
          <w:szCs w:val="20"/>
        </w:rPr>
        <w:t xml:space="preserve"> </w:t>
      </w:r>
      <w:r w:rsidRPr="006F7419">
        <w:rPr>
          <w:rFonts w:ascii="Courier New" w:hAnsi="Courier New" w:cs="Courier New"/>
          <w:sz w:val="20"/>
          <w:szCs w:val="20"/>
        </w:rPr>
        <w:t>‘EndTransaction’</w:t>
      </w:r>
      <w:r>
        <w:rPr>
          <w:rFonts w:ascii="Courier New" w:hAnsi="Courier New" w:cs="Courier New"/>
          <w:sz w:val="20"/>
          <w:szCs w:val="20"/>
        </w:rPr>
        <w:t xml:space="preserve"> </w:t>
      </w:r>
      <w:r w:rsidRPr="00E63083">
        <w:t>or</w:t>
      </w:r>
      <w:r>
        <w:rPr>
          <w:rFonts w:ascii="Courier New" w:hAnsi="Courier New" w:cs="Courier New"/>
          <w:sz w:val="20"/>
          <w:szCs w:val="20"/>
        </w:rPr>
        <w:t xml:space="preserve"> ‘CloseFile’ </w:t>
      </w:r>
      <w:r w:rsidRPr="002E178B">
        <w:t xml:space="preserve">will </w:t>
      </w:r>
      <w:r>
        <w:t xml:space="preserve">automatically </w:t>
      </w:r>
      <w:r w:rsidRPr="002E178B">
        <w:t xml:space="preserve">release </w:t>
      </w:r>
      <w:r>
        <w:t xml:space="preserve">all </w:t>
      </w:r>
      <w:r w:rsidRPr="002E178B">
        <w:t>the resources associated with a call to</w:t>
      </w:r>
      <w:r w:rsidR="004C0EB1">
        <w:rPr>
          <w:rFonts w:ascii="Courier New" w:hAnsi="Courier New" w:cs="Courier New"/>
          <w:sz w:val="20"/>
          <w:szCs w:val="20"/>
        </w:rPr>
        <w:t xml:space="preserve"> ‘</w:t>
      </w:r>
      <w:r>
        <w:rPr>
          <w:rFonts w:ascii="Courier New" w:hAnsi="Courier New" w:cs="Courier New"/>
          <w:sz w:val="20"/>
          <w:szCs w:val="20"/>
        </w:rPr>
        <w:t>View’</w:t>
      </w:r>
      <w:r w:rsidRPr="002E178B">
        <w:t>.</w:t>
      </w:r>
    </w:p>
    <w:p w:rsidR="002478BE" w:rsidRDefault="002478BE" w:rsidP="005E6964"/>
    <w:p w:rsidR="005E6964" w:rsidRDefault="005E6964" w:rsidP="005E6964">
      <w:r>
        <w:lastRenderedPageBreak/>
        <w:t xml:space="preserve">When </w:t>
      </w:r>
      <w:r w:rsidRPr="00E05669">
        <w:rPr>
          <w:rFonts w:ascii="Courier New" w:hAnsi="Courier New" w:cs="Courier New"/>
          <w:sz w:val="20"/>
          <w:szCs w:val="20"/>
        </w:rPr>
        <w:t>‘</w:t>
      </w:r>
      <w:r w:rsidRPr="006F7419">
        <w:rPr>
          <w:rFonts w:ascii="Courier New" w:hAnsi="Courier New" w:cs="Courier New"/>
          <w:sz w:val="20"/>
          <w:szCs w:val="20"/>
        </w:rPr>
        <w:t>View</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5E6964" w:rsidRPr="00CF113B" w:rsidRDefault="005E6964" w:rsidP="005E6964">
      <w:pPr>
        <w:pStyle w:val="Heading3"/>
        <w:rPr>
          <w:noProof/>
          <w:lang w:val="en-GB" w:eastAsia="en-GB"/>
        </w:rPr>
      </w:pPr>
      <w:bookmarkStart w:id="29" w:name="_Toc455257980"/>
      <w:r>
        <w:rPr>
          <w:noProof/>
          <w:lang w:val="en-GB" w:eastAsia="en-GB"/>
        </w:rPr>
        <w:t>5.3.11. The EndView Function</w:t>
      </w:r>
      <w:bookmarkEnd w:id="29"/>
    </w:p>
    <w:p w:rsidR="005E6964" w:rsidRDefault="005E6964" w:rsidP="005E6964">
      <w:r>
        <w:t xml:space="preserve">The </w:t>
      </w:r>
      <w:r w:rsidR="00720357">
        <w:rPr>
          <w:rFonts w:ascii="Courier New" w:hAnsi="Courier New" w:cs="Courier New"/>
          <w:sz w:val="20"/>
          <w:szCs w:val="20"/>
        </w:rPr>
        <w:t>‘End</w:t>
      </w:r>
      <w:r>
        <w:rPr>
          <w:rFonts w:ascii="Courier New" w:hAnsi="Courier New" w:cs="Courier New"/>
          <w:sz w:val="20"/>
          <w:szCs w:val="20"/>
        </w:rPr>
        <w:t>View</w:t>
      </w:r>
      <w:r w:rsidRPr="00467499">
        <w:rPr>
          <w:rFonts w:ascii="Courier New" w:hAnsi="Courier New" w:cs="Courier New"/>
          <w:sz w:val="20"/>
          <w:szCs w:val="20"/>
        </w:rPr>
        <w:t>’</w:t>
      </w:r>
      <w:r>
        <w:t xml:space="preserve"> function releases all the resources related to a matching call of the </w:t>
      </w:r>
      <w:r w:rsidR="00720357">
        <w:rPr>
          <w:rFonts w:ascii="Courier New" w:hAnsi="Courier New" w:cs="Courier New"/>
          <w:sz w:val="20"/>
          <w:szCs w:val="20"/>
        </w:rPr>
        <w:t>‘</w:t>
      </w:r>
      <w:r>
        <w:rPr>
          <w:rFonts w:ascii="Courier New" w:hAnsi="Courier New" w:cs="Courier New"/>
          <w:sz w:val="20"/>
          <w:szCs w:val="20"/>
        </w:rPr>
        <w:t>View</w:t>
      </w:r>
      <w:r w:rsidRPr="00467499">
        <w:rPr>
          <w:rFonts w:ascii="Courier New" w:hAnsi="Courier New" w:cs="Courier New"/>
          <w:sz w:val="20"/>
          <w:szCs w:val="20"/>
        </w:rPr>
        <w:t>’</w:t>
      </w:r>
      <w:r>
        <w:rPr>
          <w:rFonts w:ascii="Courier New" w:hAnsi="Courier New" w:cs="Courier New"/>
          <w:sz w:val="20"/>
          <w:szCs w:val="20"/>
        </w:rPr>
        <w:t xml:space="preserve"> </w:t>
      </w:r>
      <w:r>
        <w:t xml:space="preserve">function </w:t>
      </w:r>
      <w:r w:rsidR="00567E64">
        <w:t xml:space="preserve">within a </w:t>
      </w:r>
      <w:r w:rsidR="00567E64" w:rsidRPr="004C0EB1">
        <w:rPr>
          <w:rFonts w:ascii="Courier New" w:hAnsi="Courier New" w:cs="Courier New"/>
          <w:sz w:val="20"/>
          <w:szCs w:val="20"/>
        </w:rPr>
        <w:t>‘DATABASE_HEAP’</w:t>
      </w:r>
      <w:r w:rsidR="00567E64">
        <w:t xml:space="preserve"> </w:t>
      </w:r>
      <w:r w:rsidRPr="00794FFA">
        <w:t>or</w:t>
      </w:r>
      <w:r w:rsidRPr="00794FFA">
        <w:rPr>
          <w:rFonts w:ascii="Courier New" w:hAnsi="Courier New" w:cs="Courier New"/>
          <w:noProof/>
          <w:sz w:val="20"/>
          <w:szCs w:val="20"/>
          <w:lang w:val="en-GB" w:eastAsia="en-GB"/>
        </w:rPr>
        <w:t xml:space="preserve"> ‘TRANSACTIONAL_HEAP’</w:t>
      </w:r>
      <w:r>
        <w:rPr>
          <w:noProof/>
          <w:lang w:val="en-GB" w:eastAsia="en-GB"/>
        </w:rPr>
        <w:t>.</w:t>
      </w:r>
      <w:r>
        <w:t xml:space="preserve">  The </w:t>
      </w:r>
      <w:r w:rsidR="00720357">
        <w:rPr>
          <w:rFonts w:ascii="Courier New" w:hAnsi="Courier New" w:cs="Courier New"/>
          <w:sz w:val="20"/>
          <w:szCs w:val="20"/>
        </w:rPr>
        <w:t>‘End</w:t>
      </w:r>
      <w:r>
        <w:rPr>
          <w:rFonts w:ascii="Courier New" w:hAnsi="Courier New" w:cs="Courier New"/>
          <w:sz w:val="20"/>
          <w:szCs w:val="20"/>
        </w:rPr>
        <w:t>View</w:t>
      </w:r>
      <w:r w:rsidRPr="00467499">
        <w:rPr>
          <w:rFonts w:ascii="Courier New" w:hAnsi="Courier New" w:cs="Courier New"/>
          <w:sz w:val="20"/>
          <w:szCs w:val="20"/>
        </w:rPr>
        <w:t>’</w:t>
      </w:r>
      <w:r>
        <w:t xml:space="preserve"> function requires an active transaction (see </w:t>
      </w:r>
      <w:r w:rsidRPr="000E591E">
        <w:rPr>
          <w:rFonts w:ascii="Courier New" w:hAnsi="Courier New" w:cs="Courier New"/>
          <w:sz w:val="20"/>
          <w:szCs w:val="20"/>
        </w:rPr>
        <w:t>‘BeginTransaction’</w:t>
      </w:r>
      <w:r>
        <w:t xml:space="preserve"> for more information about transactions).</w:t>
      </w:r>
    </w:p>
    <w:p w:rsidR="005E6964" w:rsidRDefault="005E6964" w:rsidP="005E6964"/>
    <w:p w:rsidR="005E6964" w:rsidRPr="00426CE1" w:rsidRDefault="005E6964" w:rsidP="005E6964">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noProof/>
          <w:sz w:val="20"/>
          <w:szCs w:val="20"/>
          <w:lang w:val="en-GB" w:eastAsia="en-GB"/>
        </w:rPr>
        <w:t>End</w:t>
      </w:r>
      <w:r>
        <w:rPr>
          <w:rFonts w:ascii="Courier New" w:hAnsi="Courier New" w:cs="Courier New"/>
          <w:sz w:val="20"/>
          <w:szCs w:val="20"/>
        </w:rPr>
        <w:t>View</w:t>
      </w:r>
      <w:r w:rsidRPr="00101771">
        <w:rPr>
          <w:rFonts w:ascii="Courier New" w:hAnsi="Courier New" w:cs="Courier New"/>
          <w:noProof/>
          <w:sz w:val="20"/>
          <w:szCs w:val="20"/>
          <w:lang w:val="en-GB" w:eastAsia="en-GB"/>
        </w:rPr>
        <w:t>’</w:t>
      </w:r>
      <w:r>
        <w:rPr>
          <w:noProof/>
          <w:lang w:val="en-GB" w:eastAsia="en-GB"/>
        </w:rPr>
        <w:t xml:space="preserve"> function is as follows:</w:t>
      </w:r>
    </w:p>
    <w:p w:rsidR="005E6964" w:rsidRDefault="005E6964" w:rsidP="005E6964">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5E6964" w:rsidRPr="004306C2" w:rsidTr="004A0119">
        <w:tc>
          <w:tcPr>
            <w:tcW w:w="1723" w:type="dxa"/>
          </w:tcPr>
          <w:p w:rsidR="005E6964" w:rsidRPr="004306C2" w:rsidRDefault="005E6964" w:rsidP="005E6964">
            <w:pPr>
              <w:rPr>
                <w:b/>
                <w:i/>
                <w:sz w:val="12"/>
                <w:szCs w:val="12"/>
                <w:u w:val="single"/>
              </w:rPr>
            </w:pPr>
            <w:r w:rsidRPr="004306C2">
              <w:rPr>
                <w:b/>
                <w:i/>
                <w:sz w:val="12"/>
                <w:szCs w:val="12"/>
                <w:u w:val="single"/>
              </w:rPr>
              <w:t>Rockall-DB Heap</w:t>
            </w:r>
          </w:p>
        </w:tc>
        <w:tc>
          <w:tcPr>
            <w:tcW w:w="1254" w:type="dxa"/>
          </w:tcPr>
          <w:p w:rsidR="005E6964" w:rsidRPr="004306C2" w:rsidRDefault="005E6964" w:rsidP="005E6964">
            <w:pPr>
              <w:rPr>
                <w:b/>
                <w:i/>
                <w:sz w:val="12"/>
                <w:szCs w:val="12"/>
                <w:u w:val="single"/>
              </w:rPr>
            </w:pPr>
            <w:r>
              <w:rPr>
                <w:b/>
                <w:i/>
                <w:sz w:val="12"/>
                <w:szCs w:val="12"/>
                <w:u w:val="single"/>
              </w:rPr>
              <w:t>Comments</w:t>
            </w:r>
          </w:p>
        </w:tc>
      </w:tr>
      <w:tr w:rsidR="005E6964" w:rsidRPr="004306C2" w:rsidTr="004A0119">
        <w:tc>
          <w:tcPr>
            <w:tcW w:w="1723" w:type="dxa"/>
          </w:tcPr>
          <w:p w:rsidR="005E6964" w:rsidRPr="004306C2" w:rsidRDefault="005E6964" w:rsidP="005E6964">
            <w:pPr>
              <w:rPr>
                <w:sz w:val="12"/>
                <w:szCs w:val="12"/>
              </w:rPr>
            </w:pPr>
            <w:r w:rsidRPr="004306C2">
              <w:rPr>
                <w:sz w:val="12"/>
                <w:szCs w:val="12"/>
              </w:rPr>
              <w:t>DATABASE_HEAP</w:t>
            </w:r>
          </w:p>
        </w:tc>
        <w:tc>
          <w:tcPr>
            <w:tcW w:w="1254" w:type="dxa"/>
          </w:tcPr>
          <w:p w:rsidR="005E6964" w:rsidRPr="004306C2" w:rsidRDefault="005E6964" w:rsidP="005E6964">
            <w:pPr>
              <w:rPr>
                <w:sz w:val="12"/>
                <w:szCs w:val="12"/>
              </w:rPr>
            </w:pPr>
            <w:r w:rsidRPr="004306C2">
              <w:rPr>
                <w:sz w:val="12"/>
                <w:szCs w:val="12"/>
              </w:rPr>
              <w:t>Needs a Transaction</w:t>
            </w:r>
          </w:p>
        </w:tc>
      </w:tr>
      <w:tr w:rsidR="005E6964" w:rsidRPr="004306C2" w:rsidTr="004A0119">
        <w:tc>
          <w:tcPr>
            <w:tcW w:w="1723" w:type="dxa"/>
          </w:tcPr>
          <w:p w:rsidR="005E6964" w:rsidRPr="004306C2" w:rsidRDefault="005E6964" w:rsidP="005E6964">
            <w:pPr>
              <w:rPr>
                <w:sz w:val="12"/>
                <w:szCs w:val="12"/>
              </w:rPr>
            </w:pPr>
            <w:r w:rsidRPr="004306C2">
              <w:rPr>
                <w:sz w:val="12"/>
                <w:szCs w:val="12"/>
              </w:rPr>
              <w:t>MULTI_THREADED_HEAP</w:t>
            </w:r>
          </w:p>
        </w:tc>
        <w:tc>
          <w:tcPr>
            <w:tcW w:w="1254" w:type="dxa"/>
          </w:tcPr>
          <w:p w:rsidR="005E6964" w:rsidRPr="004306C2" w:rsidRDefault="005E6964" w:rsidP="005E6964">
            <w:pPr>
              <w:rPr>
                <w:sz w:val="12"/>
                <w:szCs w:val="12"/>
              </w:rPr>
            </w:pPr>
            <w:r>
              <w:rPr>
                <w:sz w:val="12"/>
                <w:szCs w:val="12"/>
              </w:rPr>
              <w:t>Not Supported</w:t>
            </w:r>
          </w:p>
        </w:tc>
      </w:tr>
      <w:tr w:rsidR="005E6964" w:rsidRPr="004306C2" w:rsidTr="004A0119">
        <w:tc>
          <w:tcPr>
            <w:tcW w:w="1723" w:type="dxa"/>
          </w:tcPr>
          <w:p w:rsidR="005E6964" w:rsidRPr="004306C2" w:rsidRDefault="005E6964" w:rsidP="005E6964">
            <w:pPr>
              <w:rPr>
                <w:sz w:val="12"/>
                <w:szCs w:val="12"/>
              </w:rPr>
            </w:pPr>
            <w:r w:rsidRPr="004306C2">
              <w:rPr>
                <w:sz w:val="12"/>
                <w:szCs w:val="12"/>
              </w:rPr>
              <w:t>SINGLE_THREADED_HEAP</w:t>
            </w:r>
          </w:p>
        </w:tc>
        <w:tc>
          <w:tcPr>
            <w:tcW w:w="1254" w:type="dxa"/>
          </w:tcPr>
          <w:p w:rsidR="005E6964" w:rsidRPr="004306C2" w:rsidRDefault="005E6964" w:rsidP="005E6964">
            <w:pPr>
              <w:rPr>
                <w:sz w:val="12"/>
                <w:szCs w:val="12"/>
              </w:rPr>
            </w:pPr>
            <w:r>
              <w:rPr>
                <w:sz w:val="12"/>
                <w:szCs w:val="12"/>
              </w:rPr>
              <w:t>Not Supported</w:t>
            </w:r>
          </w:p>
        </w:tc>
      </w:tr>
      <w:tr w:rsidR="005E6964" w:rsidRPr="004306C2" w:rsidTr="004A0119">
        <w:tc>
          <w:tcPr>
            <w:tcW w:w="1723" w:type="dxa"/>
          </w:tcPr>
          <w:p w:rsidR="005E6964" w:rsidRPr="004306C2" w:rsidRDefault="005E6964" w:rsidP="005E6964">
            <w:pPr>
              <w:rPr>
                <w:sz w:val="12"/>
                <w:szCs w:val="12"/>
              </w:rPr>
            </w:pPr>
            <w:r w:rsidRPr="004306C2">
              <w:rPr>
                <w:sz w:val="12"/>
                <w:szCs w:val="12"/>
              </w:rPr>
              <w:t>TRANSACTIONAL_HEAP</w:t>
            </w:r>
          </w:p>
        </w:tc>
        <w:tc>
          <w:tcPr>
            <w:tcW w:w="1254" w:type="dxa"/>
          </w:tcPr>
          <w:p w:rsidR="005E6964" w:rsidRPr="004306C2" w:rsidRDefault="005E6964" w:rsidP="005E6964">
            <w:pPr>
              <w:rPr>
                <w:sz w:val="12"/>
                <w:szCs w:val="12"/>
              </w:rPr>
            </w:pPr>
            <w:r w:rsidRPr="004306C2">
              <w:rPr>
                <w:sz w:val="12"/>
                <w:szCs w:val="12"/>
              </w:rPr>
              <w:t>Needs a Transaction</w:t>
            </w:r>
          </w:p>
        </w:tc>
      </w:tr>
    </w:tbl>
    <w:p w:rsidR="005E6964" w:rsidRDefault="00720357"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End</w:t>
      </w:r>
      <w:r w:rsidR="005E6964">
        <w:rPr>
          <w:rFonts w:ascii="Courier New" w:hAnsi="Courier New" w:cs="Courier New"/>
          <w:noProof/>
          <w:sz w:val="20"/>
          <w:szCs w:val="20"/>
          <w:lang w:val="en-GB" w:eastAsia="en-GB"/>
        </w:rPr>
        <w:t>View</w:t>
      </w:r>
    </w:p>
    <w:p w:rsidR="005E6964" w:rsidRDefault="005E6964"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E6964" w:rsidRDefault="005E6964"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r w:rsidR="00160E74">
        <w:rPr>
          <w:rFonts w:ascii="Courier New" w:hAnsi="Courier New" w:cs="Courier New"/>
          <w:noProof/>
          <w:sz w:val="20"/>
          <w:szCs w:val="20"/>
          <w:lang w:val="en-GB" w:eastAsia="en-GB"/>
        </w:rPr>
        <w:t>,</w:t>
      </w:r>
    </w:p>
    <w:p w:rsidR="00160E74" w:rsidRDefault="00160E74"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Reset = True</w:t>
      </w:r>
    </w:p>
    <w:p w:rsidR="005E6964" w:rsidRDefault="005E6964" w:rsidP="005E696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56"/>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4A0119" w:rsidRPr="004306C2" w:rsidTr="004A0119">
        <w:tc>
          <w:tcPr>
            <w:tcW w:w="1723" w:type="dxa"/>
          </w:tcPr>
          <w:p w:rsidR="004A0119" w:rsidRPr="00426CE1" w:rsidRDefault="004A0119" w:rsidP="004A0119">
            <w:pPr>
              <w:rPr>
                <w:b/>
                <w:i/>
                <w:sz w:val="10"/>
                <w:szCs w:val="10"/>
                <w:u w:val="single"/>
              </w:rPr>
            </w:pPr>
            <w:r w:rsidRPr="00426CE1">
              <w:rPr>
                <w:b/>
                <w:i/>
                <w:sz w:val="10"/>
                <w:szCs w:val="10"/>
                <w:u w:val="single"/>
              </w:rPr>
              <w:t>AUTOMATIC_HEAP_SCOPE</w:t>
            </w:r>
          </w:p>
        </w:tc>
        <w:tc>
          <w:tcPr>
            <w:tcW w:w="1254" w:type="dxa"/>
          </w:tcPr>
          <w:p w:rsidR="004A0119" w:rsidRPr="004306C2" w:rsidRDefault="004A0119" w:rsidP="004A0119">
            <w:pPr>
              <w:rPr>
                <w:b/>
                <w:i/>
                <w:sz w:val="12"/>
                <w:szCs w:val="12"/>
                <w:u w:val="single"/>
              </w:rPr>
            </w:pPr>
            <w:r>
              <w:rPr>
                <w:b/>
                <w:i/>
                <w:sz w:val="12"/>
                <w:szCs w:val="12"/>
                <w:u w:val="single"/>
              </w:rPr>
              <w:t>Comments</w:t>
            </w:r>
          </w:p>
        </w:tc>
      </w:tr>
      <w:tr w:rsidR="004A0119" w:rsidRPr="004306C2" w:rsidTr="004A0119">
        <w:tc>
          <w:tcPr>
            <w:tcW w:w="1723" w:type="dxa"/>
          </w:tcPr>
          <w:p w:rsidR="004A0119" w:rsidRPr="004306C2" w:rsidRDefault="004A0119" w:rsidP="004A0119">
            <w:pPr>
              <w:rPr>
                <w:sz w:val="12"/>
                <w:szCs w:val="12"/>
              </w:rPr>
            </w:pPr>
            <w:r w:rsidRPr="004306C2">
              <w:rPr>
                <w:sz w:val="12"/>
                <w:szCs w:val="12"/>
              </w:rPr>
              <w:t>DATABASE_HEAP</w:t>
            </w:r>
          </w:p>
        </w:tc>
        <w:tc>
          <w:tcPr>
            <w:tcW w:w="1254" w:type="dxa"/>
          </w:tcPr>
          <w:p w:rsidR="004A0119" w:rsidRPr="004306C2" w:rsidRDefault="004A0119" w:rsidP="004A0119">
            <w:pPr>
              <w:rPr>
                <w:sz w:val="12"/>
                <w:szCs w:val="12"/>
              </w:rPr>
            </w:pPr>
            <w:r w:rsidRPr="004306C2">
              <w:rPr>
                <w:sz w:val="12"/>
                <w:szCs w:val="12"/>
              </w:rPr>
              <w:t>Needs a Transaction</w:t>
            </w:r>
          </w:p>
        </w:tc>
      </w:tr>
      <w:tr w:rsidR="004A0119" w:rsidRPr="004306C2" w:rsidTr="004A0119">
        <w:tc>
          <w:tcPr>
            <w:tcW w:w="1723" w:type="dxa"/>
          </w:tcPr>
          <w:p w:rsidR="004A0119" w:rsidRPr="004306C2" w:rsidRDefault="004A0119" w:rsidP="004A0119">
            <w:pPr>
              <w:rPr>
                <w:sz w:val="12"/>
                <w:szCs w:val="12"/>
              </w:rPr>
            </w:pPr>
            <w:r w:rsidRPr="004306C2">
              <w:rPr>
                <w:sz w:val="12"/>
                <w:szCs w:val="12"/>
              </w:rPr>
              <w:t>MULTI_THREADED_HEAP</w:t>
            </w:r>
          </w:p>
        </w:tc>
        <w:tc>
          <w:tcPr>
            <w:tcW w:w="1254" w:type="dxa"/>
          </w:tcPr>
          <w:p w:rsidR="004A0119" w:rsidRPr="004306C2" w:rsidRDefault="004A0119" w:rsidP="004A0119">
            <w:pPr>
              <w:rPr>
                <w:sz w:val="12"/>
                <w:szCs w:val="12"/>
              </w:rPr>
            </w:pPr>
            <w:r>
              <w:rPr>
                <w:sz w:val="12"/>
                <w:szCs w:val="12"/>
              </w:rPr>
              <w:t>Does nothing</w:t>
            </w:r>
          </w:p>
        </w:tc>
      </w:tr>
      <w:tr w:rsidR="004A0119" w:rsidRPr="004306C2" w:rsidTr="004A0119">
        <w:tc>
          <w:tcPr>
            <w:tcW w:w="1723" w:type="dxa"/>
          </w:tcPr>
          <w:p w:rsidR="004A0119" w:rsidRPr="004306C2" w:rsidRDefault="004A0119" w:rsidP="004A0119">
            <w:pPr>
              <w:rPr>
                <w:sz w:val="12"/>
                <w:szCs w:val="12"/>
              </w:rPr>
            </w:pPr>
            <w:r w:rsidRPr="004306C2">
              <w:rPr>
                <w:sz w:val="12"/>
                <w:szCs w:val="12"/>
              </w:rPr>
              <w:t>SINGLE_THREADED_HEAP</w:t>
            </w:r>
          </w:p>
        </w:tc>
        <w:tc>
          <w:tcPr>
            <w:tcW w:w="1254" w:type="dxa"/>
          </w:tcPr>
          <w:p w:rsidR="004A0119" w:rsidRPr="004306C2" w:rsidRDefault="004A0119" w:rsidP="004A0119">
            <w:pPr>
              <w:rPr>
                <w:sz w:val="12"/>
                <w:szCs w:val="12"/>
              </w:rPr>
            </w:pPr>
            <w:r>
              <w:rPr>
                <w:sz w:val="12"/>
                <w:szCs w:val="12"/>
              </w:rPr>
              <w:t>Does nothing</w:t>
            </w:r>
          </w:p>
        </w:tc>
      </w:tr>
      <w:tr w:rsidR="004A0119" w:rsidRPr="004306C2" w:rsidTr="004A0119">
        <w:tc>
          <w:tcPr>
            <w:tcW w:w="1723" w:type="dxa"/>
          </w:tcPr>
          <w:p w:rsidR="004A0119" w:rsidRPr="004306C2" w:rsidRDefault="004A0119" w:rsidP="004A0119">
            <w:pPr>
              <w:rPr>
                <w:sz w:val="12"/>
                <w:szCs w:val="12"/>
              </w:rPr>
            </w:pPr>
            <w:r w:rsidRPr="004306C2">
              <w:rPr>
                <w:sz w:val="12"/>
                <w:szCs w:val="12"/>
              </w:rPr>
              <w:t>TRANSACTIONAL_HEAP</w:t>
            </w:r>
          </w:p>
        </w:tc>
        <w:tc>
          <w:tcPr>
            <w:tcW w:w="1254" w:type="dxa"/>
          </w:tcPr>
          <w:p w:rsidR="004A0119" w:rsidRPr="004306C2" w:rsidRDefault="004A0119" w:rsidP="004A0119">
            <w:pPr>
              <w:rPr>
                <w:sz w:val="12"/>
                <w:szCs w:val="12"/>
              </w:rPr>
            </w:pPr>
            <w:r w:rsidRPr="004306C2">
              <w:rPr>
                <w:sz w:val="12"/>
                <w:szCs w:val="12"/>
              </w:rPr>
              <w:t>Needs a Transaction</w:t>
            </w:r>
          </w:p>
        </w:tc>
      </w:tr>
    </w:tbl>
    <w:p w:rsidR="005E6964" w:rsidRDefault="005E6964" w:rsidP="005E6964">
      <w:pPr>
        <w:rPr>
          <w:noProof/>
          <w:lang w:val="en-GB" w:eastAsia="en-GB"/>
        </w:rPr>
      </w:pPr>
    </w:p>
    <w:p w:rsidR="005E6964" w:rsidRDefault="005E6964" w:rsidP="005E6964">
      <w:pPr>
        <w:rPr>
          <w:noProof/>
          <w:lang w:val="en-GB" w:eastAsia="en-GB"/>
        </w:rPr>
      </w:pPr>
    </w:p>
    <w:p w:rsidR="005E6964" w:rsidRDefault="005E6964" w:rsidP="005E6964">
      <w:pPr>
        <w:rPr>
          <w:noProof/>
          <w:lang w:val="en-GB" w:eastAsia="en-GB"/>
        </w:rPr>
      </w:pPr>
    </w:p>
    <w:p w:rsidR="004C0EB1" w:rsidRDefault="004C0EB1" w:rsidP="005E6964">
      <w:pPr>
        <w:rPr>
          <w:noProof/>
          <w:lang w:val="en-GB" w:eastAsia="en-GB"/>
        </w:rPr>
      </w:pPr>
    </w:p>
    <w:p w:rsidR="004C0EB1" w:rsidRDefault="004C0EB1" w:rsidP="004C0EB1">
      <w:pPr>
        <w:rPr>
          <w:noProof/>
          <w:lang w:val="en-GB" w:eastAsia="en-GB"/>
        </w:rPr>
      </w:pPr>
      <w:r>
        <w:rPr>
          <w:noProof/>
          <w:lang w:val="en-GB" w:eastAsia="en-GB"/>
        </w:rPr>
        <w:t xml:space="preserve">The </w:t>
      </w:r>
      <w:r w:rsidRPr="008D1857">
        <w:rPr>
          <w:rFonts w:ascii="Courier New" w:hAnsi="Courier New" w:cs="Courier New"/>
          <w:noProof/>
          <w:sz w:val="20"/>
          <w:szCs w:val="20"/>
          <w:lang w:val="en-GB" w:eastAsia="en-GB"/>
        </w:rPr>
        <w:t>‘</w:t>
      </w:r>
      <w:r>
        <w:rPr>
          <w:rFonts w:ascii="Courier New" w:hAnsi="Courier New" w:cs="Courier New"/>
          <w:noProof/>
          <w:sz w:val="20"/>
          <w:szCs w:val="20"/>
          <w:lang w:val="en-GB" w:eastAsia="en-GB"/>
        </w:rPr>
        <w:t>End</w:t>
      </w:r>
      <w:r w:rsidRPr="008D1857">
        <w:rPr>
          <w:rFonts w:ascii="Courier New" w:hAnsi="Courier New" w:cs="Courier New"/>
          <w:noProof/>
          <w:sz w:val="20"/>
          <w:szCs w:val="20"/>
          <w:lang w:val="en-GB" w:eastAsia="en-GB"/>
        </w:rPr>
        <w:t>View’</w:t>
      </w:r>
      <w:r>
        <w:rPr>
          <w:noProof/>
          <w:lang w:val="en-GB" w:eastAsia="en-GB"/>
        </w:rPr>
        <w:t xml:space="preserve"> function will imediately release all the resources associated with a previous </w:t>
      </w:r>
      <w:r>
        <w:t xml:space="preserve">successful </w:t>
      </w:r>
      <w:r>
        <w:rPr>
          <w:noProof/>
          <w:lang w:val="en-GB" w:eastAsia="en-GB"/>
        </w:rPr>
        <w:t xml:space="preserve">call to </w:t>
      </w:r>
      <w:r>
        <w:rPr>
          <w:rFonts w:ascii="Courier New" w:hAnsi="Courier New" w:cs="Courier New"/>
          <w:sz w:val="20"/>
          <w:szCs w:val="20"/>
        </w:rPr>
        <w:t>‘View</w:t>
      </w:r>
      <w:r w:rsidRPr="00467499">
        <w:rPr>
          <w:rFonts w:ascii="Courier New" w:hAnsi="Courier New" w:cs="Courier New"/>
          <w:sz w:val="20"/>
          <w:szCs w:val="20"/>
        </w:rPr>
        <w:t>’</w:t>
      </w:r>
      <w:r w:rsidRPr="00203D1A">
        <w:t>.</w:t>
      </w:r>
      <w:r>
        <w:rPr>
          <w:noProof/>
          <w:lang w:val="en-GB" w:eastAsia="en-GB"/>
        </w:rPr>
        <w:t xml:space="preserve">  Nonetheless, it may optionally allow the allocation to remain in main memory for an unspecified amout of time for performance reasons.</w:t>
      </w:r>
    </w:p>
    <w:p w:rsidR="004A0119" w:rsidRDefault="004A0119" w:rsidP="005E6964">
      <w:pPr>
        <w:rPr>
          <w:noProof/>
          <w:lang w:val="en-GB" w:eastAsia="en-GB"/>
        </w:rPr>
      </w:pPr>
    </w:p>
    <w:p w:rsidR="005E6964" w:rsidRDefault="005E6964" w:rsidP="005E6964">
      <w:r>
        <w:rPr>
          <w:noProof/>
          <w:lang w:val="en-GB" w:eastAsia="en-GB"/>
        </w:rPr>
        <w:t xml:space="preserve">The </w:t>
      </w:r>
      <w:r w:rsidRPr="008D1857">
        <w:rPr>
          <w:rFonts w:ascii="Courier New" w:hAnsi="Courier New" w:cs="Courier New"/>
          <w:noProof/>
          <w:sz w:val="20"/>
          <w:szCs w:val="20"/>
          <w:lang w:val="en-GB" w:eastAsia="en-GB"/>
        </w:rPr>
        <w:t>‘Address’</w:t>
      </w:r>
      <w:r>
        <w:rPr>
          <w:noProof/>
          <w:lang w:val="en-GB" w:eastAsia="en-GB"/>
        </w:rPr>
        <w:t xml:space="preserve"> parameter </w:t>
      </w:r>
      <w:r>
        <w:t xml:space="preserve">must contain an </w:t>
      </w:r>
      <w:r w:rsidRPr="009D08B9">
        <w:rPr>
          <w:rFonts w:ascii="Courier New" w:hAnsi="Courier New" w:cs="Courier New"/>
          <w:sz w:val="20"/>
          <w:szCs w:val="20"/>
        </w:rPr>
        <w:t>‘</w:t>
      </w:r>
      <w:r>
        <w:rPr>
          <w:rFonts w:ascii="Courier New" w:hAnsi="Courier New" w:cs="Courier New"/>
          <w:noProof/>
          <w:sz w:val="20"/>
          <w:szCs w:val="20"/>
          <w:lang w:val="en-GB" w:eastAsia="en-GB"/>
        </w:rPr>
        <w:t>Address</w:t>
      </w:r>
      <w:r w:rsidRPr="009D08B9">
        <w:rPr>
          <w:rFonts w:ascii="Courier New" w:hAnsi="Courier New" w:cs="Courier New"/>
          <w:sz w:val="20"/>
          <w:szCs w:val="20"/>
        </w:rPr>
        <w:t>’</w:t>
      </w:r>
      <w:r>
        <w:rPr>
          <w:rFonts w:ascii="Courier New" w:hAnsi="Courier New" w:cs="Courier New"/>
          <w:sz w:val="20"/>
          <w:szCs w:val="20"/>
        </w:rPr>
        <w:t xml:space="preserve"> </w:t>
      </w:r>
      <w:r w:rsidRPr="00EC3F30">
        <w:t xml:space="preserve">returned by a </w:t>
      </w:r>
      <w:r w:rsidR="008D1A04">
        <w:t>previous successful</w:t>
      </w:r>
      <w:r w:rsidRPr="00EC3F30">
        <w:t xml:space="preserve"> call to</w:t>
      </w:r>
      <w:r>
        <w:rPr>
          <w:rFonts w:ascii="Courier New" w:hAnsi="Courier New" w:cs="Courier New"/>
          <w:sz w:val="20"/>
          <w:szCs w:val="20"/>
        </w:rPr>
        <w:t xml:space="preserve"> ‘</w:t>
      </w:r>
      <w:r w:rsidRPr="008D1857">
        <w:rPr>
          <w:rFonts w:ascii="Courier New" w:hAnsi="Courier New" w:cs="Courier New"/>
          <w:noProof/>
          <w:sz w:val="20"/>
          <w:szCs w:val="20"/>
          <w:lang w:val="en-GB" w:eastAsia="en-GB"/>
        </w:rPr>
        <w:t>View</w:t>
      </w:r>
      <w:r>
        <w:rPr>
          <w:rFonts w:ascii="Courier New" w:hAnsi="Courier New" w:cs="Courier New"/>
          <w:sz w:val="20"/>
          <w:szCs w:val="20"/>
        </w:rPr>
        <w:t>’</w:t>
      </w:r>
      <w:r w:rsidRPr="008D1857">
        <w:t>.</w:t>
      </w:r>
    </w:p>
    <w:p w:rsidR="00160E74" w:rsidRDefault="00160E74" w:rsidP="005E6964"/>
    <w:p w:rsidR="00160E74" w:rsidRDefault="00160E74" w:rsidP="005E6964">
      <w:r>
        <w:t xml:space="preserve">The </w:t>
      </w:r>
      <w:r w:rsidRPr="00160E74">
        <w:rPr>
          <w:rFonts w:ascii="Courier New" w:hAnsi="Courier New" w:cs="Courier New"/>
          <w:sz w:val="20"/>
          <w:szCs w:val="20"/>
        </w:rPr>
        <w:t>‘Reset’</w:t>
      </w:r>
      <w:r>
        <w:t xml:space="preserve"> parameter will reset the error code if set to </w:t>
      </w:r>
      <w:r w:rsidRPr="00160E74">
        <w:rPr>
          <w:rFonts w:ascii="Courier New" w:hAnsi="Courier New" w:cs="Courier New"/>
          <w:sz w:val="20"/>
          <w:szCs w:val="20"/>
        </w:rPr>
        <w:t xml:space="preserve">‘True’ </w:t>
      </w:r>
      <w:r w:rsidRPr="00160E74">
        <w:t xml:space="preserve">but </w:t>
      </w:r>
      <w:r>
        <w:t xml:space="preserve">will </w:t>
      </w:r>
      <w:r w:rsidRPr="00160E74">
        <w:t xml:space="preserve">leave it unchanged </w:t>
      </w:r>
      <w:r>
        <w:t>if</w:t>
      </w:r>
      <w:r w:rsidRPr="00160E74">
        <w:t xml:space="preserve"> set to</w:t>
      </w:r>
      <w:r w:rsidRPr="00160E74">
        <w:rPr>
          <w:rFonts w:ascii="Courier New" w:hAnsi="Courier New" w:cs="Courier New"/>
          <w:sz w:val="20"/>
          <w:szCs w:val="20"/>
        </w:rPr>
        <w:t xml:space="preserve"> ‘False’</w:t>
      </w:r>
      <w:r w:rsidRPr="00160E74">
        <w:t>.</w:t>
      </w:r>
      <w:r>
        <w:t xml:space="preserve">  This is feature is sometimes helpful in the situation where an error occurs within nested calls and </w:t>
      </w:r>
      <w:r w:rsidRPr="00160E74">
        <w:rPr>
          <w:rFonts w:ascii="Courier New" w:hAnsi="Courier New" w:cs="Courier New"/>
          <w:sz w:val="20"/>
          <w:szCs w:val="20"/>
        </w:rPr>
        <w:t>‘EndView’</w:t>
      </w:r>
      <w:r>
        <w:t xml:space="preserve"> is called during the unwinding these frames. </w:t>
      </w:r>
    </w:p>
    <w:p w:rsidR="005E6964" w:rsidRDefault="005E6964" w:rsidP="005E6964"/>
    <w:p w:rsidR="004A0119" w:rsidRPr="00D54C1D" w:rsidRDefault="004A0119" w:rsidP="004A0119">
      <w:r>
        <w:t xml:space="preserve">The </w:t>
      </w:r>
      <w:r w:rsidRPr="00AB38FB">
        <w:rPr>
          <w:rFonts w:ascii="Courier New" w:hAnsi="Courier New" w:cs="Courier New"/>
          <w:sz w:val="20"/>
          <w:szCs w:val="20"/>
        </w:rPr>
        <w:t>‘AutomaticViewScope’</w:t>
      </w:r>
      <w:r>
        <w:t xml:space="preserve"> class in the Rockall-DB library can be used to automatically call </w:t>
      </w:r>
      <w:r>
        <w:rPr>
          <w:rFonts w:ascii="Courier New" w:hAnsi="Courier New" w:cs="Courier New"/>
          <w:sz w:val="20"/>
          <w:szCs w:val="20"/>
        </w:rPr>
        <w:t>‘End</w:t>
      </w:r>
      <w:r w:rsidRPr="001F739A">
        <w:rPr>
          <w:rFonts w:ascii="Courier New" w:hAnsi="Courier New" w:cs="Courier New"/>
          <w:sz w:val="20"/>
          <w:szCs w:val="20"/>
        </w:rPr>
        <w:t>View’</w:t>
      </w:r>
      <w:r>
        <w:t xml:space="preserve"> at the end of a scope</w:t>
      </w:r>
      <w:r w:rsidR="004E2793" w:rsidRPr="004E2793">
        <w:t xml:space="preserve"> </w:t>
      </w:r>
      <w:r w:rsidR="004E2793">
        <w:t>to make programming more straight-forward and reliable</w:t>
      </w:r>
      <w:r>
        <w:t xml:space="preserve"> (see the </w:t>
      </w:r>
      <w:r w:rsidRPr="00AB38FB">
        <w:rPr>
          <w:rFonts w:ascii="Courier New" w:hAnsi="Courier New" w:cs="Courier New"/>
          <w:sz w:val="20"/>
          <w:szCs w:val="20"/>
        </w:rPr>
        <w:t>‘AutomaticViewScope’</w:t>
      </w:r>
      <w:r>
        <w:t xml:space="preserve"> class).</w:t>
      </w:r>
    </w:p>
    <w:p w:rsidR="004A0119" w:rsidRDefault="004A0119" w:rsidP="004A0119"/>
    <w:p w:rsidR="004A0119" w:rsidRDefault="004A0119" w:rsidP="004A0119">
      <w:r>
        <w:t xml:space="preserve">A call to </w:t>
      </w:r>
      <w:r>
        <w:rPr>
          <w:rFonts w:ascii="Courier New" w:hAnsi="Courier New" w:cs="Courier New"/>
          <w:sz w:val="20"/>
          <w:szCs w:val="20"/>
        </w:rPr>
        <w:t>‘End</w:t>
      </w:r>
      <w:r w:rsidRPr="006F7419">
        <w:rPr>
          <w:rFonts w:ascii="Courier New" w:hAnsi="Courier New" w:cs="Courier New"/>
          <w:sz w:val="20"/>
          <w:szCs w:val="20"/>
        </w:rPr>
        <w:t>View’</w:t>
      </w:r>
      <w:r w:rsidRPr="00E63083">
        <w:t>,</w:t>
      </w:r>
      <w:r>
        <w:rPr>
          <w:rFonts w:ascii="Courier New" w:hAnsi="Courier New" w:cs="Courier New"/>
          <w:sz w:val="20"/>
          <w:szCs w:val="20"/>
        </w:rPr>
        <w:t xml:space="preserve"> </w:t>
      </w:r>
      <w:r w:rsidRPr="006F7419">
        <w:rPr>
          <w:rFonts w:ascii="Courier New" w:hAnsi="Courier New" w:cs="Courier New"/>
          <w:sz w:val="20"/>
          <w:szCs w:val="20"/>
        </w:rPr>
        <w:t>‘EndTransaction’</w:t>
      </w:r>
      <w:r>
        <w:rPr>
          <w:rFonts w:ascii="Courier New" w:hAnsi="Courier New" w:cs="Courier New"/>
          <w:sz w:val="20"/>
          <w:szCs w:val="20"/>
        </w:rPr>
        <w:t xml:space="preserve"> </w:t>
      </w:r>
      <w:r w:rsidRPr="00E63083">
        <w:t>or</w:t>
      </w:r>
      <w:r>
        <w:rPr>
          <w:rFonts w:ascii="Courier New" w:hAnsi="Courier New" w:cs="Courier New"/>
          <w:sz w:val="20"/>
          <w:szCs w:val="20"/>
        </w:rPr>
        <w:t xml:space="preserve"> ‘CloseFile’ </w:t>
      </w:r>
      <w:r w:rsidRPr="002E178B">
        <w:t xml:space="preserve">will </w:t>
      </w:r>
      <w:r>
        <w:t xml:space="preserve">automatically </w:t>
      </w:r>
      <w:r w:rsidRPr="002E178B">
        <w:t xml:space="preserve">release </w:t>
      </w:r>
      <w:r>
        <w:t xml:space="preserve">all </w:t>
      </w:r>
      <w:r w:rsidRPr="002E178B">
        <w:t>the resources associated with a call to</w:t>
      </w:r>
      <w:r>
        <w:rPr>
          <w:rFonts w:ascii="Courier New" w:hAnsi="Courier New" w:cs="Courier New"/>
          <w:sz w:val="20"/>
          <w:szCs w:val="20"/>
        </w:rPr>
        <w:t xml:space="preserve"> ‘View’</w:t>
      </w:r>
      <w:r w:rsidRPr="002E178B">
        <w:t>.</w:t>
      </w:r>
    </w:p>
    <w:p w:rsidR="005E6964" w:rsidRDefault="005E6964" w:rsidP="005E6964"/>
    <w:p w:rsidR="005E6964" w:rsidRDefault="005E6964" w:rsidP="005E6964">
      <w:r>
        <w:t xml:space="preserve">When </w:t>
      </w:r>
      <w:r w:rsidRPr="00E05669">
        <w:rPr>
          <w:rFonts w:ascii="Courier New" w:hAnsi="Courier New" w:cs="Courier New"/>
          <w:sz w:val="20"/>
          <w:szCs w:val="20"/>
        </w:rPr>
        <w:t>‘</w:t>
      </w:r>
      <w:r>
        <w:rPr>
          <w:rFonts w:ascii="Courier New" w:hAnsi="Courier New" w:cs="Courier New"/>
          <w:sz w:val="20"/>
          <w:szCs w:val="20"/>
        </w:rPr>
        <w:t>End</w:t>
      </w:r>
      <w:r w:rsidRPr="006F7419">
        <w:rPr>
          <w:rFonts w:ascii="Courier New" w:hAnsi="Courier New" w:cs="Courier New"/>
          <w:sz w:val="20"/>
          <w:szCs w:val="20"/>
        </w:rPr>
        <w:t>View</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A7056D" w:rsidRPr="00CF113B" w:rsidRDefault="00A7056D" w:rsidP="00A7056D">
      <w:pPr>
        <w:pStyle w:val="Heading3"/>
        <w:rPr>
          <w:noProof/>
          <w:lang w:val="en-GB" w:eastAsia="en-GB"/>
        </w:rPr>
      </w:pPr>
      <w:bookmarkStart w:id="30" w:name="_Toc455257981"/>
      <w:r>
        <w:rPr>
          <w:noProof/>
          <w:lang w:val="en-GB" w:eastAsia="en-GB"/>
        </w:rPr>
        <w:t>5.3.12. The EndTransaction Function</w:t>
      </w:r>
      <w:bookmarkEnd w:id="30"/>
    </w:p>
    <w:p w:rsidR="00A7056D" w:rsidRDefault="00A7056D" w:rsidP="00A7056D">
      <w:pPr>
        <w:rPr>
          <w:noProof/>
          <w:lang w:val="en-GB" w:eastAsia="en-GB"/>
        </w:rPr>
      </w:pPr>
      <w:r>
        <w:t xml:space="preserve">The </w:t>
      </w:r>
      <w:r>
        <w:rPr>
          <w:rFonts w:ascii="Courier New" w:hAnsi="Courier New" w:cs="Courier New"/>
          <w:sz w:val="20"/>
          <w:szCs w:val="20"/>
        </w:rPr>
        <w:t>‘EndTransaction</w:t>
      </w:r>
      <w:r w:rsidRPr="00467499">
        <w:rPr>
          <w:rFonts w:ascii="Courier New" w:hAnsi="Courier New" w:cs="Courier New"/>
          <w:sz w:val="20"/>
          <w:szCs w:val="20"/>
        </w:rPr>
        <w:t>’</w:t>
      </w:r>
      <w:r>
        <w:t xml:space="preserve"> function </w:t>
      </w:r>
      <w:r w:rsidR="009442E0">
        <w:t>ends a transaction created by a previous call to</w:t>
      </w:r>
      <w:r>
        <w:t xml:space="preserve"> </w:t>
      </w:r>
      <w:r>
        <w:rPr>
          <w:rFonts w:ascii="Courier New" w:hAnsi="Courier New" w:cs="Courier New"/>
          <w:sz w:val="20"/>
          <w:szCs w:val="20"/>
        </w:rPr>
        <w:t>‘BeginTransaction</w:t>
      </w:r>
      <w:r w:rsidRPr="00467499">
        <w:rPr>
          <w:rFonts w:ascii="Courier New" w:hAnsi="Courier New" w:cs="Courier New"/>
          <w:sz w:val="20"/>
          <w:szCs w:val="20"/>
        </w:rPr>
        <w:t>’</w:t>
      </w:r>
      <w:r>
        <w:rPr>
          <w:rFonts w:ascii="Courier New" w:hAnsi="Courier New" w:cs="Courier New"/>
          <w:sz w:val="20"/>
          <w:szCs w:val="20"/>
        </w:rPr>
        <w:t xml:space="preserve"> </w:t>
      </w:r>
      <w:r w:rsidR="00707A4E">
        <w:t>for</w:t>
      </w:r>
      <w:r>
        <w:t xml:space="preserve"> a </w:t>
      </w:r>
      <w:r w:rsidRPr="00794FFA">
        <w:rPr>
          <w:rFonts w:ascii="Courier New" w:hAnsi="Courier New" w:cs="Courier New"/>
          <w:noProof/>
          <w:sz w:val="20"/>
          <w:szCs w:val="20"/>
          <w:lang w:val="en-GB" w:eastAsia="en-GB"/>
        </w:rPr>
        <w:t xml:space="preserve">‘DATABASE_HEAP’ </w:t>
      </w:r>
      <w:r w:rsidRPr="00794FFA">
        <w:t>or</w:t>
      </w:r>
      <w:r w:rsidRPr="00794FFA">
        <w:rPr>
          <w:rFonts w:ascii="Courier New" w:hAnsi="Courier New" w:cs="Courier New"/>
          <w:noProof/>
          <w:sz w:val="20"/>
          <w:szCs w:val="20"/>
          <w:lang w:val="en-GB" w:eastAsia="en-GB"/>
        </w:rPr>
        <w:t xml:space="preserve"> ‘TRANSACTIONAL_HEAP’</w:t>
      </w:r>
      <w:r>
        <w:rPr>
          <w:noProof/>
          <w:lang w:val="en-GB" w:eastAsia="en-GB"/>
        </w:rPr>
        <w:t>.</w:t>
      </w:r>
      <w:r w:rsidR="00707A4E">
        <w:rPr>
          <w:noProof/>
          <w:lang w:val="en-GB" w:eastAsia="en-GB"/>
        </w:rPr>
        <w:t xml:space="preserve">  There may </w:t>
      </w:r>
      <w:r w:rsidR="00707A4E" w:rsidRPr="00D07296">
        <w:rPr>
          <w:i/>
          <w:noProof/>
          <w:u w:val="single"/>
          <w:lang w:val="en-GB" w:eastAsia="en-GB"/>
        </w:rPr>
        <w:t xml:space="preserve">only be one </w:t>
      </w:r>
      <w:r w:rsidR="00200B4E" w:rsidRPr="00D07296">
        <w:rPr>
          <w:i/>
          <w:noProof/>
          <w:u w:val="single"/>
          <w:lang w:val="en-GB" w:eastAsia="en-GB"/>
        </w:rPr>
        <w:t>active</w:t>
      </w:r>
      <w:r w:rsidR="00707A4E" w:rsidRPr="00D07296">
        <w:rPr>
          <w:i/>
          <w:noProof/>
          <w:u w:val="single"/>
          <w:lang w:val="en-GB" w:eastAsia="en-GB"/>
        </w:rPr>
        <w:t xml:space="preserve"> transaction per thread</w:t>
      </w:r>
      <w:r w:rsidR="00707A4E">
        <w:rPr>
          <w:noProof/>
          <w:lang w:val="en-GB" w:eastAsia="en-GB"/>
        </w:rPr>
        <w:t xml:space="preserve"> at any time (see </w:t>
      </w:r>
      <w:r w:rsidR="00707A4E">
        <w:rPr>
          <w:rFonts w:ascii="Courier New" w:hAnsi="Courier New" w:cs="Courier New"/>
          <w:sz w:val="20"/>
          <w:szCs w:val="20"/>
        </w:rPr>
        <w:t>‘AutomaticHeapScope</w:t>
      </w:r>
      <w:r w:rsidR="00707A4E" w:rsidRPr="00467499">
        <w:rPr>
          <w:rFonts w:ascii="Courier New" w:hAnsi="Courier New" w:cs="Courier New"/>
          <w:sz w:val="20"/>
          <w:szCs w:val="20"/>
        </w:rPr>
        <w:t>’</w:t>
      </w:r>
      <w:r w:rsidR="00707A4E">
        <w:rPr>
          <w:rFonts w:ascii="Courier New" w:hAnsi="Courier New" w:cs="Courier New"/>
          <w:sz w:val="20"/>
          <w:szCs w:val="20"/>
        </w:rPr>
        <w:t xml:space="preserve"> </w:t>
      </w:r>
      <w:r w:rsidR="00707A4E" w:rsidRPr="00D2562F">
        <w:t xml:space="preserve">for support </w:t>
      </w:r>
      <w:r w:rsidR="00707A4E">
        <w:t>of</w:t>
      </w:r>
      <w:r w:rsidR="00707A4E" w:rsidRPr="00D2562F">
        <w:t xml:space="preserve"> nested transactions).</w:t>
      </w:r>
    </w:p>
    <w:p w:rsidR="00707A4E" w:rsidRPr="00707A4E" w:rsidRDefault="00707A4E" w:rsidP="00A7056D">
      <w:pPr>
        <w:rPr>
          <w:noProof/>
          <w:lang w:val="en-GB" w:eastAsia="en-GB"/>
        </w:rPr>
      </w:pPr>
    </w:p>
    <w:p w:rsidR="00A7056D" w:rsidRPr="00426CE1" w:rsidRDefault="00A7056D" w:rsidP="00A7056D">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sz w:val="20"/>
          <w:szCs w:val="20"/>
        </w:rPr>
        <w:t>EndTransaction</w:t>
      </w:r>
      <w:r w:rsidRPr="00101771">
        <w:rPr>
          <w:rFonts w:ascii="Courier New" w:hAnsi="Courier New" w:cs="Courier New"/>
          <w:noProof/>
          <w:sz w:val="20"/>
          <w:szCs w:val="20"/>
          <w:lang w:val="en-GB" w:eastAsia="en-GB"/>
        </w:rPr>
        <w:t>’</w:t>
      </w:r>
      <w:r>
        <w:rPr>
          <w:noProof/>
          <w:lang w:val="en-GB" w:eastAsia="en-GB"/>
        </w:rPr>
        <w:t xml:space="preserve"> function is as follows:</w:t>
      </w:r>
    </w:p>
    <w:p w:rsidR="00A7056D" w:rsidRDefault="00A7056D" w:rsidP="00A7056D">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A7056D" w:rsidRPr="004306C2" w:rsidTr="00707A4E">
        <w:tc>
          <w:tcPr>
            <w:tcW w:w="1723" w:type="dxa"/>
          </w:tcPr>
          <w:p w:rsidR="00A7056D" w:rsidRPr="004306C2" w:rsidRDefault="00A7056D" w:rsidP="000072A1">
            <w:pPr>
              <w:rPr>
                <w:b/>
                <w:i/>
                <w:sz w:val="12"/>
                <w:szCs w:val="12"/>
                <w:u w:val="single"/>
              </w:rPr>
            </w:pPr>
            <w:r w:rsidRPr="004306C2">
              <w:rPr>
                <w:b/>
                <w:i/>
                <w:sz w:val="12"/>
                <w:szCs w:val="12"/>
                <w:u w:val="single"/>
              </w:rPr>
              <w:lastRenderedPageBreak/>
              <w:t>Rockall-DB Heap</w:t>
            </w:r>
          </w:p>
        </w:tc>
        <w:tc>
          <w:tcPr>
            <w:tcW w:w="1254" w:type="dxa"/>
          </w:tcPr>
          <w:p w:rsidR="00A7056D" w:rsidRPr="004306C2" w:rsidRDefault="00A7056D" w:rsidP="000072A1">
            <w:pPr>
              <w:rPr>
                <w:b/>
                <w:i/>
                <w:sz w:val="12"/>
                <w:szCs w:val="12"/>
                <w:u w:val="single"/>
              </w:rPr>
            </w:pPr>
            <w:r>
              <w:rPr>
                <w:b/>
                <w:i/>
                <w:sz w:val="12"/>
                <w:szCs w:val="12"/>
                <w:u w:val="single"/>
              </w:rPr>
              <w:t>Comments</w:t>
            </w:r>
          </w:p>
        </w:tc>
      </w:tr>
      <w:tr w:rsidR="00A7056D" w:rsidRPr="004306C2" w:rsidTr="00707A4E">
        <w:tc>
          <w:tcPr>
            <w:tcW w:w="1723" w:type="dxa"/>
          </w:tcPr>
          <w:p w:rsidR="00A7056D" w:rsidRPr="004306C2" w:rsidRDefault="00A7056D" w:rsidP="000072A1">
            <w:pPr>
              <w:rPr>
                <w:sz w:val="12"/>
                <w:szCs w:val="12"/>
              </w:rPr>
            </w:pPr>
            <w:r w:rsidRPr="004306C2">
              <w:rPr>
                <w:sz w:val="12"/>
                <w:szCs w:val="12"/>
              </w:rPr>
              <w:t>DATABASE_HEAP</w:t>
            </w:r>
          </w:p>
        </w:tc>
        <w:tc>
          <w:tcPr>
            <w:tcW w:w="1254" w:type="dxa"/>
          </w:tcPr>
          <w:p w:rsidR="00A7056D" w:rsidRPr="004306C2" w:rsidRDefault="00A7056D" w:rsidP="000072A1">
            <w:pPr>
              <w:rPr>
                <w:sz w:val="12"/>
                <w:szCs w:val="12"/>
              </w:rPr>
            </w:pPr>
            <w:r w:rsidRPr="004306C2">
              <w:rPr>
                <w:sz w:val="12"/>
                <w:szCs w:val="12"/>
              </w:rPr>
              <w:t>Needs a Transaction</w:t>
            </w:r>
          </w:p>
        </w:tc>
      </w:tr>
      <w:tr w:rsidR="00A7056D" w:rsidRPr="004306C2" w:rsidTr="00707A4E">
        <w:tc>
          <w:tcPr>
            <w:tcW w:w="1723" w:type="dxa"/>
          </w:tcPr>
          <w:p w:rsidR="00A7056D" w:rsidRPr="004306C2" w:rsidRDefault="00A7056D" w:rsidP="000072A1">
            <w:pPr>
              <w:rPr>
                <w:sz w:val="12"/>
                <w:szCs w:val="12"/>
              </w:rPr>
            </w:pPr>
            <w:r w:rsidRPr="004306C2">
              <w:rPr>
                <w:sz w:val="12"/>
                <w:szCs w:val="12"/>
              </w:rPr>
              <w:t>MULTI_THREADED_HEAP</w:t>
            </w:r>
          </w:p>
        </w:tc>
        <w:tc>
          <w:tcPr>
            <w:tcW w:w="1254" w:type="dxa"/>
          </w:tcPr>
          <w:p w:rsidR="00A7056D" w:rsidRPr="004306C2" w:rsidRDefault="00A7056D" w:rsidP="000072A1">
            <w:pPr>
              <w:rPr>
                <w:sz w:val="12"/>
                <w:szCs w:val="12"/>
              </w:rPr>
            </w:pPr>
            <w:r>
              <w:rPr>
                <w:sz w:val="12"/>
                <w:szCs w:val="12"/>
              </w:rPr>
              <w:t>Not Supported</w:t>
            </w:r>
          </w:p>
        </w:tc>
      </w:tr>
      <w:tr w:rsidR="00A7056D" w:rsidRPr="004306C2" w:rsidTr="00707A4E">
        <w:tc>
          <w:tcPr>
            <w:tcW w:w="1723" w:type="dxa"/>
          </w:tcPr>
          <w:p w:rsidR="00A7056D" w:rsidRPr="004306C2" w:rsidRDefault="00A7056D" w:rsidP="000072A1">
            <w:pPr>
              <w:rPr>
                <w:sz w:val="12"/>
                <w:szCs w:val="12"/>
              </w:rPr>
            </w:pPr>
            <w:r w:rsidRPr="004306C2">
              <w:rPr>
                <w:sz w:val="12"/>
                <w:szCs w:val="12"/>
              </w:rPr>
              <w:t>SINGLE_THREADED_HEAP</w:t>
            </w:r>
          </w:p>
        </w:tc>
        <w:tc>
          <w:tcPr>
            <w:tcW w:w="1254" w:type="dxa"/>
          </w:tcPr>
          <w:p w:rsidR="00A7056D" w:rsidRPr="004306C2" w:rsidRDefault="00A7056D" w:rsidP="000072A1">
            <w:pPr>
              <w:rPr>
                <w:sz w:val="12"/>
                <w:szCs w:val="12"/>
              </w:rPr>
            </w:pPr>
            <w:r>
              <w:rPr>
                <w:sz w:val="12"/>
                <w:szCs w:val="12"/>
              </w:rPr>
              <w:t>Not Supported</w:t>
            </w:r>
          </w:p>
        </w:tc>
      </w:tr>
      <w:tr w:rsidR="00A7056D" w:rsidRPr="004306C2" w:rsidTr="00707A4E">
        <w:tc>
          <w:tcPr>
            <w:tcW w:w="1723" w:type="dxa"/>
          </w:tcPr>
          <w:p w:rsidR="00A7056D" w:rsidRPr="004306C2" w:rsidRDefault="00A7056D" w:rsidP="000072A1">
            <w:pPr>
              <w:rPr>
                <w:sz w:val="12"/>
                <w:szCs w:val="12"/>
              </w:rPr>
            </w:pPr>
            <w:r w:rsidRPr="004306C2">
              <w:rPr>
                <w:sz w:val="12"/>
                <w:szCs w:val="12"/>
              </w:rPr>
              <w:t>TRANSACTIONAL_HEAP</w:t>
            </w:r>
          </w:p>
        </w:tc>
        <w:tc>
          <w:tcPr>
            <w:tcW w:w="1254" w:type="dxa"/>
          </w:tcPr>
          <w:p w:rsidR="00A7056D" w:rsidRPr="004306C2" w:rsidRDefault="00A7056D" w:rsidP="000072A1">
            <w:pPr>
              <w:rPr>
                <w:sz w:val="12"/>
                <w:szCs w:val="12"/>
              </w:rPr>
            </w:pPr>
            <w:r w:rsidRPr="004306C2">
              <w:rPr>
                <w:sz w:val="12"/>
                <w:szCs w:val="12"/>
              </w:rPr>
              <w:t>Needs a Transaction</w:t>
            </w:r>
          </w:p>
        </w:tc>
      </w:tr>
    </w:tbl>
    <w:p w:rsidR="00A7056D" w:rsidRDefault="00A7056D" w:rsidP="00A7056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VIRTUAL BOOLEAN </w:t>
      </w:r>
      <w:r>
        <w:rPr>
          <w:rFonts w:ascii="Courier New" w:hAnsi="Courier New" w:cs="Courier New"/>
          <w:sz w:val="20"/>
          <w:szCs w:val="20"/>
        </w:rPr>
        <w:t>EndTransaction</w:t>
      </w:r>
    </w:p>
    <w:p w:rsidR="00A7056D" w:rsidRDefault="00A7056D" w:rsidP="00A7056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A7056D" w:rsidRDefault="00A7056D" w:rsidP="00A7056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Abort = False,</w:t>
      </w:r>
    </w:p>
    <w:p w:rsidR="00A7056D" w:rsidRDefault="00A7056D" w:rsidP="00A7056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Commit = False</w:t>
      </w:r>
    </w:p>
    <w:tbl>
      <w:tblPr>
        <w:tblpPr w:leftFromText="181" w:rightFromText="181" w:vertAnchor="text" w:horzAnchor="margin" w:tblpXSpec="right" w:tblpY="59"/>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707A4E" w:rsidRPr="004306C2" w:rsidTr="00707A4E">
        <w:tc>
          <w:tcPr>
            <w:tcW w:w="1723" w:type="dxa"/>
          </w:tcPr>
          <w:p w:rsidR="00707A4E" w:rsidRPr="00426CE1" w:rsidRDefault="00707A4E" w:rsidP="00707A4E">
            <w:pPr>
              <w:rPr>
                <w:b/>
                <w:i/>
                <w:sz w:val="10"/>
                <w:szCs w:val="10"/>
                <w:u w:val="single"/>
              </w:rPr>
            </w:pPr>
            <w:r w:rsidRPr="00426CE1">
              <w:rPr>
                <w:b/>
                <w:i/>
                <w:sz w:val="10"/>
                <w:szCs w:val="10"/>
                <w:u w:val="single"/>
              </w:rPr>
              <w:t>AUTOMATIC_HEAP_SCOPE</w:t>
            </w:r>
          </w:p>
        </w:tc>
        <w:tc>
          <w:tcPr>
            <w:tcW w:w="1254" w:type="dxa"/>
          </w:tcPr>
          <w:p w:rsidR="00707A4E" w:rsidRPr="004306C2" w:rsidRDefault="00707A4E" w:rsidP="00707A4E">
            <w:pPr>
              <w:rPr>
                <w:b/>
                <w:i/>
                <w:sz w:val="12"/>
                <w:szCs w:val="12"/>
                <w:u w:val="single"/>
              </w:rPr>
            </w:pPr>
            <w:r>
              <w:rPr>
                <w:b/>
                <w:i/>
                <w:sz w:val="12"/>
                <w:szCs w:val="12"/>
                <w:u w:val="single"/>
              </w:rPr>
              <w:t>Comments</w:t>
            </w:r>
          </w:p>
        </w:tc>
      </w:tr>
      <w:tr w:rsidR="00707A4E" w:rsidRPr="004306C2" w:rsidTr="00707A4E">
        <w:tc>
          <w:tcPr>
            <w:tcW w:w="1723" w:type="dxa"/>
          </w:tcPr>
          <w:p w:rsidR="00707A4E" w:rsidRPr="004306C2" w:rsidRDefault="00707A4E" w:rsidP="00707A4E">
            <w:pPr>
              <w:rPr>
                <w:sz w:val="12"/>
                <w:szCs w:val="12"/>
              </w:rPr>
            </w:pPr>
            <w:r w:rsidRPr="004306C2">
              <w:rPr>
                <w:sz w:val="12"/>
                <w:szCs w:val="12"/>
              </w:rPr>
              <w:t>DATABASE_HEAP</w:t>
            </w:r>
          </w:p>
        </w:tc>
        <w:tc>
          <w:tcPr>
            <w:tcW w:w="1254" w:type="dxa"/>
          </w:tcPr>
          <w:p w:rsidR="00707A4E" w:rsidRPr="004306C2" w:rsidRDefault="00707A4E" w:rsidP="00707A4E">
            <w:pPr>
              <w:rPr>
                <w:sz w:val="12"/>
                <w:szCs w:val="12"/>
              </w:rPr>
            </w:pPr>
            <w:r w:rsidRPr="004306C2">
              <w:rPr>
                <w:sz w:val="12"/>
                <w:szCs w:val="12"/>
              </w:rPr>
              <w:t>Needs a Transaction</w:t>
            </w:r>
          </w:p>
        </w:tc>
      </w:tr>
      <w:tr w:rsidR="00707A4E" w:rsidRPr="004306C2" w:rsidTr="00707A4E">
        <w:tc>
          <w:tcPr>
            <w:tcW w:w="1723" w:type="dxa"/>
          </w:tcPr>
          <w:p w:rsidR="00707A4E" w:rsidRPr="004306C2" w:rsidRDefault="00707A4E" w:rsidP="00707A4E">
            <w:pPr>
              <w:rPr>
                <w:sz w:val="12"/>
                <w:szCs w:val="12"/>
              </w:rPr>
            </w:pPr>
            <w:r w:rsidRPr="004306C2">
              <w:rPr>
                <w:sz w:val="12"/>
                <w:szCs w:val="12"/>
              </w:rPr>
              <w:t>MULTI_THREADED_HEAP</w:t>
            </w:r>
          </w:p>
        </w:tc>
        <w:tc>
          <w:tcPr>
            <w:tcW w:w="1254" w:type="dxa"/>
          </w:tcPr>
          <w:p w:rsidR="00707A4E" w:rsidRPr="004306C2" w:rsidRDefault="00707A4E" w:rsidP="00707A4E">
            <w:pPr>
              <w:rPr>
                <w:sz w:val="12"/>
                <w:szCs w:val="12"/>
              </w:rPr>
            </w:pPr>
            <w:r>
              <w:rPr>
                <w:sz w:val="12"/>
                <w:szCs w:val="12"/>
              </w:rPr>
              <w:t>Does nothing</w:t>
            </w:r>
          </w:p>
        </w:tc>
      </w:tr>
      <w:tr w:rsidR="00707A4E" w:rsidRPr="004306C2" w:rsidTr="00707A4E">
        <w:tc>
          <w:tcPr>
            <w:tcW w:w="1723" w:type="dxa"/>
          </w:tcPr>
          <w:p w:rsidR="00707A4E" w:rsidRPr="004306C2" w:rsidRDefault="00707A4E" w:rsidP="00707A4E">
            <w:pPr>
              <w:rPr>
                <w:sz w:val="12"/>
                <w:szCs w:val="12"/>
              </w:rPr>
            </w:pPr>
            <w:r w:rsidRPr="004306C2">
              <w:rPr>
                <w:sz w:val="12"/>
                <w:szCs w:val="12"/>
              </w:rPr>
              <w:t>SINGLE_THREADED_HEAP</w:t>
            </w:r>
          </w:p>
        </w:tc>
        <w:tc>
          <w:tcPr>
            <w:tcW w:w="1254" w:type="dxa"/>
          </w:tcPr>
          <w:p w:rsidR="00707A4E" w:rsidRPr="004306C2" w:rsidRDefault="00707A4E" w:rsidP="00707A4E">
            <w:pPr>
              <w:rPr>
                <w:sz w:val="12"/>
                <w:szCs w:val="12"/>
              </w:rPr>
            </w:pPr>
            <w:r>
              <w:rPr>
                <w:sz w:val="12"/>
                <w:szCs w:val="12"/>
              </w:rPr>
              <w:t>Does nothing</w:t>
            </w:r>
          </w:p>
        </w:tc>
      </w:tr>
      <w:tr w:rsidR="00707A4E" w:rsidRPr="004306C2" w:rsidTr="00707A4E">
        <w:tc>
          <w:tcPr>
            <w:tcW w:w="1723" w:type="dxa"/>
          </w:tcPr>
          <w:p w:rsidR="00707A4E" w:rsidRPr="004306C2" w:rsidRDefault="00707A4E" w:rsidP="00707A4E">
            <w:pPr>
              <w:rPr>
                <w:sz w:val="12"/>
                <w:szCs w:val="12"/>
              </w:rPr>
            </w:pPr>
            <w:r w:rsidRPr="004306C2">
              <w:rPr>
                <w:sz w:val="12"/>
                <w:szCs w:val="12"/>
              </w:rPr>
              <w:t>TRANSACTIONAL_HEAP</w:t>
            </w:r>
          </w:p>
        </w:tc>
        <w:tc>
          <w:tcPr>
            <w:tcW w:w="1254" w:type="dxa"/>
          </w:tcPr>
          <w:p w:rsidR="00707A4E" w:rsidRPr="004306C2" w:rsidRDefault="00707A4E" w:rsidP="00707A4E">
            <w:pPr>
              <w:rPr>
                <w:sz w:val="12"/>
                <w:szCs w:val="12"/>
              </w:rPr>
            </w:pPr>
            <w:r w:rsidRPr="004306C2">
              <w:rPr>
                <w:sz w:val="12"/>
                <w:szCs w:val="12"/>
              </w:rPr>
              <w:t>Needs a Transaction</w:t>
            </w:r>
          </w:p>
        </w:tc>
      </w:tr>
    </w:tbl>
    <w:p w:rsidR="00A7056D" w:rsidRDefault="00A7056D" w:rsidP="00A7056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A7056D" w:rsidRDefault="00A7056D" w:rsidP="00A7056D">
      <w:pPr>
        <w:rPr>
          <w:noProof/>
          <w:lang w:val="en-GB" w:eastAsia="en-GB"/>
        </w:rPr>
      </w:pPr>
    </w:p>
    <w:p w:rsidR="00707A4E" w:rsidRDefault="00707A4E" w:rsidP="00A7056D">
      <w:pPr>
        <w:rPr>
          <w:noProof/>
          <w:lang w:val="en-GB" w:eastAsia="en-GB"/>
        </w:rPr>
      </w:pPr>
    </w:p>
    <w:p w:rsidR="00D07296" w:rsidRDefault="00D07296" w:rsidP="009442E0">
      <w:pPr>
        <w:rPr>
          <w:noProof/>
          <w:lang w:val="en-GB" w:eastAsia="en-GB"/>
        </w:rPr>
      </w:pPr>
    </w:p>
    <w:p w:rsidR="00852223" w:rsidRDefault="009442E0" w:rsidP="009442E0">
      <w:r>
        <w:rPr>
          <w:noProof/>
          <w:lang w:val="en-GB" w:eastAsia="en-GB"/>
        </w:rPr>
        <w:t xml:space="preserve">The </w:t>
      </w:r>
      <w:r w:rsidRPr="008D1857">
        <w:rPr>
          <w:rFonts w:ascii="Courier New" w:hAnsi="Courier New" w:cs="Courier New"/>
          <w:noProof/>
          <w:sz w:val="20"/>
          <w:szCs w:val="20"/>
          <w:lang w:val="en-GB" w:eastAsia="en-GB"/>
        </w:rPr>
        <w:t>‘</w:t>
      </w:r>
      <w:r>
        <w:rPr>
          <w:rFonts w:ascii="Courier New" w:hAnsi="Courier New" w:cs="Courier New"/>
          <w:sz w:val="20"/>
          <w:szCs w:val="20"/>
        </w:rPr>
        <w:t>EndTransaction</w:t>
      </w:r>
      <w:r w:rsidRPr="008D1857">
        <w:rPr>
          <w:rFonts w:ascii="Courier New" w:hAnsi="Courier New" w:cs="Courier New"/>
          <w:noProof/>
          <w:sz w:val="20"/>
          <w:szCs w:val="20"/>
          <w:lang w:val="en-GB" w:eastAsia="en-GB"/>
        </w:rPr>
        <w:t>’</w:t>
      </w:r>
      <w:r>
        <w:rPr>
          <w:noProof/>
          <w:lang w:val="en-GB" w:eastAsia="en-GB"/>
        </w:rPr>
        <w:t xml:space="preserve"> function releases all the resources associated with </w:t>
      </w:r>
      <w:r w:rsidR="005A393A">
        <w:rPr>
          <w:noProof/>
          <w:lang w:val="en-GB" w:eastAsia="en-GB"/>
        </w:rPr>
        <w:t xml:space="preserve">a transaction and terminates it.  Any calls </w:t>
      </w:r>
      <w:r w:rsidR="005A393A">
        <w:t xml:space="preserve">to </w:t>
      </w:r>
      <w:r w:rsidR="005A393A" w:rsidRPr="00794FFA">
        <w:rPr>
          <w:rFonts w:ascii="Courier New" w:hAnsi="Courier New" w:cs="Courier New"/>
          <w:sz w:val="20"/>
          <w:szCs w:val="20"/>
        </w:rPr>
        <w:t>‘ExclusiveView’</w:t>
      </w:r>
      <w:r w:rsidR="005A393A" w:rsidRPr="005A393A">
        <w:t>,</w:t>
      </w:r>
      <w:r w:rsidR="005A393A">
        <w:rPr>
          <w:rFonts w:ascii="Courier New" w:hAnsi="Courier New" w:cs="Courier New"/>
          <w:sz w:val="20"/>
          <w:szCs w:val="20"/>
        </w:rPr>
        <w:t xml:space="preserve"> </w:t>
      </w:r>
      <w:r w:rsidR="005A393A" w:rsidRPr="00794FFA">
        <w:rPr>
          <w:rFonts w:ascii="Courier New" w:hAnsi="Courier New" w:cs="Courier New"/>
          <w:sz w:val="20"/>
          <w:szCs w:val="20"/>
        </w:rPr>
        <w:t>‘New’</w:t>
      </w:r>
      <w:r w:rsidR="005A393A" w:rsidRPr="00794FFA">
        <w:t>,</w:t>
      </w:r>
      <w:r w:rsidR="005A393A" w:rsidRPr="00794FFA">
        <w:rPr>
          <w:rFonts w:ascii="Courier New" w:hAnsi="Courier New" w:cs="Courier New"/>
          <w:sz w:val="20"/>
          <w:szCs w:val="20"/>
        </w:rPr>
        <w:t xml:space="preserve"> ‘Resize’</w:t>
      </w:r>
      <w:r w:rsidR="005A393A" w:rsidRPr="00794FFA">
        <w:t>,</w:t>
      </w:r>
      <w:r w:rsidR="005A393A">
        <w:rPr>
          <w:rFonts w:ascii="Courier New" w:hAnsi="Courier New" w:cs="Courier New"/>
          <w:sz w:val="20"/>
          <w:szCs w:val="20"/>
        </w:rPr>
        <w:t xml:space="preserve"> </w:t>
      </w:r>
      <w:r w:rsidR="005A393A" w:rsidRPr="00794FFA">
        <w:rPr>
          <w:rFonts w:ascii="Courier New" w:hAnsi="Courier New" w:cs="Courier New"/>
          <w:sz w:val="20"/>
          <w:szCs w:val="20"/>
        </w:rPr>
        <w:t>‘Update’</w:t>
      </w:r>
      <w:r w:rsidR="005A393A">
        <w:t xml:space="preserve"> or</w:t>
      </w:r>
      <w:r w:rsidR="005A393A" w:rsidRPr="00794FFA">
        <w:rPr>
          <w:rFonts w:ascii="Courier New" w:hAnsi="Courier New" w:cs="Courier New"/>
          <w:sz w:val="20"/>
          <w:szCs w:val="20"/>
        </w:rPr>
        <w:t xml:space="preserve"> ‘View’</w:t>
      </w:r>
      <w:r w:rsidR="005A393A">
        <w:rPr>
          <w:rFonts w:ascii="Courier New" w:hAnsi="Courier New" w:cs="Courier New"/>
          <w:sz w:val="20"/>
          <w:szCs w:val="20"/>
        </w:rPr>
        <w:t xml:space="preserve"> </w:t>
      </w:r>
      <w:r w:rsidR="002947AD">
        <w:t>on</w:t>
      </w:r>
      <w:r w:rsidR="005A393A" w:rsidRPr="00794FFA">
        <w:t xml:space="preserve"> a</w:t>
      </w:r>
      <w:r w:rsidR="005A393A">
        <w:t xml:space="preserve"> </w:t>
      </w:r>
      <w:r w:rsidR="005A393A" w:rsidRPr="00794FFA">
        <w:rPr>
          <w:rFonts w:ascii="Courier New" w:hAnsi="Courier New" w:cs="Courier New"/>
          <w:noProof/>
          <w:sz w:val="20"/>
          <w:szCs w:val="20"/>
          <w:lang w:val="en-GB" w:eastAsia="en-GB"/>
        </w:rPr>
        <w:t xml:space="preserve">‘DATABASE_HEAP’ </w:t>
      </w:r>
      <w:r w:rsidR="005A393A" w:rsidRPr="00794FFA">
        <w:t>or</w:t>
      </w:r>
      <w:r w:rsidR="005A393A" w:rsidRPr="00794FFA">
        <w:rPr>
          <w:rFonts w:ascii="Courier New" w:hAnsi="Courier New" w:cs="Courier New"/>
          <w:noProof/>
          <w:sz w:val="20"/>
          <w:szCs w:val="20"/>
          <w:lang w:val="en-GB" w:eastAsia="en-GB"/>
        </w:rPr>
        <w:t xml:space="preserve"> ‘TRANSACTIONAL_HEAP’</w:t>
      </w:r>
      <w:r w:rsidR="005A393A">
        <w:rPr>
          <w:rFonts w:ascii="Courier New" w:hAnsi="Courier New" w:cs="Courier New"/>
          <w:noProof/>
          <w:sz w:val="20"/>
          <w:szCs w:val="20"/>
          <w:lang w:val="en-GB" w:eastAsia="en-GB"/>
        </w:rPr>
        <w:t xml:space="preserve"> </w:t>
      </w:r>
      <w:r w:rsidR="005A393A">
        <w:t>are</w:t>
      </w:r>
      <w:r w:rsidR="005A393A" w:rsidRPr="005A393A">
        <w:t xml:space="preserve"> </w:t>
      </w:r>
      <w:r w:rsidR="005A393A">
        <w:t>also</w:t>
      </w:r>
      <w:r w:rsidR="005A393A" w:rsidRPr="005A393A">
        <w:t xml:space="preserve"> terminated</w:t>
      </w:r>
      <w:r w:rsidR="005A393A">
        <w:t xml:space="preserve"> as part of </w:t>
      </w:r>
      <w:r w:rsidR="00200B4E">
        <w:t>this</w:t>
      </w:r>
      <w:r w:rsidR="005E71BC">
        <w:t xml:space="preserve"> </w:t>
      </w:r>
      <w:r w:rsidR="005A393A">
        <w:t>process</w:t>
      </w:r>
      <w:r w:rsidR="00852223">
        <w:t>.  Any</w:t>
      </w:r>
      <w:r w:rsidR="005A393A">
        <w:t xml:space="preserve"> </w:t>
      </w:r>
      <w:r w:rsidR="005A393A" w:rsidRPr="005A393A">
        <w:rPr>
          <w:rFonts w:ascii="Courier New" w:hAnsi="Courier New" w:cs="Courier New"/>
          <w:sz w:val="20"/>
          <w:szCs w:val="20"/>
        </w:rPr>
        <w:t>‘Data’</w:t>
      </w:r>
      <w:r w:rsidR="005A393A">
        <w:t xml:space="preserve"> pointers returned by </w:t>
      </w:r>
      <w:r w:rsidR="005E71BC">
        <w:t xml:space="preserve">any of </w:t>
      </w:r>
      <w:r w:rsidR="005A393A">
        <w:t xml:space="preserve">these calls </w:t>
      </w:r>
      <w:r w:rsidR="002C4829">
        <w:t>are no longer valid</w:t>
      </w:r>
      <w:r w:rsidR="00852223">
        <w:t xml:space="preserve"> and any associated locks are released</w:t>
      </w:r>
      <w:r w:rsidR="005A393A">
        <w:t>.</w:t>
      </w:r>
    </w:p>
    <w:p w:rsidR="00852223" w:rsidRDefault="00852223" w:rsidP="009442E0"/>
    <w:p w:rsidR="009442E0" w:rsidRPr="00B10FB9" w:rsidRDefault="00852223" w:rsidP="009442E0">
      <w:r>
        <w:t xml:space="preserve">The </w:t>
      </w:r>
      <w:r w:rsidRPr="00852223">
        <w:rPr>
          <w:rFonts w:ascii="Courier New" w:hAnsi="Courier New" w:cs="Courier New"/>
          <w:sz w:val="20"/>
          <w:szCs w:val="20"/>
        </w:rPr>
        <w:t>‘Abort’</w:t>
      </w:r>
      <w:r>
        <w:t xml:space="preserve"> parameter drastically changes the effects of the </w:t>
      </w:r>
      <w:r w:rsidRPr="00852223">
        <w:rPr>
          <w:rFonts w:ascii="Courier New" w:hAnsi="Courier New" w:cs="Courier New"/>
          <w:sz w:val="20"/>
          <w:szCs w:val="20"/>
        </w:rPr>
        <w:t>‘EndTransaction’</w:t>
      </w:r>
      <w:r>
        <w:t xml:space="preserve"> function.  If it is set to </w:t>
      </w:r>
      <w:r w:rsidR="009D61DA">
        <w:rPr>
          <w:rFonts w:ascii="Courier New" w:hAnsi="Courier New" w:cs="Courier New"/>
          <w:sz w:val="20"/>
          <w:szCs w:val="20"/>
        </w:rPr>
        <w:t>‘False’</w:t>
      </w:r>
      <w:r>
        <w:t xml:space="preserve"> any updates are accepted and </w:t>
      </w:r>
      <w:r w:rsidR="006C4E9D">
        <w:t xml:space="preserve">any call to </w:t>
      </w:r>
      <w:r w:rsidR="006C4E9D" w:rsidRPr="006C4E9D">
        <w:rPr>
          <w:rFonts w:ascii="Courier New" w:hAnsi="Courier New" w:cs="Courier New"/>
          <w:sz w:val="20"/>
          <w:szCs w:val="20"/>
        </w:rPr>
        <w:t>‘Delete’</w:t>
      </w:r>
      <w:r w:rsidR="006C4E9D">
        <w:t xml:space="preserve"> </w:t>
      </w:r>
      <w:r w:rsidR="002C4829">
        <w:t>is</w:t>
      </w:r>
      <w:r w:rsidR="005E71BC">
        <w:t xml:space="preserve"> </w:t>
      </w:r>
      <w:r w:rsidR="006C4E9D">
        <w:t>executed and the associated allocation</w:t>
      </w:r>
      <w:r w:rsidR="002C4829">
        <w:t>s</w:t>
      </w:r>
      <w:r w:rsidR="006C4E9D">
        <w:t xml:space="preserve"> removed from</w:t>
      </w:r>
      <w:r w:rsidR="006C4E9D" w:rsidRPr="00794FFA">
        <w:t xml:space="preserve"> a</w:t>
      </w:r>
      <w:r w:rsidR="006C4E9D">
        <w:t xml:space="preserve"> </w:t>
      </w:r>
      <w:r w:rsidR="006C4E9D" w:rsidRPr="00794FFA">
        <w:rPr>
          <w:rFonts w:ascii="Courier New" w:hAnsi="Courier New" w:cs="Courier New"/>
          <w:noProof/>
          <w:sz w:val="20"/>
          <w:szCs w:val="20"/>
          <w:lang w:val="en-GB" w:eastAsia="en-GB"/>
        </w:rPr>
        <w:t xml:space="preserve">‘DATABASE_HEAP’ </w:t>
      </w:r>
      <w:r w:rsidR="006C4E9D" w:rsidRPr="00794FFA">
        <w:t>or</w:t>
      </w:r>
      <w:r w:rsidR="006C4E9D" w:rsidRPr="00794FFA">
        <w:rPr>
          <w:rFonts w:ascii="Courier New" w:hAnsi="Courier New" w:cs="Courier New"/>
          <w:noProof/>
          <w:sz w:val="20"/>
          <w:szCs w:val="20"/>
          <w:lang w:val="en-GB" w:eastAsia="en-GB"/>
        </w:rPr>
        <w:t xml:space="preserve"> ‘TRANSACTIONAL_HEAP’</w:t>
      </w:r>
      <w:r w:rsidR="006C4E9D">
        <w:t>.</w:t>
      </w:r>
      <w:r>
        <w:t xml:space="preserve">  If it is set to </w:t>
      </w:r>
      <w:r w:rsidR="009D61DA">
        <w:rPr>
          <w:rFonts w:ascii="Courier New" w:hAnsi="Courier New" w:cs="Courier New"/>
          <w:sz w:val="20"/>
          <w:szCs w:val="20"/>
        </w:rPr>
        <w:t>‘True’</w:t>
      </w:r>
      <w:r>
        <w:t xml:space="preserve"> any calls to </w:t>
      </w:r>
      <w:r w:rsidR="00B10FB9" w:rsidRPr="00794FFA">
        <w:rPr>
          <w:rFonts w:ascii="Courier New" w:hAnsi="Courier New" w:cs="Courier New"/>
          <w:sz w:val="20"/>
          <w:szCs w:val="20"/>
        </w:rPr>
        <w:t>‘Delete’</w:t>
      </w:r>
      <w:r w:rsidR="00B10FB9" w:rsidRPr="00794FFA">
        <w:t>,</w:t>
      </w:r>
      <w:r w:rsidR="00B10FB9" w:rsidRPr="00794FFA">
        <w:rPr>
          <w:rFonts w:ascii="Courier New" w:hAnsi="Courier New" w:cs="Courier New"/>
          <w:sz w:val="20"/>
          <w:szCs w:val="20"/>
        </w:rPr>
        <w:t xml:space="preserve"> ‘New’</w:t>
      </w:r>
      <w:r w:rsidR="00B10FB9" w:rsidRPr="00794FFA">
        <w:t>,</w:t>
      </w:r>
      <w:r w:rsidR="00B10FB9" w:rsidRPr="00794FFA">
        <w:rPr>
          <w:rFonts w:ascii="Courier New" w:hAnsi="Courier New" w:cs="Courier New"/>
          <w:sz w:val="20"/>
          <w:szCs w:val="20"/>
        </w:rPr>
        <w:t xml:space="preserve"> ‘Resize’</w:t>
      </w:r>
      <w:r w:rsidR="00B10FB9" w:rsidRPr="00794FFA">
        <w:t>,</w:t>
      </w:r>
      <w:r w:rsidR="00B10FB9" w:rsidRPr="00794FFA">
        <w:rPr>
          <w:rFonts w:ascii="Courier New" w:hAnsi="Courier New" w:cs="Courier New"/>
          <w:sz w:val="20"/>
          <w:szCs w:val="20"/>
        </w:rPr>
        <w:t xml:space="preserve"> ‘SetUserValue’</w:t>
      </w:r>
      <w:r w:rsidR="00B10FB9">
        <w:t xml:space="preserve"> or</w:t>
      </w:r>
      <w:r w:rsidR="00B10FB9" w:rsidRPr="00794FFA">
        <w:rPr>
          <w:rFonts w:ascii="Courier New" w:hAnsi="Courier New" w:cs="Courier New"/>
          <w:sz w:val="20"/>
          <w:szCs w:val="20"/>
        </w:rPr>
        <w:t xml:space="preserve"> ‘Update’</w:t>
      </w:r>
      <w:r w:rsidR="00B10FB9">
        <w:t xml:space="preserve"> </w:t>
      </w:r>
      <w:r w:rsidR="005E71BC" w:rsidRPr="00B10FB9">
        <w:t xml:space="preserve">are </w:t>
      </w:r>
      <w:r w:rsidR="005E71BC">
        <w:t>undone</w:t>
      </w:r>
      <w:r w:rsidR="005E71BC" w:rsidRPr="00794FFA">
        <w:t xml:space="preserve"> </w:t>
      </w:r>
      <w:r w:rsidR="00B10FB9" w:rsidRPr="00794FFA">
        <w:t>on a</w:t>
      </w:r>
      <w:r w:rsidR="00B10FB9">
        <w:t xml:space="preserve"> </w:t>
      </w:r>
      <w:r w:rsidR="00B10FB9" w:rsidRPr="00794FFA">
        <w:rPr>
          <w:rFonts w:ascii="Courier New" w:hAnsi="Courier New" w:cs="Courier New"/>
          <w:noProof/>
          <w:sz w:val="20"/>
          <w:szCs w:val="20"/>
          <w:lang w:val="en-GB" w:eastAsia="en-GB"/>
        </w:rPr>
        <w:t xml:space="preserve">‘DATABASE_HEAP’ </w:t>
      </w:r>
      <w:r w:rsidR="00B10FB9" w:rsidRPr="00794FFA">
        <w:t>or</w:t>
      </w:r>
      <w:r w:rsidR="00B10FB9" w:rsidRPr="00794FFA">
        <w:rPr>
          <w:rFonts w:ascii="Courier New" w:hAnsi="Courier New" w:cs="Courier New"/>
          <w:noProof/>
          <w:sz w:val="20"/>
          <w:szCs w:val="20"/>
          <w:lang w:val="en-GB" w:eastAsia="en-GB"/>
        </w:rPr>
        <w:t xml:space="preserve"> ‘TRANSACTIONAL_HEAP’</w:t>
      </w:r>
      <w:r w:rsidR="00B10FB9" w:rsidRPr="00B10FB9">
        <w:t>.</w:t>
      </w:r>
    </w:p>
    <w:p w:rsidR="00852223" w:rsidRDefault="00852223" w:rsidP="009442E0"/>
    <w:p w:rsidR="00A7056D" w:rsidRPr="0008240B" w:rsidRDefault="00B10FB9" w:rsidP="00A7056D">
      <w:r>
        <w:t xml:space="preserve">The </w:t>
      </w:r>
      <w:r w:rsidRPr="00852223">
        <w:rPr>
          <w:rFonts w:ascii="Courier New" w:hAnsi="Courier New" w:cs="Courier New"/>
          <w:sz w:val="20"/>
          <w:szCs w:val="20"/>
        </w:rPr>
        <w:t>‘</w:t>
      </w:r>
      <w:r>
        <w:rPr>
          <w:rFonts w:ascii="Courier New" w:hAnsi="Courier New" w:cs="Courier New"/>
          <w:sz w:val="20"/>
          <w:szCs w:val="20"/>
        </w:rPr>
        <w:t>Commit</w:t>
      </w:r>
      <w:r w:rsidRPr="00852223">
        <w:rPr>
          <w:rFonts w:ascii="Courier New" w:hAnsi="Courier New" w:cs="Courier New"/>
          <w:sz w:val="20"/>
          <w:szCs w:val="20"/>
        </w:rPr>
        <w:t>’</w:t>
      </w:r>
      <w:r>
        <w:t xml:space="preserve"> parameter only applies to </w:t>
      </w:r>
      <w:r w:rsidRPr="00794FFA">
        <w:t>a</w:t>
      </w:r>
      <w:r>
        <w:t xml:space="preserve"> </w:t>
      </w:r>
      <w:r w:rsidRPr="00794FFA">
        <w:rPr>
          <w:rFonts w:ascii="Courier New" w:hAnsi="Courier New" w:cs="Courier New"/>
          <w:noProof/>
          <w:sz w:val="20"/>
          <w:szCs w:val="20"/>
          <w:lang w:val="en-GB" w:eastAsia="en-GB"/>
        </w:rPr>
        <w:t>‘DATABASE_HEAP’</w:t>
      </w:r>
      <w:r w:rsidRPr="00B10FB9">
        <w:t>.</w:t>
      </w:r>
      <w:r>
        <w:t xml:space="preserve">  If it is set to </w:t>
      </w:r>
      <w:r w:rsidR="009D61DA">
        <w:rPr>
          <w:rFonts w:ascii="Courier New" w:hAnsi="Courier New" w:cs="Courier New"/>
          <w:sz w:val="20"/>
          <w:szCs w:val="20"/>
        </w:rPr>
        <w:t>‘False’</w:t>
      </w:r>
      <w:r w:rsidR="004D17C4">
        <w:t xml:space="preserve"> </w:t>
      </w:r>
      <w:r>
        <w:t xml:space="preserve">the transaction will be committed </w:t>
      </w:r>
      <w:r w:rsidR="00C17310">
        <w:t xml:space="preserve">asynchronously </w:t>
      </w:r>
      <w:r>
        <w:t xml:space="preserve">on the next commit cycle.  The commit cycle occurs regularly but </w:t>
      </w:r>
      <w:r w:rsidR="00C17310">
        <w:t>it is possible that the whole transaction</w:t>
      </w:r>
      <w:r>
        <w:t xml:space="preserve"> </w:t>
      </w:r>
      <w:r w:rsidR="00C17310">
        <w:t>might</w:t>
      </w:r>
      <w:r>
        <w:t xml:space="preserve"> be lost if the system </w:t>
      </w:r>
      <w:r w:rsidR="00C17310">
        <w:t>fails</w:t>
      </w:r>
      <w:r>
        <w:t xml:space="preserve"> before </w:t>
      </w:r>
      <w:r w:rsidR="00C17310">
        <w:t>this</w:t>
      </w:r>
      <w:r>
        <w:t xml:space="preserve"> </w:t>
      </w:r>
      <w:r w:rsidR="00C17310">
        <w:t>occurs</w:t>
      </w:r>
      <w:r>
        <w:t xml:space="preserve">.  </w:t>
      </w:r>
      <w:r w:rsidR="00C17310">
        <w:t>A</w:t>
      </w:r>
      <w:r w:rsidR="004D17C4">
        <w:t>ll</w:t>
      </w:r>
      <w:r w:rsidR="00C17310">
        <w:t xml:space="preserve"> transaction</w:t>
      </w:r>
      <w:r w:rsidR="004D17C4">
        <w:t>s are</w:t>
      </w:r>
      <w:r w:rsidR="00C17310">
        <w:t xml:space="preserve"> </w:t>
      </w:r>
      <w:r>
        <w:t xml:space="preserve">committed in strict order of </w:t>
      </w:r>
      <w:r w:rsidR="0008240B">
        <w:t xml:space="preserve">completion </w:t>
      </w:r>
      <w:r w:rsidR="00F14217">
        <w:t xml:space="preserve">and </w:t>
      </w:r>
      <w:r w:rsidR="0008240B">
        <w:t>so this should not be a</w:t>
      </w:r>
      <w:r w:rsidR="006F652B">
        <w:t>n</w:t>
      </w:r>
      <w:r w:rsidR="0008240B">
        <w:t xml:space="preserve"> </w:t>
      </w:r>
      <w:r w:rsidR="002947AD">
        <w:t>issue</w:t>
      </w:r>
      <w:r w:rsidR="00F14217">
        <w:t>,</w:t>
      </w:r>
      <w:r w:rsidR="0008240B">
        <w:t xml:space="preserve"> as </w:t>
      </w:r>
      <w:r w:rsidR="00C17310">
        <w:t xml:space="preserve">such a failure </w:t>
      </w:r>
      <w:r w:rsidR="002A6323">
        <w:t>should</w:t>
      </w:r>
      <w:r w:rsidR="00C17310">
        <w:t xml:space="preserve"> </w:t>
      </w:r>
      <w:r w:rsidR="0008240B">
        <w:t>only lose</w:t>
      </w:r>
      <w:r w:rsidR="00C17310">
        <w:t xml:space="preserve"> the last few transactions.  There is a huge performance advantage </w:t>
      </w:r>
      <w:r w:rsidR="002947AD">
        <w:t>of</w:t>
      </w:r>
      <w:r w:rsidR="006F652B">
        <w:t xml:space="preserve"> setting </w:t>
      </w:r>
      <w:r w:rsidR="006F652B" w:rsidRPr="00852223">
        <w:rPr>
          <w:rFonts w:ascii="Courier New" w:hAnsi="Courier New" w:cs="Courier New"/>
          <w:sz w:val="20"/>
          <w:szCs w:val="20"/>
        </w:rPr>
        <w:t>‘</w:t>
      </w:r>
      <w:r w:rsidR="006F652B">
        <w:rPr>
          <w:rFonts w:ascii="Courier New" w:hAnsi="Courier New" w:cs="Courier New"/>
          <w:sz w:val="20"/>
          <w:szCs w:val="20"/>
        </w:rPr>
        <w:t>Commit</w:t>
      </w:r>
      <w:r w:rsidR="006F652B" w:rsidRPr="00852223">
        <w:rPr>
          <w:rFonts w:ascii="Courier New" w:hAnsi="Courier New" w:cs="Courier New"/>
          <w:sz w:val="20"/>
          <w:szCs w:val="20"/>
        </w:rPr>
        <w:t>’</w:t>
      </w:r>
      <w:r w:rsidR="006F652B">
        <w:rPr>
          <w:rFonts w:ascii="Courier New" w:hAnsi="Courier New" w:cs="Courier New"/>
          <w:sz w:val="20"/>
          <w:szCs w:val="20"/>
        </w:rPr>
        <w:t xml:space="preserve"> </w:t>
      </w:r>
      <w:r w:rsidR="006F652B" w:rsidRPr="006F652B">
        <w:t>to</w:t>
      </w:r>
      <w:r w:rsidR="006F652B">
        <w:rPr>
          <w:rFonts w:ascii="Courier New" w:hAnsi="Courier New" w:cs="Courier New"/>
          <w:sz w:val="20"/>
          <w:szCs w:val="20"/>
        </w:rPr>
        <w:t xml:space="preserve"> ‘False’</w:t>
      </w:r>
      <w:r w:rsidR="006F652B">
        <w:t xml:space="preserve"> </w:t>
      </w:r>
      <w:r w:rsidR="002947AD">
        <w:t>as the calling</w:t>
      </w:r>
      <w:r w:rsidR="004D17C4">
        <w:t xml:space="preserve"> thread is immediately available </w:t>
      </w:r>
      <w:r w:rsidR="006F652B">
        <w:t>for</w:t>
      </w:r>
      <w:r w:rsidR="004D17C4">
        <w:t xml:space="preserve"> other work</w:t>
      </w:r>
      <w:r w:rsidR="006F652B">
        <w:t>, as it does not</w:t>
      </w:r>
      <w:r w:rsidR="004D17C4">
        <w:t xml:space="preserve"> </w:t>
      </w:r>
      <w:r w:rsidR="006F652B">
        <w:t>need to</w:t>
      </w:r>
      <w:r w:rsidR="004D17C4">
        <w:t xml:space="preserve"> wait for any physical </w:t>
      </w:r>
      <w:r w:rsidR="006F652B">
        <w:t>file transfer</w:t>
      </w:r>
      <w:r w:rsidR="004D17C4">
        <w:t xml:space="preserve"> to complete.  If </w:t>
      </w:r>
      <w:r w:rsidR="006F652B" w:rsidRPr="00852223">
        <w:rPr>
          <w:rFonts w:ascii="Courier New" w:hAnsi="Courier New" w:cs="Courier New"/>
          <w:sz w:val="20"/>
          <w:szCs w:val="20"/>
        </w:rPr>
        <w:t>‘</w:t>
      </w:r>
      <w:r w:rsidR="006F652B">
        <w:rPr>
          <w:rFonts w:ascii="Courier New" w:hAnsi="Courier New" w:cs="Courier New"/>
          <w:sz w:val="20"/>
          <w:szCs w:val="20"/>
        </w:rPr>
        <w:t>Commit</w:t>
      </w:r>
      <w:r w:rsidR="006F652B" w:rsidRPr="00852223">
        <w:rPr>
          <w:rFonts w:ascii="Courier New" w:hAnsi="Courier New" w:cs="Courier New"/>
          <w:sz w:val="20"/>
          <w:szCs w:val="20"/>
        </w:rPr>
        <w:t>’</w:t>
      </w:r>
      <w:r w:rsidR="006F652B">
        <w:rPr>
          <w:rFonts w:ascii="Courier New" w:hAnsi="Courier New" w:cs="Courier New"/>
          <w:sz w:val="20"/>
          <w:szCs w:val="20"/>
        </w:rPr>
        <w:t xml:space="preserve"> </w:t>
      </w:r>
      <w:r w:rsidR="006F652B" w:rsidRPr="006F652B">
        <w:t>is set to</w:t>
      </w:r>
      <w:r w:rsidR="006F652B">
        <w:rPr>
          <w:rFonts w:ascii="Courier New" w:hAnsi="Courier New" w:cs="Courier New"/>
          <w:sz w:val="20"/>
          <w:szCs w:val="20"/>
        </w:rPr>
        <w:t xml:space="preserve"> ‘True’</w:t>
      </w:r>
      <w:r w:rsidR="006F652B">
        <w:t xml:space="preserve"> </w:t>
      </w:r>
      <w:r w:rsidR="004D17C4">
        <w:t xml:space="preserve">the transaction will be committed synchronously and </w:t>
      </w:r>
      <w:r w:rsidR="002947AD">
        <w:t xml:space="preserve">the thread will wait until all completed transactions up to the point of the call on any thread have been committed to the file.  </w:t>
      </w:r>
      <w:r w:rsidR="004D17C4">
        <w:t xml:space="preserve">In </w:t>
      </w:r>
      <w:r w:rsidR="002947AD">
        <w:t>rare</w:t>
      </w:r>
      <w:r w:rsidR="004D17C4">
        <w:t xml:space="preserve"> situations</w:t>
      </w:r>
      <w:r w:rsidR="002947AD">
        <w:t xml:space="preserve"> (i.e. say 1 GB updates)</w:t>
      </w:r>
      <w:r w:rsidR="004D17C4">
        <w:t>, this may take a numbe</w:t>
      </w:r>
      <w:r w:rsidR="006F652B">
        <w:t>r of seconds to complete reducing</w:t>
      </w:r>
      <w:r w:rsidR="004D17C4">
        <w:t xml:space="preserve"> the number of processing threads </w:t>
      </w:r>
      <w:r w:rsidR="006F652B">
        <w:t xml:space="preserve">available for work and so seriously impact </w:t>
      </w:r>
      <w:r w:rsidR="004D17C4">
        <w:t xml:space="preserve">the </w:t>
      </w:r>
      <w:r w:rsidR="0008240B">
        <w:t xml:space="preserve">overall </w:t>
      </w:r>
      <w:r w:rsidR="00F41FDB">
        <w:t>performance</w:t>
      </w:r>
      <w:r w:rsidR="004D17C4">
        <w:t>.</w:t>
      </w:r>
    </w:p>
    <w:p w:rsidR="00A7056D" w:rsidRDefault="00A7056D" w:rsidP="00A7056D"/>
    <w:p w:rsidR="00A7056D" w:rsidRPr="00D54C1D" w:rsidRDefault="00A7056D" w:rsidP="00A7056D">
      <w:r>
        <w:t xml:space="preserve">The </w:t>
      </w:r>
      <w:r w:rsidR="009442E0">
        <w:rPr>
          <w:rFonts w:ascii="Courier New" w:hAnsi="Courier New" w:cs="Courier New"/>
          <w:sz w:val="20"/>
          <w:szCs w:val="20"/>
        </w:rPr>
        <w:t>‘AutomaticHeap</w:t>
      </w:r>
      <w:r w:rsidRPr="00AB38FB">
        <w:rPr>
          <w:rFonts w:ascii="Courier New" w:hAnsi="Courier New" w:cs="Courier New"/>
          <w:sz w:val="20"/>
          <w:szCs w:val="20"/>
        </w:rPr>
        <w:t>Scope’</w:t>
      </w:r>
      <w:r>
        <w:t xml:space="preserve"> class</w:t>
      </w:r>
      <w:r w:rsidR="002947AD">
        <w:t xml:space="preserve"> in the Rockall-DB library</w:t>
      </w:r>
      <w:r>
        <w:t xml:space="preserve"> can be used to automatically call </w:t>
      </w:r>
      <w:r>
        <w:rPr>
          <w:rFonts w:ascii="Courier New" w:hAnsi="Courier New" w:cs="Courier New"/>
          <w:sz w:val="20"/>
          <w:szCs w:val="20"/>
        </w:rPr>
        <w:t>‘End</w:t>
      </w:r>
      <w:r w:rsidR="009442E0">
        <w:rPr>
          <w:rFonts w:ascii="Courier New" w:hAnsi="Courier New" w:cs="Courier New"/>
          <w:sz w:val="20"/>
          <w:szCs w:val="20"/>
        </w:rPr>
        <w:t>Transaction</w:t>
      </w:r>
      <w:r w:rsidRPr="001F739A">
        <w:rPr>
          <w:rFonts w:ascii="Courier New" w:hAnsi="Courier New" w:cs="Courier New"/>
          <w:sz w:val="20"/>
          <w:szCs w:val="20"/>
        </w:rPr>
        <w:t>’</w:t>
      </w:r>
      <w:r>
        <w:t xml:space="preserve"> at the end of a scope</w:t>
      </w:r>
      <w:r w:rsidR="00D07296">
        <w:t xml:space="preserve"> to make programming more straight-forward and reliable</w:t>
      </w:r>
      <w:r>
        <w:t xml:space="preserve"> (see the </w:t>
      </w:r>
      <w:r w:rsidR="009442E0">
        <w:rPr>
          <w:rFonts w:ascii="Courier New" w:hAnsi="Courier New" w:cs="Courier New"/>
          <w:sz w:val="20"/>
          <w:szCs w:val="20"/>
        </w:rPr>
        <w:t>‘AutomaticHeap</w:t>
      </w:r>
      <w:r w:rsidRPr="00AB38FB">
        <w:rPr>
          <w:rFonts w:ascii="Courier New" w:hAnsi="Courier New" w:cs="Courier New"/>
          <w:sz w:val="20"/>
          <w:szCs w:val="20"/>
        </w:rPr>
        <w:t>Scope’</w:t>
      </w:r>
      <w:r>
        <w:t xml:space="preserve"> class).</w:t>
      </w:r>
    </w:p>
    <w:p w:rsidR="00D15988" w:rsidRDefault="00D15988" w:rsidP="00D15988"/>
    <w:p w:rsidR="00D15988" w:rsidRDefault="00D15988" w:rsidP="00D15988">
      <w:r>
        <w:t xml:space="preserve">A call to </w:t>
      </w:r>
      <w:r>
        <w:rPr>
          <w:rFonts w:ascii="Courier New" w:hAnsi="Courier New" w:cs="Courier New"/>
          <w:sz w:val="20"/>
          <w:szCs w:val="20"/>
        </w:rPr>
        <w:t xml:space="preserve">‘CloseFile’ </w:t>
      </w:r>
      <w:r w:rsidRPr="002E178B">
        <w:t xml:space="preserve">will also release </w:t>
      </w:r>
      <w:r>
        <w:t xml:space="preserve">all </w:t>
      </w:r>
      <w:r w:rsidRPr="002E178B">
        <w:t>the resources associated with a call to</w:t>
      </w:r>
      <w:r>
        <w:rPr>
          <w:rFonts w:ascii="Courier New" w:hAnsi="Courier New" w:cs="Courier New"/>
          <w:sz w:val="20"/>
          <w:szCs w:val="20"/>
        </w:rPr>
        <w:t xml:space="preserve"> ‘BeginTransaction’ </w:t>
      </w:r>
      <w:r w:rsidRPr="002E178B">
        <w:t>as it aborts all</w:t>
      </w:r>
      <w:r>
        <w:t xml:space="preserve"> active</w:t>
      </w:r>
      <w:r w:rsidRPr="002E178B">
        <w:t xml:space="preserve"> transactions.</w:t>
      </w:r>
    </w:p>
    <w:p w:rsidR="00A7056D" w:rsidRDefault="00A7056D" w:rsidP="00A7056D"/>
    <w:p w:rsidR="00A7056D" w:rsidRDefault="00A7056D" w:rsidP="00A7056D">
      <w:r>
        <w:t xml:space="preserve">When </w:t>
      </w:r>
      <w:r w:rsidRPr="00E05669">
        <w:rPr>
          <w:rFonts w:ascii="Courier New" w:hAnsi="Courier New" w:cs="Courier New"/>
          <w:sz w:val="20"/>
          <w:szCs w:val="20"/>
        </w:rPr>
        <w:t>‘</w:t>
      </w:r>
      <w:r>
        <w:rPr>
          <w:rFonts w:ascii="Courier New" w:hAnsi="Courier New" w:cs="Courier New"/>
          <w:sz w:val="20"/>
          <w:szCs w:val="20"/>
        </w:rPr>
        <w:t>End</w:t>
      </w:r>
      <w:r w:rsidR="009442E0">
        <w:rPr>
          <w:rFonts w:ascii="Courier New" w:hAnsi="Courier New" w:cs="Courier New"/>
          <w:sz w:val="20"/>
          <w:szCs w:val="20"/>
        </w:rPr>
        <w:t>Transaction</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9B325A" w:rsidRDefault="009B325A" w:rsidP="009B325A">
      <w:pPr>
        <w:pStyle w:val="Heading3"/>
        <w:rPr>
          <w:noProof/>
          <w:lang w:val="en-GB" w:eastAsia="en-GB"/>
        </w:rPr>
      </w:pPr>
      <w:bookmarkStart w:id="31" w:name="_Toc455257982"/>
      <w:r>
        <w:rPr>
          <w:noProof/>
          <w:lang w:val="en-GB" w:eastAsia="en-GB"/>
        </w:rPr>
        <w:t>5.3.13. The DeleteRegion Function</w:t>
      </w:r>
      <w:bookmarkEnd w:id="31"/>
    </w:p>
    <w:p w:rsidR="009B325A" w:rsidRDefault="009B325A" w:rsidP="009B325A">
      <w:r>
        <w:t xml:space="preserve">The </w:t>
      </w:r>
      <w:r w:rsidR="00FF6AAB">
        <w:rPr>
          <w:rFonts w:ascii="Courier New" w:hAnsi="Courier New" w:cs="Courier New"/>
          <w:sz w:val="20"/>
          <w:szCs w:val="20"/>
        </w:rPr>
        <w:t>‘Delete</w:t>
      </w:r>
      <w:r>
        <w:rPr>
          <w:rFonts w:ascii="Courier New" w:hAnsi="Courier New" w:cs="Courier New"/>
          <w:sz w:val="20"/>
          <w:szCs w:val="20"/>
        </w:rPr>
        <w:t>Region</w:t>
      </w:r>
      <w:r w:rsidRPr="00467499">
        <w:rPr>
          <w:rFonts w:ascii="Courier New" w:hAnsi="Courier New" w:cs="Courier New"/>
          <w:sz w:val="20"/>
          <w:szCs w:val="20"/>
        </w:rPr>
        <w:t>’</w:t>
      </w:r>
      <w:r>
        <w:t xml:space="preserve"> function </w:t>
      </w:r>
      <w:r w:rsidR="00567E64">
        <w:t xml:space="preserve">is intended for advanced users </w:t>
      </w:r>
      <w:r>
        <w:t xml:space="preserve">and </w:t>
      </w:r>
      <w:r w:rsidR="00FF6AAB">
        <w:t>deletes a sub-heap</w:t>
      </w:r>
      <w:r>
        <w:t xml:space="preserve"> </w:t>
      </w:r>
      <w:r w:rsidR="00FF6AAB">
        <w:t xml:space="preserve">within </w:t>
      </w:r>
      <w:r w:rsidR="0031281F">
        <w:t xml:space="preserve">a </w:t>
      </w:r>
      <w:r w:rsidR="0031281F" w:rsidRPr="00794FFA">
        <w:rPr>
          <w:rFonts w:ascii="Courier New" w:hAnsi="Courier New" w:cs="Courier New"/>
          <w:noProof/>
          <w:sz w:val="20"/>
          <w:szCs w:val="20"/>
          <w:lang w:val="en-GB" w:eastAsia="en-GB"/>
        </w:rPr>
        <w:t xml:space="preserve">‘DATABASE_HEAP’ </w:t>
      </w:r>
      <w:r w:rsidR="0031281F" w:rsidRPr="00794FFA">
        <w:t>or</w:t>
      </w:r>
      <w:r w:rsidR="0031281F" w:rsidRPr="00794FFA">
        <w:rPr>
          <w:rFonts w:ascii="Courier New" w:hAnsi="Courier New" w:cs="Courier New"/>
          <w:noProof/>
          <w:sz w:val="20"/>
          <w:szCs w:val="20"/>
          <w:lang w:val="en-GB" w:eastAsia="en-GB"/>
        </w:rPr>
        <w:t xml:space="preserve"> ‘TRANSACTIONAL_HEAP’</w:t>
      </w:r>
      <w:r w:rsidR="00FF6AAB">
        <w:t xml:space="preserve">.  </w:t>
      </w:r>
      <w:r>
        <w:t xml:space="preserve">When </w:t>
      </w:r>
      <w:r w:rsidR="00FF6AAB">
        <w:rPr>
          <w:rFonts w:ascii="Courier New" w:hAnsi="Courier New" w:cs="Courier New"/>
          <w:sz w:val="20"/>
          <w:szCs w:val="20"/>
        </w:rPr>
        <w:t>‘Delete</w:t>
      </w:r>
      <w:r>
        <w:rPr>
          <w:rFonts w:ascii="Courier New" w:hAnsi="Courier New" w:cs="Courier New"/>
          <w:sz w:val="20"/>
          <w:szCs w:val="20"/>
        </w:rPr>
        <w:t>Region</w:t>
      </w:r>
      <w:r w:rsidRPr="00467499">
        <w:rPr>
          <w:rFonts w:ascii="Courier New" w:hAnsi="Courier New" w:cs="Courier New"/>
          <w:sz w:val="20"/>
          <w:szCs w:val="20"/>
        </w:rPr>
        <w:t>’</w:t>
      </w:r>
      <w:r>
        <w:t xml:space="preserve"> is called there must not be any active transactions on the heap.</w:t>
      </w:r>
    </w:p>
    <w:p w:rsidR="009B325A" w:rsidRDefault="009B325A" w:rsidP="009B325A"/>
    <w:p w:rsidR="009B325A" w:rsidRPr="00426CE1" w:rsidRDefault="009B325A" w:rsidP="009B325A">
      <w:pPr>
        <w:rPr>
          <w:noProof/>
          <w:lang w:val="en-GB" w:eastAsia="en-GB"/>
        </w:rPr>
      </w:pPr>
      <w:r>
        <w:rPr>
          <w:noProof/>
          <w:lang w:val="en-GB" w:eastAsia="en-GB"/>
        </w:rPr>
        <w:t xml:space="preserve">A technical specification for </w:t>
      </w:r>
      <w:r w:rsidRPr="00101771">
        <w:rPr>
          <w:rFonts w:ascii="Courier New" w:hAnsi="Courier New" w:cs="Courier New"/>
          <w:noProof/>
          <w:sz w:val="20"/>
          <w:szCs w:val="20"/>
          <w:lang w:val="en-GB" w:eastAsia="en-GB"/>
        </w:rPr>
        <w:t>‘</w:t>
      </w:r>
      <w:r w:rsidR="00FF6AAB">
        <w:rPr>
          <w:rFonts w:ascii="Courier New" w:hAnsi="Courier New" w:cs="Courier New"/>
          <w:noProof/>
          <w:sz w:val="20"/>
          <w:szCs w:val="20"/>
          <w:lang w:val="en-GB" w:eastAsia="en-GB"/>
        </w:rPr>
        <w:t>Delete</w:t>
      </w:r>
      <w:r>
        <w:rPr>
          <w:rFonts w:ascii="Courier New" w:hAnsi="Courier New" w:cs="Courier New"/>
          <w:noProof/>
          <w:sz w:val="20"/>
          <w:szCs w:val="20"/>
          <w:lang w:val="en-GB" w:eastAsia="en-GB"/>
        </w:rPr>
        <w:t>Region</w:t>
      </w:r>
      <w:r w:rsidRPr="00101771">
        <w:rPr>
          <w:rFonts w:ascii="Courier New" w:hAnsi="Courier New" w:cs="Courier New"/>
          <w:noProof/>
          <w:sz w:val="20"/>
          <w:szCs w:val="20"/>
          <w:lang w:val="en-GB" w:eastAsia="en-GB"/>
        </w:rPr>
        <w:t>’</w:t>
      </w:r>
      <w:r>
        <w:rPr>
          <w:noProof/>
          <w:lang w:val="en-GB" w:eastAsia="en-GB"/>
        </w:rPr>
        <w:t xml:space="preserve"> is as follows:</w:t>
      </w:r>
    </w:p>
    <w:p w:rsidR="009B325A" w:rsidRDefault="009B325A" w:rsidP="009B325A">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9B325A" w:rsidRPr="004306C2" w:rsidTr="00567E64">
        <w:tc>
          <w:tcPr>
            <w:tcW w:w="1723" w:type="dxa"/>
          </w:tcPr>
          <w:p w:rsidR="009B325A" w:rsidRPr="004306C2" w:rsidRDefault="009B325A" w:rsidP="000072A1">
            <w:pPr>
              <w:rPr>
                <w:b/>
                <w:i/>
                <w:sz w:val="12"/>
                <w:szCs w:val="12"/>
                <w:u w:val="single"/>
              </w:rPr>
            </w:pPr>
            <w:r w:rsidRPr="004306C2">
              <w:rPr>
                <w:b/>
                <w:i/>
                <w:sz w:val="12"/>
                <w:szCs w:val="12"/>
                <w:u w:val="single"/>
              </w:rPr>
              <w:t>Rockall-DB Heap</w:t>
            </w:r>
          </w:p>
        </w:tc>
        <w:tc>
          <w:tcPr>
            <w:tcW w:w="1254" w:type="dxa"/>
          </w:tcPr>
          <w:p w:rsidR="009B325A" w:rsidRPr="004306C2" w:rsidRDefault="009B325A" w:rsidP="000072A1">
            <w:pPr>
              <w:rPr>
                <w:b/>
                <w:i/>
                <w:sz w:val="12"/>
                <w:szCs w:val="12"/>
                <w:u w:val="single"/>
              </w:rPr>
            </w:pPr>
            <w:r>
              <w:rPr>
                <w:b/>
                <w:i/>
                <w:sz w:val="12"/>
                <w:szCs w:val="12"/>
                <w:u w:val="single"/>
              </w:rPr>
              <w:t>Comments</w:t>
            </w:r>
          </w:p>
        </w:tc>
      </w:tr>
      <w:tr w:rsidR="009B325A" w:rsidRPr="004306C2" w:rsidTr="00567E64">
        <w:tc>
          <w:tcPr>
            <w:tcW w:w="1723" w:type="dxa"/>
          </w:tcPr>
          <w:p w:rsidR="009B325A" w:rsidRPr="004306C2" w:rsidRDefault="009B325A" w:rsidP="000072A1">
            <w:pPr>
              <w:rPr>
                <w:sz w:val="12"/>
                <w:szCs w:val="12"/>
              </w:rPr>
            </w:pPr>
            <w:r w:rsidRPr="004306C2">
              <w:rPr>
                <w:sz w:val="12"/>
                <w:szCs w:val="12"/>
              </w:rPr>
              <w:t>DATABASE_HEAP</w:t>
            </w:r>
          </w:p>
        </w:tc>
        <w:tc>
          <w:tcPr>
            <w:tcW w:w="1254" w:type="dxa"/>
          </w:tcPr>
          <w:p w:rsidR="009B325A" w:rsidRPr="004306C2" w:rsidRDefault="009B325A" w:rsidP="000072A1">
            <w:pPr>
              <w:rPr>
                <w:sz w:val="12"/>
                <w:szCs w:val="12"/>
              </w:rPr>
            </w:pPr>
            <w:r>
              <w:rPr>
                <w:sz w:val="12"/>
                <w:szCs w:val="12"/>
              </w:rPr>
              <w:t>No Transaction</w:t>
            </w:r>
          </w:p>
        </w:tc>
      </w:tr>
      <w:tr w:rsidR="009B325A" w:rsidRPr="004306C2" w:rsidTr="00567E64">
        <w:tc>
          <w:tcPr>
            <w:tcW w:w="1723" w:type="dxa"/>
          </w:tcPr>
          <w:p w:rsidR="009B325A" w:rsidRPr="004306C2" w:rsidRDefault="009B325A" w:rsidP="000072A1">
            <w:pPr>
              <w:rPr>
                <w:sz w:val="12"/>
                <w:szCs w:val="12"/>
              </w:rPr>
            </w:pPr>
            <w:r w:rsidRPr="004306C2">
              <w:rPr>
                <w:sz w:val="12"/>
                <w:szCs w:val="12"/>
              </w:rPr>
              <w:t>MULTI_THREADED_HEAP</w:t>
            </w:r>
          </w:p>
        </w:tc>
        <w:tc>
          <w:tcPr>
            <w:tcW w:w="1254" w:type="dxa"/>
          </w:tcPr>
          <w:p w:rsidR="009B325A" w:rsidRPr="004306C2" w:rsidRDefault="009B325A" w:rsidP="000072A1">
            <w:pPr>
              <w:rPr>
                <w:sz w:val="12"/>
                <w:szCs w:val="12"/>
              </w:rPr>
            </w:pPr>
            <w:r>
              <w:rPr>
                <w:sz w:val="12"/>
                <w:szCs w:val="12"/>
              </w:rPr>
              <w:t>Not Supported</w:t>
            </w:r>
          </w:p>
        </w:tc>
      </w:tr>
      <w:tr w:rsidR="009B325A" w:rsidRPr="004306C2" w:rsidTr="00567E64">
        <w:tc>
          <w:tcPr>
            <w:tcW w:w="1723" w:type="dxa"/>
          </w:tcPr>
          <w:p w:rsidR="009B325A" w:rsidRPr="004306C2" w:rsidRDefault="009B325A" w:rsidP="000072A1">
            <w:pPr>
              <w:rPr>
                <w:sz w:val="12"/>
                <w:szCs w:val="12"/>
              </w:rPr>
            </w:pPr>
            <w:r w:rsidRPr="004306C2">
              <w:rPr>
                <w:sz w:val="12"/>
                <w:szCs w:val="12"/>
              </w:rPr>
              <w:t>SINGLE_THREADED_HEAP</w:t>
            </w:r>
          </w:p>
        </w:tc>
        <w:tc>
          <w:tcPr>
            <w:tcW w:w="1254" w:type="dxa"/>
          </w:tcPr>
          <w:p w:rsidR="009B325A" w:rsidRPr="004306C2" w:rsidRDefault="009B325A" w:rsidP="000072A1">
            <w:pPr>
              <w:rPr>
                <w:sz w:val="12"/>
                <w:szCs w:val="12"/>
              </w:rPr>
            </w:pPr>
            <w:r>
              <w:rPr>
                <w:sz w:val="12"/>
                <w:szCs w:val="12"/>
              </w:rPr>
              <w:t>Not Supported</w:t>
            </w:r>
          </w:p>
        </w:tc>
      </w:tr>
      <w:tr w:rsidR="009B325A" w:rsidRPr="004306C2" w:rsidTr="00567E64">
        <w:tc>
          <w:tcPr>
            <w:tcW w:w="1723" w:type="dxa"/>
          </w:tcPr>
          <w:p w:rsidR="009B325A" w:rsidRPr="004306C2" w:rsidRDefault="009B325A" w:rsidP="000072A1">
            <w:pPr>
              <w:rPr>
                <w:sz w:val="12"/>
                <w:szCs w:val="12"/>
              </w:rPr>
            </w:pPr>
            <w:r w:rsidRPr="004306C2">
              <w:rPr>
                <w:sz w:val="12"/>
                <w:szCs w:val="12"/>
              </w:rPr>
              <w:t>TRANSACTIONAL_HEAP</w:t>
            </w:r>
          </w:p>
        </w:tc>
        <w:tc>
          <w:tcPr>
            <w:tcW w:w="1254" w:type="dxa"/>
          </w:tcPr>
          <w:p w:rsidR="009B325A" w:rsidRPr="004306C2" w:rsidRDefault="009B325A" w:rsidP="000072A1">
            <w:pPr>
              <w:rPr>
                <w:sz w:val="12"/>
                <w:szCs w:val="12"/>
              </w:rPr>
            </w:pPr>
            <w:r>
              <w:rPr>
                <w:sz w:val="12"/>
                <w:szCs w:val="12"/>
              </w:rPr>
              <w:t>No Transaction</w:t>
            </w:r>
          </w:p>
        </w:tc>
      </w:tr>
    </w:tbl>
    <w:p w:rsidR="009B325A" w:rsidRDefault="009B325A" w:rsidP="009B325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VIRTUAL BOOLEAN </w:t>
      </w:r>
      <w:r w:rsidR="00FF6AAB">
        <w:rPr>
          <w:rFonts w:ascii="Courier New" w:hAnsi="Courier New" w:cs="Courier New"/>
          <w:noProof/>
          <w:sz w:val="20"/>
          <w:szCs w:val="20"/>
          <w:lang w:val="en-GB" w:eastAsia="en-GB"/>
        </w:rPr>
        <w:t>Delete</w:t>
      </w:r>
      <w:r>
        <w:rPr>
          <w:rFonts w:ascii="Courier New" w:hAnsi="Courier New" w:cs="Courier New"/>
          <w:noProof/>
          <w:sz w:val="20"/>
          <w:szCs w:val="20"/>
          <w:lang w:val="en-GB" w:eastAsia="en-GB"/>
        </w:rPr>
        <w:t>Region</w:t>
      </w:r>
    </w:p>
    <w:p w:rsidR="009B325A" w:rsidRDefault="009B325A" w:rsidP="009B325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B325A" w:rsidRDefault="00FF6AAB" w:rsidP="009B325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SBIT32 </w:t>
      </w:r>
      <w:r w:rsidR="009B325A">
        <w:rPr>
          <w:rFonts w:ascii="Courier New" w:hAnsi="Courier New" w:cs="Courier New"/>
          <w:noProof/>
          <w:sz w:val="20"/>
          <w:szCs w:val="20"/>
          <w:lang w:val="en-GB" w:eastAsia="en-GB"/>
        </w:rPr>
        <w:t>RegionID</w:t>
      </w:r>
    </w:p>
    <w:p w:rsidR="009B325A" w:rsidRDefault="009B325A" w:rsidP="009B325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4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567E64" w:rsidRPr="004306C2" w:rsidTr="00567E64">
        <w:tc>
          <w:tcPr>
            <w:tcW w:w="1723" w:type="dxa"/>
          </w:tcPr>
          <w:p w:rsidR="00567E64" w:rsidRPr="00426CE1" w:rsidRDefault="00567E64" w:rsidP="00567E64">
            <w:pPr>
              <w:rPr>
                <w:b/>
                <w:i/>
                <w:sz w:val="10"/>
                <w:szCs w:val="10"/>
                <w:u w:val="single"/>
              </w:rPr>
            </w:pPr>
            <w:r w:rsidRPr="00426CE1">
              <w:rPr>
                <w:b/>
                <w:i/>
                <w:sz w:val="10"/>
                <w:szCs w:val="10"/>
                <w:u w:val="single"/>
              </w:rPr>
              <w:t>AUTOMATIC_HEAP_SCOPE</w:t>
            </w:r>
          </w:p>
        </w:tc>
        <w:tc>
          <w:tcPr>
            <w:tcW w:w="1254" w:type="dxa"/>
          </w:tcPr>
          <w:p w:rsidR="00567E64" w:rsidRPr="004306C2" w:rsidRDefault="00567E64" w:rsidP="00567E64">
            <w:pPr>
              <w:rPr>
                <w:b/>
                <w:i/>
                <w:sz w:val="12"/>
                <w:szCs w:val="12"/>
                <w:u w:val="single"/>
              </w:rPr>
            </w:pPr>
            <w:r>
              <w:rPr>
                <w:b/>
                <w:i/>
                <w:sz w:val="12"/>
                <w:szCs w:val="12"/>
                <w:u w:val="single"/>
              </w:rPr>
              <w:t>Comments</w:t>
            </w:r>
          </w:p>
        </w:tc>
      </w:tr>
      <w:tr w:rsidR="00567E64" w:rsidRPr="004306C2" w:rsidTr="00567E64">
        <w:tc>
          <w:tcPr>
            <w:tcW w:w="1723" w:type="dxa"/>
          </w:tcPr>
          <w:p w:rsidR="00567E64" w:rsidRPr="004306C2" w:rsidRDefault="00567E64" w:rsidP="00567E64">
            <w:pPr>
              <w:rPr>
                <w:sz w:val="12"/>
                <w:szCs w:val="12"/>
              </w:rPr>
            </w:pPr>
            <w:r w:rsidRPr="004306C2">
              <w:rPr>
                <w:sz w:val="12"/>
                <w:szCs w:val="12"/>
              </w:rPr>
              <w:t>DATABASE_HEAP</w:t>
            </w:r>
          </w:p>
        </w:tc>
        <w:tc>
          <w:tcPr>
            <w:tcW w:w="1254" w:type="dxa"/>
          </w:tcPr>
          <w:p w:rsidR="00567E64" w:rsidRPr="004306C2" w:rsidRDefault="00567E64" w:rsidP="00567E64">
            <w:pPr>
              <w:rPr>
                <w:sz w:val="12"/>
                <w:szCs w:val="12"/>
              </w:rPr>
            </w:pPr>
            <w:r>
              <w:rPr>
                <w:sz w:val="12"/>
                <w:szCs w:val="12"/>
              </w:rPr>
              <w:t>No Transaction</w:t>
            </w:r>
          </w:p>
        </w:tc>
      </w:tr>
      <w:tr w:rsidR="00567E64" w:rsidRPr="004306C2" w:rsidTr="00567E64">
        <w:tc>
          <w:tcPr>
            <w:tcW w:w="1723" w:type="dxa"/>
          </w:tcPr>
          <w:p w:rsidR="00567E64" w:rsidRPr="004306C2" w:rsidRDefault="00567E64" w:rsidP="00567E64">
            <w:pPr>
              <w:rPr>
                <w:sz w:val="12"/>
                <w:szCs w:val="12"/>
              </w:rPr>
            </w:pPr>
            <w:r w:rsidRPr="004306C2">
              <w:rPr>
                <w:sz w:val="12"/>
                <w:szCs w:val="12"/>
              </w:rPr>
              <w:t>MULTI_THREADED_HEAP</w:t>
            </w:r>
          </w:p>
        </w:tc>
        <w:tc>
          <w:tcPr>
            <w:tcW w:w="1254" w:type="dxa"/>
          </w:tcPr>
          <w:p w:rsidR="00567E64" w:rsidRPr="004306C2" w:rsidRDefault="00567E64" w:rsidP="00567E64">
            <w:pPr>
              <w:rPr>
                <w:sz w:val="12"/>
                <w:szCs w:val="12"/>
              </w:rPr>
            </w:pPr>
            <w:r>
              <w:rPr>
                <w:sz w:val="12"/>
                <w:szCs w:val="12"/>
              </w:rPr>
              <w:t>Does nothing</w:t>
            </w:r>
          </w:p>
        </w:tc>
      </w:tr>
      <w:tr w:rsidR="00567E64" w:rsidRPr="004306C2" w:rsidTr="00567E64">
        <w:tc>
          <w:tcPr>
            <w:tcW w:w="1723" w:type="dxa"/>
          </w:tcPr>
          <w:p w:rsidR="00567E64" w:rsidRPr="004306C2" w:rsidRDefault="00567E64" w:rsidP="00567E64">
            <w:pPr>
              <w:rPr>
                <w:sz w:val="12"/>
                <w:szCs w:val="12"/>
              </w:rPr>
            </w:pPr>
            <w:r w:rsidRPr="004306C2">
              <w:rPr>
                <w:sz w:val="12"/>
                <w:szCs w:val="12"/>
              </w:rPr>
              <w:t>SINGLE_THREADED_HEAP</w:t>
            </w:r>
          </w:p>
        </w:tc>
        <w:tc>
          <w:tcPr>
            <w:tcW w:w="1254" w:type="dxa"/>
          </w:tcPr>
          <w:p w:rsidR="00567E64" w:rsidRPr="004306C2" w:rsidRDefault="00567E64" w:rsidP="00567E64">
            <w:pPr>
              <w:rPr>
                <w:sz w:val="12"/>
                <w:szCs w:val="12"/>
              </w:rPr>
            </w:pPr>
            <w:r>
              <w:rPr>
                <w:sz w:val="12"/>
                <w:szCs w:val="12"/>
              </w:rPr>
              <w:t>Does nothing</w:t>
            </w:r>
          </w:p>
        </w:tc>
      </w:tr>
      <w:tr w:rsidR="00567E64" w:rsidRPr="004306C2" w:rsidTr="00567E64">
        <w:tc>
          <w:tcPr>
            <w:tcW w:w="1723" w:type="dxa"/>
          </w:tcPr>
          <w:p w:rsidR="00567E64" w:rsidRPr="004306C2" w:rsidRDefault="00567E64" w:rsidP="00567E64">
            <w:pPr>
              <w:rPr>
                <w:sz w:val="12"/>
                <w:szCs w:val="12"/>
              </w:rPr>
            </w:pPr>
            <w:r w:rsidRPr="004306C2">
              <w:rPr>
                <w:sz w:val="12"/>
                <w:szCs w:val="12"/>
              </w:rPr>
              <w:t>TRANSACTIONAL_HEAP</w:t>
            </w:r>
          </w:p>
        </w:tc>
        <w:tc>
          <w:tcPr>
            <w:tcW w:w="1254" w:type="dxa"/>
          </w:tcPr>
          <w:p w:rsidR="00567E64" w:rsidRPr="004306C2" w:rsidRDefault="00567E64" w:rsidP="00567E64">
            <w:pPr>
              <w:rPr>
                <w:sz w:val="12"/>
                <w:szCs w:val="12"/>
              </w:rPr>
            </w:pPr>
            <w:r>
              <w:rPr>
                <w:sz w:val="12"/>
                <w:szCs w:val="12"/>
              </w:rPr>
              <w:t>No Transaction</w:t>
            </w:r>
          </w:p>
        </w:tc>
      </w:tr>
    </w:tbl>
    <w:p w:rsidR="009B325A" w:rsidRDefault="009B325A" w:rsidP="009B325A">
      <w:pPr>
        <w:rPr>
          <w:noProof/>
          <w:lang w:val="en-GB" w:eastAsia="en-GB"/>
        </w:rPr>
      </w:pPr>
    </w:p>
    <w:p w:rsidR="009B325A" w:rsidRDefault="009B325A" w:rsidP="009B325A">
      <w:pPr>
        <w:rPr>
          <w:noProof/>
          <w:lang w:val="en-GB" w:eastAsia="en-GB"/>
        </w:rPr>
      </w:pPr>
    </w:p>
    <w:p w:rsidR="009B325A" w:rsidRDefault="009B325A" w:rsidP="009B325A">
      <w:pPr>
        <w:rPr>
          <w:noProof/>
          <w:lang w:val="en-GB" w:eastAsia="en-GB"/>
        </w:rPr>
      </w:pPr>
    </w:p>
    <w:p w:rsidR="006F652B" w:rsidRDefault="006F652B" w:rsidP="009B325A">
      <w:pPr>
        <w:rPr>
          <w:noProof/>
          <w:lang w:val="en-GB" w:eastAsia="en-GB"/>
        </w:rPr>
      </w:pPr>
    </w:p>
    <w:p w:rsidR="009B325A" w:rsidRDefault="009B325A" w:rsidP="009B325A">
      <w:r>
        <w:rPr>
          <w:noProof/>
          <w:lang w:val="en-GB" w:eastAsia="en-GB"/>
        </w:rPr>
        <w:t xml:space="preserve">The </w:t>
      </w:r>
      <w:r w:rsidR="0031281F">
        <w:rPr>
          <w:rFonts w:ascii="Courier New" w:hAnsi="Courier New" w:cs="Courier New"/>
          <w:noProof/>
          <w:sz w:val="20"/>
          <w:szCs w:val="20"/>
          <w:lang w:val="en-GB" w:eastAsia="en-GB"/>
        </w:rPr>
        <w:t>‘Delete</w:t>
      </w:r>
      <w:r w:rsidRPr="00072B55">
        <w:rPr>
          <w:rFonts w:ascii="Courier New" w:hAnsi="Courier New" w:cs="Courier New"/>
          <w:noProof/>
          <w:sz w:val="20"/>
          <w:szCs w:val="20"/>
          <w:lang w:val="en-GB" w:eastAsia="en-GB"/>
        </w:rPr>
        <w:t>Region’</w:t>
      </w:r>
      <w:r>
        <w:rPr>
          <w:noProof/>
          <w:lang w:val="en-GB" w:eastAsia="en-GB"/>
        </w:rPr>
        <w:t xml:space="preserve"> f</w:t>
      </w:r>
      <w:r w:rsidR="006F652B">
        <w:rPr>
          <w:noProof/>
          <w:lang w:val="en-GB" w:eastAsia="en-GB"/>
        </w:rPr>
        <w:t>unction  is part of a family of</w:t>
      </w:r>
      <w:r>
        <w:rPr>
          <w:noProof/>
          <w:lang w:val="en-GB" w:eastAsia="en-GB"/>
        </w:rPr>
        <w:t xml:space="preserve"> related functions.  These are </w:t>
      </w:r>
      <w:r w:rsidRPr="00072B55">
        <w:rPr>
          <w:rFonts w:ascii="Courier New" w:hAnsi="Courier New" w:cs="Courier New"/>
          <w:noProof/>
          <w:sz w:val="20"/>
          <w:szCs w:val="20"/>
          <w:lang w:val="en-GB" w:eastAsia="en-GB"/>
        </w:rPr>
        <w:t>‘CreateRegion’</w:t>
      </w:r>
      <w:r w:rsidRPr="00072B55">
        <w:t>,</w:t>
      </w:r>
      <w:r>
        <w:rPr>
          <w:rFonts w:ascii="Courier New" w:hAnsi="Courier New" w:cs="Courier New"/>
          <w:noProof/>
          <w:sz w:val="20"/>
          <w:szCs w:val="20"/>
          <w:lang w:val="en-GB" w:eastAsia="en-GB"/>
        </w:rPr>
        <w:t xml:space="preserve"> ’C</w:t>
      </w:r>
      <w:r w:rsidRPr="00072B55">
        <w:rPr>
          <w:rFonts w:ascii="Courier New" w:hAnsi="Courier New" w:cs="Courier New"/>
          <w:noProof/>
          <w:sz w:val="20"/>
          <w:szCs w:val="20"/>
          <w:lang w:val="en-GB" w:eastAsia="en-GB"/>
        </w:rPr>
        <w:t xml:space="preserve">hangeRegion’ </w:t>
      </w:r>
      <w:r w:rsidRPr="00072B55">
        <w:t>and</w:t>
      </w:r>
      <w:r w:rsidRPr="00072B55">
        <w:rPr>
          <w:rFonts w:ascii="Courier New" w:hAnsi="Courier New" w:cs="Courier New"/>
          <w:noProof/>
          <w:sz w:val="20"/>
          <w:szCs w:val="20"/>
          <w:lang w:val="en-GB" w:eastAsia="en-GB"/>
        </w:rPr>
        <w:t xml:space="preserve"> ‘DeleteRegion’</w:t>
      </w:r>
      <w:r>
        <w:rPr>
          <w:noProof/>
          <w:lang w:val="en-GB" w:eastAsia="en-GB"/>
        </w:rPr>
        <w:t xml:space="preserve">.  There is no limit to the number of regions that can be created within </w:t>
      </w:r>
      <w:r w:rsidR="009F29BF">
        <w:t xml:space="preserve">a </w:t>
      </w:r>
      <w:r w:rsidR="009F29BF" w:rsidRPr="00794FFA">
        <w:rPr>
          <w:rFonts w:ascii="Courier New" w:hAnsi="Courier New" w:cs="Courier New"/>
          <w:noProof/>
          <w:sz w:val="20"/>
          <w:szCs w:val="20"/>
          <w:lang w:val="en-GB" w:eastAsia="en-GB"/>
        </w:rPr>
        <w:t xml:space="preserve">‘DATABASE_HEAP’ </w:t>
      </w:r>
      <w:r w:rsidR="009F29BF" w:rsidRPr="00794FFA">
        <w:t>or</w:t>
      </w:r>
      <w:r w:rsidR="009F29BF" w:rsidRPr="00794FFA">
        <w:rPr>
          <w:rFonts w:ascii="Courier New" w:hAnsi="Courier New" w:cs="Courier New"/>
          <w:noProof/>
          <w:sz w:val="20"/>
          <w:szCs w:val="20"/>
          <w:lang w:val="en-GB" w:eastAsia="en-GB"/>
        </w:rPr>
        <w:t xml:space="preserve"> ‘TRANSACTIONAL_HEAP’</w:t>
      </w:r>
      <w:r w:rsidR="009F29BF">
        <w:rPr>
          <w:noProof/>
          <w:lang w:val="en-GB" w:eastAsia="en-GB"/>
        </w:rPr>
        <w:t xml:space="preserve">.  </w:t>
      </w:r>
      <w:r>
        <w:t>A region is very much like a separate sub-heap within a heap.</w:t>
      </w:r>
      <w:r w:rsidR="009F29BF">
        <w:t xml:space="preserve"> </w:t>
      </w:r>
    </w:p>
    <w:p w:rsidR="009B325A" w:rsidRDefault="009B325A" w:rsidP="009B325A"/>
    <w:p w:rsidR="009F29BF" w:rsidRDefault="009B325A" w:rsidP="009B325A">
      <w:r>
        <w:t xml:space="preserve">The </w:t>
      </w:r>
      <w:r w:rsidRPr="009D08B9">
        <w:rPr>
          <w:rFonts w:ascii="Courier New" w:hAnsi="Courier New" w:cs="Courier New"/>
          <w:sz w:val="20"/>
          <w:szCs w:val="20"/>
        </w:rPr>
        <w:t>‘</w:t>
      </w:r>
      <w:r>
        <w:rPr>
          <w:rFonts w:ascii="Courier New" w:hAnsi="Courier New" w:cs="Courier New"/>
          <w:noProof/>
          <w:sz w:val="20"/>
          <w:szCs w:val="20"/>
          <w:lang w:val="en-GB" w:eastAsia="en-GB"/>
        </w:rPr>
        <w:t>RegionID</w:t>
      </w:r>
      <w:r w:rsidRPr="009D08B9">
        <w:rPr>
          <w:rFonts w:ascii="Courier New" w:hAnsi="Courier New" w:cs="Courier New"/>
          <w:sz w:val="20"/>
          <w:szCs w:val="20"/>
        </w:rPr>
        <w:t xml:space="preserve">’ </w:t>
      </w:r>
      <w:r w:rsidRPr="009D08B9">
        <w:t xml:space="preserve">parameter </w:t>
      </w:r>
      <w:r w:rsidR="009F29BF">
        <w:t>must contain</w:t>
      </w:r>
      <w:r w:rsidRPr="009D08B9">
        <w:t xml:space="preserve"> the</w:t>
      </w:r>
      <w:r w:rsidRPr="009D08B9">
        <w:rPr>
          <w:rFonts w:ascii="Courier New" w:hAnsi="Courier New" w:cs="Courier New"/>
          <w:sz w:val="20"/>
          <w:szCs w:val="20"/>
        </w:rPr>
        <w:t xml:space="preserve"> ‘ID’ </w:t>
      </w:r>
      <w:r w:rsidRPr="009D08B9">
        <w:t xml:space="preserve">of </w:t>
      </w:r>
      <w:r w:rsidR="009F29BF">
        <w:t>an existing</w:t>
      </w:r>
      <w:r w:rsidRPr="009D08B9">
        <w:t xml:space="preserve"> region</w:t>
      </w:r>
      <w:r w:rsidR="009F29BF">
        <w:t xml:space="preserve"> returned by a </w:t>
      </w:r>
      <w:r w:rsidR="008D1A04">
        <w:t>previous successful</w:t>
      </w:r>
      <w:r w:rsidR="009F29BF" w:rsidRPr="00EC3F30">
        <w:t xml:space="preserve"> call to</w:t>
      </w:r>
      <w:r w:rsidR="009F29BF">
        <w:rPr>
          <w:rFonts w:ascii="Courier New" w:hAnsi="Courier New" w:cs="Courier New"/>
          <w:sz w:val="20"/>
          <w:szCs w:val="20"/>
        </w:rPr>
        <w:t xml:space="preserve"> </w:t>
      </w:r>
      <w:r w:rsidRPr="009D08B9">
        <w:rPr>
          <w:rFonts w:ascii="Courier New" w:hAnsi="Courier New" w:cs="Courier New"/>
          <w:sz w:val="20"/>
          <w:szCs w:val="20"/>
        </w:rPr>
        <w:t>‘CreateRegion’</w:t>
      </w:r>
      <w:r w:rsidR="009F29BF" w:rsidRPr="009F29BF">
        <w:t>.</w:t>
      </w:r>
    </w:p>
    <w:p w:rsidR="009F29BF" w:rsidRDefault="009F29BF" w:rsidP="009B325A"/>
    <w:p w:rsidR="009F29BF" w:rsidRDefault="009F29BF" w:rsidP="009B325A">
      <w:r>
        <w:t xml:space="preserve">When a call to </w:t>
      </w:r>
      <w:r w:rsidRPr="009F29BF">
        <w:rPr>
          <w:rFonts w:ascii="Courier New" w:hAnsi="Courier New" w:cs="Courier New"/>
          <w:sz w:val="20"/>
          <w:szCs w:val="20"/>
        </w:rPr>
        <w:t>‘DeleteRegion’</w:t>
      </w:r>
      <w:r>
        <w:t xml:space="preserve"> is made all of the contents of the region are deleted in much the same way as</w:t>
      </w:r>
      <w:r w:rsidR="003C285E">
        <w:t xml:space="preserve"> a call to </w:t>
      </w:r>
      <w:r w:rsidRPr="009F29BF">
        <w:rPr>
          <w:rFonts w:ascii="Courier New" w:hAnsi="Courier New" w:cs="Courier New"/>
          <w:sz w:val="20"/>
          <w:szCs w:val="20"/>
        </w:rPr>
        <w:t>‘DeleteAll’</w:t>
      </w:r>
      <w:r>
        <w:t xml:space="preserve"> and </w:t>
      </w:r>
      <w:r w:rsidR="003C285E">
        <w:t xml:space="preserve">then </w:t>
      </w:r>
      <w:r>
        <w:t>the region itself is deleted.</w:t>
      </w:r>
    </w:p>
    <w:p w:rsidR="009F29BF" w:rsidRDefault="009F29BF" w:rsidP="009B325A"/>
    <w:p w:rsidR="009F29BF" w:rsidRDefault="009F29BF" w:rsidP="009B325A">
      <w:r>
        <w:t xml:space="preserve">A call to </w:t>
      </w:r>
      <w:r w:rsidRPr="009F29BF">
        <w:rPr>
          <w:rFonts w:ascii="Courier New" w:hAnsi="Courier New" w:cs="Courier New"/>
          <w:sz w:val="20"/>
          <w:szCs w:val="20"/>
        </w:rPr>
        <w:t>‘DeleteRegion’</w:t>
      </w:r>
      <w:r>
        <w:t xml:space="preserve"> is n</w:t>
      </w:r>
      <w:r w:rsidR="00567E64">
        <w:t xml:space="preserve">ot transactional but is atomic and so </w:t>
      </w:r>
      <w:r>
        <w:t>all or none of the region will be deleted.</w:t>
      </w:r>
    </w:p>
    <w:p w:rsidR="009B325A" w:rsidRDefault="009B325A" w:rsidP="009B325A">
      <w:pPr>
        <w:rPr>
          <w:noProof/>
          <w:lang w:val="en-GB" w:eastAsia="en-GB"/>
        </w:rPr>
      </w:pPr>
    </w:p>
    <w:p w:rsidR="009B325A" w:rsidRDefault="009B325A" w:rsidP="009B325A">
      <w:r>
        <w:t xml:space="preserve">When </w:t>
      </w:r>
      <w:r w:rsidRPr="00E05669">
        <w:rPr>
          <w:rFonts w:ascii="Courier New" w:hAnsi="Courier New" w:cs="Courier New"/>
          <w:sz w:val="20"/>
          <w:szCs w:val="20"/>
        </w:rPr>
        <w:t>‘</w:t>
      </w:r>
      <w:r w:rsidR="009F29BF">
        <w:rPr>
          <w:rFonts w:ascii="Courier New" w:hAnsi="Courier New" w:cs="Courier New"/>
          <w:sz w:val="20"/>
          <w:szCs w:val="20"/>
        </w:rPr>
        <w:t>Delete</w:t>
      </w:r>
      <w:r>
        <w:rPr>
          <w:rFonts w:ascii="Courier New" w:hAnsi="Courier New" w:cs="Courier New"/>
          <w:sz w:val="20"/>
          <w:szCs w:val="20"/>
        </w:rPr>
        <w:t>Region</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0D6D87" w:rsidRDefault="000D6D87" w:rsidP="000D6D87">
      <w:pPr>
        <w:pStyle w:val="Heading3"/>
        <w:rPr>
          <w:noProof/>
          <w:lang w:val="en-GB" w:eastAsia="en-GB"/>
        </w:rPr>
      </w:pPr>
      <w:bookmarkStart w:id="32" w:name="_Toc455257983"/>
      <w:r>
        <w:rPr>
          <w:noProof/>
          <w:lang w:val="en-GB" w:eastAsia="en-GB"/>
        </w:rPr>
        <w:t>5.3.14. The CloseFile Function</w:t>
      </w:r>
      <w:bookmarkEnd w:id="32"/>
    </w:p>
    <w:p w:rsidR="000D6D87" w:rsidRDefault="000D6D87" w:rsidP="000D6D87">
      <w:r>
        <w:t xml:space="preserve">The </w:t>
      </w:r>
      <w:r>
        <w:rPr>
          <w:rFonts w:ascii="Courier New" w:hAnsi="Courier New" w:cs="Courier New"/>
          <w:sz w:val="20"/>
          <w:szCs w:val="20"/>
        </w:rPr>
        <w:t>‘CloseFile</w:t>
      </w:r>
      <w:r w:rsidRPr="00467499">
        <w:rPr>
          <w:rFonts w:ascii="Courier New" w:hAnsi="Courier New" w:cs="Courier New"/>
          <w:sz w:val="20"/>
          <w:szCs w:val="20"/>
        </w:rPr>
        <w:t>’</w:t>
      </w:r>
      <w:r>
        <w:t xml:space="preserve"> function closes a </w:t>
      </w:r>
      <w:r w:rsidRPr="00794FFA">
        <w:rPr>
          <w:rFonts w:ascii="Courier New" w:hAnsi="Courier New" w:cs="Courier New"/>
          <w:noProof/>
          <w:sz w:val="20"/>
          <w:szCs w:val="20"/>
          <w:lang w:val="en-GB" w:eastAsia="en-GB"/>
        </w:rPr>
        <w:t xml:space="preserve">‘DATABASE_HEAP’ </w:t>
      </w:r>
      <w:r w:rsidRPr="00794FFA">
        <w:t>or</w:t>
      </w:r>
      <w:r w:rsidRPr="00794FFA">
        <w:rPr>
          <w:rFonts w:ascii="Courier New" w:hAnsi="Courier New" w:cs="Courier New"/>
          <w:noProof/>
          <w:sz w:val="20"/>
          <w:szCs w:val="20"/>
          <w:lang w:val="en-GB" w:eastAsia="en-GB"/>
        </w:rPr>
        <w:t xml:space="preserve"> ‘TRANSACTIONAL_HEAP’</w:t>
      </w:r>
      <w:r>
        <w:rPr>
          <w:noProof/>
          <w:lang w:val="en-GB" w:eastAsia="en-GB"/>
        </w:rPr>
        <w:t xml:space="preserve">.  </w:t>
      </w:r>
      <w:r>
        <w:t xml:space="preserve">When </w:t>
      </w:r>
      <w:r>
        <w:rPr>
          <w:rFonts w:ascii="Courier New" w:hAnsi="Courier New" w:cs="Courier New"/>
          <w:sz w:val="20"/>
          <w:szCs w:val="20"/>
        </w:rPr>
        <w:t>‘CloseFile</w:t>
      </w:r>
      <w:r w:rsidRPr="00467499">
        <w:rPr>
          <w:rFonts w:ascii="Courier New" w:hAnsi="Courier New" w:cs="Courier New"/>
          <w:sz w:val="20"/>
          <w:szCs w:val="20"/>
        </w:rPr>
        <w:t>’</w:t>
      </w:r>
      <w:r>
        <w:t xml:space="preserve"> is called there should not be any active transactions on the heap.</w:t>
      </w:r>
    </w:p>
    <w:p w:rsidR="000D6D87" w:rsidRDefault="000D6D87" w:rsidP="000D6D87"/>
    <w:p w:rsidR="000D6D87" w:rsidRPr="00426CE1" w:rsidRDefault="000D6D87" w:rsidP="000D6D87">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noProof/>
          <w:sz w:val="20"/>
          <w:szCs w:val="20"/>
          <w:lang w:val="en-GB" w:eastAsia="en-GB"/>
        </w:rPr>
        <w:t>CloseFile</w:t>
      </w:r>
      <w:r w:rsidRPr="00101771">
        <w:rPr>
          <w:rFonts w:ascii="Courier New" w:hAnsi="Courier New" w:cs="Courier New"/>
          <w:noProof/>
          <w:sz w:val="20"/>
          <w:szCs w:val="20"/>
          <w:lang w:val="en-GB" w:eastAsia="en-GB"/>
        </w:rPr>
        <w:t>’</w:t>
      </w:r>
      <w:r>
        <w:rPr>
          <w:noProof/>
          <w:lang w:val="en-GB" w:eastAsia="en-GB"/>
        </w:rPr>
        <w:t xml:space="preserve"> function is as follows:</w:t>
      </w:r>
    </w:p>
    <w:p w:rsidR="000D6D87" w:rsidRDefault="000D6D87" w:rsidP="000D6D87">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0D6D87" w:rsidRPr="004306C2" w:rsidTr="00DE4D8B">
        <w:tc>
          <w:tcPr>
            <w:tcW w:w="1723" w:type="dxa"/>
          </w:tcPr>
          <w:p w:rsidR="000D6D87" w:rsidRPr="004306C2" w:rsidRDefault="000D6D87" w:rsidP="000072A1">
            <w:pPr>
              <w:rPr>
                <w:b/>
                <w:i/>
                <w:sz w:val="12"/>
                <w:szCs w:val="12"/>
                <w:u w:val="single"/>
              </w:rPr>
            </w:pPr>
            <w:r w:rsidRPr="004306C2">
              <w:rPr>
                <w:b/>
                <w:i/>
                <w:sz w:val="12"/>
                <w:szCs w:val="12"/>
                <w:u w:val="single"/>
              </w:rPr>
              <w:t>Rockall-DB Heap</w:t>
            </w:r>
          </w:p>
        </w:tc>
        <w:tc>
          <w:tcPr>
            <w:tcW w:w="1254" w:type="dxa"/>
          </w:tcPr>
          <w:p w:rsidR="000D6D87" w:rsidRPr="004306C2" w:rsidRDefault="000D6D87" w:rsidP="000072A1">
            <w:pPr>
              <w:rPr>
                <w:b/>
                <w:i/>
                <w:sz w:val="12"/>
                <w:szCs w:val="12"/>
                <w:u w:val="single"/>
              </w:rPr>
            </w:pPr>
            <w:r>
              <w:rPr>
                <w:b/>
                <w:i/>
                <w:sz w:val="12"/>
                <w:szCs w:val="12"/>
                <w:u w:val="single"/>
              </w:rPr>
              <w:t>Comments</w:t>
            </w:r>
          </w:p>
        </w:tc>
      </w:tr>
      <w:tr w:rsidR="000D6D87" w:rsidRPr="004306C2" w:rsidTr="00DE4D8B">
        <w:tc>
          <w:tcPr>
            <w:tcW w:w="1723" w:type="dxa"/>
          </w:tcPr>
          <w:p w:rsidR="000D6D87" w:rsidRPr="004306C2" w:rsidRDefault="000D6D87" w:rsidP="000072A1">
            <w:pPr>
              <w:rPr>
                <w:sz w:val="12"/>
                <w:szCs w:val="12"/>
              </w:rPr>
            </w:pPr>
            <w:r w:rsidRPr="004306C2">
              <w:rPr>
                <w:sz w:val="12"/>
                <w:szCs w:val="12"/>
              </w:rPr>
              <w:t>DATABASE_HEAP</w:t>
            </w:r>
          </w:p>
        </w:tc>
        <w:tc>
          <w:tcPr>
            <w:tcW w:w="1254" w:type="dxa"/>
          </w:tcPr>
          <w:p w:rsidR="000D6D87" w:rsidRPr="004306C2" w:rsidRDefault="000D6D87" w:rsidP="000072A1">
            <w:pPr>
              <w:rPr>
                <w:sz w:val="12"/>
                <w:szCs w:val="12"/>
              </w:rPr>
            </w:pPr>
            <w:r>
              <w:rPr>
                <w:sz w:val="12"/>
                <w:szCs w:val="12"/>
              </w:rPr>
              <w:t>No Transaction</w:t>
            </w:r>
          </w:p>
        </w:tc>
      </w:tr>
      <w:tr w:rsidR="000D6D87" w:rsidRPr="004306C2" w:rsidTr="00DE4D8B">
        <w:tc>
          <w:tcPr>
            <w:tcW w:w="1723" w:type="dxa"/>
          </w:tcPr>
          <w:p w:rsidR="000D6D87" w:rsidRPr="004306C2" w:rsidRDefault="000D6D87" w:rsidP="000072A1">
            <w:pPr>
              <w:rPr>
                <w:sz w:val="12"/>
                <w:szCs w:val="12"/>
              </w:rPr>
            </w:pPr>
            <w:r w:rsidRPr="004306C2">
              <w:rPr>
                <w:sz w:val="12"/>
                <w:szCs w:val="12"/>
              </w:rPr>
              <w:t>MULTI_THREADED_HEAP</w:t>
            </w:r>
          </w:p>
        </w:tc>
        <w:tc>
          <w:tcPr>
            <w:tcW w:w="1254" w:type="dxa"/>
          </w:tcPr>
          <w:p w:rsidR="000D6D87" w:rsidRPr="004306C2" w:rsidRDefault="000D6D87" w:rsidP="000072A1">
            <w:pPr>
              <w:rPr>
                <w:sz w:val="12"/>
                <w:szCs w:val="12"/>
              </w:rPr>
            </w:pPr>
            <w:r>
              <w:rPr>
                <w:sz w:val="12"/>
                <w:szCs w:val="12"/>
              </w:rPr>
              <w:t>Not Supported</w:t>
            </w:r>
          </w:p>
        </w:tc>
      </w:tr>
      <w:tr w:rsidR="000D6D87" w:rsidRPr="004306C2" w:rsidTr="00DE4D8B">
        <w:tc>
          <w:tcPr>
            <w:tcW w:w="1723" w:type="dxa"/>
          </w:tcPr>
          <w:p w:rsidR="000D6D87" w:rsidRPr="004306C2" w:rsidRDefault="000D6D87" w:rsidP="000072A1">
            <w:pPr>
              <w:rPr>
                <w:sz w:val="12"/>
                <w:szCs w:val="12"/>
              </w:rPr>
            </w:pPr>
            <w:r w:rsidRPr="004306C2">
              <w:rPr>
                <w:sz w:val="12"/>
                <w:szCs w:val="12"/>
              </w:rPr>
              <w:t>SINGLE_THREADED_HEAP</w:t>
            </w:r>
          </w:p>
        </w:tc>
        <w:tc>
          <w:tcPr>
            <w:tcW w:w="1254" w:type="dxa"/>
          </w:tcPr>
          <w:p w:rsidR="000D6D87" w:rsidRPr="004306C2" w:rsidRDefault="000D6D87" w:rsidP="000072A1">
            <w:pPr>
              <w:rPr>
                <w:sz w:val="12"/>
                <w:szCs w:val="12"/>
              </w:rPr>
            </w:pPr>
            <w:r>
              <w:rPr>
                <w:sz w:val="12"/>
                <w:szCs w:val="12"/>
              </w:rPr>
              <w:t>Not Supported</w:t>
            </w:r>
          </w:p>
        </w:tc>
      </w:tr>
      <w:tr w:rsidR="000D6D87" w:rsidRPr="004306C2" w:rsidTr="00DE4D8B">
        <w:tc>
          <w:tcPr>
            <w:tcW w:w="1723" w:type="dxa"/>
          </w:tcPr>
          <w:p w:rsidR="000D6D87" w:rsidRPr="004306C2" w:rsidRDefault="000D6D87" w:rsidP="000072A1">
            <w:pPr>
              <w:rPr>
                <w:sz w:val="12"/>
                <w:szCs w:val="12"/>
              </w:rPr>
            </w:pPr>
            <w:r w:rsidRPr="004306C2">
              <w:rPr>
                <w:sz w:val="12"/>
                <w:szCs w:val="12"/>
              </w:rPr>
              <w:t>TRANSACTIONAL_HEAP</w:t>
            </w:r>
          </w:p>
        </w:tc>
        <w:tc>
          <w:tcPr>
            <w:tcW w:w="1254" w:type="dxa"/>
          </w:tcPr>
          <w:p w:rsidR="000D6D87" w:rsidRPr="004306C2" w:rsidRDefault="000D6D87" w:rsidP="000072A1">
            <w:pPr>
              <w:rPr>
                <w:sz w:val="12"/>
                <w:szCs w:val="12"/>
              </w:rPr>
            </w:pPr>
            <w:r>
              <w:rPr>
                <w:sz w:val="12"/>
                <w:szCs w:val="12"/>
              </w:rPr>
              <w:t>No Transaction</w:t>
            </w:r>
          </w:p>
        </w:tc>
      </w:tr>
    </w:tbl>
    <w:p w:rsidR="000D6D87" w:rsidRDefault="000D6D87" w:rsidP="000D6D8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CloseFile</w:t>
      </w:r>
      <w:r w:rsidR="009651E9">
        <w:rPr>
          <w:rFonts w:ascii="Courier New" w:hAnsi="Courier New" w:cs="Courier New"/>
          <w:noProof/>
          <w:sz w:val="20"/>
          <w:szCs w:val="20"/>
          <w:lang w:val="en-GB" w:eastAsia="en-GB"/>
        </w:rPr>
        <w:t>( VOID )</w:t>
      </w:r>
    </w:p>
    <w:p w:rsidR="000D6D87" w:rsidRDefault="000D6D87" w:rsidP="000D6D87">
      <w:pPr>
        <w:rPr>
          <w:noProof/>
          <w:lang w:val="en-GB" w:eastAsia="en-GB"/>
        </w:rPr>
      </w:pPr>
    </w:p>
    <w:p w:rsidR="009651E9" w:rsidRDefault="009651E9" w:rsidP="000D6D87">
      <w:pPr>
        <w:rPr>
          <w:noProof/>
          <w:lang w:val="en-GB" w:eastAsia="en-GB"/>
        </w:rPr>
      </w:pPr>
    </w:p>
    <w:tbl>
      <w:tblPr>
        <w:tblpPr w:leftFromText="181" w:rightFromText="181" w:vertAnchor="text" w:horzAnchor="margin" w:tblpXSpec="right" w:tblpY="224"/>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9651E9" w:rsidRPr="004306C2" w:rsidTr="00DE4D8B">
        <w:tc>
          <w:tcPr>
            <w:tcW w:w="1723" w:type="dxa"/>
          </w:tcPr>
          <w:p w:rsidR="009651E9" w:rsidRPr="00426CE1" w:rsidRDefault="009651E9" w:rsidP="009651E9">
            <w:pPr>
              <w:rPr>
                <w:b/>
                <w:i/>
                <w:sz w:val="10"/>
                <w:szCs w:val="10"/>
                <w:u w:val="single"/>
              </w:rPr>
            </w:pPr>
            <w:r w:rsidRPr="00426CE1">
              <w:rPr>
                <w:b/>
                <w:i/>
                <w:sz w:val="10"/>
                <w:szCs w:val="10"/>
                <w:u w:val="single"/>
              </w:rPr>
              <w:t>AUTOMATIC_HEAP_SCOPE</w:t>
            </w:r>
          </w:p>
        </w:tc>
        <w:tc>
          <w:tcPr>
            <w:tcW w:w="1254" w:type="dxa"/>
          </w:tcPr>
          <w:p w:rsidR="009651E9" w:rsidRPr="004306C2" w:rsidRDefault="009651E9" w:rsidP="009651E9">
            <w:pPr>
              <w:rPr>
                <w:b/>
                <w:i/>
                <w:sz w:val="12"/>
                <w:szCs w:val="12"/>
                <w:u w:val="single"/>
              </w:rPr>
            </w:pPr>
            <w:r>
              <w:rPr>
                <w:b/>
                <w:i/>
                <w:sz w:val="12"/>
                <w:szCs w:val="12"/>
                <w:u w:val="single"/>
              </w:rPr>
              <w:t>Comments</w:t>
            </w:r>
          </w:p>
        </w:tc>
      </w:tr>
      <w:tr w:rsidR="009651E9" w:rsidRPr="004306C2" w:rsidTr="00DE4D8B">
        <w:tc>
          <w:tcPr>
            <w:tcW w:w="1723" w:type="dxa"/>
          </w:tcPr>
          <w:p w:rsidR="009651E9" w:rsidRPr="004306C2" w:rsidRDefault="009651E9" w:rsidP="009651E9">
            <w:pPr>
              <w:rPr>
                <w:sz w:val="12"/>
                <w:szCs w:val="12"/>
              </w:rPr>
            </w:pPr>
            <w:r w:rsidRPr="004306C2">
              <w:rPr>
                <w:sz w:val="12"/>
                <w:szCs w:val="12"/>
              </w:rPr>
              <w:t>DATABASE_HEAP</w:t>
            </w:r>
          </w:p>
        </w:tc>
        <w:tc>
          <w:tcPr>
            <w:tcW w:w="1254" w:type="dxa"/>
          </w:tcPr>
          <w:p w:rsidR="009651E9" w:rsidRPr="004306C2" w:rsidRDefault="009651E9" w:rsidP="009651E9">
            <w:pPr>
              <w:rPr>
                <w:sz w:val="12"/>
                <w:szCs w:val="12"/>
              </w:rPr>
            </w:pPr>
            <w:r>
              <w:rPr>
                <w:sz w:val="12"/>
                <w:szCs w:val="12"/>
              </w:rPr>
              <w:t>No Transaction</w:t>
            </w:r>
          </w:p>
        </w:tc>
      </w:tr>
      <w:tr w:rsidR="009651E9" w:rsidRPr="004306C2" w:rsidTr="00DE4D8B">
        <w:tc>
          <w:tcPr>
            <w:tcW w:w="1723" w:type="dxa"/>
          </w:tcPr>
          <w:p w:rsidR="009651E9" w:rsidRPr="004306C2" w:rsidRDefault="009651E9" w:rsidP="009651E9">
            <w:pPr>
              <w:rPr>
                <w:sz w:val="12"/>
                <w:szCs w:val="12"/>
              </w:rPr>
            </w:pPr>
            <w:r w:rsidRPr="004306C2">
              <w:rPr>
                <w:sz w:val="12"/>
                <w:szCs w:val="12"/>
              </w:rPr>
              <w:t>MULTI_THREADED_HEAP</w:t>
            </w:r>
          </w:p>
        </w:tc>
        <w:tc>
          <w:tcPr>
            <w:tcW w:w="1254" w:type="dxa"/>
          </w:tcPr>
          <w:p w:rsidR="009651E9" w:rsidRPr="004306C2" w:rsidRDefault="009651E9" w:rsidP="009651E9">
            <w:pPr>
              <w:rPr>
                <w:sz w:val="12"/>
                <w:szCs w:val="12"/>
              </w:rPr>
            </w:pPr>
            <w:r>
              <w:rPr>
                <w:sz w:val="12"/>
                <w:szCs w:val="12"/>
              </w:rPr>
              <w:t>Does nothing</w:t>
            </w:r>
          </w:p>
        </w:tc>
      </w:tr>
      <w:tr w:rsidR="009651E9" w:rsidRPr="004306C2" w:rsidTr="00DE4D8B">
        <w:tc>
          <w:tcPr>
            <w:tcW w:w="1723" w:type="dxa"/>
          </w:tcPr>
          <w:p w:rsidR="009651E9" w:rsidRPr="004306C2" w:rsidRDefault="009651E9" w:rsidP="009651E9">
            <w:pPr>
              <w:rPr>
                <w:sz w:val="12"/>
                <w:szCs w:val="12"/>
              </w:rPr>
            </w:pPr>
            <w:r w:rsidRPr="004306C2">
              <w:rPr>
                <w:sz w:val="12"/>
                <w:szCs w:val="12"/>
              </w:rPr>
              <w:t>SINGLE_THREADED_HEAP</w:t>
            </w:r>
          </w:p>
        </w:tc>
        <w:tc>
          <w:tcPr>
            <w:tcW w:w="1254" w:type="dxa"/>
          </w:tcPr>
          <w:p w:rsidR="009651E9" w:rsidRPr="004306C2" w:rsidRDefault="009651E9" w:rsidP="009651E9">
            <w:pPr>
              <w:rPr>
                <w:sz w:val="12"/>
                <w:szCs w:val="12"/>
              </w:rPr>
            </w:pPr>
            <w:r>
              <w:rPr>
                <w:sz w:val="12"/>
                <w:szCs w:val="12"/>
              </w:rPr>
              <w:t>Does nothing</w:t>
            </w:r>
          </w:p>
        </w:tc>
      </w:tr>
      <w:tr w:rsidR="009651E9" w:rsidRPr="004306C2" w:rsidTr="00DE4D8B">
        <w:tc>
          <w:tcPr>
            <w:tcW w:w="1723" w:type="dxa"/>
          </w:tcPr>
          <w:p w:rsidR="009651E9" w:rsidRPr="004306C2" w:rsidRDefault="009651E9" w:rsidP="009651E9">
            <w:pPr>
              <w:rPr>
                <w:sz w:val="12"/>
                <w:szCs w:val="12"/>
              </w:rPr>
            </w:pPr>
            <w:r w:rsidRPr="004306C2">
              <w:rPr>
                <w:sz w:val="12"/>
                <w:szCs w:val="12"/>
              </w:rPr>
              <w:t>TRANSACTIONAL_HEAP</w:t>
            </w:r>
          </w:p>
        </w:tc>
        <w:tc>
          <w:tcPr>
            <w:tcW w:w="1254" w:type="dxa"/>
          </w:tcPr>
          <w:p w:rsidR="009651E9" w:rsidRPr="004306C2" w:rsidRDefault="009651E9" w:rsidP="009651E9">
            <w:pPr>
              <w:rPr>
                <w:sz w:val="12"/>
                <w:szCs w:val="12"/>
              </w:rPr>
            </w:pPr>
            <w:r>
              <w:rPr>
                <w:sz w:val="12"/>
                <w:szCs w:val="12"/>
              </w:rPr>
              <w:t>No Transaction</w:t>
            </w:r>
          </w:p>
        </w:tc>
      </w:tr>
    </w:tbl>
    <w:p w:rsidR="009651E9" w:rsidRDefault="009651E9" w:rsidP="000D6D87">
      <w:pPr>
        <w:rPr>
          <w:noProof/>
          <w:lang w:val="en-GB" w:eastAsia="en-GB"/>
        </w:rPr>
      </w:pPr>
    </w:p>
    <w:p w:rsidR="009651E9" w:rsidRDefault="009651E9" w:rsidP="000D6D87">
      <w:pPr>
        <w:rPr>
          <w:noProof/>
          <w:lang w:val="en-GB" w:eastAsia="en-GB"/>
        </w:rPr>
      </w:pPr>
    </w:p>
    <w:p w:rsidR="009651E9" w:rsidRDefault="009651E9" w:rsidP="000D6D87">
      <w:pPr>
        <w:rPr>
          <w:noProof/>
          <w:lang w:val="en-GB" w:eastAsia="en-GB"/>
        </w:rPr>
      </w:pPr>
    </w:p>
    <w:p w:rsidR="009651E9" w:rsidRDefault="009651E9" w:rsidP="000D6D87">
      <w:pPr>
        <w:rPr>
          <w:noProof/>
          <w:lang w:val="en-GB" w:eastAsia="en-GB"/>
        </w:rPr>
      </w:pPr>
    </w:p>
    <w:p w:rsidR="009651E9" w:rsidRDefault="009651E9" w:rsidP="000D6D87">
      <w:r>
        <w:rPr>
          <w:noProof/>
          <w:lang w:val="en-GB" w:eastAsia="en-GB"/>
        </w:rPr>
        <w:t xml:space="preserve">The </w:t>
      </w:r>
      <w:r w:rsidRPr="00AF46AD">
        <w:rPr>
          <w:rFonts w:ascii="Courier New" w:hAnsi="Courier New" w:cs="Courier New"/>
          <w:noProof/>
          <w:sz w:val="20"/>
          <w:szCs w:val="20"/>
          <w:lang w:val="en-GB" w:eastAsia="en-GB"/>
        </w:rPr>
        <w:t>‘CloseFile’</w:t>
      </w:r>
      <w:r>
        <w:rPr>
          <w:noProof/>
          <w:lang w:val="en-GB" w:eastAsia="en-GB"/>
        </w:rPr>
        <w:t xml:space="preserve"> function closes </w:t>
      </w:r>
      <w:r>
        <w:t xml:space="preserve">a </w:t>
      </w:r>
      <w:r w:rsidRPr="00794FFA">
        <w:rPr>
          <w:rFonts w:ascii="Courier New" w:hAnsi="Courier New" w:cs="Courier New"/>
          <w:noProof/>
          <w:sz w:val="20"/>
          <w:szCs w:val="20"/>
          <w:lang w:val="en-GB" w:eastAsia="en-GB"/>
        </w:rPr>
        <w:t xml:space="preserve">‘DATABASE_HEAP’ </w:t>
      </w:r>
      <w:r w:rsidRPr="00794FFA">
        <w:t>or</w:t>
      </w:r>
      <w:r w:rsidRPr="00794FFA">
        <w:rPr>
          <w:rFonts w:ascii="Courier New" w:hAnsi="Courier New" w:cs="Courier New"/>
          <w:noProof/>
          <w:sz w:val="20"/>
          <w:szCs w:val="20"/>
          <w:lang w:val="en-GB" w:eastAsia="en-GB"/>
        </w:rPr>
        <w:t xml:space="preserve"> ‘TRANSACTIONAL_HEAP’</w:t>
      </w:r>
      <w:r w:rsidRPr="009651E9">
        <w:t>.</w:t>
      </w:r>
      <w:r>
        <w:t xml:space="preserve">  There should be no active transactions on the heap and it should be idle.  If there are active transactions</w:t>
      </w:r>
      <w:r w:rsidR="006F652B">
        <w:t xml:space="preserve"> an attempt will be made to automatically abort them </w:t>
      </w:r>
      <w:r w:rsidR="00DC3026">
        <w:t>so that</w:t>
      </w:r>
      <w:r w:rsidR="006F652B">
        <w:t xml:space="preserve"> </w:t>
      </w:r>
      <w:r>
        <w:t xml:space="preserve">all future calls to the heap will fail.  Regardless, </w:t>
      </w:r>
      <w:r w:rsidR="00AF46AD">
        <w:t>it</w:t>
      </w:r>
      <w:r>
        <w:t xml:space="preserve"> is fundamentally dangerous </w:t>
      </w:r>
      <w:r w:rsidR="00AF46AD">
        <w:t xml:space="preserve">if the heap is not idle </w:t>
      </w:r>
      <w:r>
        <w:t xml:space="preserve">as any active threads may have </w:t>
      </w:r>
      <w:r w:rsidRPr="009651E9">
        <w:rPr>
          <w:rFonts w:ascii="Courier New" w:hAnsi="Courier New" w:cs="Courier New"/>
          <w:sz w:val="20"/>
          <w:szCs w:val="20"/>
        </w:rPr>
        <w:t>‘Data’</w:t>
      </w:r>
      <w:r>
        <w:t xml:space="preserve"> pointers to areas in the heap and so may crash as resources are deleted during clean up.</w:t>
      </w:r>
    </w:p>
    <w:p w:rsidR="00AF46AD" w:rsidRDefault="00AF46AD" w:rsidP="000D6D87"/>
    <w:p w:rsidR="00DE4D8B" w:rsidRDefault="00AF46AD" w:rsidP="000D6D87">
      <w:r>
        <w:t xml:space="preserve">A call to </w:t>
      </w:r>
      <w:r w:rsidRPr="00AF46AD">
        <w:rPr>
          <w:rFonts w:ascii="Courier New" w:hAnsi="Courier New" w:cs="Courier New"/>
          <w:noProof/>
          <w:sz w:val="20"/>
          <w:szCs w:val="20"/>
          <w:lang w:val="en-GB" w:eastAsia="en-GB"/>
        </w:rPr>
        <w:t>‘CloseFile’</w:t>
      </w:r>
      <w:r>
        <w:rPr>
          <w:rFonts w:ascii="Courier New" w:hAnsi="Courier New" w:cs="Courier New"/>
          <w:noProof/>
          <w:sz w:val="20"/>
          <w:szCs w:val="20"/>
          <w:lang w:val="en-GB" w:eastAsia="en-GB"/>
        </w:rPr>
        <w:t xml:space="preserve"> </w:t>
      </w:r>
      <w:r w:rsidR="00FC300F">
        <w:t>on</w:t>
      </w:r>
      <w:r w:rsidR="00FC300F" w:rsidRPr="00FC300F">
        <w:t xml:space="preserve"> a</w:t>
      </w:r>
      <w:r w:rsidR="00FC300F">
        <w:t xml:space="preserve"> </w:t>
      </w:r>
      <w:r w:rsidR="00FC300F" w:rsidRPr="00794FFA">
        <w:rPr>
          <w:rFonts w:ascii="Courier New" w:hAnsi="Courier New" w:cs="Courier New"/>
          <w:noProof/>
          <w:sz w:val="20"/>
          <w:szCs w:val="20"/>
          <w:lang w:val="en-GB" w:eastAsia="en-GB"/>
        </w:rPr>
        <w:t>‘DATABASE_HEAP’</w:t>
      </w:r>
      <w:r w:rsidR="00FC300F">
        <w:rPr>
          <w:rFonts w:ascii="Courier New" w:hAnsi="Courier New" w:cs="Courier New"/>
          <w:noProof/>
          <w:sz w:val="20"/>
          <w:szCs w:val="20"/>
          <w:lang w:val="en-GB" w:eastAsia="en-GB"/>
        </w:rPr>
        <w:t xml:space="preserve"> </w:t>
      </w:r>
      <w:r w:rsidRPr="00AF46AD">
        <w:t>may take some time to complete</w:t>
      </w:r>
      <w:r>
        <w:t xml:space="preserve"> as it implies </w:t>
      </w:r>
      <w:r w:rsidR="00DC3026">
        <w:t xml:space="preserve">waiting for any active threads to complete and </w:t>
      </w:r>
      <w:r>
        <w:t>synchronously flushing all changes back to the file.</w:t>
      </w:r>
      <w:r w:rsidR="00FC300F">
        <w:t xml:space="preserve">  </w:t>
      </w:r>
    </w:p>
    <w:p w:rsidR="00DE4D8B" w:rsidRDefault="00DE4D8B" w:rsidP="000D6D87"/>
    <w:p w:rsidR="00AF46AD" w:rsidRPr="009651E9" w:rsidRDefault="00DE4D8B" w:rsidP="000D6D87">
      <w:r>
        <w:lastRenderedPageBreak/>
        <w:t>A</w:t>
      </w:r>
      <w:r w:rsidR="00A345C0">
        <w:t xml:space="preserve"> call to </w:t>
      </w:r>
      <w:r w:rsidR="00A345C0" w:rsidRPr="00AF46AD">
        <w:rPr>
          <w:rFonts w:ascii="Courier New" w:hAnsi="Courier New" w:cs="Courier New"/>
          <w:noProof/>
          <w:sz w:val="20"/>
          <w:szCs w:val="20"/>
          <w:lang w:val="en-GB" w:eastAsia="en-GB"/>
        </w:rPr>
        <w:t>‘CloseFile’</w:t>
      </w:r>
      <w:r w:rsidR="00A345C0">
        <w:rPr>
          <w:rFonts w:ascii="Courier New" w:hAnsi="Courier New" w:cs="Courier New"/>
          <w:noProof/>
          <w:sz w:val="20"/>
          <w:szCs w:val="20"/>
          <w:lang w:val="en-GB" w:eastAsia="en-GB"/>
        </w:rPr>
        <w:t xml:space="preserve"> </w:t>
      </w:r>
      <w:r w:rsidR="00A345C0">
        <w:t>on</w:t>
      </w:r>
      <w:r w:rsidR="00A345C0" w:rsidRPr="00FC300F">
        <w:t xml:space="preserve"> a</w:t>
      </w:r>
      <w:r w:rsidR="00A345C0">
        <w:t xml:space="preserve"> </w:t>
      </w:r>
      <w:r w:rsidR="00A345C0" w:rsidRPr="00794FFA">
        <w:rPr>
          <w:rFonts w:ascii="Courier New" w:hAnsi="Courier New" w:cs="Courier New"/>
          <w:noProof/>
          <w:sz w:val="20"/>
          <w:szCs w:val="20"/>
          <w:lang w:val="en-GB" w:eastAsia="en-GB"/>
        </w:rPr>
        <w:t>‘TRANSACTIONAL_HEAP’</w:t>
      </w:r>
      <w:r w:rsidR="00A345C0">
        <w:rPr>
          <w:rFonts w:ascii="Courier New" w:hAnsi="Courier New" w:cs="Courier New"/>
          <w:noProof/>
          <w:sz w:val="20"/>
          <w:szCs w:val="20"/>
          <w:lang w:val="en-GB" w:eastAsia="en-GB"/>
        </w:rPr>
        <w:t xml:space="preserve"> </w:t>
      </w:r>
      <w:r w:rsidR="00A345C0">
        <w:t>deletes</w:t>
      </w:r>
      <w:r>
        <w:t xml:space="preserve"> everything on the heap </w:t>
      </w:r>
      <w:r w:rsidR="00A345C0">
        <w:t>in a similar way to</w:t>
      </w:r>
      <w:r w:rsidR="00FC300F">
        <w:t xml:space="preserve"> calling </w:t>
      </w:r>
      <w:r w:rsidR="00A345C0" w:rsidRPr="00FC300F">
        <w:rPr>
          <w:rFonts w:ascii="Courier New" w:hAnsi="Courier New" w:cs="Courier New"/>
          <w:sz w:val="20"/>
          <w:szCs w:val="20"/>
        </w:rPr>
        <w:t>‘DeleteRegion’</w:t>
      </w:r>
      <w:r w:rsidR="00A345C0">
        <w:t xml:space="preserve"> </w:t>
      </w:r>
      <w:r w:rsidR="00FC300F">
        <w:t>on all the regions.</w:t>
      </w:r>
    </w:p>
    <w:p w:rsidR="000D6D87" w:rsidRPr="00F119D7" w:rsidRDefault="000D6D87" w:rsidP="000D6D87">
      <w:pPr>
        <w:rPr>
          <w:lang w:val="en-GB" w:eastAsia="en-GB"/>
        </w:rPr>
      </w:pPr>
    </w:p>
    <w:p w:rsidR="000D6D87" w:rsidRDefault="000D6D87" w:rsidP="000D6D87">
      <w:r>
        <w:t xml:space="preserve">When </w:t>
      </w:r>
      <w:r w:rsidRPr="00E05669">
        <w:rPr>
          <w:rFonts w:ascii="Courier New" w:hAnsi="Courier New" w:cs="Courier New"/>
          <w:sz w:val="20"/>
          <w:szCs w:val="20"/>
        </w:rPr>
        <w:t>‘</w:t>
      </w:r>
      <w:r w:rsidR="00183E88">
        <w:rPr>
          <w:rFonts w:ascii="Courier New" w:hAnsi="Courier New" w:cs="Courier New"/>
          <w:sz w:val="20"/>
          <w:szCs w:val="20"/>
        </w:rPr>
        <w:t>Close</w:t>
      </w:r>
      <w:r>
        <w:rPr>
          <w:rFonts w:ascii="Courier New" w:hAnsi="Courier New" w:cs="Courier New"/>
          <w:sz w:val="20"/>
          <w:szCs w:val="20"/>
        </w:rPr>
        <w:t>File</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0072A1" w:rsidRDefault="000072A1" w:rsidP="000072A1">
      <w:pPr>
        <w:pStyle w:val="Heading2"/>
      </w:pPr>
      <w:bookmarkStart w:id="33" w:name="_Toc455257984"/>
      <w:r>
        <w:t>5.4. The Rockall-DB Database Functions</w:t>
      </w:r>
      <w:bookmarkEnd w:id="33"/>
    </w:p>
    <w:p w:rsidR="00903F31" w:rsidRPr="00903F31" w:rsidRDefault="000072A1" w:rsidP="00903F31">
      <w:pPr>
        <w:rPr>
          <w:noProof/>
          <w:lang w:val="en-GB" w:eastAsia="en-GB"/>
        </w:rPr>
      </w:pPr>
      <w:r w:rsidRPr="00675B3A">
        <w:rPr>
          <w:noProof/>
          <w:lang w:val="en-GB" w:eastAsia="en-GB"/>
        </w:rPr>
        <w:t xml:space="preserve">The Rockall-DB </w:t>
      </w:r>
      <w:r>
        <w:rPr>
          <w:noProof/>
          <w:lang w:val="en-GB" w:eastAsia="en-GB"/>
        </w:rPr>
        <w:t>database</w:t>
      </w:r>
      <w:r w:rsidRPr="00675B3A">
        <w:rPr>
          <w:noProof/>
          <w:lang w:val="en-GB" w:eastAsia="en-GB"/>
        </w:rPr>
        <w:t xml:space="preserve"> </w:t>
      </w:r>
      <w:r>
        <w:rPr>
          <w:noProof/>
          <w:lang w:val="en-GB" w:eastAsia="en-GB"/>
        </w:rPr>
        <w:t>functions</w:t>
      </w:r>
      <w:r w:rsidRPr="00675B3A">
        <w:rPr>
          <w:noProof/>
          <w:lang w:val="en-GB" w:eastAsia="en-GB"/>
        </w:rPr>
        <w:t xml:space="preserve"> are </w:t>
      </w:r>
      <w:r w:rsidR="00104783">
        <w:rPr>
          <w:noProof/>
          <w:lang w:val="en-GB" w:eastAsia="en-GB"/>
        </w:rPr>
        <w:t xml:space="preserve">only </w:t>
      </w:r>
      <w:r>
        <w:rPr>
          <w:noProof/>
          <w:lang w:val="en-GB" w:eastAsia="en-GB"/>
        </w:rPr>
        <w:t xml:space="preserve">available in </w:t>
      </w:r>
      <w:r w:rsidR="00903F31">
        <w:rPr>
          <w:noProof/>
          <w:lang w:val="en-GB" w:eastAsia="en-GB"/>
        </w:rPr>
        <w:t>a</w:t>
      </w:r>
      <w:r>
        <w:rPr>
          <w:noProof/>
          <w:lang w:val="en-GB" w:eastAsia="en-GB"/>
        </w:rPr>
        <w:t xml:space="preserve"> Rockall-DB </w:t>
      </w:r>
      <w:r w:rsidRPr="00675B3A">
        <w:rPr>
          <w:noProof/>
          <w:lang w:val="en-GB" w:eastAsia="en-GB"/>
        </w:rPr>
        <w:t>‘</w:t>
      </w:r>
      <w:r w:rsidRPr="00675B3A">
        <w:rPr>
          <w:rFonts w:ascii="Courier New" w:hAnsi="Courier New" w:cs="Courier New"/>
          <w:noProof/>
          <w:sz w:val="20"/>
          <w:szCs w:val="20"/>
          <w:lang w:val="en-GB" w:eastAsia="en-GB"/>
        </w:rPr>
        <w:t>DATABASE_HEAP</w:t>
      </w:r>
      <w:r w:rsidR="0002629E">
        <w:rPr>
          <w:noProof/>
          <w:lang w:val="en-GB" w:eastAsia="en-GB"/>
        </w:rPr>
        <w:t>’ (s</w:t>
      </w:r>
      <w:r>
        <w:rPr>
          <w:noProof/>
          <w:lang w:val="en-GB" w:eastAsia="en-GB"/>
        </w:rPr>
        <w:t>ee section 5.1 for a review</w:t>
      </w:r>
      <w:r w:rsidR="00903F31">
        <w:rPr>
          <w:noProof/>
          <w:lang w:val="en-GB" w:eastAsia="en-GB"/>
        </w:rPr>
        <w:t xml:space="preserve"> of the Rockall-DB heaps).  </w:t>
      </w:r>
      <w:r w:rsidR="00903F31">
        <w:t>A table of the Rockall-DB functions covered in this section is as follows:</w:t>
      </w:r>
    </w:p>
    <w:p w:rsidR="00903F31" w:rsidRDefault="00903F31" w:rsidP="00903F31"/>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45"/>
        <w:gridCol w:w="6578"/>
      </w:tblGrid>
      <w:tr w:rsidR="00903F31" w:rsidTr="00CB4D57">
        <w:tc>
          <w:tcPr>
            <w:tcW w:w="1945" w:type="dxa"/>
          </w:tcPr>
          <w:p w:rsidR="00903F31" w:rsidRDefault="00903F31" w:rsidP="008D4241">
            <w:r>
              <w:t>Function Name</w:t>
            </w:r>
          </w:p>
        </w:tc>
        <w:tc>
          <w:tcPr>
            <w:tcW w:w="6578" w:type="dxa"/>
          </w:tcPr>
          <w:p w:rsidR="00903F31" w:rsidRDefault="00903F31" w:rsidP="008D4241">
            <w:r>
              <w:t>Description</w:t>
            </w:r>
          </w:p>
        </w:tc>
      </w:tr>
      <w:tr w:rsidR="00903F31" w:rsidTr="00CB4D57">
        <w:tc>
          <w:tcPr>
            <w:tcW w:w="1945" w:type="dxa"/>
          </w:tcPr>
          <w:p w:rsidR="00903F31" w:rsidRPr="00210236" w:rsidRDefault="001A0D27" w:rsidP="008D4241">
            <w:pPr>
              <w:rPr>
                <w:rFonts w:ascii="Courier New" w:hAnsi="Courier New" w:cs="Courier New"/>
                <w:sz w:val="16"/>
                <w:szCs w:val="16"/>
              </w:rPr>
            </w:pPr>
            <w:r>
              <w:rPr>
                <w:rFonts w:ascii="Courier New" w:hAnsi="Courier New" w:cs="Courier New"/>
                <w:sz w:val="16"/>
                <w:szCs w:val="16"/>
              </w:rPr>
              <w:t>CreateShadowFile</w:t>
            </w:r>
          </w:p>
        </w:tc>
        <w:tc>
          <w:tcPr>
            <w:tcW w:w="6578" w:type="dxa"/>
          </w:tcPr>
          <w:p w:rsidR="00903F31" w:rsidRPr="00FA53B5" w:rsidRDefault="00903F31" w:rsidP="005F4430">
            <w:pPr>
              <w:rPr>
                <w:sz w:val="16"/>
                <w:szCs w:val="16"/>
              </w:rPr>
            </w:pPr>
            <w:r>
              <w:rPr>
                <w:sz w:val="16"/>
                <w:szCs w:val="16"/>
              </w:rPr>
              <w:t xml:space="preserve">Create </w:t>
            </w:r>
            <w:r w:rsidR="005F4430">
              <w:rPr>
                <w:sz w:val="16"/>
                <w:szCs w:val="16"/>
              </w:rPr>
              <w:t xml:space="preserve">a bitwise replica of an active </w:t>
            </w:r>
            <w:r w:rsidR="005F4430" w:rsidRPr="005F4430">
              <w:rPr>
                <w:rFonts w:ascii="Courier New" w:hAnsi="Courier New" w:cs="Courier New"/>
                <w:sz w:val="16"/>
                <w:szCs w:val="16"/>
              </w:rPr>
              <w:t>‘DATABASE_HEAP’</w:t>
            </w:r>
            <w:r w:rsidR="005F4430">
              <w:rPr>
                <w:sz w:val="16"/>
                <w:szCs w:val="16"/>
              </w:rPr>
              <w:t xml:space="preserve"> file and keep it up-to-date.</w:t>
            </w:r>
          </w:p>
        </w:tc>
      </w:tr>
      <w:tr w:rsidR="00903F31" w:rsidTr="00CB4D57">
        <w:tc>
          <w:tcPr>
            <w:tcW w:w="1945" w:type="dxa"/>
          </w:tcPr>
          <w:p w:rsidR="00903F31" w:rsidRPr="00210236" w:rsidRDefault="001A0D27" w:rsidP="008D4241">
            <w:pPr>
              <w:rPr>
                <w:rFonts w:ascii="Courier New" w:hAnsi="Courier New" w:cs="Courier New"/>
                <w:sz w:val="16"/>
                <w:szCs w:val="16"/>
              </w:rPr>
            </w:pPr>
            <w:r>
              <w:rPr>
                <w:rFonts w:ascii="Courier New" w:hAnsi="Courier New" w:cs="Courier New"/>
                <w:sz w:val="16"/>
                <w:szCs w:val="16"/>
              </w:rPr>
              <w:t>CreateShapshotFile</w:t>
            </w:r>
          </w:p>
        </w:tc>
        <w:tc>
          <w:tcPr>
            <w:tcW w:w="6578" w:type="dxa"/>
          </w:tcPr>
          <w:p w:rsidR="00903F31" w:rsidRPr="00FA53B5" w:rsidRDefault="005F4430" w:rsidP="005F4430">
            <w:pPr>
              <w:rPr>
                <w:sz w:val="16"/>
                <w:szCs w:val="16"/>
              </w:rPr>
            </w:pPr>
            <w:r>
              <w:rPr>
                <w:sz w:val="16"/>
                <w:szCs w:val="16"/>
              </w:rPr>
              <w:t xml:space="preserve">Create a </w:t>
            </w:r>
            <w:r w:rsidR="00CB4D57">
              <w:rPr>
                <w:sz w:val="16"/>
                <w:szCs w:val="16"/>
              </w:rPr>
              <w:t xml:space="preserve">stand-alone </w:t>
            </w:r>
            <w:r>
              <w:rPr>
                <w:sz w:val="16"/>
                <w:szCs w:val="16"/>
              </w:rPr>
              <w:t xml:space="preserve">bitwise replica of an active </w:t>
            </w:r>
            <w:r w:rsidRPr="005F4430">
              <w:rPr>
                <w:rFonts w:ascii="Courier New" w:hAnsi="Courier New" w:cs="Courier New"/>
                <w:sz w:val="16"/>
                <w:szCs w:val="16"/>
              </w:rPr>
              <w:t>‘DATABASE_HEAP’</w:t>
            </w:r>
            <w:r>
              <w:rPr>
                <w:sz w:val="16"/>
                <w:szCs w:val="16"/>
              </w:rPr>
              <w:t xml:space="preserve"> file.</w:t>
            </w:r>
          </w:p>
        </w:tc>
      </w:tr>
      <w:tr w:rsidR="00903F31" w:rsidTr="00CB4D57">
        <w:tc>
          <w:tcPr>
            <w:tcW w:w="1945" w:type="dxa"/>
          </w:tcPr>
          <w:p w:rsidR="00903F31" w:rsidRPr="00210236" w:rsidRDefault="001A0D27" w:rsidP="008D4241">
            <w:pPr>
              <w:rPr>
                <w:rFonts w:ascii="Courier New" w:hAnsi="Courier New" w:cs="Courier New"/>
                <w:sz w:val="16"/>
                <w:szCs w:val="16"/>
              </w:rPr>
            </w:pPr>
            <w:r>
              <w:rPr>
                <w:rFonts w:ascii="Courier New" w:hAnsi="Courier New" w:cs="Courier New"/>
                <w:sz w:val="16"/>
                <w:szCs w:val="16"/>
              </w:rPr>
              <w:t>OpenFile</w:t>
            </w:r>
          </w:p>
        </w:tc>
        <w:tc>
          <w:tcPr>
            <w:tcW w:w="6578" w:type="dxa"/>
          </w:tcPr>
          <w:p w:rsidR="00903F31" w:rsidRPr="00FA53B5" w:rsidRDefault="005F4430" w:rsidP="008D4241">
            <w:pPr>
              <w:rPr>
                <w:sz w:val="16"/>
                <w:szCs w:val="16"/>
              </w:rPr>
            </w:pPr>
            <w:r>
              <w:rPr>
                <w:sz w:val="16"/>
                <w:szCs w:val="16"/>
              </w:rPr>
              <w:t xml:space="preserve">Open an existing </w:t>
            </w:r>
            <w:r w:rsidRPr="005F4430">
              <w:rPr>
                <w:rFonts w:ascii="Courier New" w:hAnsi="Courier New" w:cs="Courier New"/>
                <w:sz w:val="16"/>
                <w:szCs w:val="16"/>
              </w:rPr>
              <w:t>‘DATABASE_HEAP’</w:t>
            </w:r>
            <w:r>
              <w:rPr>
                <w:sz w:val="16"/>
                <w:szCs w:val="16"/>
              </w:rPr>
              <w:t xml:space="preserve"> file and prepare it for active use</w:t>
            </w:r>
            <w:r w:rsidR="00903F31">
              <w:rPr>
                <w:sz w:val="16"/>
                <w:szCs w:val="16"/>
              </w:rPr>
              <w:t>.</w:t>
            </w:r>
          </w:p>
        </w:tc>
      </w:tr>
      <w:tr w:rsidR="00903F31" w:rsidTr="00CB4D57">
        <w:tc>
          <w:tcPr>
            <w:tcW w:w="1945" w:type="dxa"/>
          </w:tcPr>
          <w:p w:rsidR="00903F31" w:rsidRPr="00210236" w:rsidRDefault="001A0D27" w:rsidP="008D4241">
            <w:pPr>
              <w:rPr>
                <w:rFonts w:ascii="Courier New" w:hAnsi="Courier New" w:cs="Courier New"/>
                <w:sz w:val="16"/>
                <w:szCs w:val="16"/>
              </w:rPr>
            </w:pPr>
            <w:r>
              <w:rPr>
                <w:rFonts w:ascii="Courier New" w:hAnsi="Courier New" w:cs="Courier New"/>
                <w:sz w:val="16"/>
                <w:szCs w:val="16"/>
              </w:rPr>
              <w:t>Commit</w:t>
            </w:r>
          </w:p>
        </w:tc>
        <w:tc>
          <w:tcPr>
            <w:tcW w:w="6578" w:type="dxa"/>
          </w:tcPr>
          <w:p w:rsidR="00903F31" w:rsidRPr="00FA53B5" w:rsidRDefault="005F4430" w:rsidP="005F4430">
            <w:pPr>
              <w:rPr>
                <w:sz w:val="16"/>
                <w:szCs w:val="16"/>
              </w:rPr>
            </w:pPr>
            <w:r>
              <w:rPr>
                <w:sz w:val="16"/>
                <w:szCs w:val="16"/>
              </w:rPr>
              <w:t>Wait until all completed transactions have been written to file</w:t>
            </w:r>
            <w:r w:rsidR="00903F31">
              <w:rPr>
                <w:sz w:val="16"/>
                <w:szCs w:val="16"/>
              </w:rPr>
              <w:t>.</w:t>
            </w:r>
          </w:p>
        </w:tc>
      </w:tr>
      <w:tr w:rsidR="00903F31" w:rsidTr="00CB4D57">
        <w:tc>
          <w:tcPr>
            <w:tcW w:w="1945" w:type="dxa"/>
          </w:tcPr>
          <w:p w:rsidR="00903F31" w:rsidRPr="00210236" w:rsidRDefault="001A0D27" w:rsidP="008D4241">
            <w:pPr>
              <w:rPr>
                <w:rFonts w:ascii="Courier New" w:hAnsi="Courier New" w:cs="Courier New"/>
                <w:sz w:val="16"/>
                <w:szCs w:val="16"/>
              </w:rPr>
            </w:pPr>
            <w:r>
              <w:rPr>
                <w:rFonts w:ascii="Courier New" w:hAnsi="Courier New" w:cs="Courier New"/>
                <w:sz w:val="16"/>
                <w:szCs w:val="16"/>
              </w:rPr>
              <w:t>FileSize</w:t>
            </w:r>
          </w:p>
        </w:tc>
        <w:tc>
          <w:tcPr>
            <w:tcW w:w="6578" w:type="dxa"/>
          </w:tcPr>
          <w:p w:rsidR="00903F31" w:rsidRPr="00FA53B5" w:rsidRDefault="005F4430" w:rsidP="005F4430">
            <w:pPr>
              <w:rPr>
                <w:sz w:val="16"/>
                <w:szCs w:val="16"/>
              </w:rPr>
            </w:pPr>
            <w:r>
              <w:rPr>
                <w:sz w:val="16"/>
                <w:szCs w:val="16"/>
              </w:rPr>
              <w:t>Get the committed file size</w:t>
            </w:r>
            <w:r w:rsidR="00903F31">
              <w:rPr>
                <w:sz w:val="16"/>
                <w:szCs w:val="16"/>
              </w:rPr>
              <w:t>.</w:t>
            </w:r>
          </w:p>
        </w:tc>
      </w:tr>
      <w:tr w:rsidR="00903F31" w:rsidTr="00CB4D57">
        <w:tc>
          <w:tcPr>
            <w:tcW w:w="1945" w:type="dxa"/>
          </w:tcPr>
          <w:p w:rsidR="00903F31" w:rsidRPr="00210236" w:rsidRDefault="001A0D27" w:rsidP="008D4241">
            <w:pPr>
              <w:rPr>
                <w:rFonts w:ascii="Courier New" w:hAnsi="Courier New" w:cs="Courier New"/>
                <w:sz w:val="16"/>
                <w:szCs w:val="16"/>
              </w:rPr>
            </w:pPr>
            <w:r>
              <w:rPr>
                <w:rFonts w:ascii="Courier New" w:hAnsi="Courier New" w:cs="Courier New"/>
                <w:sz w:val="16"/>
                <w:szCs w:val="16"/>
              </w:rPr>
              <w:t>GetUserValue</w:t>
            </w:r>
          </w:p>
        </w:tc>
        <w:tc>
          <w:tcPr>
            <w:tcW w:w="6578" w:type="dxa"/>
          </w:tcPr>
          <w:p w:rsidR="00903F31" w:rsidRPr="00FA53B5" w:rsidRDefault="005F4430" w:rsidP="008D4241">
            <w:pPr>
              <w:rPr>
                <w:sz w:val="16"/>
                <w:szCs w:val="16"/>
              </w:rPr>
            </w:pPr>
            <w:r>
              <w:rPr>
                <w:sz w:val="16"/>
                <w:szCs w:val="16"/>
              </w:rPr>
              <w:t xml:space="preserve">Get a user value previously stored by </w:t>
            </w:r>
            <w:r w:rsidRPr="005F4430">
              <w:rPr>
                <w:rFonts w:ascii="Courier New" w:hAnsi="Courier New" w:cs="Courier New"/>
                <w:sz w:val="16"/>
                <w:szCs w:val="16"/>
              </w:rPr>
              <w:t>‘SetUserValue’</w:t>
            </w:r>
            <w:r w:rsidR="00903F31">
              <w:rPr>
                <w:sz w:val="16"/>
                <w:szCs w:val="16"/>
              </w:rPr>
              <w:t>.</w:t>
            </w:r>
          </w:p>
        </w:tc>
      </w:tr>
      <w:tr w:rsidR="00903F31" w:rsidTr="00CB4D57">
        <w:tc>
          <w:tcPr>
            <w:tcW w:w="1945" w:type="dxa"/>
          </w:tcPr>
          <w:p w:rsidR="00903F31" w:rsidRPr="00210236" w:rsidRDefault="001A0D27" w:rsidP="008D4241">
            <w:pPr>
              <w:rPr>
                <w:rFonts w:ascii="Courier New" w:hAnsi="Courier New" w:cs="Courier New"/>
                <w:sz w:val="16"/>
                <w:szCs w:val="16"/>
              </w:rPr>
            </w:pPr>
            <w:r>
              <w:rPr>
                <w:rFonts w:ascii="Courier New" w:hAnsi="Courier New" w:cs="Courier New"/>
                <w:sz w:val="16"/>
                <w:szCs w:val="16"/>
              </w:rPr>
              <w:t>SetUserValue</w:t>
            </w:r>
          </w:p>
        </w:tc>
        <w:tc>
          <w:tcPr>
            <w:tcW w:w="6578" w:type="dxa"/>
          </w:tcPr>
          <w:p w:rsidR="00903F31" w:rsidRPr="00FA53B5" w:rsidRDefault="005F4430" w:rsidP="00CB4D57">
            <w:pPr>
              <w:rPr>
                <w:sz w:val="16"/>
                <w:szCs w:val="16"/>
              </w:rPr>
            </w:pPr>
            <w:r>
              <w:rPr>
                <w:sz w:val="16"/>
                <w:szCs w:val="16"/>
              </w:rPr>
              <w:t xml:space="preserve">Store a user value in </w:t>
            </w:r>
            <w:r w:rsidR="00CB4D57">
              <w:rPr>
                <w:sz w:val="16"/>
                <w:szCs w:val="16"/>
              </w:rPr>
              <w:t>a reserved area within a</w:t>
            </w:r>
            <w:r>
              <w:rPr>
                <w:sz w:val="16"/>
                <w:szCs w:val="16"/>
              </w:rPr>
              <w:t xml:space="preserve"> </w:t>
            </w:r>
            <w:r w:rsidRPr="005F4430">
              <w:rPr>
                <w:rFonts w:ascii="Courier New" w:hAnsi="Courier New" w:cs="Courier New"/>
                <w:sz w:val="16"/>
                <w:szCs w:val="16"/>
              </w:rPr>
              <w:t>‘DATABASE_HEAP’</w:t>
            </w:r>
            <w:r>
              <w:rPr>
                <w:sz w:val="16"/>
                <w:szCs w:val="16"/>
              </w:rPr>
              <w:t xml:space="preserve"> file</w:t>
            </w:r>
            <w:r w:rsidR="00CB4D57">
              <w:rPr>
                <w:sz w:val="16"/>
                <w:szCs w:val="16"/>
              </w:rPr>
              <w:t>.</w:t>
            </w:r>
          </w:p>
        </w:tc>
      </w:tr>
      <w:tr w:rsidR="00903F31" w:rsidTr="00CB4D57">
        <w:tc>
          <w:tcPr>
            <w:tcW w:w="1945" w:type="dxa"/>
          </w:tcPr>
          <w:p w:rsidR="00903F31" w:rsidRPr="00210236" w:rsidRDefault="001A0D27" w:rsidP="008D4241">
            <w:pPr>
              <w:rPr>
                <w:rFonts w:ascii="Courier New" w:hAnsi="Courier New" w:cs="Courier New"/>
                <w:sz w:val="16"/>
                <w:szCs w:val="16"/>
              </w:rPr>
            </w:pPr>
            <w:r>
              <w:rPr>
                <w:rFonts w:ascii="Courier New" w:hAnsi="Courier New" w:cs="Courier New"/>
                <w:sz w:val="16"/>
                <w:szCs w:val="16"/>
              </w:rPr>
              <w:t>Touch</w:t>
            </w:r>
          </w:p>
        </w:tc>
        <w:tc>
          <w:tcPr>
            <w:tcW w:w="6578" w:type="dxa"/>
          </w:tcPr>
          <w:p w:rsidR="00903F31" w:rsidRPr="00FA53B5" w:rsidRDefault="00CB77FD" w:rsidP="00CB77FD">
            <w:pPr>
              <w:rPr>
                <w:sz w:val="16"/>
                <w:szCs w:val="16"/>
              </w:rPr>
            </w:pPr>
            <w:r>
              <w:rPr>
                <w:sz w:val="16"/>
                <w:szCs w:val="16"/>
              </w:rPr>
              <w:t>Asynchronously</w:t>
            </w:r>
            <w:r w:rsidR="00104783">
              <w:rPr>
                <w:sz w:val="16"/>
                <w:szCs w:val="16"/>
              </w:rPr>
              <w:t xml:space="preserve"> bring to memory an</w:t>
            </w:r>
            <w:r w:rsidR="005F4430">
              <w:rPr>
                <w:sz w:val="16"/>
                <w:szCs w:val="16"/>
              </w:rPr>
              <w:t xml:space="preserve"> </w:t>
            </w:r>
            <w:r w:rsidR="005F4430" w:rsidRPr="00FA53B5">
              <w:rPr>
                <w:sz w:val="16"/>
                <w:szCs w:val="16"/>
              </w:rPr>
              <w:t>allocation</w:t>
            </w:r>
            <w:r w:rsidR="005F4430">
              <w:rPr>
                <w:sz w:val="16"/>
                <w:szCs w:val="16"/>
              </w:rPr>
              <w:t xml:space="preserve"> previously created by </w:t>
            </w:r>
            <w:r w:rsidR="005F4430" w:rsidRPr="00FA53B5">
              <w:rPr>
                <w:rFonts w:ascii="Courier New" w:hAnsi="Courier New" w:cs="Courier New"/>
                <w:sz w:val="16"/>
                <w:szCs w:val="16"/>
              </w:rPr>
              <w:t xml:space="preserve">‘New’ </w:t>
            </w:r>
            <w:r w:rsidR="005F4430" w:rsidRPr="00FA53B5">
              <w:rPr>
                <w:sz w:val="16"/>
                <w:szCs w:val="16"/>
              </w:rPr>
              <w:t>or</w:t>
            </w:r>
            <w:r w:rsidR="005F4430" w:rsidRPr="00FA53B5">
              <w:rPr>
                <w:rFonts w:ascii="Courier New" w:hAnsi="Courier New" w:cs="Courier New"/>
                <w:sz w:val="16"/>
                <w:szCs w:val="16"/>
              </w:rPr>
              <w:t xml:space="preserve"> ‘Resize’</w:t>
            </w:r>
            <w:r w:rsidRPr="00CB77FD">
              <w:rPr>
                <w:sz w:val="16"/>
                <w:szCs w:val="16"/>
              </w:rPr>
              <w:t>.</w:t>
            </w:r>
          </w:p>
        </w:tc>
      </w:tr>
      <w:tr w:rsidR="00903F31" w:rsidTr="00CB4D57">
        <w:tc>
          <w:tcPr>
            <w:tcW w:w="1945" w:type="dxa"/>
          </w:tcPr>
          <w:p w:rsidR="00903F31" w:rsidRPr="00210236" w:rsidRDefault="001A0D27" w:rsidP="008D4241">
            <w:pPr>
              <w:rPr>
                <w:rFonts w:ascii="Courier New" w:hAnsi="Courier New" w:cs="Courier New"/>
                <w:sz w:val="16"/>
                <w:szCs w:val="16"/>
              </w:rPr>
            </w:pPr>
            <w:r>
              <w:rPr>
                <w:rFonts w:ascii="Courier New" w:hAnsi="Courier New" w:cs="Courier New"/>
                <w:sz w:val="16"/>
                <w:szCs w:val="16"/>
              </w:rPr>
              <w:t>CloseShadowFile</w:t>
            </w:r>
          </w:p>
        </w:tc>
        <w:tc>
          <w:tcPr>
            <w:tcW w:w="6578" w:type="dxa"/>
          </w:tcPr>
          <w:p w:rsidR="00903F31" w:rsidRPr="00FA53B5" w:rsidRDefault="00CB77FD" w:rsidP="008D4241">
            <w:pPr>
              <w:rPr>
                <w:sz w:val="16"/>
                <w:szCs w:val="16"/>
              </w:rPr>
            </w:pPr>
            <w:r>
              <w:rPr>
                <w:sz w:val="16"/>
                <w:szCs w:val="16"/>
              </w:rPr>
              <w:t xml:space="preserve">Close a shadow file (i.e. the converse of </w:t>
            </w:r>
            <w:r w:rsidRPr="00CB77FD">
              <w:rPr>
                <w:rFonts w:ascii="Courier New" w:hAnsi="Courier New" w:cs="Courier New"/>
                <w:sz w:val="16"/>
                <w:szCs w:val="16"/>
              </w:rPr>
              <w:t>‘CreateShadowFile’</w:t>
            </w:r>
            <w:r>
              <w:rPr>
                <w:sz w:val="16"/>
                <w:szCs w:val="16"/>
              </w:rPr>
              <w:t>).</w:t>
            </w:r>
          </w:p>
        </w:tc>
      </w:tr>
    </w:tbl>
    <w:p w:rsidR="00903F31" w:rsidRPr="00B76FAD" w:rsidRDefault="00903F31" w:rsidP="00903F31">
      <w:pPr>
        <w:jc w:val="center"/>
        <w:rPr>
          <w:sz w:val="20"/>
          <w:szCs w:val="20"/>
          <w:u w:val="single"/>
        </w:rPr>
      </w:pPr>
      <w:r w:rsidRPr="00B76FAD">
        <w:rPr>
          <w:sz w:val="20"/>
          <w:szCs w:val="20"/>
          <w:u w:val="single"/>
        </w:rPr>
        <w:t>Table-05-0</w:t>
      </w:r>
      <w:r>
        <w:rPr>
          <w:sz w:val="20"/>
          <w:szCs w:val="20"/>
          <w:u w:val="single"/>
        </w:rPr>
        <w:t>5</w:t>
      </w:r>
    </w:p>
    <w:p w:rsidR="00903F31" w:rsidRDefault="00903F31" w:rsidP="00903F31"/>
    <w:p w:rsidR="00CF0ACD" w:rsidRPr="001A0D27" w:rsidRDefault="00CF0ACD" w:rsidP="000072A1">
      <w:r>
        <w:t>All of the functions listed in ‘Table-05-05’ are described in detail in the following sections in the order they appear the table above.</w:t>
      </w:r>
    </w:p>
    <w:p w:rsidR="00804166" w:rsidRDefault="00804166" w:rsidP="00804166">
      <w:pPr>
        <w:pStyle w:val="Heading3"/>
        <w:rPr>
          <w:noProof/>
          <w:lang w:val="en-GB" w:eastAsia="en-GB"/>
        </w:rPr>
      </w:pPr>
      <w:bookmarkStart w:id="34" w:name="_Toc455257985"/>
      <w:r>
        <w:rPr>
          <w:noProof/>
          <w:lang w:val="en-GB" w:eastAsia="en-GB"/>
        </w:rPr>
        <w:t>5.4.1. The CreateShadowFile Function</w:t>
      </w:r>
      <w:bookmarkEnd w:id="34"/>
    </w:p>
    <w:p w:rsidR="00804166" w:rsidRDefault="00804166" w:rsidP="00804166">
      <w:r>
        <w:t xml:space="preserve">The </w:t>
      </w:r>
      <w:r>
        <w:rPr>
          <w:rFonts w:ascii="Courier New" w:hAnsi="Courier New" w:cs="Courier New"/>
          <w:sz w:val="20"/>
          <w:szCs w:val="20"/>
        </w:rPr>
        <w:t>‘CreateShadowFile</w:t>
      </w:r>
      <w:r w:rsidRPr="00467499">
        <w:rPr>
          <w:rFonts w:ascii="Courier New" w:hAnsi="Courier New" w:cs="Courier New"/>
          <w:sz w:val="20"/>
          <w:szCs w:val="20"/>
        </w:rPr>
        <w:t>’</w:t>
      </w:r>
      <w:r>
        <w:t xml:space="preserve"> function</w:t>
      </w:r>
      <w:r w:rsidR="00982D17">
        <w:t xml:space="preserve"> creates a bitwise replica of a </w:t>
      </w:r>
      <w:r w:rsidR="00982D17" w:rsidRPr="00982D17">
        <w:rPr>
          <w:rFonts w:ascii="Courier New" w:hAnsi="Courier New" w:cs="Courier New"/>
          <w:sz w:val="20"/>
          <w:szCs w:val="20"/>
        </w:rPr>
        <w:t>‘DATABASE_HEAP’</w:t>
      </w:r>
      <w:r w:rsidR="00982D17">
        <w:t xml:space="preserve"> file </w:t>
      </w:r>
      <w:r>
        <w:t xml:space="preserve">and keeps it up-to-date.  The </w:t>
      </w:r>
      <w:r w:rsidRPr="00467499">
        <w:rPr>
          <w:rFonts w:ascii="Courier New" w:hAnsi="Courier New" w:cs="Courier New"/>
          <w:sz w:val="20"/>
          <w:szCs w:val="20"/>
        </w:rPr>
        <w:t>‘</w:t>
      </w:r>
      <w:r>
        <w:rPr>
          <w:rFonts w:ascii="Courier New" w:hAnsi="Courier New" w:cs="Courier New"/>
          <w:sz w:val="20"/>
          <w:szCs w:val="20"/>
        </w:rPr>
        <w:t>CreateShadowFile</w:t>
      </w:r>
      <w:r w:rsidRPr="00467499">
        <w:rPr>
          <w:rFonts w:ascii="Courier New" w:hAnsi="Courier New" w:cs="Courier New"/>
          <w:sz w:val="20"/>
          <w:szCs w:val="20"/>
        </w:rPr>
        <w:t>’</w:t>
      </w:r>
      <w:r>
        <w:t xml:space="preserve"> function can be called regardless of whether there is an active transaction on the Rockall-DB heap.</w:t>
      </w:r>
    </w:p>
    <w:p w:rsidR="00804166" w:rsidRDefault="00804166" w:rsidP="00804166"/>
    <w:p w:rsidR="00804166" w:rsidRPr="00426CE1" w:rsidRDefault="00804166" w:rsidP="00804166">
      <w:pPr>
        <w:rPr>
          <w:noProof/>
          <w:lang w:val="en-GB" w:eastAsia="en-GB"/>
        </w:rPr>
      </w:pPr>
      <w:r>
        <w:rPr>
          <w:noProof/>
          <w:lang w:val="en-GB" w:eastAsia="en-GB"/>
        </w:rPr>
        <w:t xml:space="preserve">A technical specification of  the variants of the </w:t>
      </w:r>
      <w:r w:rsidRPr="00101771">
        <w:rPr>
          <w:rFonts w:ascii="Courier New" w:hAnsi="Courier New" w:cs="Courier New"/>
          <w:noProof/>
          <w:sz w:val="20"/>
          <w:szCs w:val="20"/>
          <w:lang w:val="en-GB" w:eastAsia="en-GB"/>
        </w:rPr>
        <w:t>‘</w:t>
      </w:r>
      <w:r>
        <w:rPr>
          <w:rFonts w:ascii="Courier New" w:hAnsi="Courier New" w:cs="Courier New"/>
          <w:sz w:val="20"/>
          <w:szCs w:val="20"/>
        </w:rPr>
        <w:t>CreateShadowFile</w:t>
      </w:r>
      <w:r w:rsidRPr="00101771">
        <w:rPr>
          <w:rFonts w:ascii="Courier New" w:hAnsi="Courier New" w:cs="Courier New"/>
          <w:noProof/>
          <w:sz w:val="20"/>
          <w:szCs w:val="20"/>
          <w:lang w:val="en-GB" w:eastAsia="en-GB"/>
        </w:rPr>
        <w:t>’</w:t>
      </w:r>
      <w:r>
        <w:rPr>
          <w:noProof/>
          <w:lang w:val="en-GB" w:eastAsia="en-GB"/>
        </w:rPr>
        <w:t xml:space="preserve"> function </w:t>
      </w:r>
      <w:r w:rsidR="00CB4D57">
        <w:rPr>
          <w:noProof/>
          <w:lang w:val="en-GB" w:eastAsia="en-GB"/>
        </w:rPr>
        <w:t>is</w:t>
      </w:r>
      <w:r>
        <w:rPr>
          <w:noProof/>
          <w:lang w:val="en-GB" w:eastAsia="en-GB"/>
        </w:rPr>
        <w:t xml:space="preserve"> as follows:</w:t>
      </w:r>
    </w:p>
    <w:p w:rsidR="00804166" w:rsidRDefault="00804166" w:rsidP="00804166">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804166" w:rsidRPr="004306C2" w:rsidTr="00CB4D57">
        <w:tc>
          <w:tcPr>
            <w:tcW w:w="1723" w:type="dxa"/>
          </w:tcPr>
          <w:p w:rsidR="00804166" w:rsidRPr="004306C2" w:rsidRDefault="00804166" w:rsidP="00CE2263">
            <w:pPr>
              <w:rPr>
                <w:b/>
                <w:i/>
                <w:sz w:val="12"/>
                <w:szCs w:val="12"/>
                <w:u w:val="single"/>
              </w:rPr>
            </w:pPr>
            <w:r w:rsidRPr="004306C2">
              <w:rPr>
                <w:b/>
                <w:i/>
                <w:sz w:val="12"/>
                <w:szCs w:val="12"/>
                <w:u w:val="single"/>
              </w:rPr>
              <w:t>Rockall-DB Heap</w:t>
            </w:r>
          </w:p>
        </w:tc>
        <w:tc>
          <w:tcPr>
            <w:tcW w:w="1254" w:type="dxa"/>
          </w:tcPr>
          <w:p w:rsidR="00804166" w:rsidRPr="004306C2" w:rsidRDefault="00804166" w:rsidP="00CE2263">
            <w:pPr>
              <w:rPr>
                <w:b/>
                <w:i/>
                <w:sz w:val="12"/>
                <w:szCs w:val="12"/>
                <w:u w:val="single"/>
              </w:rPr>
            </w:pPr>
            <w:r>
              <w:rPr>
                <w:b/>
                <w:i/>
                <w:sz w:val="12"/>
                <w:szCs w:val="12"/>
                <w:u w:val="single"/>
              </w:rPr>
              <w:t>Comments</w:t>
            </w:r>
          </w:p>
        </w:tc>
      </w:tr>
      <w:tr w:rsidR="00804166" w:rsidRPr="004306C2" w:rsidTr="00CB4D57">
        <w:tc>
          <w:tcPr>
            <w:tcW w:w="1723" w:type="dxa"/>
          </w:tcPr>
          <w:p w:rsidR="00804166" w:rsidRPr="004306C2" w:rsidRDefault="00804166" w:rsidP="00CE2263">
            <w:pPr>
              <w:rPr>
                <w:sz w:val="12"/>
                <w:szCs w:val="12"/>
              </w:rPr>
            </w:pPr>
            <w:r w:rsidRPr="004306C2">
              <w:rPr>
                <w:sz w:val="12"/>
                <w:szCs w:val="12"/>
              </w:rPr>
              <w:t>DATABASE_HEAP</w:t>
            </w:r>
          </w:p>
        </w:tc>
        <w:tc>
          <w:tcPr>
            <w:tcW w:w="1254" w:type="dxa"/>
          </w:tcPr>
          <w:p w:rsidR="00804166" w:rsidRPr="004306C2" w:rsidRDefault="00804166" w:rsidP="00CE2263">
            <w:pPr>
              <w:rPr>
                <w:sz w:val="12"/>
                <w:szCs w:val="12"/>
              </w:rPr>
            </w:pPr>
            <w:r>
              <w:rPr>
                <w:sz w:val="12"/>
                <w:szCs w:val="12"/>
              </w:rPr>
              <w:t>Any State</w:t>
            </w:r>
          </w:p>
        </w:tc>
      </w:tr>
      <w:tr w:rsidR="00804166" w:rsidRPr="004306C2" w:rsidTr="00CB4D57">
        <w:tc>
          <w:tcPr>
            <w:tcW w:w="1723" w:type="dxa"/>
          </w:tcPr>
          <w:p w:rsidR="00804166" w:rsidRPr="004306C2" w:rsidRDefault="00804166" w:rsidP="00CE2263">
            <w:pPr>
              <w:rPr>
                <w:sz w:val="12"/>
                <w:szCs w:val="12"/>
              </w:rPr>
            </w:pPr>
            <w:r w:rsidRPr="004306C2">
              <w:rPr>
                <w:sz w:val="12"/>
                <w:szCs w:val="12"/>
              </w:rPr>
              <w:t>MULTI_THREADED_HEAP</w:t>
            </w:r>
          </w:p>
        </w:tc>
        <w:tc>
          <w:tcPr>
            <w:tcW w:w="1254" w:type="dxa"/>
          </w:tcPr>
          <w:p w:rsidR="00804166" w:rsidRPr="004306C2" w:rsidRDefault="00804166" w:rsidP="00CE2263">
            <w:pPr>
              <w:rPr>
                <w:sz w:val="12"/>
                <w:szCs w:val="12"/>
              </w:rPr>
            </w:pPr>
            <w:r>
              <w:rPr>
                <w:sz w:val="12"/>
                <w:szCs w:val="12"/>
              </w:rPr>
              <w:t>Not Supported</w:t>
            </w:r>
          </w:p>
        </w:tc>
      </w:tr>
      <w:tr w:rsidR="00804166" w:rsidRPr="004306C2" w:rsidTr="00CB4D57">
        <w:tc>
          <w:tcPr>
            <w:tcW w:w="1723" w:type="dxa"/>
          </w:tcPr>
          <w:p w:rsidR="00804166" w:rsidRPr="004306C2" w:rsidRDefault="00804166" w:rsidP="00CE2263">
            <w:pPr>
              <w:rPr>
                <w:sz w:val="12"/>
                <w:szCs w:val="12"/>
              </w:rPr>
            </w:pPr>
            <w:r w:rsidRPr="004306C2">
              <w:rPr>
                <w:sz w:val="12"/>
                <w:szCs w:val="12"/>
              </w:rPr>
              <w:t>SINGLE_THREADED_HEAP</w:t>
            </w:r>
          </w:p>
        </w:tc>
        <w:tc>
          <w:tcPr>
            <w:tcW w:w="1254" w:type="dxa"/>
          </w:tcPr>
          <w:p w:rsidR="00804166" w:rsidRPr="004306C2" w:rsidRDefault="00804166" w:rsidP="00CE2263">
            <w:pPr>
              <w:rPr>
                <w:sz w:val="12"/>
                <w:szCs w:val="12"/>
              </w:rPr>
            </w:pPr>
            <w:r>
              <w:rPr>
                <w:sz w:val="12"/>
                <w:szCs w:val="12"/>
              </w:rPr>
              <w:t>Not Supported</w:t>
            </w:r>
          </w:p>
        </w:tc>
      </w:tr>
      <w:tr w:rsidR="00804166" w:rsidRPr="004306C2" w:rsidTr="00CB4D57">
        <w:tc>
          <w:tcPr>
            <w:tcW w:w="1723" w:type="dxa"/>
          </w:tcPr>
          <w:p w:rsidR="00804166" w:rsidRPr="004306C2" w:rsidRDefault="00804166" w:rsidP="00CE2263">
            <w:pPr>
              <w:rPr>
                <w:sz w:val="12"/>
                <w:szCs w:val="12"/>
              </w:rPr>
            </w:pPr>
            <w:r w:rsidRPr="004306C2">
              <w:rPr>
                <w:sz w:val="12"/>
                <w:szCs w:val="12"/>
              </w:rPr>
              <w:t>TRANSACTIONAL_HEAP</w:t>
            </w:r>
          </w:p>
        </w:tc>
        <w:tc>
          <w:tcPr>
            <w:tcW w:w="1254" w:type="dxa"/>
          </w:tcPr>
          <w:p w:rsidR="00804166" w:rsidRPr="004306C2" w:rsidRDefault="00804166" w:rsidP="00CE2263">
            <w:pPr>
              <w:rPr>
                <w:sz w:val="12"/>
                <w:szCs w:val="12"/>
              </w:rPr>
            </w:pPr>
            <w:r>
              <w:rPr>
                <w:sz w:val="12"/>
                <w:szCs w:val="12"/>
              </w:rPr>
              <w:t>Not Supported</w:t>
            </w:r>
          </w:p>
        </w:tc>
      </w:tr>
    </w:tbl>
    <w:p w:rsidR="00804166" w:rsidRDefault="00804166" w:rsidP="0080416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CreateShadowFile</w:t>
      </w:r>
    </w:p>
    <w:p w:rsidR="00804166" w:rsidRDefault="00804166" w:rsidP="0080416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04166" w:rsidRDefault="00804166" w:rsidP="0080416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CHAR *FileName,</w:t>
      </w:r>
    </w:p>
    <w:p w:rsidR="00804166" w:rsidRDefault="00804166" w:rsidP="0080416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SBIT32 *ID = NULL,</w:t>
      </w:r>
    </w:p>
    <w:tbl>
      <w:tblPr>
        <w:tblpPr w:leftFromText="181" w:rightFromText="181" w:vertAnchor="text" w:horzAnchor="margin" w:tblpXSpec="right" w:tblpY="62"/>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CB4D57" w:rsidRPr="004306C2" w:rsidTr="00CB4D57">
        <w:tc>
          <w:tcPr>
            <w:tcW w:w="1723" w:type="dxa"/>
          </w:tcPr>
          <w:p w:rsidR="00CB4D57" w:rsidRPr="00426CE1" w:rsidRDefault="00CB4D57" w:rsidP="00CB4D57">
            <w:pPr>
              <w:rPr>
                <w:b/>
                <w:i/>
                <w:sz w:val="10"/>
                <w:szCs w:val="10"/>
                <w:u w:val="single"/>
              </w:rPr>
            </w:pPr>
            <w:r w:rsidRPr="00426CE1">
              <w:rPr>
                <w:b/>
                <w:i/>
                <w:sz w:val="10"/>
                <w:szCs w:val="10"/>
                <w:u w:val="single"/>
              </w:rPr>
              <w:t>AUTOMATIC_HEAP_SCOPE</w:t>
            </w:r>
          </w:p>
        </w:tc>
        <w:tc>
          <w:tcPr>
            <w:tcW w:w="1254" w:type="dxa"/>
          </w:tcPr>
          <w:p w:rsidR="00CB4D57" w:rsidRPr="004306C2" w:rsidRDefault="00CB4D57" w:rsidP="00CB4D57">
            <w:pPr>
              <w:rPr>
                <w:b/>
                <w:i/>
                <w:sz w:val="12"/>
                <w:szCs w:val="12"/>
                <w:u w:val="single"/>
              </w:rPr>
            </w:pPr>
            <w:r>
              <w:rPr>
                <w:b/>
                <w:i/>
                <w:sz w:val="12"/>
                <w:szCs w:val="12"/>
                <w:u w:val="single"/>
              </w:rPr>
              <w:t>Comments</w:t>
            </w:r>
          </w:p>
        </w:tc>
      </w:tr>
      <w:tr w:rsidR="00CB4D57" w:rsidRPr="004306C2" w:rsidTr="00CB4D57">
        <w:tc>
          <w:tcPr>
            <w:tcW w:w="1723" w:type="dxa"/>
          </w:tcPr>
          <w:p w:rsidR="00CB4D57" w:rsidRPr="004306C2" w:rsidRDefault="00CB4D57" w:rsidP="00CB4D57">
            <w:pPr>
              <w:rPr>
                <w:sz w:val="12"/>
                <w:szCs w:val="12"/>
              </w:rPr>
            </w:pPr>
            <w:r w:rsidRPr="004306C2">
              <w:rPr>
                <w:sz w:val="12"/>
                <w:szCs w:val="12"/>
              </w:rPr>
              <w:t>DATABASE_HEAP</w:t>
            </w:r>
          </w:p>
        </w:tc>
        <w:tc>
          <w:tcPr>
            <w:tcW w:w="1254" w:type="dxa"/>
          </w:tcPr>
          <w:p w:rsidR="00CB4D57" w:rsidRPr="004306C2" w:rsidRDefault="00CB4D57" w:rsidP="00CB4D57">
            <w:pPr>
              <w:rPr>
                <w:sz w:val="12"/>
                <w:szCs w:val="12"/>
              </w:rPr>
            </w:pPr>
            <w:r>
              <w:rPr>
                <w:sz w:val="12"/>
                <w:szCs w:val="12"/>
              </w:rPr>
              <w:t>Any State</w:t>
            </w:r>
          </w:p>
        </w:tc>
      </w:tr>
      <w:tr w:rsidR="00CB4D57" w:rsidRPr="004306C2" w:rsidTr="00CB4D57">
        <w:tc>
          <w:tcPr>
            <w:tcW w:w="1723" w:type="dxa"/>
          </w:tcPr>
          <w:p w:rsidR="00CB4D57" w:rsidRPr="004306C2" w:rsidRDefault="00CB4D57" w:rsidP="00CB4D57">
            <w:pPr>
              <w:rPr>
                <w:sz w:val="12"/>
                <w:szCs w:val="12"/>
              </w:rPr>
            </w:pPr>
            <w:r w:rsidRPr="004306C2">
              <w:rPr>
                <w:sz w:val="12"/>
                <w:szCs w:val="12"/>
              </w:rPr>
              <w:t>MULTI_THREADED_HEAP</w:t>
            </w:r>
          </w:p>
        </w:tc>
        <w:tc>
          <w:tcPr>
            <w:tcW w:w="1254" w:type="dxa"/>
          </w:tcPr>
          <w:p w:rsidR="00CB4D57" w:rsidRPr="004306C2" w:rsidRDefault="00CB4D57" w:rsidP="00CB4D57">
            <w:pPr>
              <w:rPr>
                <w:sz w:val="12"/>
                <w:szCs w:val="12"/>
              </w:rPr>
            </w:pPr>
            <w:r>
              <w:rPr>
                <w:sz w:val="12"/>
                <w:szCs w:val="12"/>
              </w:rPr>
              <w:t>Does nothing</w:t>
            </w:r>
          </w:p>
        </w:tc>
      </w:tr>
      <w:tr w:rsidR="00CB4D57" w:rsidRPr="004306C2" w:rsidTr="00CB4D57">
        <w:tc>
          <w:tcPr>
            <w:tcW w:w="1723" w:type="dxa"/>
          </w:tcPr>
          <w:p w:rsidR="00CB4D57" w:rsidRPr="004306C2" w:rsidRDefault="00CB4D57" w:rsidP="00CB4D57">
            <w:pPr>
              <w:rPr>
                <w:sz w:val="12"/>
                <w:szCs w:val="12"/>
              </w:rPr>
            </w:pPr>
            <w:r w:rsidRPr="004306C2">
              <w:rPr>
                <w:sz w:val="12"/>
                <w:szCs w:val="12"/>
              </w:rPr>
              <w:t>SINGLE_THREADED_HEAP</w:t>
            </w:r>
          </w:p>
        </w:tc>
        <w:tc>
          <w:tcPr>
            <w:tcW w:w="1254" w:type="dxa"/>
          </w:tcPr>
          <w:p w:rsidR="00CB4D57" w:rsidRPr="004306C2" w:rsidRDefault="00CB4D57" w:rsidP="00CB4D57">
            <w:pPr>
              <w:rPr>
                <w:sz w:val="12"/>
                <w:szCs w:val="12"/>
              </w:rPr>
            </w:pPr>
            <w:r>
              <w:rPr>
                <w:sz w:val="12"/>
                <w:szCs w:val="12"/>
              </w:rPr>
              <w:t>Does nothing</w:t>
            </w:r>
          </w:p>
        </w:tc>
      </w:tr>
      <w:tr w:rsidR="00CB4D57" w:rsidRPr="004306C2" w:rsidTr="00CB4D57">
        <w:tc>
          <w:tcPr>
            <w:tcW w:w="1723" w:type="dxa"/>
          </w:tcPr>
          <w:p w:rsidR="00CB4D57" w:rsidRPr="004306C2" w:rsidRDefault="00CB4D57" w:rsidP="00CB4D57">
            <w:pPr>
              <w:rPr>
                <w:sz w:val="12"/>
                <w:szCs w:val="12"/>
              </w:rPr>
            </w:pPr>
            <w:r w:rsidRPr="004306C2">
              <w:rPr>
                <w:sz w:val="12"/>
                <w:szCs w:val="12"/>
              </w:rPr>
              <w:t>TRANSACTIONAL_HEAP</w:t>
            </w:r>
          </w:p>
        </w:tc>
        <w:tc>
          <w:tcPr>
            <w:tcW w:w="1254" w:type="dxa"/>
          </w:tcPr>
          <w:p w:rsidR="00CB4D57" w:rsidRPr="004306C2" w:rsidRDefault="00CB4D57" w:rsidP="00CB4D57">
            <w:pPr>
              <w:rPr>
                <w:sz w:val="12"/>
                <w:szCs w:val="12"/>
              </w:rPr>
            </w:pPr>
            <w:r>
              <w:rPr>
                <w:sz w:val="12"/>
                <w:szCs w:val="12"/>
              </w:rPr>
              <w:t>Does nothing</w:t>
            </w:r>
          </w:p>
        </w:tc>
      </w:tr>
    </w:tbl>
    <w:p w:rsidR="00804166" w:rsidRDefault="00804166" w:rsidP="0080416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Wait = True</w:t>
      </w:r>
    </w:p>
    <w:p w:rsidR="00804166" w:rsidRDefault="00804166" w:rsidP="0080416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04166" w:rsidRDefault="00804166" w:rsidP="00804166">
      <w:pPr>
        <w:autoSpaceDE w:val="0"/>
        <w:autoSpaceDN w:val="0"/>
        <w:adjustRightInd w:val="0"/>
        <w:rPr>
          <w:rFonts w:ascii="Courier New" w:hAnsi="Courier New" w:cs="Courier New"/>
          <w:noProof/>
          <w:sz w:val="20"/>
          <w:szCs w:val="20"/>
          <w:lang w:val="en-GB" w:eastAsia="en-GB"/>
        </w:rPr>
      </w:pPr>
    </w:p>
    <w:p w:rsidR="00804166" w:rsidRDefault="00804166" w:rsidP="0080416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CreateShadowFile</w:t>
      </w:r>
    </w:p>
    <w:p w:rsidR="00804166" w:rsidRDefault="00804166" w:rsidP="0080416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04166" w:rsidRDefault="00804166" w:rsidP="0080416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WCHAR *FileName,</w:t>
      </w:r>
    </w:p>
    <w:p w:rsidR="00804166" w:rsidRDefault="00804166" w:rsidP="0080416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SBIT32 *ID = NULL,</w:t>
      </w:r>
    </w:p>
    <w:p w:rsidR="00804166" w:rsidRDefault="00804166" w:rsidP="0080416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Wait = True</w:t>
      </w:r>
    </w:p>
    <w:p w:rsidR="00804166" w:rsidRDefault="00804166" w:rsidP="0080416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04166" w:rsidRDefault="00804166" w:rsidP="00804166">
      <w:pPr>
        <w:rPr>
          <w:noProof/>
          <w:lang w:val="en-GB" w:eastAsia="en-GB"/>
        </w:rPr>
      </w:pPr>
    </w:p>
    <w:p w:rsidR="00804166" w:rsidRDefault="00804166" w:rsidP="00804166">
      <w:r>
        <w:rPr>
          <w:noProof/>
          <w:lang w:val="en-GB" w:eastAsia="en-GB"/>
        </w:rPr>
        <w:t xml:space="preserve">The </w:t>
      </w:r>
      <w:r>
        <w:rPr>
          <w:rFonts w:ascii="Courier New" w:hAnsi="Courier New" w:cs="Courier New"/>
          <w:sz w:val="20"/>
          <w:szCs w:val="20"/>
        </w:rPr>
        <w:t>‘CreateShadowFile</w:t>
      </w:r>
      <w:r w:rsidRPr="00467499">
        <w:rPr>
          <w:rFonts w:ascii="Courier New" w:hAnsi="Courier New" w:cs="Courier New"/>
          <w:sz w:val="20"/>
          <w:szCs w:val="20"/>
        </w:rPr>
        <w:t>’</w:t>
      </w:r>
      <w:r>
        <w:t xml:space="preserve"> </w:t>
      </w:r>
      <w:r>
        <w:rPr>
          <w:noProof/>
          <w:lang w:val="en-GB" w:eastAsia="en-GB"/>
        </w:rPr>
        <w:t xml:space="preserve">function  comes in both ‘ACSII’ and ‘Unicode’ styles.  </w:t>
      </w:r>
      <w:r>
        <w:t xml:space="preserve">A call to </w:t>
      </w:r>
      <w:r>
        <w:rPr>
          <w:rFonts w:ascii="Courier New" w:hAnsi="Courier New" w:cs="Courier New"/>
          <w:sz w:val="20"/>
          <w:szCs w:val="20"/>
        </w:rPr>
        <w:t>‘CreateShadowFile</w:t>
      </w:r>
      <w:r w:rsidRPr="00467499">
        <w:rPr>
          <w:rFonts w:ascii="Courier New" w:hAnsi="Courier New" w:cs="Courier New"/>
          <w:sz w:val="20"/>
          <w:szCs w:val="20"/>
        </w:rPr>
        <w:t>’</w:t>
      </w:r>
      <w:r>
        <w:t xml:space="preserve"> can only be made after a successful call to either </w:t>
      </w:r>
      <w:r>
        <w:rPr>
          <w:rFonts w:ascii="Courier New" w:hAnsi="Courier New" w:cs="Courier New"/>
          <w:sz w:val="20"/>
          <w:szCs w:val="20"/>
        </w:rPr>
        <w:t>‘CreateFile</w:t>
      </w:r>
      <w:r w:rsidRPr="00467499">
        <w:rPr>
          <w:rFonts w:ascii="Courier New" w:hAnsi="Courier New" w:cs="Courier New"/>
          <w:sz w:val="20"/>
          <w:szCs w:val="20"/>
        </w:rPr>
        <w:t>’</w:t>
      </w:r>
      <w:r>
        <w:rPr>
          <w:rFonts w:ascii="Courier New" w:hAnsi="Courier New" w:cs="Courier New"/>
          <w:sz w:val="20"/>
          <w:szCs w:val="20"/>
        </w:rPr>
        <w:t xml:space="preserve"> </w:t>
      </w:r>
      <w:r w:rsidRPr="00444C97">
        <w:t>or</w:t>
      </w:r>
      <w:r>
        <w:rPr>
          <w:rFonts w:ascii="Courier New" w:hAnsi="Courier New" w:cs="Courier New"/>
          <w:sz w:val="20"/>
          <w:szCs w:val="20"/>
        </w:rPr>
        <w:t xml:space="preserve"> ‘OpenFile</w:t>
      </w:r>
      <w:r w:rsidRPr="00467499">
        <w:rPr>
          <w:rFonts w:ascii="Courier New" w:hAnsi="Courier New" w:cs="Courier New"/>
          <w:sz w:val="20"/>
          <w:szCs w:val="20"/>
        </w:rPr>
        <w:t>’</w:t>
      </w:r>
      <w:r w:rsidRPr="003A2B06">
        <w:t>.</w:t>
      </w:r>
      <w:r>
        <w:t xml:space="preserve">  </w:t>
      </w:r>
      <w:r>
        <w:rPr>
          <w:noProof/>
          <w:lang w:val="en-GB" w:eastAsia="en-GB"/>
        </w:rPr>
        <w:t xml:space="preserve">All of the parameters </w:t>
      </w:r>
      <w:r w:rsidRPr="004A2347">
        <w:t xml:space="preserve">are optional </w:t>
      </w:r>
      <w:r>
        <w:t xml:space="preserve">except for the </w:t>
      </w:r>
      <w:r w:rsidRPr="004A2347">
        <w:rPr>
          <w:rFonts w:ascii="Courier New" w:hAnsi="Courier New" w:cs="Courier New"/>
          <w:sz w:val="20"/>
          <w:szCs w:val="20"/>
        </w:rPr>
        <w:t>‘FileName’</w:t>
      </w:r>
      <w:r>
        <w:t xml:space="preserve"> parameter which is mandatory</w:t>
      </w:r>
      <w:r w:rsidR="00CB4D57">
        <w:t>.</w:t>
      </w:r>
    </w:p>
    <w:p w:rsidR="00CB4D57" w:rsidRDefault="00CB4D57" w:rsidP="00804166">
      <w:pPr>
        <w:rPr>
          <w:noProof/>
          <w:lang w:val="en-GB" w:eastAsia="en-GB"/>
        </w:rPr>
      </w:pPr>
    </w:p>
    <w:p w:rsidR="00804166" w:rsidRDefault="00804166" w:rsidP="00804166">
      <w:r>
        <w:rPr>
          <w:noProof/>
          <w:lang w:val="en-GB" w:eastAsia="en-GB"/>
        </w:rPr>
        <w:t xml:space="preserve">The </w:t>
      </w:r>
      <w:r w:rsidRPr="004A2347">
        <w:rPr>
          <w:rFonts w:ascii="Courier New" w:hAnsi="Courier New" w:cs="Courier New"/>
          <w:sz w:val="20"/>
          <w:szCs w:val="20"/>
        </w:rPr>
        <w:t>‘FileName’</w:t>
      </w:r>
      <w:r>
        <w:t xml:space="preserve"> parameter </w:t>
      </w:r>
      <w:r>
        <w:rPr>
          <w:noProof/>
          <w:lang w:val="en-GB" w:eastAsia="en-GB"/>
        </w:rPr>
        <w:t xml:space="preserve">is the name of a file.  If the file does not exist a new file will be created and the contents of the file opened by the call to </w:t>
      </w:r>
      <w:r>
        <w:rPr>
          <w:rFonts w:ascii="Courier New" w:hAnsi="Courier New" w:cs="Courier New"/>
          <w:sz w:val="20"/>
          <w:szCs w:val="20"/>
        </w:rPr>
        <w:t>‘CreateFile</w:t>
      </w:r>
      <w:r w:rsidRPr="00467499">
        <w:rPr>
          <w:rFonts w:ascii="Courier New" w:hAnsi="Courier New" w:cs="Courier New"/>
          <w:sz w:val="20"/>
          <w:szCs w:val="20"/>
        </w:rPr>
        <w:t>’</w:t>
      </w:r>
      <w:r>
        <w:rPr>
          <w:rFonts w:ascii="Courier New" w:hAnsi="Courier New" w:cs="Courier New"/>
          <w:sz w:val="20"/>
          <w:szCs w:val="20"/>
        </w:rPr>
        <w:t xml:space="preserve"> </w:t>
      </w:r>
      <w:r w:rsidRPr="00444C97">
        <w:t>or</w:t>
      </w:r>
      <w:r>
        <w:rPr>
          <w:rFonts w:ascii="Courier New" w:hAnsi="Courier New" w:cs="Courier New"/>
          <w:sz w:val="20"/>
          <w:szCs w:val="20"/>
        </w:rPr>
        <w:t xml:space="preserve"> </w:t>
      </w:r>
      <w:r>
        <w:rPr>
          <w:rFonts w:ascii="Courier New" w:hAnsi="Courier New" w:cs="Courier New"/>
          <w:sz w:val="20"/>
          <w:szCs w:val="20"/>
        </w:rPr>
        <w:lastRenderedPageBreak/>
        <w:t>‘OpenFile</w:t>
      </w:r>
      <w:r w:rsidRPr="00467499">
        <w:rPr>
          <w:rFonts w:ascii="Courier New" w:hAnsi="Courier New" w:cs="Courier New"/>
          <w:sz w:val="20"/>
          <w:szCs w:val="20"/>
        </w:rPr>
        <w:t>’</w:t>
      </w:r>
      <w:r>
        <w:rPr>
          <w:rFonts w:ascii="Courier New" w:hAnsi="Courier New" w:cs="Courier New"/>
          <w:sz w:val="20"/>
          <w:szCs w:val="20"/>
        </w:rPr>
        <w:t xml:space="preserve"> </w:t>
      </w:r>
      <w:r w:rsidRPr="00D267E6">
        <w:t>will be copied into it.</w:t>
      </w:r>
      <w:r>
        <w:t xml:space="preserve">  If the file already exists and the database </w:t>
      </w:r>
      <w:r w:rsidR="00CB4D57">
        <w:t xml:space="preserve">header information is </w:t>
      </w:r>
      <w:r w:rsidR="00CB4D57" w:rsidRPr="00104783">
        <w:rPr>
          <w:i/>
          <w:u w:val="single"/>
        </w:rPr>
        <w:t>identical</w:t>
      </w:r>
      <w:r>
        <w:t xml:space="preserve"> to the </w:t>
      </w:r>
      <w:r>
        <w:rPr>
          <w:noProof/>
          <w:lang w:val="en-GB" w:eastAsia="en-GB"/>
        </w:rPr>
        <w:t xml:space="preserve">file opened by the call to </w:t>
      </w:r>
      <w:r>
        <w:rPr>
          <w:rFonts w:ascii="Courier New" w:hAnsi="Courier New" w:cs="Courier New"/>
          <w:sz w:val="20"/>
          <w:szCs w:val="20"/>
        </w:rPr>
        <w:t>‘CreateFile</w:t>
      </w:r>
      <w:r w:rsidRPr="00467499">
        <w:rPr>
          <w:rFonts w:ascii="Courier New" w:hAnsi="Courier New" w:cs="Courier New"/>
          <w:sz w:val="20"/>
          <w:szCs w:val="20"/>
        </w:rPr>
        <w:t>’</w:t>
      </w:r>
      <w:r>
        <w:rPr>
          <w:rFonts w:ascii="Courier New" w:hAnsi="Courier New" w:cs="Courier New"/>
          <w:sz w:val="20"/>
          <w:szCs w:val="20"/>
        </w:rPr>
        <w:t xml:space="preserve"> </w:t>
      </w:r>
      <w:r w:rsidRPr="00444C97">
        <w:t>or</w:t>
      </w:r>
      <w:r>
        <w:rPr>
          <w:rFonts w:ascii="Courier New" w:hAnsi="Courier New" w:cs="Courier New"/>
          <w:sz w:val="20"/>
          <w:szCs w:val="20"/>
        </w:rPr>
        <w:t xml:space="preserve"> ‘OpenFile</w:t>
      </w:r>
      <w:r w:rsidRPr="00467499">
        <w:rPr>
          <w:rFonts w:ascii="Courier New" w:hAnsi="Courier New" w:cs="Courier New"/>
          <w:sz w:val="20"/>
          <w:szCs w:val="20"/>
        </w:rPr>
        <w:t>’</w:t>
      </w:r>
      <w:r>
        <w:rPr>
          <w:rFonts w:ascii="Courier New" w:hAnsi="Courier New" w:cs="Courier New"/>
          <w:sz w:val="20"/>
          <w:szCs w:val="20"/>
        </w:rPr>
        <w:t xml:space="preserve"> </w:t>
      </w:r>
      <w:r w:rsidRPr="00D267E6">
        <w:t>then no copying will be done.</w:t>
      </w:r>
      <w:r>
        <w:t xml:space="preserve">  However, if the file already exists and the </w:t>
      </w:r>
      <w:r w:rsidR="00CB4D57">
        <w:t xml:space="preserve">header information is </w:t>
      </w:r>
      <w:r w:rsidR="00CB4D57" w:rsidRPr="00104783">
        <w:rPr>
          <w:i/>
          <w:u w:val="single"/>
        </w:rPr>
        <w:t>not identical</w:t>
      </w:r>
      <w:r w:rsidR="00CB4D57">
        <w:t xml:space="preserve"> </w:t>
      </w:r>
      <w:r>
        <w:t xml:space="preserve">then </w:t>
      </w:r>
      <w:r>
        <w:rPr>
          <w:noProof/>
          <w:lang w:val="en-GB" w:eastAsia="en-GB"/>
        </w:rPr>
        <w:t xml:space="preserve">the contents of the file will be truncated and </w:t>
      </w:r>
      <w:r w:rsidR="00CB4D57">
        <w:rPr>
          <w:noProof/>
          <w:lang w:val="en-GB" w:eastAsia="en-GB"/>
        </w:rPr>
        <w:t>the entire file rewritten</w:t>
      </w:r>
      <w:r w:rsidR="0034067A">
        <w:rPr>
          <w:noProof/>
          <w:lang w:val="en-GB" w:eastAsia="en-GB"/>
        </w:rPr>
        <w:t xml:space="preserve"> and </w:t>
      </w:r>
      <w:r w:rsidR="00104783">
        <w:rPr>
          <w:noProof/>
          <w:lang w:val="en-GB" w:eastAsia="en-GB"/>
        </w:rPr>
        <w:t>bought up-to-date</w:t>
      </w:r>
      <w:r w:rsidRPr="00D267E6">
        <w:t>.</w:t>
      </w:r>
      <w:r>
        <w:t xml:space="preserve">  Regardless, once a shadow file is </w:t>
      </w:r>
      <w:r w:rsidR="00CB4D57">
        <w:t xml:space="preserve">active and </w:t>
      </w:r>
      <w:r>
        <w:t xml:space="preserve">up-to-date all new transactions </w:t>
      </w:r>
      <w:r w:rsidR="00104783">
        <w:t>will be</w:t>
      </w:r>
      <w:r>
        <w:t xml:space="preserve"> replicated into it.  Consequently, a shadow file should always be a bitwise copy of the </w:t>
      </w:r>
      <w:r w:rsidR="00104783">
        <w:t>master</w:t>
      </w:r>
      <w:r w:rsidR="0034067A">
        <w:t xml:space="preserve"> file, </w:t>
      </w:r>
      <w:r>
        <w:t>except during commit w</w:t>
      </w:r>
      <w:r w:rsidR="003B6357">
        <w:t>h</w:t>
      </w:r>
      <w:r>
        <w:t xml:space="preserve">ere it </w:t>
      </w:r>
      <w:r w:rsidR="0034067A">
        <w:t>may</w:t>
      </w:r>
      <w:r>
        <w:t xml:space="preserve"> lag by a few milliseconds.  Any shadow file successfully closed by a call to </w:t>
      </w:r>
      <w:r w:rsidR="00CB4D57">
        <w:t>‘</w:t>
      </w:r>
      <w:r w:rsidR="00CB4D57" w:rsidRPr="002F2FC3">
        <w:rPr>
          <w:rFonts w:ascii="Courier New" w:hAnsi="Courier New" w:cs="Courier New"/>
          <w:sz w:val="20"/>
          <w:szCs w:val="20"/>
        </w:rPr>
        <w:t>Close</w:t>
      </w:r>
      <w:r w:rsidR="00CB4D57">
        <w:rPr>
          <w:rFonts w:ascii="Courier New" w:hAnsi="Courier New" w:cs="Courier New"/>
          <w:sz w:val="20"/>
          <w:szCs w:val="20"/>
        </w:rPr>
        <w:t>Shadow</w:t>
      </w:r>
      <w:r w:rsidR="00CB4D57" w:rsidRPr="002F2FC3">
        <w:rPr>
          <w:rFonts w:ascii="Courier New" w:hAnsi="Courier New" w:cs="Courier New"/>
          <w:sz w:val="20"/>
          <w:szCs w:val="20"/>
        </w:rPr>
        <w:t>File</w:t>
      </w:r>
      <w:r w:rsidR="00CB4D57">
        <w:t xml:space="preserve">’ or </w:t>
      </w:r>
      <w:r>
        <w:t>‘</w:t>
      </w:r>
      <w:r w:rsidRPr="002F2FC3">
        <w:rPr>
          <w:rFonts w:ascii="Courier New" w:hAnsi="Courier New" w:cs="Courier New"/>
          <w:sz w:val="20"/>
          <w:szCs w:val="20"/>
        </w:rPr>
        <w:t>CloseFile</w:t>
      </w:r>
      <w:r>
        <w:t xml:space="preserve">’ should </w:t>
      </w:r>
      <w:r w:rsidR="0034067A">
        <w:t xml:space="preserve">(at the instant it is closed) </w:t>
      </w:r>
      <w:r>
        <w:t>be</w:t>
      </w:r>
      <w:r w:rsidR="0034067A">
        <w:t xml:space="preserve"> an identical</w:t>
      </w:r>
      <w:r>
        <w:t xml:space="preserve"> bitwise </w:t>
      </w:r>
      <w:r w:rsidR="0034067A">
        <w:t>copy</w:t>
      </w:r>
      <w:r>
        <w:t xml:space="preserve"> </w:t>
      </w:r>
      <w:r w:rsidR="0034067A">
        <w:t>of</w:t>
      </w:r>
      <w:r w:rsidR="00104783">
        <w:t xml:space="preserve"> the master</w:t>
      </w:r>
      <w:r>
        <w:t xml:space="preserve"> file.</w:t>
      </w:r>
    </w:p>
    <w:p w:rsidR="005752E9" w:rsidRDefault="005752E9" w:rsidP="00804166"/>
    <w:p w:rsidR="00804166" w:rsidRDefault="00804166" w:rsidP="00804166">
      <w:r>
        <w:t xml:space="preserve">The </w:t>
      </w:r>
      <w:r w:rsidRPr="002F2FC3">
        <w:rPr>
          <w:rFonts w:ascii="Courier New" w:hAnsi="Courier New" w:cs="Courier New"/>
          <w:sz w:val="20"/>
          <w:szCs w:val="20"/>
        </w:rPr>
        <w:t>‘ID’</w:t>
      </w:r>
      <w:r>
        <w:t xml:space="preserve"> parameter, if specified, will contain a unique </w:t>
      </w:r>
      <w:r w:rsidRPr="002F2FC3">
        <w:rPr>
          <w:rFonts w:ascii="Courier New" w:hAnsi="Courier New" w:cs="Courier New"/>
          <w:sz w:val="20"/>
          <w:szCs w:val="20"/>
        </w:rPr>
        <w:t>‘ID’</w:t>
      </w:r>
      <w:r>
        <w:t xml:space="preserve"> which can be used in a </w:t>
      </w:r>
      <w:r w:rsidR="0089324B">
        <w:t xml:space="preserve">later </w:t>
      </w:r>
      <w:r>
        <w:t xml:space="preserve">call to </w:t>
      </w:r>
      <w:r w:rsidRPr="002F2FC3">
        <w:rPr>
          <w:rFonts w:ascii="Courier New" w:hAnsi="Courier New" w:cs="Courier New"/>
          <w:sz w:val="20"/>
          <w:szCs w:val="20"/>
        </w:rPr>
        <w:t>‘CloseShadowFile’</w:t>
      </w:r>
      <w:r>
        <w:t xml:space="preserve">.  At the time of writing the </w:t>
      </w:r>
      <w:r w:rsidRPr="002F2FC3">
        <w:rPr>
          <w:rFonts w:ascii="Courier New" w:hAnsi="Courier New" w:cs="Courier New"/>
          <w:sz w:val="20"/>
          <w:szCs w:val="20"/>
        </w:rPr>
        <w:t>‘ID’</w:t>
      </w:r>
      <w:r w:rsidR="0089324B">
        <w:t xml:space="preserve"> is always in the range of 0</w:t>
      </w:r>
      <w:r>
        <w:t xml:space="preserve"> to 3, as there is currently a limit of 4 concurrently active shadow files.</w:t>
      </w:r>
    </w:p>
    <w:p w:rsidR="00804166" w:rsidRDefault="00804166" w:rsidP="00804166"/>
    <w:p w:rsidR="00804166" w:rsidRDefault="00804166" w:rsidP="00804166">
      <w:r>
        <w:t xml:space="preserve">The </w:t>
      </w:r>
      <w:r w:rsidRPr="002F2FC3">
        <w:rPr>
          <w:rFonts w:ascii="Courier New" w:hAnsi="Courier New" w:cs="Courier New"/>
          <w:sz w:val="20"/>
          <w:szCs w:val="20"/>
        </w:rPr>
        <w:t>‘Wait’</w:t>
      </w:r>
      <w:r>
        <w:t xml:space="preserve"> parameter, if specified, controls whether the caller will wait for any copying </w:t>
      </w:r>
      <w:r w:rsidR="0089324B">
        <w:t>of</w:t>
      </w:r>
      <w:r>
        <w:t xml:space="preserve"> the shadow file to complete or </w:t>
      </w:r>
      <w:r w:rsidR="0089324B">
        <w:t xml:space="preserve">whether it </w:t>
      </w:r>
      <w:r>
        <w:t>will return immediately.</w:t>
      </w:r>
    </w:p>
    <w:p w:rsidR="00804166" w:rsidRDefault="00804166" w:rsidP="00804166"/>
    <w:p w:rsidR="00804166" w:rsidRDefault="00804166" w:rsidP="00804166">
      <w:r>
        <w:t xml:space="preserve">A shadow file is a full member of a Rockall-DB </w:t>
      </w:r>
      <w:r w:rsidR="0089324B" w:rsidRPr="00982D17">
        <w:rPr>
          <w:rFonts w:ascii="Courier New" w:hAnsi="Courier New" w:cs="Courier New"/>
          <w:sz w:val="20"/>
          <w:szCs w:val="20"/>
        </w:rPr>
        <w:t>‘DATABASE_HEAP’</w:t>
      </w:r>
      <w:r w:rsidR="0089324B">
        <w:t xml:space="preserve"> </w:t>
      </w:r>
      <w:r>
        <w:t>and i</w:t>
      </w:r>
      <w:r w:rsidR="00983EBA">
        <w:t>s kept up-to-date by the logger</w:t>
      </w:r>
      <w:r>
        <w:t xml:space="preserve"> as part of the standard commit processing.  Consequently, if a shadow file</w:t>
      </w:r>
      <w:r w:rsidR="00442110">
        <w:t xml:space="preserve"> has an error </w:t>
      </w:r>
      <w:r>
        <w:t xml:space="preserve">Rockall-DB </w:t>
      </w:r>
      <w:r w:rsidR="005752E9">
        <w:t xml:space="preserve">will </w:t>
      </w:r>
      <w:r w:rsidR="00A426AE">
        <w:t>delay</w:t>
      </w:r>
      <w:r>
        <w:t xml:space="preserve"> the commit and repeatedly </w:t>
      </w:r>
      <w:r w:rsidR="005752E9">
        <w:t>try</w:t>
      </w:r>
      <w:r>
        <w:t xml:space="preserve"> to rewrite the data until it </w:t>
      </w:r>
      <w:r w:rsidR="005752E9">
        <w:t>is successful</w:t>
      </w:r>
      <w:r>
        <w:t xml:space="preserve">.  If </w:t>
      </w:r>
      <w:r w:rsidR="0089324B">
        <w:t>a shadow</w:t>
      </w:r>
      <w:r>
        <w:t xml:space="preserve"> file is slow for any reason then Rockall-DB will wait for it to catch up.  Consequently, the performance and reliability of a shadow file can affect the overall performance of a Rockall-DB database.</w:t>
      </w:r>
      <w:r w:rsidR="005752E9">
        <w:t xml:space="preserve">  Therefore, it is seldom wise to put any Rockall-DB shadow file onto busy or low performing storage (i.e. like a USB stick or low performance remote storage) as this may </w:t>
      </w:r>
      <w:r w:rsidR="0089324B">
        <w:t>significantly increase</w:t>
      </w:r>
      <w:r w:rsidR="005752E9">
        <w:t xml:space="preserve"> the time it takes to commit transactions.</w:t>
      </w:r>
    </w:p>
    <w:p w:rsidR="00804166" w:rsidRPr="009F3AE6" w:rsidRDefault="00804166" w:rsidP="00804166"/>
    <w:p w:rsidR="00804166" w:rsidRDefault="00804166" w:rsidP="00804166">
      <w:r>
        <w:t xml:space="preserve">When </w:t>
      </w:r>
      <w:r w:rsidRPr="00E05669">
        <w:rPr>
          <w:rFonts w:ascii="Courier New" w:hAnsi="Courier New" w:cs="Courier New"/>
          <w:sz w:val="20"/>
          <w:szCs w:val="20"/>
        </w:rPr>
        <w:t>‘</w:t>
      </w:r>
      <w:r>
        <w:rPr>
          <w:rFonts w:ascii="Courier New" w:hAnsi="Courier New" w:cs="Courier New"/>
          <w:sz w:val="20"/>
          <w:szCs w:val="20"/>
        </w:rPr>
        <w:t>CreateShadowFile</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804166" w:rsidRDefault="00804166" w:rsidP="000072A1"/>
    <w:p w:rsidR="003A2B06" w:rsidRDefault="003A2B06" w:rsidP="003A2B06">
      <w:pPr>
        <w:pStyle w:val="Heading3"/>
        <w:rPr>
          <w:noProof/>
          <w:lang w:val="en-GB" w:eastAsia="en-GB"/>
        </w:rPr>
      </w:pPr>
      <w:bookmarkStart w:id="35" w:name="_Toc455257986"/>
      <w:r>
        <w:rPr>
          <w:noProof/>
          <w:lang w:val="en-GB" w:eastAsia="en-GB"/>
        </w:rPr>
        <w:t>5.4.</w:t>
      </w:r>
      <w:r w:rsidR="00772E89">
        <w:rPr>
          <w:noProof/>
          <w:lang w:val="en-GB" w:eastAsia="en-GB"/>
        </w:rPr>
        <w:t>2</w:t>
      </w:r>
      <w:r>
        <w:rPr>
          <w:noProof/>
          <w:lang w:val="en-GB" w:eastAsia="en-GB"/>
        </w:rPr>
        <w:t>. The Create</w:t>
      </w:r>
      <w:r w:rsidR="00804166">
        <w:rPr>
          <w:noProof/>
          <w:lang w:val="en-GB" w:eastAsia="en-GB"/>
        </w:rPr>
        <w:t>Snapshot</w:t>
      </w:r>
      <w:r>
        <w:rPr>
          <w:noProof/>
          <w:lang w:val="en-GB" w:eastAsia="en-GB"/>
        </w:rPr>
        <w:t>File Function</w:t>
      </w:r>
      <w:bookmarkEnd w:id="35"/>
    </w:p>
    <w:p w:rsidR="00444C97" w:rsidRDefault="003A2B06" w:rsidP="00444C97">
      <w:r>
        <w:t xml:space="preserve">The </w:t>
      </w:r>
      <w:r>
        <w:rPr>
          <w:rFonts w:ascii="Courier New" w:hAnsi="Courier New" w:cs="Courier New"/>
          <w:sz w:val="20"/>
          <w:szCs w:val="20"/>
        </w:rPr>
        <w:t>‘Create</w:t>
      </w:r>
      <w:r w:rsidR="00804166">
        <w:rPr>
          <w:rFonts w:ascii="Courier New" w:hAnsi="Courier New" w:cs="Courier New"/>
          <w:sz w:val="20"/>
          <w:szCs w:val="20"/>
        </w:rPr>
        <w:t>Snapshot</w:t>
      </w:r>
      <w:r>
        <w:rPr>
          <w:rFonts w:ascii="Courier New" w:hAnsi="Courier New" w:cs="Courier New"/>
          <w:sz w:val="20"/>
          <w:szCs w:val="20"/>
        </w:rPr>
        <w:t>File</w:t>
      </w:r>
      <w:r w:rsidRPr="00467499">
        <w:rPr>
          <w:rFonts w:ascii="Courier New" w:hAnsi="Courier New" w:cs="Courier New"/>
          <w:sz w:val="20"/>
          <w:szCs w:val="20"/>
        </w:rPr>
        <w:t>’</w:t>
      </w:r>
      <w:r w:rsidR="00444C97">
        <w:t xml:space="preserve"> function creates a bitwise replica of a </w:t>
      </w:r>
      <w:r w:rsidR="0001558C" w:rsidRPr="00982D17">
        <w:rPr>
          <w:rFonts w:ascii="Courier New" w:hAnsi="Courier New" w:cs="Courier New"/>
          <w:sz w:val="20"/>
          <w:szCs w:val="20"/>
        </w:rPr>
        <w:t>‘DATABASE_HEAP’</w:t>
      </w:r>
      <w:r w:rsidR="0001558C">
        <w:rPr>
          <w:rFonts w:ascii="Courier New" w:hAnsi="Courier New" w:cs="Courier New"/>
          <w:sz w:val="20"/>
          <w:szCs w:val="20"/>
        </w:rPr>
        <w:t xml:space="preserve"> </w:t>
      </w:r>
      <w:r w:rsidR="00444C97">
        <w:t xml:space="preserve">file.  The </w:t>
      </w:r>
      <w:r w:rsidR="00444C97" w:rsidRPr="00467499">
        <w:rPr>
          <w:rFonts w:ascii="Courier New" w:hAnsi="Courier New" w:cs="Courier New"/>
          <w:sz w:val="20"/>
          <w:szCs w:val="20"/>
        </w:rPr>
        <w:t>‘</w:t>
      </w:r>
      <w:r w:rsidR="00444C97">
        <w:rPr>
          <w:rFonts w:ascii="Courier New" w:hAnsi="Courier New" w:cs="Courier New"/>
          <w:sz w:val="20"/>
          <w:szCs w:val="20"/>
        </w:rPr>
        <w:t>Create</w:t>
      </w:r>
      <w:r w:rsidR="00804166">
        <w:rPr>
          <w:rFonts w:ascii="Courier New" w:hAnsi="Courier New" w:cs="Courier New"/>
          <w:sz w:val="20"/>
          <w:szCs w:val="20"/>
        </w:rPr>
        <w:t>Snapshot</w:t>
      </w:r>
      <w:r w:rsidR="00444C97">
        <w:rPr>
          <w:rFonts w:ascii="Courier New" w:hAnsi="Courier New" w:cs="Courier New"/>
          <w:sz w:val="20"/>
          <w:szCs w:val="20"/>
        </w:rPr>
        <w:t>File</w:t>
      </w:r>
      <w:r w:rsidR="00444C97" w:rsidRPr="00467499">
        <w:rPr>
          <w:rFonts w:ascii="Courier New" w:hAnsi="Courier New" w:cs="Courier New"/>
          <w:sz w:val="20"/>
          <w:szCs w:val="20"/>
        </w:rPr>
        <w:t>’</w:t>
      </w:r>
      <w:r w:rsidR="00444C97">
        <w:t xml:space="preserve"> function can be called regardless of whether there is an active transaction on the Rockall-DB heap.</w:t>
      </w:r>
    </w:p>
    <w:p w:rsidR="003A2B06" w:rsidRDefault="003A2B06" w:rsidP="003A2B06"/>
    <w:p w:rsidR="003A7076" w:rsidRPr="00426CE1" w:rsidRDefault="00D267E6" w:rsidP="003A7076">
      <w:pPr>
        <w:rPr>
          <w:noProof/>
          <w:lang w:val="en-GB" w:eastAsia="en-GB"/>
        </w:rPr>
      </w:pPr>
      <w:r>
        <w:rPr>
          <w:noProof/>
          <w:lang w:val="en-GB" w:eastAsia="en-GB"/>
        </w:rPr>
        <w:t xml:space="preserve">A technical specification of  the variants of the </w:t>
      </w:r>
      <w:r w:rsidRPr="00101771">
        <w:rPr>
          <w:rFonts w:ascii="Courier New" w:hAnsi="Courier New" w:cs="Courier New"/>
          <w:noProof/>
          <w:sz w:val="20"/>
          <w:szCs w:val="20"/>
          <w:lang w:val="en-GB" w:eastAsia="en-GB"/>
        </w:rPr>
        <w:t>‘</w:t>
      </w:r>
      <w:r>
        <w:rPr>
          <w:rFonts w:ascii="Courier New" w:hAnsi="Courier New" w:cs="Courier New"/>
          <w:sz w:val="20"/>
          <w:szCs w:val="20"/>
        </w:rPr>
        <w:t>CreateShadowFile</w:t>
      </w:r>
      <w:r w:rsidRPr="00101771">
        <w:rPr>
          <w:rFonts w:ascii="Courier New" w:hAnsi="Courier New" w:cs="Courier New"/>
          <w:noProof/>
          <w:sz w:val="20"/>
          <w:szCs w:val="20"/>
          <w:lang w:val="en-GB" w:eastAsia="en-GB"/>
        </w:rPr>
        <w:t>’</w:t>
      </w:r>
      <w:r>
        <w:rPr>
          <w:noProof/>
          <w:lang w:val="en-GB" w:eastAsia="en-GB"/>
        </w:rPr>
        <w:t xml:space="preserve"> function </w:t>
      </w:r>
      <w:r w:rsidR="002613FB">
        <w:rPr>
          <w:noProof/>
          <w:lang w:val="en-GB" w:eastAsia="en-GB"/>
        </w:rPr>
        <w:t>is</w:t>
      </w:r>
      <w:r w:rsidR="003A7076">
        <w:rPr>
          <w:noProof/>
          <w:lang w:val="en-GB" w:eastAsia="en-GB"/>
        </w:rPr>
        <w:t xml:space="preserve"> as follows:</w:t>
      </w:r>
    </w:p>
    <w:p w:rsidR="003A2B06" w:rsidRDefault="003A2B06" w:rsidP="003A2B06">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3A2B06" w:rsidRPr="004306C2" w:rsidTr="002613FB">
        <w:tc>
          <w:tcPr>
            <w:tcW w:w="1723" w:type="dxa"/>
          </w:tcPr>
          <w:p w:rsidR="003A2B06" w:rsidRPr="004306C2" w:rsidRDefault="003A2B06" w:rsidP="00CE2263">
            <w:pPr>
              <w:rPr>
                <w:b/>
                <w:i/>
                <w:sz w:val="12"/>
                <w:szCs w:val="12"/>
                <w:u w:val="single"/>
              </w:rPr>
            </w:pPr>
            <w:r w:rsidRPr="004306C2">
              <w:rPr>
                <w:b/>
                <w:i/>
                <w:sz w:val="12"/>
                <w:szCs w:val="12"/>
                <w:u w:val="single"/>
              </w:rPr>
              <w:t>Rockall-DB Heap</w:t>
            </w:r>
          </w:p>
        </w:tc>
        <w:tc>
          <w:tcPr>
            <w:tcW w:w="1254" w:type="dxa"/>
          </w:tcPr>
          <w:p w:rsidR="003A2B06" w:rsidRPr="004306C2" w:rsidRDefault="003A2B06" w:rsidP="00CE2263">
            <w:pPr>
              <w:rPr>
                <w:b/>
                <w:i/>
                <w:sz w:val="12"/>
                <w:szCs w:val="12"/>
                <w:u w:val="single"/>
              </w:rPr>
            </w:pPr>
            <w:r>
              <w:rPr>
                <w:b/>
                <w:i/>
                <w:sz w:val="12"/>
                <w:szCs w:val="12"/>
                <w:u w:val="single"/>
              </w:rPr>
              <w:t>Comments</w:t>
            </w:r>
          </w:p>
        </w:tc>
      </w:tr>
      <w:tr w:rsidR="003A2B06" w:rsidRPr="004306C2" w:rsidTr="002613FB">
        <w:tc>
          <w:tcPr>
            <w:tcW w:w="1723" w:type="dxa"/>
          </w:tcPr>
          <w:p w:rsidR="003A2B06" w:rsidRPr="004306C2" w:rsidRDefault="003A2B06" w:rsidP="00CE2263">
            <w:pPr>
              <w:rPr>
                <w:sz w:val="12"/>
                <w:szCs w:val="12"/>
              </w:rPr>
            </w:pPr>
            <w:r w:rsidRPr="004306C2">
              <w:rPr>
                <w:sz w:val="12"/>
                <w:szCs w:val="12"/>
              </w:rPr>
              <w:t>DATABASE_HEAP</w:t>
            </w:r>
          </w:p>
        </w:tc>
        <w:tc>
          <w:tcPr>
            <w:tcW w:w="1254" w:type="dxa"/>
          </w:tcPr>
          <w:p w:rsidR="003A2B06" w:rsidRPr="004306C2" w:rsidRDefault="00804166" w:rsidP="00CE2263">
            <w:pPr>
              <w:rPr>
                <w:sz w:val="12"/>
                <w:szCs w:val="12"/>
              </w:rPr>
            </w:pPr>
            <w:r>
              <w:rPr>
                <w:sz w:val="12"/>
                <w:szCs w:val="12"/>
              </w:rPr>
              <w:t>Any State</w:t>
            </w:r>
          </w:p>
        </w:tc>
      </w:tr>
      <w:tr w:rsidR="003A2B06" w:rsidRPr="004306C2" w:rsidTr="002613FB">
        <w:tc>
          <w:tcPr>
            <w:tcW w:w="1723" w:type="dxa"/>
          </w:tcPr>
          <w:p w:rsidR="003A2B06" w:rsidRPr="004306C2" w:rsidRDefault="003A2B06" w:rsidP="00CE2263">
            <w:pPr>
              <w:rPr>
                <w:sz w:val="12"/>
                <w:szCs w:val="12"/>
              </w:rPr>
            </w:pPr>
            <w:r w:rsidRPr="004306C2">
              <w:rPr>
                <w:sz w:val="12"/>
                <w:szCs w:val="12"/>
              </w:rPr>
              <w:t>MULTI_THREADED_HEAP</w:t>
            </w:r>
          </w:p>
        </w:tc>
        <w:tc>
          <w:tcPr>
            <w:tcW w:w="1254" w:type="dxa"/>
          </w:tcPr>
          <w:p w:rsidR="003A2B06" w:rsidRPr="004306C2" w:rsidRDefault="003A2B06" w:rsidP="00CE2263">
            <w:pPr>
              <w:rPr>
                <w:sz w:val="12"/>
                <w:szCs w:val="12"/>
              </w:rPr>
            </w:pPr>
            <w:r>
              <w:rPr>
                <w:sz w:val="12"/>
                <w:szCs w:val="12"/>
              </w:rPr>
              <w:t>Not Supported</w:t>
            </w:r>
          </w:p>
        </w:tc>
      </w:tr>
      <w:tr w:rsidR="003A2B06" w:rsidRPr="004306C2" w:rsidTr="002613FB">
        <w:tc>
          <w:tcPr>
            <w:tcW w:w="1723" w:type="dxa"/>
          </w:tcPr>
          <w:p w:rsidR="003A2B06" w:rsidRPr="004306C2" w:rsidRDefault="003A2B06" w:rsidP="00CE2263">
            <w:pPr>
              <w:rPr>
                <w:sz w:val="12"/>
                <w:szCs w:val="12"/>
              </w:rPr>
            </w:pPr>
            <w:r w:rsidRPr="004306C2">
              <w:rPr>
                <w:sz w:val="12"/>
                <w:szCs w:val="12"/>
              </w:rPr>
              <w:t>SINGLE_THREADED_HEAP</w:t>
            </w:r>
          </w:p>
        </w:tc>
        <w:tc>
          <w:tcPr>
            <w:tcW w:w="1254" w:type="dxa"/>
          </w:tcPr>
          <w:p w:rsidR="003A2B06" w:rsidRPr="004306C2" w:rsidRDefault="003A2B06" w:rsidP="00CE2263">
            <w:pPr>
              <w:rPr>
                <w:sz w:val="12"/>
                <w:szCs w:val="12"/>
              </w:rPr>
            </w:pPr>
            <w:r>
              <w:rPr>
                <w:sz w:val="12"/>
                <w:szCs w:val="12"/>
              </w:rPr>
              <w:t>Not Supported</w:t>
            </w:r>
          </w:p>
        </w:tc>
      </w:tr>
      <w:tr w:rsidR="003A2B06" w:rsidRPr="004306C2" w:rsidTr="002613FB">
        <w:tc>
          <w:tcPr>
            <w:tcW w:w="1723" w:type="dxa"/>
          </w:tcPr>
          <w:p w:rsidR="003A2B06" w:rsidRPr="004306C2" w:rsidRDefault="003A2B06" w:rsidP="00CE2263">
            <w:pPr>
              <w:rPr>
                <w:sz w:val="12"/>
                <w:szCs w:val="12"/>
              </w:rPr>
            </w:pPr>
            <w:r w:rsidRPr="004306C2">
              <w:rPr>
                <w:sz w:val="12"/>
                <w:szCs w:val="12"/>
              </w:rPr>
              <w:t>TRANSACTIONAL_HEAP</w:t>
            </w:r>
          </w:p>
        </w:tc>
        <w:tc>
          <w:tcPr>
            <w:tcW w:w="1254" w:type="dxa"/>
          </w:tcPr>
          <w:p w:rsidR="003A2B06" w:rsidRPr="004306C2" w:rsidRDefault="003A2B06" w:rsidP="00CE2263">
            <w:pPr>
              <w:rPr>
                <w:sz w:val="12"/>
                <w:szCs w:val="12"/>
              </w:rPr>
            </w:pPr>
            <w:r>
              <w:rPr>
                <w:sz w:val="12"/>
                <w:szCs w:val="12"/>
              </w:rPr>
              <w:t>Not Supported</w:t>
            </w:r>
          </w:p>
        </w:tc>
      </w:tr>
    </w:tbl>
    <w:p w:rsidR="003A2B06" w:rsidRDefault="003A2B06" w:rsidP="003A2B0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VIRTUAL BOOLEAN </w:t>
      </w:r>
      <w:r w:rsidR="003A7076">
        <w:rPr>
          <w:rFonts w:ascii="Courier New" w:hAnsi="Courier New" w:cs="Courier New"/>
          <w:noProof/>
          <w:sz w:val="20"/>
          <w:szCs w:val="20"/>
          <w:lang w:val="en-GB" w:eastAsia="en-GB"/>
        </w:rPr>
        <w:t>Create</w:t>
      </w:r>
      <w:r w:rsidR="00804166">
        <w:rPr>
          <w:rFonts w:ascii="Courier New" w:hAnsi="Courier New" w:cs="Courier New"/>
          <w:noProof/>
          <w:sz w:val="20"/>
          <w:szCs w:val="20"/>
          <w:lang w:val="en-GB" w:eastAsia="en-GB"/>
        </w:rPr>
        <w:t>Snapshot</w:t>
      </w:r>
      <w:r w:rsidR="003A7076">
        <w:rPr>
          <w:rFonts w:ascii="Courier New" w:hAnsi="Courier New" w:cs="Courier New"/>
          <w:noProof/>
          <w:sz w:val="20"/>
          <w:szCs w:val="20"/>
          <w:lang w:val="en-GB" w:eastAsia="en-GB"/>
        </w:rPr>
        <w:t>File</w:t>
      </w:r>
    </w:p>
    <w:p w:rsidR="003A2B06" w:rsidRDefault="003A2B06" w:rsidP="003A2B0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A2B06" w:rsidRDefault="00804166" w:rsidP="003A2B0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CHAR *FileName</w:t>
      </w:r>
    </w:p>
    <w:p w:rsidR="003A7076" w:rsidRDefault="003A2B06" w:rsidP="003A2B0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67"/>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2613FB" w:rsidRPr="004306C2" w:rsidTr="002613FB">
        <w:tc>
          <w:tcPr>
            <w:tcW w:w="1723" w:type="dxa"/>
          </w:tcPr>
          <w:p w:rsidR="002613FB" w:rsidRPr="00426CE1" w:rsidRDefault="002613FB" w:rsidP="002613FB">
            <w:pPr>
              <w:rPr>
                <w:b/>
                <w:i/>
                <w:sz w:val="10"/>
                <w:szCs w:val="10"/>
                <w:u w:val="single"/>
              </w:rPr>
            </w:pPr>
            <w:r w:rsidRPr="00426CE1">
              <w:rPr>
                <w:b/>
                <w:i/>
                <w:sz w:val="10"/>
                <w:szCs w:val="10"/>
                <w:u w:val="single"/>
              </w:rPr>
              <w:t>AUTOMATIC_HEAP_SCOPE</w:t>
            </w:r>
          </w:p>
        </w:tc>
        <w:tc>
          <w:tcPr>
            <w:tcW w:w="1254" w:type="dxa"/>
          </w:tcPr>
          <w:p w:rsidR="002613FB" w:rsidRPr="004306C2" w:rsidRDefault="002613FB" w:rsidP="002613FB">
            <w:pPr>
              <w:rPr>
                <w:b/>
                <w:i/>
                <w:sz w:val="12"/>
                <w:szCs w:val="12"/>
                <w:u w:val="single"/>
              </w:rPr>
            </w:pPr>
            <w:r>
              <w:rPr>
                <w:b/>
                <w:i/>
                <w:sz w:val="12"/>
                <w:szCs w:val="12"/>
                <w:u w:val="single"/>
              </w:rPr>
              <w:t>Comments</w:t>
            </w:r>
          </w:p>
        </w:tc>
      </w:tr>
      <w:tr w:rsidR="002613FB" w:rsidRPr="004306C2" w:rsidTr="002613FB">
        <w:tc>
          <w:tcPr>
            <w:tcW w:w="1723" w:type="dxa"/>
          </w:tcPr>
          <w:p w:rsidR="002613FB" w:rsidRPr="004306C2" w:rsidRDefault="002613FB" w:rsidP="002613FB">
            <w:pPr>
              <w:rPr>
                <w:sz w:val="12"/>
                <w:szCs w:val="12"/>
              </w:rPr>
            </w:pPr>
            <w:r w:rsidRPr="004306C2">
              <w:rPr>
                <w:sz w:val="12"/>
                <w:szCs w:val="12"/>
              </w:rPr>
              <w:t>DATABASE_HEAP</w:t>
            </w:r>
          </w:p>
        </w:tc>
        <w:tc>
          <w:tcPr>
            <w:tcW w:w="1254" w:type="dxa"/>
          </w:tcPr>
          <w:p w:rsidR="002613FB" w:rsidRPr="004306C2" w:rsidRDefault="002613FB" w:rsidP="002613FB">
            <w:pPr>
              <w:rPr>
                <w:sz w:val="12"/>
                <w:szCs w:val="12"/>
              </w:rPr>
            </w:pPr>
            <w:r>
              <w:rPr>
                <w:sz w:val="12"/>
                <w:szCs w:val="12"/>
              </w:rPr>
              <w:t>Any State</w:t>
            </w:r>
          </w:p>
        </w:tc>
      </w:tr>
      <w:tr w:rsidR="002613FB" w:rsidRPr="004306C2" w:rsidTr="002613FB">
        <w:tc>
          <w:tcPr>
            <w:tcW w:w="1723" w:type="dxa"/>
          </w:tcPr>
          <w:p w:rsidR="002613FB" w:rsidRPr="004306C2" w:rsidRDefault="002613FB" w:rsidP="002613FB">
            <w:pPr>
              <w:rPr>
                <w:sz w:val="12"/>
                <w:szCs w:val="12"/>
              </w:rPr>
            </w:pPr>
            <w:r w:rsidRPr="004306C2">
              <w:rPr>
                <w:sz w:val="12"/>
                <w:szCs w:val="12"/>
              </w:rPr>
              <w:t>MULTI_THREADED_HEAP</w:t>
            </w:r>
          </w:p>
        </w:tc>
        <w:tc>
          <w:tcPr>
            <w:tcW w:w="1254" w:type="dxa"/>
          </w:tcPr>
          <w:p w:rsidR="002613FB" w:rsidRPr="004306C2" w:rsidRDefault="002613FB" w:rsidP="002613FB">
            <w:pPr>
              <w:rPr>
                <w:sz w:val="12"/>
                <w:szCs w:val="12"/>
              </w:rPr>
            </w:pPr>
            <w:r>
              <w:rPr>
                <w:sz w:val="12"/>
                <w:szCs w:val="12"/>
              </w:rPr>
              <w:t>Does nothing</w:t>
            </w:r>
          </w:p>
        </w:tc>
      </w:tr>
      <w:tr w:rsidR="002613FB" w:rsidRPr="004306C2" w:rsidTr="002613FB">
        <w:tc>
          <w:tcPr>
            <w:tcW w:w="1723" w:type="dxa"/>
          </w:tcPr>
          <w:p w:rsidR="002613FB" w:rsidRPr="004306C2" w:rsidRDefault="002613FB" w:rsidP="002613FB">
            <w:pPr>
              <w:rPr>
                <w:sz w:val="12"/>
                <w:szCs w:val="12"/>
              </w:rPr>
            </w:pPr>
            <w:r w:rsidRPr="004306C2">
              <w:rPr>
                <w:sz w:val="12"/>
                <w:szCs w:val="12"/>
              </w:rPr>
              <w:t>SINGLE_THREADED_HEAP</w:t>
            </w:r>
          </w:p>
        </w:tc>
        <w:tc>
          <w:tcPr>
            <w:tcW w:w="1254" w:type="dxa"/>
          </w:tcPr>
          <w:p w:rsidR="002613FB" w:rsidRPr="004306C2" w:rsidRDefault="002613FB" w:rsidP="002613FB">
            <w:pPr>
              <w:rPr>
                <w:sz w:val="12"/>
                <w:szCs w:val="12"/>
              </w:rPr>
            </w:pPr>
            <w:r>
              <w:rPr>
                <w:sz w:val="12"/>
                <w:szCs w:val="12"/>
              </w:rPr>
              <w:t>Does nothing</w:t>
            </w:r>
          </w:p>
        </w:tc>
      </w:tr>
      <w:tr w:rsidR="002613FB" w:rsidRPr="004306C2" w:rsidTr="002613FB">
        <w:tc>
          <w:tcPr>
            <w:tcW w:w="1723" w:type="dxa"/>
          </w:tcPr>
          <w:p w:rsidR="002613FB" w:rsidRPr="004306C2" w:rsidRDefault="002613FB" w:rsidP="002613FB">
            <w:pPr>
              <w:rPr>
                <w:sz w:val="12"/>
                <w:szCs w:val="12"/>
              </w:rPr>
            </w:pPr>
            <w:r w:rsidRPr="004306C2">
              <w:rPr>
                <w:sz w:val="12"/>
                <w:szCs w:val="12"/>
              </w:rPr>
              <w:t>TRANSACTIONAL_HEAP</w:t>
            </w:r>
          </w:p>
        </w:tc>
        <w:tc>
          <w:tcPr>
            <w:tcW w:w="1254" w:type="dxa"/>
          </w:tcPr>
          <w:p w:rsidR="002613FB" w:rsidRPr="004306C2" w:rsidRDefault="002613FB" w:rsidP="002613FB">
            <w:pPr>
              <w:rPr>
                <w:sz w:val="12"/>
                <w:szCs w:val="12"/>
              </w:rPr>
            </w:pPr>
            <w:r>
              <w:rPr>
                <w:sz w:val="12"/>
                <w:szCs w:val="12"/>
              </w:rPr>
              <w:t>Does nothing</w:t>
            </w:r>
          </w:p>
        </w:tc>
      </w:tr>
    </w:tbl>
    <w:p w:rsidR="003A2B06" w:rsidRDefault="003A2B06" w:rsidP="003A2B06">
      <w:pPr>
        <w:autoSpaceDE w:val="0"/>
        <w:autoSpaceDN w:val="0"/>
        <w:adjustRightInd w:val="0"/>
        <w:rPr>
          <w:rFonts w:ascii="Courier New" w:hAnsi="Courier New" w:cs="Courier New"/>
          <w:noProof/>
          <w:sz w:val="20"/>
          <w:szCs w:val="20"/>
          <w:lang w:val="en-GB" w:eastAsia="en-GB"/>
        </w:rPr>
      </w:pPr>
    </w:p>
    <w:p w:rsidR="003A2B06" w:rsidRDefault="003A2B06" w:rsidP="003A2B0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VIRTUAL BOOLEAN </w:t>
      </w:r>
      <w:r w:rsidR="00804166">
        <w:rPr>
          <w:rFonts w:ascii="Courier New" w:hAnsi="Courier New" w:cs="Courier New"/>
          <w:noProof/>
          <w:sz w:val="20"/>
          <w:szCs w:val="20"/>
          <w:lang w:val="en-GB" w:eastAsia="en-GB"/>
        </w:rPr>
        <w:t>CreateSnapshotFile</w:t>
      </w:r>
    </w:p>
    <w:p w:rsidR="003A2B06" w:rsidRDefault="003A2B06" w:rsidP="003A2B0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A2B06" w:rsidRDefault="00804166" w:rsidP="003A2B0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WCHAR *FileName</w:t>
      </w:r>
    </w:p>
    <w:p w:rsidR="003A2B06" w:rsidRDefault="003A2B06" w:rsidP="003A2B06">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A2B06" w:rsidRDefault="003A2B06" w:rsidP="003A2B06">
      <w:pPr>
        <w:rPr>
          <w:noProof/>
          <w:lang w:val="en-GB" w:eastAsia="en-GB"/>
        </w:rPr>
      </w:pPr>
    </w:p>
    <w:p w:rsidR="00082A5C" w:rsidRDefault="003A2B06" w:rsidP="003A2B06">
      <w:r>
        <w:rPr>
          <w:noProof/>
          <w:lang w:val="en-GB" w:eastAsia="en-GB"/>
        </w:rPr>
        <w:t xml:space="preserve">The </w:t>
      </w:r>
      <w:r w:rsidR="00804166">
        <w:rPr>
          <w:rFonts w:ascii="Courier New" w:hAnsi="Courier New" w:cs="Courier New"/>
          <w:sz w:val="20"/>
          <w:szCs w:val="20"/>
        </w:rPr>
        <w:t>‘CreateSnapshotFile</w:t>
      </w:r>
      <w:r w:rsidR="00804166" w:rsidRPr="00467499">
        <w:rPr>
          <w:rFonts w:ascii="Courier New" w:hAnsi="Courier New" w:cs="Courier New"/>
          <w:sz w:val="20"/>
          <w:szCs w:val="20"/>
        </w:rPr>
        <w:t>’</w:t>
      </w:r>
      <w:r w:rsidR="00804166">
        <w:t xml:space="preserve"> </w:t>
      </w:r>
      <w:r>
        <w:rPr>
          <w:noProof/>
          <w:lang w:val="en-GB" w:eastAsia="en-GB"/>
        </w:rPr>
        <w:t>function  comes in both ‘ACSII’ and ‘Unicode’ styles.</w:t>
      </w:r>
      <w:r w:rsidR="00D267E6">
        <w:rPr>
          <w:noProof/>
          <w:lang w:val="en-GB" w:eastAsia="en-GB"/>
        </w:rPr>
        <w:t xml:space="preserve">  </w:t>
      </w:r>
      <w:r w:rsidR="00D267E6">
        <w:t xml:space="preserve">A call to </w:t>
      </w:r>
      <w:r w:rsidR="00804166">
        <w:rPr>
          <w:rFonts w:ascii="Courier New" w:hAnsi="Courier New" w:cs="Courier New"/>
          <w:sz w:val="20"/>
          <w:szCs w:val="20"/>
        </w:rPr>
        <w:t>‘CreateSnapshotFile</w:t>
      </w:r>
      <w:r w:rsidR="00804166" w:rsidRPr="00467499">
        <w:rPr>
          <w:rFonts w:ascii="Courier New" w:hAnsi="Courier New" w:cs="Courier New"/>
          <w:sz w:val="20"/>
          <w:szCs w:val="20"/>
        </w:rPr>
        <w:t>’</w:t>
      </w:r>
      <w:r w:rsidR="00804166">
        <w:t xml:space="preserve"> </w:t>
      </w:r>
      <w:r w:rsidR="00D267E6">
        <w:t xml:space="preserve">can only be made after a successful call to either </w:t>
      </w:r>
      <w:r w:rsidR="00D267E6">
        <w:rPr>
          <w:rFonts w:ascii="Courier New" w:hAnsi="Courier New" w:cs="Courier New"/>
          <w:sz w:val="20"/>
          <w:szCs w:val="20"/>
        </w:rPr>
        <w:lastRenderedPageBreak/>
        <w:t>‘CreateFile</w:t>
      </w:r>
      <w:r w:rsidR="00D267E6" w:rsidRPr="00467499">
        <w:rPr>
          <w:rFonts w:ascii="Courier New" w:hAnsi="Courier New" w:cs="Courier New"/>
          <w:sz w:val="20"/>
          <w:szCs w:val="20"/>
        </w:rPr>
        <w:t>’</w:t>
      </w:r>
      <w:r w:rsidR="00D267E6">
        <w:rPr>
          <w:rFonts w:ascii="Courier New" w:hAnsi="Courier New" w:cs="Courier New"/>
          <w:sz w:val="20"/>
          <w:szCs w:val="20"/>
        </w:rPr>
        <w:t xml:space="preserve"> </w:t>
      </w:r>
      <w:r w:rsidR="00D267E6" w:rsidRPr="00444C97">
        <w:t>or</w:t>
      </w:r>
      <w:r w:rsidR="00D267E6">
        <w:rPr>
          <w:rFonts w:ascii="Courier New" w:hAnsi="Courier New" w:cs="Courier New"/>
          <w:sz w:val="20"/>
          <w:szCs w:val="20"/>
        </w:rPr>
        <w:t xml:space="preserve"> ‘OpenFile</w:t>
      </w:r>
      <w:r w:rsidR="00D267E6" w:rsidRPr="00467499">
        <w:rPr>
          <w:rFonts w:ascii="Courier New" w:hAnsi="Courier New" w:cs="Courier New"/>
          <w:sz w:val="20"/>
          <w:szCs w:val="20"/>
        </w:rPr>
        <w:t>’</w:t>
      </w:r>
      <w:r w:rsidR="00D267E6" w:rsidRPr="003A2B06">
        <w:t>.</w:t>
      </w:r>
      <w:r w:rsidR="00A426AE">
        <w:t xml:space="preserve">  </w:t>
      </w:r>
      <w:r w:rsidR="00442110">
        <w:t xml:space="preserve">A call to </w:t>
      </w:r>
      <w:r w:rsidR="00442110">
        <w:rPr>
          <w:rFonts w:ascii="Courier New" w:hAnsi="Courier New" w:cs="Courier New"/>
          <w:sz w:val="20"/>
          <w:szCs w:val="20"/>
        </w:rPr>
        <w:t>‘CreateSnapshotFile</w:t>
      </w:r>
      <w:r w:rsidR="00442110" w:rsidRPr="00467499">
        <w:rPr>
          <w:rFonts w:ascii="Courier New" w:hAnsi="Courier New" w:cs="Courier New"/>
          <w:sz w:val="20"/>
          <w:szCs w:val="20"/>
        </w:rPr>
        <w:t>’</w:t>
      </w:r>
      <w:r w:rsidR="00442110">
        <w:rPr>
          <w:rFonts w:ascii="Courier New" w:hAnsi="Courier New" w:cs="Courier New"/>
          <w:sz w:val="20"/>
          <w:szCs w:val="20"/>
        </w:rPr>
        <w:t xml:space="preserve"> </w:t>
      </w:r>
      <w:r w:rsidR="00442110" w:rsidRPr="00442110">
        <w:t xml:space="preserve">is </w:t>
      </w:r>
      <w:r w:rsidR="002613FB">
        <w:t xml:space="preserve">functionally </w:t>
      </w:r>
      <w:r w:rsidR="00B259FC">
        <w:t>equivalent</w:t>
      </w:r>
      <w:r w:rsidR="002613FB">
        <w:t xml:space="preserve"> to</w:t>
      </w:r>
      <w:r w:rsidR="00442110">
        <w:t xml:space="preserve"> </w:t>
      </w:r>
      <w:r w:rsidR="00442110" w:rsidRPr="00442110">
        <w:t xml:space="preserve">calling </w:t>
      </w:r>
      <w:r w:rsidR="00442110">
        <w:rPr>
          <w:rFonts w:ascii="Courier New" w:hAnsi="Courier New" w:cs="Courier New"/>
          <w:sz w:val="20"/>
          <w:szCs w:val="20"/>
        </w:rPr>
        <w:t>‘CreateShadowFile</w:t>
      </w:r>
      <w:r w:rsidR="00442110" w:rsidRPr="00467499">
        <w:rPr>
          <w:rFonts w:ascii="Courier New" w:hAnsi="Courier New" w:cs="Courier New"/>
          <w:sz w:val="20"/>
          <w:szCs w:val="20"/>
        </w:rPr>
        <w:t>’</w:t>
      </w:r>
      <w:r w:rsidR="00442110">
        <w:rPr>
          <w:rFonts w:ascii="Courier New" w:hAnsi="Courier New" w:cs="Courier New"/>
          <w:sz w:val="20"/>
          <w:szCs w:val="20"/>
        </w:rPr>
        <w:t xml:space="preserve"> </w:t>
      </w:r>
      <w:r w:rsidR="00442110" w:rsidRPr="00442110">
        <w:t xml:space="preserve">followed by </w:t>
      </w:r>
      <w:r w:rsidR="002613FB">
        <w:rPr>
          <w:rFonts w:ascii="Courier New" w:hAnsi="Courier New" w:cs="Courier New"/>
          <w:sz w:val="20"/>
          <w:szCs w:val="20"/>
        </w:rPr>
        <w:t>‘CloseShadow</w:t>
      </w:r>
      <w:r w:rsidR="00442110">
        <w:rPr>
          <w:rFonts w:ascii="Courier New" w:hAnsi="Courier New" w:cs="Courier New"/>
          <w:sz w:val="20"/>
          <w:szCs w:val="20"/>
        </w:rPr>
        <w:t>File</w:t>
      </w:r>
      <w:r w:rsidR="00442110" w:rsidRPr="00467499">
        <w:rPr>
          <w:rFonts w:ascii="Courier New" w:hAnsi="Courier New" w:cs="Courier New"/>
          <w:sz w:val="20"/>
          <w:szCs w:val="20"/>
        </w:rPr>
        <w:t>’</w:t>
      </w:r>
      <w:r w:rsidR="00082A5C">
        <w:t>.</w:t>
      </w:r>
    </w:p>
    <w:p w:rsidR="00082A5C" w:rsidRDefault="00082A5C" w:rsidP="003A2B06"/>
    <w:p w:rsidR="00442110" w:rsidRPr="00B259FC" w:rsidRDefault="00442110" w:rsidP="003A2B06">
      <w:r>
        <w:t xml:space="preserve">The file </w:t>
      </w:r>
      <w:r w:rsidR="00082A5C">
        <w:t xml:space="preserve">created by </w:t>
      </w:r>
      <w:r w:rsidR="00082A5C">
        <w:rPr>
          <w:rFonts w:ascii="Courier New" w:hAnsi="Courier New" w:cs="Courier New"/>
          <w:sz w:val="20"/>
          <w:szCs w:val="20"/>
        </w:rPr>
        <w:t>‘CreateSnapshotFile</w:t>
      </w:r>
      <w:r w:rsidR="00082A5C" w:rsidRPr="00467499">
        <w:rPr>
          <w:rFonts w:ascii="Courier New" w:hAnsi="Courier New" w:cs="Courier New"/>
          <w:sz w:val="20"/>
          <w:szCs w:val="20"/>
        </w:rPr>
        <w:t>’</w:t>
      </w:r>
      <w:r w:rsidR="00082A5C">
        <w:t xml:space="preserve"> </w:t>
      </w:r>
      <w:r w:rsidR="00B259FC">
        <w:t>should</w:t>
      </w:r>
      <w:r>
        <w:t xml:space="preserve"> be an exact replica of the </w:t>
      </w:r>
      <w:r w:rsidRPr="00442110">
        <w:t>file that was opened</w:t>
      </w:r>
      <w:r>
        <w:rPr>
          <w:noProof/>
          <w:lang w:val="en-GB" w:eastAsia="en-GB"/>
        </w:rPr>
        <w:t xml:space="preserve"> by the call to </w:t>
      </w:r>
      <w:r>
        <w:rPr>
          <w:rFonts w:ascii="Courier New" w:hAnsi="Courier New" w:cs="Courier New"/>
          <w:sz w:val="20"/>
          <w:szCs w:val="20"/>
        </w:rPr>
        <w:t>‘CreateFile</w:t>
      </w:r>
      <w:r w:rsidRPr="00467499">
        <w:rPr>
          <w:rFonts w:ascii="Courier New" w:hAnsi="Courier New" w:cs="Courier New"/>
          <w:sz w:val="20"/>
          <w:szCs w:val="20"/>
        </w:rPr>
        <w:t>’</w:t>
      </w:r>
      <w:r>
        <w:rPr>
          <w:rFonts w:ascii="Courier New" w:hAnsi="Courier New" w:cs="Courier New"/>
          <w:sz w:val="20"/>
          <w:szCs w:val="20"/>
        </w:rPr>
        <w:t xml:space="preserve"> </w:t>
      </w:r>
      <w:r w:rsidRPr="00444C97">
        <w:t>or</w:t>
      </w:r>
      <w:r>
        <w:rPr>
          <w:rFonts w:ascii="Courier New" w:hAnsi="Courier New" w:cs="Courier New"/>
          <w:sz w:val="20"/>
          <w:szCs w:val="20"/>
        </w:rPr>
        <w:t xml:space="preserve"> ‘OpenFile</w:t>
      </w:r>
      <w:r w:rsidRPr="00467499">
        <w:rPr>
          <w:rFonts w:ascii="Courier New" w:hAnsi="Courier New" w:cs="Courier New"/>
          <w:sz w:val="20"/>
          <w:szCs w:val="20"/>
        </w:rPr>
        <w:t>’</w:t>
      </w:r>
      <w:r>
        <w:rPr>
          <w:rFonts w:ascii="Courier New" w:hAnsi="Courier New" w:cs="Courier New"/>
          <w:sz w:val="20"/>
          <w:szCs w:val="20"/>
        </w:rPr>
        <w:t xml:space="preserve"> </w:t>
      </w:r>
      <w:r w:rsidRPr="00442110">
        <w:t xml:space="preserve">at the </w:t>
      </w:r>
      <w:r w:rsidR="00082A5C">
        <w:t>instant</w:t>
      </w:r>
      <w:r w:rsidRPr="00442110">
        <w:t xml:space="preserve"> the call to</w:t>
      </w:r>
      <w:r>
        <w:rPr>
          <w:rFonts w:ascii="Courier New" w:hAnsi="Courier New" w:cs="Courier New"/>
          <w:sz w:val="20"/>
          <w:szCs w:val="20"/>
        </w:rPr>
        <w:t xml:space="preserve"> ‘CreateSnapshotFile</w:t>
      </w:r>
      <w:r w:rsidRPr="00467499">
        <w:rPr>
          <w:rFonts w:ascii="Courier New" w:hAnsi="Courier New" w:cs="Courier New"/>
          <w:sz w:val="20"/>
          <w:szCs w:val="20"/>
        </w:rPr>
        <w:t>’</w:t>
      </w:r>
      <w:r>
        <w:rPr>
          <w:rFonts w:ascii="Courier New" w:hAnsi="Courier New" w:cs="Courier New"/>
          <w:sz w:val="20"/>
          <w:szCs w:val="20"/>
        </w:rPr>
        <w:t xml:space="preserve"> </w:t>
      </w:r>
      <w:r w:rsidRPr="00442110">
        <w:t>returns.</w:t>
      </w:r>
      <w:r>
        <w:t xml:space="preserve">  All the same considerations apply </w:t>
      </w:r>
      <w:r w:rsidR="00B259FC">
        <w:t>to</w:t>
      </w:r>
      <w:r>
        <w:t xml:space="preserve"> </w:t>
      </w:r>
      <w:r>
        <w:rPr>
          <w:rFonts w:ascii="Courier New" w:hAnsi="Courier New" w:cs="Courier New"/>
          <w:sz w:val="20"/>
          <w:szCs w:val="20"/>
        </w:rPr>
        <w:t>‘CloseSnapshotFile</w:t>
      </w:r>
      <w:r w:rsidRPr="00467499">
        <w:rPr>
          <w:rFonts w:ascii="Courier New" w:hAnsi="Courier New" w:cs="Courier New"/>
          <w:sz w:val="20"/>
          <w:szCs w:val="20"/>
        </w:rPr>
        <w:t>’</w:t>
      </w:r>
      <w:r>
        <w:rPr>
          <w:rFonts w:ascii="Courier New" w:hAnsi="Courier New" w:cs="Courier New"/>
          <w:sz w:val="20"/>
          <w:szCs w:val="20"/>
        </w:rPr>
        <w:t xml:space="preserve"> </w:t>
      </w:r>
      <w:r w:rsidR="00B259FC" w:rsidRPr="00B259FC">
        <w:t>as apply to</w:t>
      </w:r>
      <w:r w:rsidR="00B259FC">
        <w:rPr>
          <w:rFonts w:ascii="Courier New" w:hAnsi="Courier New" w:cs="Courier New"/>
          <w:sz w:val="20"/>
          <w:szCs w:val="20"/>
        </w:rPr>
        <w:t xml:space="preserve"> ‘CloseShadowFile</w:t>
      </w:r>
      <w:r w:rsidR="00B259FC" w:rsidRPr="00467499">
        <w:rPr>
          <w:rFonts w:ascii="Courier New" w:hAnsi="Courier New" w:cs="Courier New"/>
          <w:sz w:val="20"/>
          <w:szCs w:val="20"/>
        </w:rPr>
        <w:t>’</w:t>
      </w:r>
      <w:r w:rsidR="00B259FC">
        <w:rPr>
          <w:rFonts w:ascii="Courier New" w:hAnsi="Courier New" w:cs="Courier New"/>
          <w:sz w:val="20"/>
          <w:szCs w:val="20"/>
        </w:rPr>
        <w:t xml:space="preserve"> </w:t>
      </w:r>
      <w:r w:rsidR="00B259FC" w:rsidRPr="00B259FC">
        <w:t xml:space="preserve">and </w:t>
      </w:r>
      <w:r w:rsidRPr="00B259FC">
        <w:t>there</w:t>
      </w:r>
      <w:r w:rsidRPr="00442110">
        <w:t xml:space="preserve"> is a possibility that the </w:t>
      </w:r>
      <w:r w:rsidR="00B259FC">
        <w:t>new file may</w:t>
      </w:r>
      <w:r w:rsidRPr="00442110">
        <w:t xml:space="preserve"> contain partial </w:t>
      </w:r>
      <w:r w:rsidR="00A426AE" w:rsidRPr="00442110">
        <w:t>transactions</w:t>
      </w:r>
      <w:r w:rsidRPr="00442110">
        <w:t xml:space="preserve"> that </w:t>
      </w:r>
      <w:r w:rsidR="00B259FC">
        <w:t>will</w:t>
      </w:r>
      <w:r w:rsidRPr="00442110">
        <w:t xml:space="preserve"> be recovered</w:t>
      </w:r>
      <w:r w:rsidR="00A426AE">
        <w:t xml:space="preserve"> when the snapshot is opened later by a call to </w:t>
      </w:r>
      <w:r w:rsidR="00A426AE">
        <w:rPr>
          <w:rFonts w:ascii="Courier New" w:hAnsi="Courier New" w:cs="Courier New"/>
          <w:sz w:val="20"/>
          <w:szCs w:val="20"/>
        </w:rPr>
        <w:t>‘OpenFile</w:t>
      </w:r>
      <w:r w:rsidR="00A426AE" w:rsidRPr="00467499">
        <w:rPr>
          <w:rFonts w:ascii="Courier New" w:hAnsi="Courier New" w:cs="Courier New"/>
          <w:sz w:val="20"/>
          <w:szCs w:val="20"/>
        </w:rPr>
        <w:t>’</w:t>
      </w:r>
      <w:r w:rsidR="00B259FC">
        <w:rPr>
          <w:rFonts w:ascii="Courier New" w:hAnsi="Courier New" w:cs="Courier New"/>
          <w:sz w:val="20"/>
          <w:szCs w:val="20"/>
        </w:rPr>
        <w:t xml:space="preserve"> </w:t>
      </w:r>
      <w:r w:rsidR="00B259FC" w:rsidRPr="00B259FC">
        <w:t>(see</w:t>
      </w:r>
      <w:r w:rsidR="00B259FC">
        <w:rPr>
          <w:rFonts w:ascii="Courier New" w:hAnsi="Courier New" w:cs="Courier New"/>
          <w:sz w:val="20"/>
          <w:szCs w:val="20"/>
        </w:rPr>
        <w:t xml:space="preserve"> ‘CloseShadowFile</w:t>
      </w:r>
      <w:r w:rsidR="00B259FC" w:rsidRPr="00467499">
        <w:rPr>
          <w:rFonts w:ascii="Courier New" w:hAnsi="Courier New" w:cs="Courier New"/>
          <w:sz w:val="20"/>
          <w:szCs w:val="20"/>
        </w:rPr>
        <w:t>’</w:t>
      </w:r>
      <w:r w:rsidR="00B259FC">
        <w:rPr>
          <w:rFonts w:ascii="Courier New" w:hAnsi="Courier New" w:cs="Courier New"/>
          <w:sz w:val="20"/>
          <w:szCs w:val="20"/>
        </w:rPr>
        <w:t xml:space="preserve"> </w:t>
      </w:r>
      <w:r w:rsidR="00B259FC" w:rsidRPr="00B259FC">
        <w:t>for details)</w:t>
      </w:r>
      <w:r w:rsidRPr="00B259FC">
        <w:t>.</w:t>
      </w:r>
    </w:p>
    <w:p w:rsidR="009F3AE6" w:rsidRPr="009F3AE6" w:rsidRDefault="00B259FC" w:rsidP="00B259FC">
      <w:pPr>
        <w:tabs>
          <w:tab w:val="left" w:pos="5391"/>
        </w:tabs>
      </w:pPr>
      <w:r>
        <w:tab/>
      </w:r>
    </w:p>
    <w:p w:rsidR="003A2B06" w:rsidRPr="00B259FC" w:rsidRDefault="003A2B06" w:rsidP="000072A1">
      <w:r>
        <w:t xml:space="preserve">When </w:t>
      </w:r>
      <w:r w:rsidRPr="00E05669">
        <w:rPr>
          <w:rFonts w:ascii="Courier New" w:hAnsi="Courier New" w:cs="Courier New"/>
          <w:sz w:val="20"/>
          <w:szCs w:val="20"/>
        </w:rPr>
        <w:t>‘</w:t>
      </w:r>
      <w:r w:rsidR="009F3AE6">
        <w:rPr>
          <w:rFonts w:ascii="Courier New" w:hAnsi="Courier New" w:cs="Courier New"/>
          <w:sz w:val="20"/>
          <w:szCs w:val="20"/>
        </w:rPr>
        <w:t>Create</w:t>
      </w:r>
      <w:r w:rsidR="00A426AE">
        <w:rPr>
          <w:rFonts w:ascii="Courier New" w:hAnsi="Courier New" w:cs="Courier New"/>
          <w:sz w:val="20"/>
          <w:szCs w:val="20"/>
        </w:rPr>
        <w:t>Snapshot</w:t>
      </w:r>
      <w:r w:rsidR="009F3AE6">
        <w:rPr>
          <w:rFonts w:ascii="Courier New" w:hAnsi="Courier New" w:cs="Courier New"/>
          <w:sz w:val="20"/>
          <w:szCs w:val="20"/>
        </w:rPr>
        <w:t>File</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0072A1" w:rsidRDefault="000072A1" w:rsidP="000072A1">
      <w:pPr>
        <w:pStyle w:val="Heading3"/>
        <w:rPr>
          <w:noProof/>
          <w:lang w:val="en-GB" w:eastAsia="en-GB"/>
        </w:rPr>
      </w:pPr>
      <w:bookmarkStart w:id="36" w:name="_Toc455257987"/>
      <w:r>
        <w:rPr>
          <w:noProof/>
          <w:lang w:val="en-GB" w:eastAsia="en-GB"/>
        </w:rPr>
        <w:t>5.4.3. The OpenFile Function</w:t>
      </w:r>
      <w:bookmarkEnd w:id="36"/>
    </w:p>
    <w:p w:rsidR="000072A1" w:rsidRDefault="000072A1" w:rsidP="000072A1">
      <w:r>
        <w:t xml:space="preserve">The </w:t>
      </w:r>
      <w:r>
        <w:rPr>
          <w:rFonts w:ascii="Courier New" w:hAnsi="Courier New" w:cs="Courier New"/>
          <w:sz w:val="20"/>
          <w:szCs w:val="20"/>
        </w:rPr>
        <w:t>‘OpenFile</w:t>
      </w:r>
      <w:r w:rsidRPr="00467499">
        <w:rPr>
          <w:rFonts w:ascii="Courier New" w:hAnsi="Courier New" w:cs="Courier New"/>
          <w:sz w:val="20"/>
          <w:szCs w:val="20"/>
        </w:rPr>
        <w:t>’</w:t>
      </w:r>
      <w:r>
        <w:t xml:space="preserve"> function prepares a</w:t>
      </w:r>
      <w:r w:rsidR="001B717F">
        <w:t>n existing</w:t>
      </w:r>
      <w:r>
        <w:t xml:space="preserve"> </w:t>
      </w:r>
      <w:r w:rsidRPr="00794FFA">
        <w:rPr>
          <w:rFonts w:ascii="Courier New" w:hAnsi="Courier New" w:cs="Courier New"/>
          <w:noProof/>
          <w:sz w:val="20"/>
          <w:szCs w:val="20"/>
          <w:lang w:val="en-GB" w:eastAsia="en-GB"/>
        </w:rPr>
        <w:t>‘DATABASE_HEAP’</w:t>
      </w:r>
      <w:r>
        <w:rPr>
          <w:rFonts w:ascii="Courier New" w:hAnsi="Courier New" w:cs="Courier New"/>
          <w:noProof/>
          <w:sz w:val="20"/>
          <w:szCs w:val="20"/>
          <w:lang w:val="en-GB" w:eastAsia="en-GB"/>
        </w:rPr>
        <w:t xml:space="preserve"> </w:t>
      </w:r>
      <w:r w:rsidR="001B717F" w:rsidRPr="001B717F">
        <w:t xml:space="preserve">file </w:t>
      </w:r>
      <w:r w:rsidRPr="001B717F">
        <w:t>for use</w:t>
      </w:r>
      <w:r>
        <w:rPr>
          <w:noProof/>
          <w:lang w:val="en-GB" w:eastAsia="en-GB"/>
        </w:rPr>
        <w:t xml:space="preserve">.  </w:t>
      </w:r>
      <w:r>
        <w:t xml:space="preserve">When </w:t>
      </w:r>
      <w:r>
        <w:rPr>
          <w:rFonts w:ascii="Courier New" w:hAnsi="Courier New" w:cs="Courier New"/>
          <w:sz w:val="20"/>
          <w:szCs w:val="20"/>
        </w:rPr>
        <w:t>‘OpenFile</w:t>
      </w:r>
      <w:r w:rsidRPr="00467499">
        <w:rPr>
          <w:rFonts w:ascii="Courier New" w:hAnsi="Courier New" w:cs="Courier New"/>
          <w:sz w:val="20"/>
          <w:szCs w:val="20"/>
        </w:rPr>
        <w:t>’</w:t>
      </w:r>
      <w:r>
        <w:t xml:space="preserve"> is called there must not be any active transactions on the heap.</w:t>
      </w:r>
    </w:p>
    <w:p w:rsidR="000072A1" w:rsidRDefault="000072A1" w:rsidP="000072A1"/>
    <w:p w:rsidR="000072A1" w:rsidRPr="00426CE1" w:rsidRDefault="000072A1" w:rsidP="000072A1">
      <w:pPr>
        <w:rPr>
          <w:noProof/>
          <w:lang w:val="en-GB" w:eastAsia="en-GB"/>
        </w:rPr>
      </w:pPr>
      <w:r>
        <w:rPr>
          <w:noProof/>
          <w:lang w:val="en-GB" w:eastAsia="en-GB"/>
        </w:rPr>
        <w:t xml:space="preserve">A technical specification of  the variants of the </w:t>
      </w:r>
      <w:r w:rsidRPr="00101771">
        <w:rPr>
          <w:rFonts w:ascii="Courier New" w:hAnsi="Courier New" w:cs="Courier New"/>
          <w:noProof/>
          <w:sz w:val="20"/>
          <w:szCs w:val="20"/>
          <w:lang w:val="en-GB" w:eastAsia="en-GB"/>
        </w:rPr>
        <w:t>‘</w:t>
      </w:r>
      <w:r>
        <w:rPr>
          <w:rFonts w:ascii="Courier New" w:hAnsi="Courier New" w:cs="Courier New"/>
          <w:noProof/>
          <w:sz w:val="20"/>
          <w:szCs w:val="20"/>
          <w:lang w:val="en-GB" w:eastAsia="en-GB"/>
        </w:rPr>
        <w:t>OpenFile</w:t>
      </w:r>
      <w:r w:rsidRPr="00101771">
        <w:rPr>
          <w:rFonts w:ascii="Courier New" w:hAnsi="Courier New" w:cs="Courier New"/>
          <w:noProof/>
          <w:sz w:val="20"/>
          <w:szCs w:val="20"/>
          <w:lang w:val="en-GB" w:eastAsia="en-GB"/>
        </w:rPr>
        <w:t>’</w:t>
      </w:r>
      <w:r>
        <w:rPr>
          <w:noProof/>
          <w:lang w:val="en-GB" w:eastAsia="en-GB"/>
        </w:rPr>
        <w:t xml:space="preserve"> function are as follows:</w:t>
      </w:r>
    </w:p>
    <w:p w:rsidR="000072A1" w:rsidRDefault="000072A1" w:rsidP="000072A1">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0072A1" w:rsidRPr="004306C2" w:rsidTr="001B717F">
        <w:tc>
          <w:tcPr>
            <w:tcW w:w="1723" w:type="dxa"/>
          </w:tcPr>
          <w:p w:rsidR="000072A1" w:rsidRPr="004306C2" w:rsidRDefault="000072A1" w:rsidP="000072A1">
            <w:pPr>
              <w:rPr>
                <w:b/>
                <w:i/>
                <w:sz w:val="12"/>
                <w:szCs w:val="12"/>
                <w:u w:val="single"/>
              </w:rPr>
            </w:pPr>
            <w:r w:rsidRPr="004306C2">
              <w:rPr>
                <w:b/>
                <w:i/>
                <w:sz w:val="12"/>
                <w:szCs w:val="12"/>
                <w:u w:val="single"/>
              </w:rPr>
              <w:t>Rockall-DB Heap</w:t>
            </w:r>
          </w:p>
        </w:tc>
        <w:tc>
          <w:tcPr>
            <w:tcW w:w="1254" w:type="dxa"/>
          </w:tcPr>
          <w:p w:rsidR="000072A1" w:rsidRPr="004306C2" w:rsidRDefault="000072A1" w:rsidP="000072A1">
            <w:pPr>
              <w:rPr>
                <w:b/>
                <w:i/>
                <w:sz w:val="12"/>
                <w:szCs w:val="12"/>
                <w:u w:val="single"/>
              </w:rPr>
            </w:pPr>
            <w:r>
              <w:rPr>
                <w:b/>
                <w:i/>
                <w:sz w:val="12"/>
                <w:szCs w:val="12"/>
                <w:u w:val="single"/>
              </w:rPr>
              <w:t>Comments</w:t>
            </w:r>
          </w:p>
        </w:tc>
      </w:tr>
      <w:tr w:rsidR="000072A1" w:rsidRPr="004306C2" w:rsidTr="001B717F">
        <w:tc>
          <w:tcPr>
            <w:tcW w:w="1723" w:type="dxa"/>
          </w:tcPr>
          <w:p w:rsidR="000072A1" w:rsidRPr="004306C2" w:rsidRDefault="000072A1" w:rsidP="000072A1">
            <w:pPr>
              <w:rPr>
                <w:sz w:val="12"/>
                <w:szCs w:val="12"/>
              </w:rPr>
            </w:pPr>
            <w:r w:rsidRPr="004306C2">
              <w:rPr>
                <w:sz w:val="12"/>
                <w:szCs w:val="12"/>
              </w:rPr>
              <w:t>DATABASE_HEAP</w:t>
            </w:r>
          </w:p>
        </w:tc>
        <w:tc>
          <w:tcPr>
            <w:tcW w:w="1254" w:type="dxa"/>
          </w:tcPr>
          <w:p w:rsidR="000072A1" w:rsidRPr="004306C2" w:rsidRDefault="000072A1" w:rsidP="000072A1">
            <w:pPr>
              <w:rPr>
                <w:sz w:val="12"/>
                <w:szCs w:val="12"/>
              </w:rPr>
            </w:pPr>
            <w:r>
              <w:rPr>
                <w:sz w:val="12"/>
                <w:szCs w:val="12"/>
              </w:rPr>
              <w:t>No Transaction</w:t>
            </w:r>
          </w:p>
        </w:tc>
      </w:tr>
      <w:tr w:rsidR="000072A1" w:rsidRPr="004306C2" w:rsidTr="001B717F">
        <w:tc>
          <w:tcPr>
            <w:tcW w:w="1723" w:type="dxa"/>
          </w:tcPr>
          <w:p w:rsidR="000072A1" w:rsidRPr="004306C2" w:rsidRDefault="000072A1" w:rsidP="000072A1">
            <w:pPr>
              <w:rPr>
                <w:sz w:val="12"/>
                <w:szCs w:val="12"/>
              </w:rPr>
            </w:pPr>
            <w:r w:rsidRPr="004306C2">
              <w:rPr>
                <w:sz w:val="12"/>
                <w:szCs w:val="12"/>
              </w:rPr>
              <w:t>MULTI_THREADED_HEAP</w:t>
            </w:r>
          </w:p>
        </w:tc>
        <w:tc>
          <w:tcPr>
            <w:tcW w:w="1254" w:type="dxa"/>
          </w:tcPr>
          <w:p w:rsidR="000072A1" w:rsidRPr="004306C2" w:rsidRDefault="000072A1" w:rsidP="000072A1">
            <w:pPr>
              <w:rPr>
                <w:sz w:val="12"/>
                <w:szCs w:val="12"/>
              </w:rPr>
            </w:pPr>
            <w:r>
              <w:rPr>
                <w:sz w:val="12"/>
                <w:szCs w:val="12"/>
              </w:rPr>
              <w:t>Not Supported</w:t>
            </w:r>
          </w:p>
        </w:tc>
      </w:tr>
      <w:tr w:rsidR="000072A1" w:rsidRPr="004306C2" w:rsidTr="001B717F">
        <w:tc>
          <w:tcPr>
            <w:tcW w:w="1723" w:type="dxa"/>
          </w:tcPr>
          <w:p w:rsidR="000072A1" w:rsidRPr="004306C2" w:rsidRDefault="000072A1" w:rsidP="000072A1">
            <w:pPr>
              <w:rPr>
                <w:sz w:val="12"/>
                <w:szCs w:val="12"/>
              </w:rPr>
            </w:pPr>
            <w:r w:rsidRPr="004306C2">
              <w:rPr>
                <w:sz w:val="12"/>
                <w:szCs w:val="12"/>
              </w:rPr>
              <w:t>SINGLE_THREADED_HEAP</w:t>
            </w:r>
          </w:p>
        </w:tc>
        <w:tc>
          <w:tcPr>
            <w:tcW w:w="1254" w:type="dxa"/>
          </w:tcPr>
          <w:p w:rsidR="000072A1" w:rsidRPr="004306C2" w:rsidRDefault="000072A1" w:rsidP="000072A1">
            <w:pPr>
              <w:rPr>
                <w:sz w:val="12"/>
                <w:szCs w:val="12"/>
              </w:rPr>
            </w:pPr>
            <w:r>
              <w:rPr>
                <w:sz w:val="12"/>
                <w:szCs w:val="12"/>
              </w:rPr>
              <w:t>Not Supported</w:t>
            </w:r>
          </w:p>
        </w:tc>
      </w:tr>
      <w:tr w:rsidR="000072A1" w:rsidRPr="004306C2" w:rsidTr="001B717F">
        <w:tc>
          <w:tcPr>
            <w:tcW w:w="1723" w:type="dxa"/>
          </w:tcPr>
          <w:p w:rsidR="000072A1" w:rsidRPr="004306C2" w:rsidRDefault="000072A1" w:rsidP="000072A1">
            <w:pPr>
              <w:rPr>
                <w:sz w:val="12"/>
                <w:szCs w:val="12"/>
              </w:rPr>
            </w:pPr>
            <w:r w:rsidRPr="004306C2">
              <w:rPr>
                <w:sz w:val="12"/>
                <w:szCs w:val="12"/>
              </w:rPr>
              <w:t>TRANSACTIONAL_HEAP</w:t>
            </w:r>
          </w:p>
        </w:tc>
        <w:tc>
          <w:tcPr>
            <w:tcW w:w="1254" w:type="dxa"/>
          </w:tcPr>
          <w:p w:rsidR="000072A1" w:rsidRPr="004306C2" w:rsidRDefault="000072A1" w:rsidP="000072A1">
            <w:pPr>
              <w:rPr>
                <w:sz w:val="12"/>
                <w:szCs w:val="12"/>
              </w:rPr>
            </w:pPr>
            <w:r>
              <w:rPr>
                <w:sz w:val="12"/>
                <w:szCs w:val="12"/>
              </w:rPr>
              <w:t>Not Supported</w:t>
            </w:r>
          </w:p>
        </w:tc>
      </w:tr>
    </w:tbl>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VIRTUAL BOOLEAN </w:t>
      </w:r>
      <w:r w:rsidR="003A2B06">
        <w:rPr>
          <w:rFonts w:ascii="Courier New" w:hAnsi="Courier New" w:cs="Courier New"/>
          <w:noProof/>
          <w:sz w:val="20"/>
          <w:szCs w:val="20"/>
          <w:lang w:val="en-GB" w:eastAsia="en-GB"/>
        </w:rPr>
        <w:t>Open</w:t>
      </w:r>
      <w:r>
        <w:rPr>
          <w:rFonts w:ascii="Courier New" w:hAnsi="Courier New" w:cs="Courier New"/>
          <w:noProof/>
          <w:sz w:val="20"/>
          <w:szCs w:val="20"/>
          <w:lang w:val="en-GB" w:eastAsia="en-GB"/>
        </w:rPr>
        <w:t>File</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CHAR *FileName,</w:t>
      </w:r>
    </w:p>
    <w:p w:rsidR="003053D0" w:rsidRDefault="003053D0" w:rsidP="003053D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ReadOnly = False,</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ENCRYPTION_FUNCTION Function = NULL,</w:t>
      </w:r>
    </w:p>
    <w:tbl>
      <w:tblPr>
        <w:tblpPr w:leftFromText="181" w:rightFromText="181" w:vertAnchor="text" w:horzAnchor="margin" w:tblpXSpec="right" w:tblpY="91"/>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1B717F" w:rsidRPr="004306C2" w:rsidTr="001B717F">
        <w:tc>
          <w:tcPr>
            <w:tcW w:w="1723" w:type="dxa"/>
          </w:tcPr>
          <w:p w:rsidR="001B717F" w:rsidRPr="00426CE1" w:rsidRDefault="001B717F" w:rsidP="001B717F">
            <w:pPr>
              <w:rPr>
                <w:b/>
                <w:i/>
                <w:sz w:val="10"/>
                <w:szCs w:val="10"/>
                <w:u w:val="single"/>
              </w:rPr>
            </w:pPr>
            <w:r w:rsidRPr="00426CE1">
              <w:rPr>
                <w:b/>
                <w:i/>
                <w:sz w:val="10"/>
                <w:szCs w:val="10"/>
                <w:u w:val="single"/>
              </w:rPr>
              <w:t>AUTOMATIC_HEAP_SCOPE</w:t>
            </w:r>
          </w:p>
        </w:tc>
        <w:tc>
          <w:tcPr>
            <w:tcW w:w="1254" w:type="dxa"/>
          </w:tcPr>
          <w:p w:rsidR="001B717F" w:rsidRPr="004306C2" w:rsidRDefault="001B717F" w:rsidP="001B717F">
            <w:pPr>
              <w:rPr>
                <w:b/>
                <w:i/>
                <w:sz w:val="12"/>
                <w:szCs w:val="12"/>
                <w:u w:val="single"/>
              </w:rPr>
            </w:pPr>
            <w:r>
              <w:rPr>
                <w:b/>
                <w:i/>
                <w:sz w:val="12"/>
                <w:szCs w:val="12"/>
                <w:u w:val="single"/>
              </w:rPr>
              <w:t>Comments</w:t>
            </w:r>
          </w:p>
        </w:tc>
      </w:tr>
      <w:tr w:rsidR="001B717F" w:rsidRPr="004306C2" w:rsidTr="001B717F">
        <w:tc>
          <w:tcPr>
            <w:tcW w:w="1723" w:type="dxa"/>
          </w:tcPr>
          <w:p w:rsidR="001B717F" w:rsidRPr="004306C2" w:rsidRDefault="001B717F" w:rsidP="001B717F">
            <w:pPr>
              <w:rPr>
                <w:sz w:val="12"/>
                <w:szCs w:val="12"/>
              </w:rPr>
            </w:pPr>
            <w:r w:rsidRPr="004306C2">
              <w:rPr>
                <w:sz w:val="12"/>
                <w:szCs w:val="12"/>
              </w:rPr>
              <w:t>DATABASE_HEAP</w:t>
            </w:r>
          </w:p>
        </w:tc>
        <w:tc>
          <w:tcPr>
            <w:tcW w:w="1254" w:type="dxa"/>
          </w:tcPr>
          <w:p w:rsidR="001B717F" w:rsidRPr="004306C2" w:rsidRDefault="001B717F" w:rsidP="001B717F">
            <w:pPr>
              <w:rPr>
                <w:sz w:val="12"/>
                <w:szCs w:val="12"/>
              </w:rPr>
            </w:pPr>
            <w:r>
              <w:rPr>
                <w:sz w:val="12"/>
                <w:szCs w:val="12"/>
              </w:rPr>
              <w:t>No Transaction</w:t>
            </w:r>
          </w:p>
        </w:tc>
      </w:tr>
      <w:tr w:rsidR="001B717F" w:rsidRPr="004306C2" w:rsidTr="001B717F">
        <w:tc>
          <w:tcPr>
            <w:tcW w:w="1723" w:type="dxa"/>
          </w:tcPr>
          <w:p w:rsidR="001B717F" w:rsidRPr="004306C2" w:rsidRDefault="001B717F" w:rsidP="001B717F">
            <w:pPr>
              <w:rPr>
                <w:sz w:val="12"/>
                <w:szCs w:val="12"/>
              </w:rPr>
            </w:pPr>
            <w:r w:rsidRPr="004306C2">
              <w:rPr>
                <w:sz w:val="12"/>
                <w:szCs w:val="12"/>
              </w:rPr>
              <w:t>MULTI_THREADED_HEAP</w:t>
            </w:r>
          </w:p>
        </w:tc>
        <w:tc>
          <w:tcPr>
            <w:tcW w:w="1254" w:type="dxa"/>
          </w:tcPr>
          <w:p w:rsidR="001B717F" w:rsidRPr="004306C2" w:rsidRDefault="001B717F" w:rsidP="001B717F">
            <w:pPr>
              <w:rPr>
                <w:sz w:val="12"/>
                <w:szCs w:val="12"/>
              </w:rPr>
            </w:pPr>
            <w:r>
              <w:rPr>
                <w:sz w:val="12"/>
                <w:szCs w:val="12"/>
              </w:rPr>
              <w:t>Does nothing</w:t>
            </w:r>
          </w:p>
        </w:tc>
      </w:tr>
      <w:tr w:rsidR="001B717F" w:rsidRPr="004306C2" w:rsidTr="001B717F">
        <w:tc>
          <w:tcPr>
            <w:tcW w:w="1723" w:type="dxa"/>
          </w:tcPr>
          <w:p w:rsidR="001B717F" w:rsidRPr="004306C2" w:rsidRDefault="001B717F" w:rsidP="001B717F">
            <w:pPr>
              <w:rPr>
                <w:sz w:val="12"/>
                <w:szCs w:val="12"/>
              </w:rPr>
            </w:pPr>
            <w:r w:rsidRPr="004306C2">
              <w:rPr>
                <w:sz w:val="12"/>
                <w:szCs w:val="12"/>
              </w:rPr>
              <w:t>SINGLE_THREADED_HEAP</w:t>
            </w:r>
          </w:p>
        </w:tc>
        <w:tc>
          <w:tcPr>
            <w:tcW w:w="1254" w:type="dxa"/>
          </w:tcPr>
          <w:p w:rsidR="001B717F" w:rsidRPr="004306C2" w:rsidRDefault="001B717F" w:rsidP="001B717F">
            <w:pPr>
              <w:rPr>
                <w:sz w:val="12"/>
                <w:szCs w:val="12"/>
              </w:rPr>
            </w:pPr>
            <w:r>
              <w:rPr>
                <w:sz w:val="12"/>
                <w:szCs w:val="12"/>
              </w:rPr>
              <w:t>Does nothing</w:t>
            </w:r>
          </w:p>
        </w:tc>
      </w:tr>
      <w:tr w:rsidR="001B717F" w:rsidRPr="004306C2" w:rsidTr="001B717F">
        <w:tc>
          <w:tcPr>
            <w:tcW w:w="1723" w:type="dxa"/>
          </w:tcPr>
          <w:p w:rsidR="001B717F" w:rsidRPr="004306C2" w:rsidRDefault="001B717F" w:rsidP="001B717F">
            <w:pPr>
              <w:rPr>
                <w:sz w:val="12"/>
                <w:szCs w:val="12"/>
              </w:rPr>
            </w:pPr>
            <w:r w:rsidRPr="004306C2">
              <w:rPr>
                <w:sz w:val="12"/>
                <w:szCs w:val="12"/>
              </w:rPr>
              <w:t>TRANSACTIONAL_HEAP</w:t>
            </w:r>
          </w:p>
        </w:tc>
        <w:tc>
          <w:tcPr>
            <w:tcW w:w="1254" w:type="dxa"/>
          </w:tcPr>
          <w:p w:rsidR="001B717F" w:rsidRPr="004306C2" w:rsidRDefault="001B717F" w:rsidP="001B717F">
            <w:pPr>
              <w:rPr>
                <w:sz w:val="12"/>
                <w:szCs w:val="12"/>
              </w:rPr>
            </w:pPr>
            <w:r>
              <w:rPr>
                <w:sz w:val="12"/>
                <w:szCs w:val="12"/>
              </w:rPr>
              <w:t>Does nothing</w:t>
            </w:r>
          </w:p>
        </w:tc>
      </w:tr>
    </w:tbl>
    <w:p w:rsidR="000072A1" w:rsidRDefault="003053D0"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*UserValue = NULL</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0072A1" w:rsidRDefault="000072A1" w:rsidP="000072A1">
      <w:pPr>
        <w:autoSpaceDE w:val="0"/>
        <w:autoSpaceDN w:val="0"/>
        <w:adjustRightInd w:val="0"/>
        <w:rPr>
          <w:rFonts w:ascii="Courier New" w:hAnsi="Courier New" w:cs="Courier New"/>
          <w:noProof/>
          <w:sz w:val="20"/>
          <w:szCs w:val="20"/>
          <w:lang w:val="en-GB" w:eastAsia="en-GB"/>
        </w:rPr>
      </w:pP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VIRTUAL BOOLEAN </w:t>
      </w:r>
      <w:r w:rsidR="003A2B06">
        <w:rPr>
          <w:rFonts w:ascii="Courier New" w:hAnsi="Courier New" w:cs="Courier New"/>
          <w:noProof/>
          <w:sz w:val="20"/>
          <w:szCs w:val="20"/>
          <w:lang w:val="en-GB" w:eastAsia="en-GB"/>
        </w:rPr>
        <w:t>Open</w:t>
      </w:r>
      <w:r>
        <w:rPr>
          <w:rFonts w:ascii="Courier New" w:hAnsi="Courier New" w:cs="Courier New"/>
          <w:noProof/>
          <w:sz w:val="20"/>
          <w:szCs w:val="20"/>
          <w:lang w:val="en-GB" w:eastAsia="en-GB"/>
        </w:rPr>
        <w:t>File</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WCHAR *FileName,</w:t>
      </w:r>
    </w:p>
    <w:p w:rsidR="003053D0" w:rsidRDefault="003053D0" w:rsidP="003053D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ReadOnly = False,</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ENCRYPTION_FUNCTION Function = NULL,</w:t>
      </w:r>
    </w:p>
    <w:p w:rsidR="000072A1" w:rsidRDefault="003053D0"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*UserValue = NULL</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0072A1" w:rsidRDefault="000072A1" w:rsidP="000072A1">
      <w:pPr>
        <w:autoSpaceDE w:val="0"/>
        <w:autoSpaceDN w:val="0"/>
        <w:adjustRightInd w:val="0"/>
        <w:rPr>
          <w:rFonts w:ascii="Courier New" w:hAnsi="Courier New" w:cs="Courier New"/>
          <w:noProof/>
          <w:sz w:val="20"/>
          <w:szCs w:val="20"/>
          <w:lang w:val="en-GB" w:eastAsia="en-GB"/>
        </w:rPr>
      </w:pP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VOID (*ENCRYPTION_FUNCTION)</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*Data,</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Decrypt,</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Encrypt,</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*UserValue</w:t>
      </w:r>
    </w:p>
    <w:p w:rsidR="000072A1" w:rsidRDefault="000072A1" w:rsidP="000072A1">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0072A1" w:rsidRDefault="000072A1" w:rsidP="000072A1">
      <w:pPr>
        <w:rPr>
          <w:noProof/>
          <w:lang w:val="en-GB" w:eastAsia="en-GB"/>
        </w:rPr>
      </w:pPr>
    </w:p>
    <w:p w:rsidR="0064573D" w:rsidRPr="004E1D55" w:rsidRDefault="0064573D" w:rsidP="0064573D">
      <w:pPr>
        <w:rPr>
          <w:noProof/>
          <w:lang w:val="en-GB" w:eastAsia="en-GB"/>
        </w:rPr>
      </w:pPr>
      <w:r>
        <w:rPr>
          <w:noProof/>
          <w:lang w:val="en-GB" w:eastAsia="en-GB"/>
        </w:rPr>
        <w:t>The ‘</w:t>
      </w:r>
      <w:r>
        <w:rPr>
          <w:rFonts w:ascii="Courier New" w:hAnsi="Courier New" w:cs="Courier New"/>
          <w:noProof/>
          <w:sz w:val="20"/>
          <w:szCs w:val="20"/>
          <w:lang w:val="en-GB" w:eastAsia="en-GB"/>
        </w:rPr>
        <w:t>Open</w:t>
      </w:r>
      <w:r w:rsidRPr="000072A1">
        <w:rPr>
          <w:rFonts w:ascii="Courier New" w:hAnsi="Courier New" w:cs="Courier New"/>
          <w:noProof/>
          <w:sz w:val="20"/>
          <w:szCs w:val="20"/>
          <w:lang w:val="en-GB" w:eastAsia="en-GB"/>
        </w:rPr>
        <w:t>File</w:t>
      </w:r>
      <w:r>
        <w:rPr>
          <w:noProof/>
          <w:lang w:val="en-GB" w:eastAsia="en-GB"/>
        </w:rPr>
        <w:t xml:space="preserve">’ function  comes in both ‘ACSII’ and ‘Unicode’ styles.  All of the parameters </w:t>
      </w:r>
      <w:r w:rsidRPr="004A2347">
        <w:t xml:space="preserve">are optional </w:t>
      </w:r>
      <w:r>
        <w:t xml:space="preserve">except for the </w:t>
      </w:r>
      <w:r w:rsidRPr="004A2347">
        <w:rPr>
          <w:rFonts w:ascii="Courier New" w:hAnsi="Courier New" w:cs="Courier New"/>
          <w:sz w:val="20"/>
          <w:szCs w:val="20"/>
        </w:rPr>
        <w:t>‘FileName’</w:t>
      </w:r>
      <w:r w:rsidR="001B717F">
        <w:t xml:space="preserve"> parameter which is mandatory.</w:t>
      </w:r>
    </w:p>
    <w:p w:rsidR="000072A1" w:rsidRDefault="000072A1" w:rsidP="000072A1">
      <w:pPr>
        <w:rPr>
          <w:noProof/>
          <w:lang w:val="en-GB" w:eastAsia="en-GB"/>
        </w:rPr>
      </w:pPr>
    </w:p>
    <w:p w:rsidR="0064573D" w:rsidRDefault="000072A1" w:rsidP="000072A1">
      <w:r>
        <w:rPr>
          <w:noProof/>
          <w:lang w:val="en-GB" w:eastAsia="en-GB"/>
        </w:rPr>
        <w:t xml:space="preserve">The </w:t>
      </w:r>
      <w:r w:rsidRPr="004A2347">
        <w:rPr>
          <w:rFonts w:ascii="Courier New" w:hAnsi="Courier New" w:cs="Courier New"/>
          <w:sz w:val="20"/>
          <w:szCs w:val="20"/>
        </w:rPr>
        <w:t>‘FileName’</w:t>
      </w:r>
      <w:r>
        <w:t xml:space="preserve"> parameter </w:t>
      </w:r>
      <w:r w:rsidR="001B717F">
        <w:rPr>
          <w:noProof/>
          <w:lang w:val="en-GB" w:eastAsia="en-GB"/>
        </w:rPr>
        <w:t>must contain</w:t>
      </w:r>
      <w:r>
        <w:rPr>
          <w:noProof/>
          <w:lang w:val="en-GB" w:eastAsia="en-GB"/>
        </w:rPr>
        <w:t xml:space="preserve"> the </w:t>
      </w:r>
      <w:r w:rsidR="001B717F">
        <w:rPr>
          <w:noProof/>
          <w:lang w:val="en-GB" w:eastAsia="en-GB"/>
        </w:rPr>
        <w:t xml:space="preserve">path to </w:t>
      </w:r>
      <w:r w:rsidR="0064573D">
        <w:rPr>
          <w:noProof/>
          <w:lang w:val="en-GB" w:eastAsia="en-GB"/>
        </w:rPr>
        <w:t>an existing</w:t>
      </w:r>
      <w:r>
        <w:rPr>
          <w:noProof/>
          <w:lang w:val="en-GB" w:eastAsia="en-GB"/>
        </w:rPr>
        <w:t xml:space="preserve"> </w:t>
      </w:r>
      <w:r w:rsidR="0064573D">
        <w:rPr>
          <w:noProof/>
          <w:lang w:val="en-GB" w:eastAsia="en-GB"/>
        </w:rPr>
        <w:t>Rockall-DB database file</w:t>
      </w:r>
      <w:r>
        <w:rPr>
          <w:noProof/>
          <w:lang w:val="en-GB" w:eastAsia="en-GB"/>
        </w:rPr>
        <w:t xml:space="preserve">.  The file </w:t>
      </w:r>
      <w:r w:rsidRPr="001B717F">
        <w:rPr>
          <w:noProof/>
          <w:lang w:val="en-GB" w:eastAsia="en-GB"/>
        </w:rPr>
        <w:t>must</w:t>
      </w:r>
      <w:r w:rsidR="0064573D">
        <w:rPr>
          <w:noProof/>
          <w:lang w:val="en-GB" w:eastAsia="en-GB"/>
        </w:rPr>
        <w:t xml:space="preserve"> </w:t>
      </w:r>
      <w:r w:rsidR="00104783">
        <w:rPr>
          <w:i/>
          <w:noProof/>
          <w:u w:val="single"/>
          <w:lang w:val="en-GB" w:eastAsia="en-GB"/>
        </w:rPr>
        <w:t xml:space="preserve">already </w:t>
      </w:r>
      <w:r w:rsidRPr="00104783">
        <w:rPr>
          <w:i/>
          <w:noProof/>
          <w:u w:val="single"/>
          <w:lang w:val="en-GB" w:eastAsia="en-GB"/>
        </w:rPr>
        <w:t>exist</w:t>
      </w:r>
      <w:r w:rsidR="0064573D">
        <w:rPr>
          <w:noProof/>
          <w:lang w:val="en-GB" w:eastAsia="en-GB"/>
        </w:rPr>
        <w:t xml:space="preserve"> and have been previously created by a call to ‘</w:t>
      </w:r>
      <w:r w:rsidR="0064573D">
        <w:rPr>
          <w:rFonts w:ascii="Courier New" w:hAnsi="Courier New" w:cs="Courier New"/>
          <w:noProof/>
          <w:sz w:val="20"/>
          <w:szCs w:val="20"/>
          <w:lang w:val="en-GB" w:eastAsia="en-GB"/>
        </w:rPr>
        <w:t>Create</w:t>
      </w:r>
      <w:r w:rsidR="0064573D" w:rsidRPr="000072A1">
        <w:rPr>
          <w:rFonts w:ascii="Courier New" w:hAnsi="Courier New" w:cs="Courier New"/>
          <w:noProof/>
          <w:sz w:val="20"/>
          <w:szCs w:val="20"/>
          <w:lang w:val="en-GB" w:eastAsia="en-GB"/>
        </w:rPr>
        <w:t>File</w:t>
      </w:r>
      <w:r w:rsidR="0064573D">
        <w:rPr>
          <w:noProof/>
          <w:lang w:val="en-GB" w:eastAsia="en-GB"/>
        </w:rPr>
        <w:t>’</w:t>
      </w:r>
      <w:r>
        <w:rPr>
          <w:noProof/>
          <w:lang w:val="en-GB" w:eastAsia="en-GB"/>
        </w:rPr>
        <w:t>.</w:t>
      </w:r>
      <w:r w:rsidR="0064573D">
        <w:rPr>
          <w:noProof/>
          <w:lang w:val="en-GB" w:eastAsia="en-GB"/>
        </w:rPr>
        <w:t xml:space="preserve">  The contents and the format of the file are checked to ensure the file meets the necessary requirements.  If the file contains any partial transactions these will be undone </w:t>
      </w:r>
      <w:r w:rsidR="0064573D" w:rsidRPr="00AD29D5">
        <w:rPr>
          <w:noProof/>
          <w:lang w:val="en-GB" w:eastAsia="en-GB"/>
        </w:rPr>
        <w:t>if</w:t>
      </w:r>
      <w:r w:rsidR="0064573D">
        <w:rPr>
          <w:noProof/>
          <w:lang w:val="en-GB" w:eastAsia="en-GB"/>
        </w:rPr>
        <w:t xml:space="preserve"> ‘</w:t>
      </w:r>
      <w:r w:rsidR="0064573D">
        <w:rPr>
          <w:rFonts w:ascii="Courier New" w:hAnsi="Courier New" w:cs="Courier New"/>
          <w:noProof/>
          <w:sz w:val="20"/>
          <w:szCs w:val="20"/>
          <w:lang w:val="en-GB" w:eastAsia="en-GB"/>
        </w:rPr>
        <w:t>ReadOnly</w:t>
      </w:r>
      <w:r w:rsidR="0064573D" w:rsidRPr="0064573D">
        <w:t>’</w:t>
      </w:r>
      <w:r w:rsidR="0064573D">
        <w:t xml:space="preserve"> is set to </w:t>
      </w:r>
      <w:r w:rsidR="009D61DA" w:rsidRPr="00CA136D">
        <w:rPr>
          <w:rFonts w:ascii="Courier New" w:hAnsi="Courier New" w:cs="Courier New"/>
          <w:sz w:val="20"/>
          <w:szCs w:val="20"/>
        </w:rPr>
        <w:t>‘False’</w:t>
      </w:r>
      <w:r w:rsidR="0064573D">
        <w:t>.  T</w:t>
      </w:r>
      <w:r w:rsidR="0064573D">
        <w:rPr>
          <w:noProof/>
          <w:lang w:val="en-GB" w:eastAsia="en-GB"/>
        </w:rPr>
        <w:t xml:space="preserve">he transactions will be undone as if </w:t>
      </w:r>
      <w:r w:rsidR="0064573D">
        <w:rPr>
          <w:noProof/>
          <w:lang w:val="en-GB" w:eastAsia="en-GB"/>
        </w:rPr>
        <w:lastRenderedPageBreak/>
        <w:t>they had been terminated with a call to ‘</w:t>
      </w:r>
      <w:r w:rsidR="0064573D">
        <w:rPr>
          <w:rFonts w:ascii="Courier New" w:hAnsi="Courier New" w:cs="Courier New"/>
          <w:noProof/>
          <w:sz w:val="20"/>
          <w:szCs w:val="20"/>
          <w:lang w:val="en-GB" w:eastAsia="en-GB"/>
        </w:rPr>
        <w:t>EndTransaction</w:t>
      </w:r>
      <w:r w:rsidR="0064573D">
        <w:rPr>
          <w:noProof/>
          <w:lang w:val="en-GB" w:eastAsia="en-GB"/>
        </w:rPr>
        <w:t>’ with the ‘</w:t>
      </w:r>
      <w:r w:rsidR="0064573D">
        <w:rPr>
          <w:rFonts w:ascii="Courier New" w:hAnsi="Courier New" w:cs="Courier New"/>
          <w:noProof/>
          <w:sz w:val="20"/>
          <w:szCs w:val="20"/>
          <w:lang w:val="en-GB" w:eastAsia="en-GB"/>
        </w:rPr>
        <w:t>Abort</w:t>
      </w:r>
      <w:r w:rsidR="0064573D">
        <w:rPr>
          <w:noProof/>
          <w:lang w:val="en-GB" w:eastAsia="en-GB"/>
        </w:rPr>
        <w:t xml:space="preserve">’ parameter set to </w:t>
      </w:r>
      <w:r w:rsidR="009D61DA" w:rsidRPr="00CA136D">
        <w:rPr>
          <w:rFonts w:ascii="Courier New" w:hAnsi="Courier New" w:cs="Courier New"/>
          <w:noProof/>
          <w:sz w:val="20"/>
          <w:szCs w:val="20"/>
          <w:lang w:val="en-GB" w:eastAsia="en-GB"/>
        </w:rPr>
        <w:t>‘True’</w:t>
      </w:r>
      <w:r w:rsidR="0064573D">
        <w:t xml:space="preserve">.  If any of these requirements are not met </w:t>
      </w:r>
      <w:r w:rsidR="0064573D">
        <w:rPr>
          <w:noProof/>
          <w:lang w:val="en-GB" w:eastAsia="en-GB"/>
        </w:rPr>
        <w:t>the ‘</w:t>
      </w:r>
      <w:r w:rsidR="0064573D">
        <w:rPr>
          <w:rFonts w:ascii="Courier New" w:hAnsi="Courier New" w:cs="Courier New"/>
          <w:noProof/>
          <w:sz w:val="20"/>
          <w:szCs w:val="20"/>
          <w:lang w:val="en-GB" w:eastAsia="en-GB"/>
        </w:rPr>
        <w:t>Open</w:t>
      </w:r>
      <w:r w:rsidR="0064573D" w:rsidRPr="000072A1">
        <w:rPr>
          <w:rFonts w:ascii="Courier New" w:hAnsi="Courier New" w:cs="Courier New"/>
          <w:noProof/>
          <w:sz w:val="20"/>
          <w:szCs w:val="20"/>
          <w:lang w:val="en-GB" w:eastAsia="en-GB"/>
        </w:rPr>
        <w:t>File</w:t>
      </w:r>
      <w:r w:rsidR="0064573D">
        <w:rPr>
          <w:noProof/>
          <w:lang w:val="en-GB" w:eastAsia="en-GB"/>
        </w:rPr>
        <w:t xml:space="preserve">’ function  will return </w:t>
      </w:r>
      <w:r w:rsidR="009D61DA" w:rsidRPr="00CA136D">
        <w:rPr>
          <w:rFonts w:ascii="Courier New" w:hAnsi="Courier New" w:cs="Courier New"/>
          <w:sz w:val="20"/>
          <w:szCs w:val="20"/>
        </w:rPr>
        <w:t>‘False’</w:t>
      </w:r>
      <w:r w:rsidR="0064573D">
        <w:t>.</w:t>
      </w:r>
    </w:p>
    <w:p w:rsidR="003053D0" w:rsidRDefault="003053D0" w:rsidP="003053D0"/>
    <w:p w:rsidR="003053D0" w:rsidRDefault="003053D0" w:rsidP="000072A1">
      <w:r>
        <w:t>The</w:t>
      </w:r>
      <w:r w:rsidR="00AD29D5">
        <w:t xml:space="preserve"> optional</w:t>
      </w:r>
      <w:r>
        <w:t xml:space="preserve"> </w:t>
      </w:r>
      <w:r>
        <w:rPr>
          <w:rFonts w:ascii="Courier New" w:hAnsi="Courier New" w:cs="Courier New"/>
          <w:noProof/>
          <w:sz w:val="20"/>
          <w:szCs w:val="20"/>
          <w:lang w:val="en-GB" w:eastAsia="en-GB"/>
        </w:rPr>
        <w:t>‘ReadOnly’</w:t>
      </w:r>
      <w:r>
        <w:t xml:space="preserve"> parameter controls how the file is opened.  If the </w:t>
      </w:r>
      <w:r>
        <w:rPr>
          <w:rFonts w:ascii="Courier New" w:hAnsi="Courier New" w:cs="Courier New"/>
          <w:noProof/>
          <w:sz w:val="20"/>
          <w:szCs w:val="20"/>
          <w:lang w:val="en-GB" w:eastAsia="en-GB"/>
        </w:rPr>
        <w:t>‘ReadOnly’</w:t>
      </w:r>
      <w:r>
        <w:t xml:space="preserve"> parameter is set to </w:t>
      </w:r>
      <w:r w:rsidR="009D61DA">
        <w:rPr>
          <w:rFonts w:ascii="Courier New" w:hAnsi="Courier New" w:cs="Courier New"/>
          <w:sz w:val="20"/>
          <w:szCs w:val="20"/>
        </w:rPr>
        <w:t>‘False’</w:t>
      </w:r>
      <w:r>
        <w:t xml:space="preserve"> then the file will be opened for reading and writing and the contents of the file will be recovered if needed.  The file will be locked so that any other attempts to open the file will fail.  If the </w:t>
      </w:r>
      <w:r>
        <w:rPr>
          <w:rFonts w:ascii="Courier New" w:hAnsi="Courier New" w:cs="Courier New"/>
          <w:noProof/>
          <w:sz w:val="20"/>
          <w:szCs w:val="20"/>
          <w:lang w:val="en-GB" w:eastAsia="en-GB"/>
        </w:rPr>
        <w:t>‘ReadOnly’</w:t>
      </w:r>
      <w:r>
        <w:t xml:space="preserve"> parameter is set to </w:t>
      </w:r>
      <w:r w:rsidR="009D61DA">
        <w:rPr>
          <w:rFonts w:ascii="Courier New" w:hAnsi="Courier New" w:cs="Courier New"/>
          <w:sz w:val="20"/>
          <w:szCs w:val="20"/>
        </w:rPr>
        <w:t>‘True’</w:t>
      </w:r>
      <w:r>
        <w:t xml:space="preserve"> then the file will be opened for just reading and the call will fail if any recovery is needed.  The file will be locked so that further attempts to open the file for reading will succeed but attempts to open the file for writing will fail.</w:t>
      </w:r>
    </w:p>
    <w:p w:rsidR="001B717F" w:rsidRDefault="001B717F" w:rsidP="000072A1"/>
    <w:p w:rsidR="00AD29D5" w:rsidRDefault="00AD29D5" w:rsidP="00AD29D5">
      <w:pPr>
        <w:rPr>
          <w:noProof/>
          <w:lang w:val="en-GB" w:eastAsia="en-GB"/>
        </w:rPr>
      </w:pPr>
      <w:r>
        <w:rPr>
          <w:noProof/>
          <w:lang w:val="en-GB" w:eastAsia="en-GB"/>
        </w:rPr>
        <w:t xml:space="preserve">The optional </w:t>
      </w:r>
      <w:r>
        <w:rPr>
          <w:rFonts w:ascii="Courier New" w:hAnsi="Courier New" w:cs="Courier New"/>
          <w:noProof/>
          <w:sz w:val="20"/>
          <w:szCs w:val="20"/>
          <w:lang w:val="en-GB" w:eastAsia="en-GB"/>
        </w:rPr>
        <w:t>‘Function’</w:t>
      </w:r>
      <w:r>
        <w:rPr>
          <w:noProof/>
          <w:lang w:val="en-GB" w:eastAsia="en-GB"/>
        </w:rPr>
        <w:t xml:space="preserve"> parameter allows a user supplied </w:t>
      </w:r>
      <w:r w:rsidRPr="00675B3A">
        <w:rPr>
          <w:noProof/>
          <w:lang w:val="en-GB" w:eastAsia="en-GB"/>
        </w:rPr>
        <w:t>‘</w:t>
      </w:r>
      <w:r>
        <w:rPr>
          <w:rFonts w:ascii="Courier New" w:hAnsi="Courier New" w:cs="Courier New"/>
          <w:noProof/>
          <w:sz w:val="20"/>
          <w:szCs w:val="20"/>
          <w:lang w:val="en-GB" w:eastAsia="en-GB"/>
        </w:rPr>
        <w:t>ENCRYPTION_FUNCTION</w:t>
      </w:r>
      <w:r>
        <w:rPr>
          <w:noProof/>
          <w:lang w:val="en-GB" w:eastAsia="en-GB"/>
        </w:rPr>
        <w:t xml:space="preserve">’ to be supplied which will be called by Rockall-DB every time a data block is read or written to the file.  When a block is read the </w:t>
      </w:r>
      <w:r w:rsidRPr="00675B3A">
        <w:rPr>
          <w:noProof/>
          <w:lang w:val="en-GB" w:eastAsia="en-GB"/>
        </w:rPr>
        <w:t>‘</w:t>
      </w:r>
      <w:r>
        <w:rPr>
          <w:rFonts w:ascii="Courier New" w:hAnsi="Courier New" w:cs="Courier New"/>
          <w:noProof/>
          <w:sz w:val="20"/>
          <w:szCs w:val="20"/>
          <w:lang w:val="en-GB" w:eastAsia="en-GB"/>
        </w:rPr>
        <w:t>ENCRYPTION_FUNCTION</w:t>
      </w:r>
      <w:r>
        <w:rPr>
          <w:noProof/>
          <w:lang w:val="en-GB" w:eastAsia="en-GB"/>
        </w:rPr>
        <w:t xml:space="preserve">’ will be called just after the read completes and it is required to immediately decrypt it.  When a block is written the </w:t>
      </w:r>
      <w:r w:rsidRPr="00675B3A">
        <w:rPr>
          <w:noProof/>
          <w:lang w:val="en-GB" w:eastAsia="en-GB"/>
        </w:rPr>
        <w:t>‘</w:t>
      </w:r>
      <w:r>
        <w:rPr>
          <w:rFonts w:ascii="Courier New" w:hAnsi="Courier New" w:cs="Courier New"/>
          <w:noProof/>
          <w:sz w:val="20"/>
          <w:szCs w:val="20"/>
          <w:lang w:val="en-GB" w:eastAsia="en-GB"/>
        </w:rPr>
        <w:t>ENCRYPTION_FUNCTION</w:t>
      </w:r>
      <w:r>
        <w:rPr>
          <w:noProof/>
          <w:lang w:val="en-GB" w:eastAsia="en-GB"/>
        </w:rPr>
        <w:t xml:space="preserve">’ will be called just before the write starts and the it is required to immediately encrypt it.  </w:t>
      </w:r>
      <w:r>
        <w:t xml:space="preserve">The meaning of the parameters supplied to the </w:t>
      </w:r>
      <w:r w:rsidRPr="00675B3A">
        <w:rPr>
          <w:noProof/>
          <w:lang w:val="en-GB" w:eastAsia="en-GB"/>
        </w:rPr>
        <w:t>‘</w:t>
      </w:r>
      <w:r>
        <w:rPr>
          <w:rFonts w:ascii="Courier New" w:hAnsi="Courier New" w:cs="Courier New"/>
          <w:noProof/>
          <w:sz w:val="20"/>
          <w:szCs w:val="20"/>
          <w:lang w:val="en-GB" w:eastAsia="en-GB"/>
        </w:rPr>
        <w:t>ENCRYPTION_FUNCTION</w:t>
      </w:r>
      <w:r>
        <w:rPr>
          <w:noProof/>
          <w:lang w:val="en-GB" w:eastAsia="en-GB"/>
        </w:rPr>
        <w:t>’ is as follows:</w:t>
      </w:r>
    </w:p>
    <w:p w:rsidR="001B717F" w:rsidRDefault="001B717F" w:rsidP="001B717F">
      <w:pPr>
        <w:rPr>
          <w:noProof/>
          <w:lang w:val="en-GB" w:eastAsia="en-GB"/>
        </w:rPr>
      </w:pPr>
    </w:p>
    <w:p w:rsidR="001B717F" w:rsidRDefault="001B717F" w:rsidP="001B717F">
      <w:pPr>
        <w:rPr>
          <w:noProof/>
          <w:lang w:val="en-GB" w:eastAsia="en-GB"/>
        </w:rPr>
      </w:pPr>
      <w:r>
        <w:rPr>
          <w:noProof/>
          <w:lang w:val="en-GB" w:eastAsia="en-GB"/>
        </w:rPr>
        <w:t xml:space="preserve">The </w:t>
      </w:r>
      <w:r w:rsidRPr="004E1D55">
        <w:rPr>
          <w:rFonts w:ascii="Courier New" w:hAnsi="Courier New" w:cs="Courier New"/>
          <w:noProof/>
          <w:sz w:val="20"/>
          <w:szCs w:val="20"/>
          <w:lang w:val="en-GB" w:eastAsia="en-GB"/>
        </w:rPr>
        <w:t>‘Address’</w:t>
      </w:r>
      <w:r>
        <w:rPr>
          <w:noProof/>
          <w:lang w:val="en-GB" w:eastAsia="en-GB"/>
        </w:rPr>
        <w:t xml:space="preserve"> parameter is the offset in the file (in bytes) of the start of block.</w:t>
      </w:r>
    </w:p>
    <w:p w:rsidR="001B717F" w:rsidRDefault="001B717F" w:rsidP="001B717F">
      <w:pPr>
        <w:rPr>
          <w:noProof/>
          <w:lang w:val="en-GB" w:eastAsia="en-GB"/>
        </w:rPr>
      </w:pPr>
    </w:p>
    <w:p w:rsidR="001B717F" w:rsidRDefault="001B717F" w:rsidP="001B717F">
      <w:pPr>
        <w:rPr>
          <w:noProof/>
          <w:lang w:val="en-GB" w:eastAsia="en-GB"/>
        </w:rPr>
      </w:pPr>
      <w:r>
        <w:rPr>
          <w:noProof/>
          <w:lang w:val="en-GB" w:eastAsia="en-GB"/>
        </w:rPr>
        <w:t xml:space="preserve">The </w:t>
      </w:r>
      <w:r w:rsidRPr="004E1D55">
        <w:rPr>
          <w:rFonts w:ascii="Courier New" w:hAnsi="Courier New" w:cs="Courier New"/>
          <w:noProof/>
          <w:sz w:val="20"/>
          <w:szCs w:val="20"/>
          <w:lang w:val="en-GB" w:eastAsia="en-GB"/>
        </w:rPr>
        <w:t>‘</w:t>
      </w:r>
      <w:r>
        <w:rPr>
          <w:rFonts w:ascii="Courier New" w:hAnsi="Courier New" w:cs="Courier New"/>
          <w:noProof/>
          <w:sz w:val="20"/>
          <w:szCs w:val="20"/>
          <w:lang w:val="en-GB" w:eastAsia="en-GB"/>
        </w:rPr>
        <w:t>Data</w:t>
      </w:r>
      <w:r w:rsidRPr="004E1D55">
        <w:rPr>
          <w:rFonts w:ascii="Courier New" w:hAnsi="Courier New" w:cs="Courier New"/>
          <w:noProof/>
          <w:sz w:val="20"/>
          <w:szCs w:val="20"/>
          <w:lang w:val="en-GB" w:eastAsia="en-GB"/>
        </w:rPr>
        <w:t>’</w:t>
      </w:r>
      <w:r>
        <w:rPr>
          <w:noProof/>
          <w:lang w:val="en-GB" w:eastAsia="en-GB"/>
        </w:rPr>
        <w:t xml:space="preserve"> parameter is the memory address of the data to be encrypted or decrypted.</w:t>
      </w:r>
    </w:p>
    <w:p w:rsidR="001B717F" w:rsidRDefault="001B717F" w:rsidP="001B717F">
      <w:pPr>
        <w:rPr>
          <w:noProof/>
          <w:lang w:val="en-GB" w:eastAsia="en-GB"/>
        </w:rPr>
      </w:pPr>
    </w:p>
    <w:p w:rsidR="001B717F" w:rsidRDefault="001B717F" w:rsidP="001B717F">
      <w:pPr>
        <w:rPr>
          <w:noProof/>
          <w:lang w:val="en-GB" w:eastAsia="en-GB"/>
        </w:rPr>
      </w:pPr>
      <w:r>
        <w:rPr>
          <w:noProof/>
          <w:lang w:val="en-GB" w:eastAsia="en-GB"/>
        </w:rPr>
        <w:t xml:space="preserve">The </w:t>
      </w:r>
      <w:r w:rsidRPr="004E1D55">
        <w:rPr>
          <w:rFonts w:ascii="Courier New" w:hAnsi="Courier New" w:cs="Courier New"/>
          <w:noProof/>
          <w:sz w:val="20"/>
          <w:szCs w:val="20"/>
          <w:lang w:val="en-GB" w:eastAsia="en-GB"/>
        </w:rPr>
        <w:t>‘</w:t>
      </w:r>
      <w:r>
        <w:rPr>
          <w:rFonts w:ascii="Courier New" w:hAnsi="Courier New" w:cs="Courier New"/>
          <w:noProof/>
          <w:sz w:val="20"/>
          <w:szCs w:val="20"/>
          <w:lang w:val="en-GB" w:eastAsia="en-GB"/>
        </w:rPr>
        <w:t>Decrypt</w:t>
      </w:r>
      <w:r w:rsidRPr="004E1D55">
        <w:rPr>
          <w:rFonts w:ascii="Courier New" w:hAnsi="Courier New" w:cs="Courier New"/>
          <w:noProof/>
          <w:sz w:val="20"/>
          <w:szCs w:val="20"/>
          <w:lang w:val="en-GB" w:eastAsia="en-GB"/>
        </w:rPr>
        <w:t>’</w:t>
      </w:r>
      <w:r>
        <w:rPr>
          <w:noProof/>
          <w:lang w:val="en-GB" w:eastAsia="en-GB"/>
        </w:rPr>
        <w:t xml:space="preserve"> parameter will be </w:t>
      </w:r>
      <w:r w:rsidR="009D61DA">
        <w:rPr>
          <w:rFonts w:ascii="Courier New" w:hAnsi="Courier New" w:cs="Courier New"/>
          <w:noProof/>
          <w:sz w:val="20"/>
          <w:szCs w:val="20"/>
          <w:lang w:val="en-GB" w:eastAsia="en-GB"/>
        </w:rPr>
        <w:t>‘True’</w:t>
      </w:r>
      <w:r w:rsidRPr="004E1D55">
        <w:rPr>
          <w:rFonts w:ascii="Courier New" w:hAnsi="Courier New" w:cs="Courier New"/>
          <w:noProof/>
          <w:sz w:val="20"/>
          <w:szCs w:val="20"/>
          <w:lang w:val="en-GB" w:eastAsia="en-GB"/>
        </w:rPr>
        <w:t xml:space="preserve"> </w:t>
      </w:r>
      <w:r w:rsidRPr="004E1D55">
        <w:t>if the</w:t>
      </w:r>
      <w:r w:rsidRPr="004E1D55">
        <w:rPr>
          <w:rFonts w:ascii="Courier New" w:hAnsi="Courier New" w:cs="Courier New"/>
          <w:noProof/>
          <w:sz w:val="20"/>
          <w:szCs w:val="20"/>
          <w:lang w:val="en-GB" w:eastAsia="en-GB"/>
        </w:rPr>
        <w:t xml:space="preserve"> ‘Data’</w:t>
      </w:r>
      <w:r>
        <w:rPr>
          <w:noProof/>
          <w:lang w:val="en-GB" w:eastAsia="en-GB"/>
        </w:rPr>
        <w:t xml:space="preserve"> needs to be decrypted just after it has been read otherwise it will be </w:t>
      </w:r>
      <w:r w:rsidR="009D61DA">
        <w:rPr>
          <w:rFonts w:ascii="Courier New" w:hAnsi="Courier New" w:cs="Courier New"/>
          <w:noProof/>
          <w:sz w:val="20"/>
          <w:szCs w:val="20"/>
          <w:lang w:val="en-GB" w:eastAsia="en-GB"/>
        </w:rPr>
        <w:t>‘False’</w:t>
      </w:r>
      <w:r>
        <w:rPr>
          <w:noProof/>
          <w:lang w:val="en-GB" w:eastAsia="en-GB"/>
        </w:rPr>
        <w:t>.</w:t>
      </w:r>
    </w:p>
    <w:p w:rsidR="001B717F" w:rsidRDefault="001B717F" w:rsidP="001B717F">
      <w:pPr>
        <w:rPr>
          <w:noProof/>
          <w:lang w:val="en-GB" w:eastAsia="en-GB"/>
        </w:rPr>
      </w:pPr>
    </w:p>
    <w:p w:rsidR="001B717F" w:rsidRDefault="001B717F" w:rsidP="001B717F">
      <w:pPr>
        <w:rPr>
          <w:noProof/>
          <w:lang w:val="en-GB" w:eastAsia="en-GB"/>
        </w:rPr>
      </w:pPr>
      <w:r>
        <w:rPr>
          <w:noProof/>
          <w:lang w:val="en-GB" w:eastAsia="en-GB"/>
        </w:rPr>
        <w:t xml:space="preserve">The </w:t>
      </w:r>
      <w:r w:rsidRPr="004E1D55">
        <w:rPr>
          <w:rFonts w:ascii="Courier New" w:hAnsi="Courier New" w:cs="Courier New"/>
          <w:noProof/>
          <w:sz w:val="20"/>
          <w:szCs w:val="20"/>
          <w:lang w:val="en-GB" w:eastAsia="en-GB"/>
        </w:rPr>
        <w:t>‘</w:t>
      </w:r>
      <w:r>
        <w:rPr>
          <w:rFonts w:ascii="Courier New" w:hAnsi="Courier New" w:cs="Courier New"/>
          <w:noProof/>
          <w:sz w:val="20"/>
          <w:szCs w:val="20"/>
          <w:lang w:val="en-GB" w:eastAsia="en-GB"/>
        </w:rPr>
        <w:t>Encrypt</w:t>
      </w:r>
      <w:r w:rsidRPr="004E1D55">
        <w:rPr>
          <w:rFonts w:ascii="Courier New" w:hAnsi="Courier New" w:cs="Courier New"/>
          <w:noProof/>
          <w:sz w:val="20"/>
          <w:szCs w:val="20"/>
          <w:lang w:val="en-GB" w:eastAsia="en-GB"/>
        </w:rPr>
        <w:t>’</w:t>
      </w:r>
      <w:r>
        <w:rPr>
          <w:noProof/>
          <w:lang w:val="en-GB" w:eastAsia="en-GB"/>
        </w:rPr>
        <w:t xml:space="preserve"> parameter will be </w:t>
      </w:r>
      <w:r w:rsidR="009D61DA">
        <w:rPr>
          <w:rFonts w:ascii="Courier New" w:hAnsi="Courier New" w:cs="Courier New"/>
          <w:noProof/>
          <w:sz w:val="20"/>
          <w:szCs w:val="20"/>
          <w:lang w:val="en-GB" w:eastAsia="en-GB"/>
        </w:rPr>
        <w:t>‘True’</w:t>
      </w:r>
      <w:r w:rsidRPr="004E1D55">
        <w:rPr>
          <w:rFonts w:ascii="Courier New" w:hAnsi="Courier New" w:cs="Courier New"/>
          <w:noProof/>
          <w:sz w:val="20"/>
          <w:szCs w:val="20"/>
          <w:lang w:val="en-GB" w:eastAsia="en-GB"/>
        </w:rPr>
        <w:t xml:space="preserve"> </w:t>
      </w:r>
      <w:r w:rsidRPr="004E1D55">
        <w:t>if the</w:t>
      </w:r>
      <w:r w:rsidRPr="004E1D55">
        <w:rPr>
          <w:rFonts w:ascii="Courier New" w:hAnsi="Courier New" w:cs="Courier New"/>
          <w:noProof/>
          <w:sz w:val="20"/>
          <w:szCs w:val="20"/>
          <w:lang w:val="en-GB" w:eastAsia="en-GB"/>
        </w:rPr>
        <w:t xml:space="preserve"> ‘Data’</w:t>
      </w:r>
      <w:r>
        <w:rPr>
          <w:noProof/>
          <w:lang w:val="en-GB" w:eastAsia="en-GB"/>
        </w:rPr>
        <w:t xml:space="preserve"> needs to be encrypted just before a write otherwise it will be </w:t>
      </w:r>
      <w:r w:rsidR="009D61DA">
        <w:rPr>
          <w:rFonts w:ascii="Courier New" w:hAnsi="Courier New" w:cs="Courier New"/>
          <w:noProof/>
          <w:sz w:val="20"/>
          <w:szCs w:val="20"/>
          <w:lang w:val="en-GB" w:eastAsia="en-GB"/>
        </w:rPr>
        <w:t>‘False’</w:t>
      </w:r>
      <w:r>
        <w:rPr>
          <w:noProof/>
          <w:lang w:val="en-GB" w:eastAsia="en-GB"/>
        </w:rPr>
        <w:t>.</w:t>
      </w:r>
    </w:p>
    <w:p w:rsidR="001B717F" w:rsidRDefault="001B717F" w:rsidP="001B717F">
      <w:pPr>
        <w:rPr>
          <w:noProof/>
          <w:lang w:val="en-GB" w:eastAsia="en-GB"/>
        </w:rPr>
      </w:pPr>
    </w:p>
    <w:p w:rsidR="001B717F" w:rsidRDefault="001B717F" w:rsidP="001B717F">
      <w:r>
        <w:rPr>
          <w:noProof/>
          <w:lang w:val="en-GB" w:eastAsia="en-GB"/>
        </w:rPr>
        <w:t xml:space="preserve">The </w:t>
      </w:r>
      <w:r w:rsidRPr="004E1D55">
        <w:rPr>
          <w:rFonts w:ascii="Courier New" w:hAnsi="Courier New" w:cs="Courier New"/>
          <w:noProof/>
          <w:sz w:val="20"/>
          <w:szCs w:val="20"/>
          <w:lang w:val="en-GB" w:eastAsia="en-GB"/>
        </w:rPr>
        <w:t>‘</w:t>
      </w:r>
      <w:r>
        <w:rPr>
          <w:rFonts w:ascii="Courier New" w:hAnsi="Courier New" w:cs="Courier New"/>
          <w:noProof/>
          <w:sz w:val="20"/>
          <w:szCs w:val="20"/>
          <w:lang w:val="en-GB" w:eastAsia="en-GB"/>
        </w:rPr>
        <w:t>Size</w:t>
      </w:r>
      <w:r w:rsidRPr="004E1D55">
        <w:rPr>
          <w:rFonts w:ascii="Courier New" w:hAnsi="Courier New" w:cs="Courier New"/>
          <w:noProof/>
          <w:sz w:val="20"/>
          <w:szCs w:val="20"/>
          <w:lang w:val="en-GB" w:eastAsia="en-GB"/>
        </w:rPr>
        <w:t>’</w:t>
      </w:r>
      <w:r>
        <w:rPr>
          <w:noProof/>
          <w:lang w:val="en-GB" w:eastAsia="en-GB"/>
        </w:rPr>
        <w:t xml:space="preserve"> parameter </w:t>
      </w:r>
      <w:r>
        <w:t xml:space="preserve">contains the number of bytes in the area to be </w:t>
      </w:r>
      <w:r>
        <w:rPr>
          <w:noProof/>
          <w:lang w:val="en-GB" w:eastAsia="en-GB"/>
        </w:rPr>
        <w:t>encrypted or decrypted.</w:t>
      </w:r>
    </w:p>
    <w:p w:rsidR="001B717F" w:rsidRDefault="001B717F" w:rsidP="001B717F">
      <w:pPr>
        <w:rPr>
          <w:noProof/>
          <w:lang w:val="en-GB" w:eastAsia="en-GB"/>
        </w:rPr>
      </w:pPr>
    </w:p>
    <w:p w:rsidR="00AD29D5" w:rsidRDefault="00AD29D5" w:rsidP="00AD29D5">
      <w:r>
        <w:t xml:space="preserve">The </w:t>
      </w:r>
      <w:r>
        <w:rPr>
          <w:rFonts w:ascii="Courier New" w:hAnsi="Courier New" w:cs="Courier New"/>
          <w:noProof/>
          <w:sz w:val="20"/>
          <w:szCs w:val="20"/>
          <w:lang w:val="en-GB" w:eastAsia="en-GB"/>
        </w:rPr>
        <w:t>‘UserValue’</w:t>
      </w:r>
      <w:r>
        <w:t xml:space="preserve"> parameter contains the </w:t>
      </w:r>
      <w:r>
        <w:rPr>
          <w:rFonts w:ascii="Courier New" w:hAnsi="Courier New" w:cs="Courier New"/>
          <w:noProof/>
          <w:sz w:val="20"/>
          <w:szCs w:val="20"/>
          <w:lang w:val="en-GB" w:eastAsia="en-GB"/>
        </w:rPr>
        <w:t>‘UserValue’</w:t>
      </w:r>
      <w:r>
        <w:t xml:space="preserve"> parameter initially passed to </w:t>
      </w:r>
      <w:r w:rsidRPr="007D61C3">
        <w:rPr>
          <w:rFonts w:ascii="Courier New" w:hAnsi="Courier New" w:cs="Courier New"/>
          <w:noProof/>
          <w:sz w:val="20"/>
          <w:szCs w:val="20"/>
          <w:lang w:val="en-GB" w:eastAsia="en-GB"/>
        </w:rPr>
        <w:t>’</w:t>
      </w:r>
      <w:r>
        <w:rPr>
          <w:rFonts w:ascii="Courier New" w:hAnsi="Courier New" w:cs="Courier New"/>
          <w:noProof/>
          <w:sz w:val="20"/>
          <w:szCs w:val="20"/>
          <w:lang w:val="en-GB" w:eastAsia="en-GB"/>
        </w:rPr>
        <w:t>OpenFile</w:t>
      </w:r>
      <w:r w:rsidRPr="007D61C3">
        <w:rPr>
          <w:rFonts w:ascii="Courier New" w:hAnsi="Courier New" w:cs="Courier New"/>
          <w:noProof/>
          <w:sz w:val="20"/>
          <w:szCs w:val="20"/>
          <w:lang w:val="en-GB" w:eastAsia="en-GB"/>
        </w:rPr>
        <w:t>’</w:t>
      </w:r>
      <w:r>
        <w:rPr>
          <w:noProof/>
          <w:lang w:val="en-GB" w:eastAsia="en-GB"/>
        </w:rPr>
        <w:t xml:space="preserve">.  This enables a </w:t>
      </w:r>
      <w:r>
        <w:t xml:space="preserve">user supplied value </w:t>
      </w:r>
      <w:r>
        <w:rPr>
          <w:noProof/>
          <w:lang w:val="en-GB" w:eastAsia="en-GB"/>
        </w:rPr>
        <w:t xml:space="preserve">(or a pointer to a defined user structure) to be passed to all invokations of the </w:t>
      </w:r>
      <w:r w:rsidRPr="00675B3A">
        <w:rPr>
          <w:noProof/>
          <w:lang w:val="en-GB" w:eastAsia="en-GB"/>
        </w:rPr>
        <w:t>‘</w:t>
      </w:r>
      <w:r>
        <w:rPr>
          <w:rFonts w:ascii="Courier New" w:hAnsi="Courier New" w:cs="Courier New"/>
          <w:noProof/>
          <w:sz w:val="20"/>
          <w:szCs w:val="20"/>
          <w:lang w:val="en-GB" w:eastAsia="en-GB"/>
        </w:rPr>
        <w:t>ENCRYPTION_FUNCTION</w:t>
      </w:r>
      <w:r>
        <w:rPr>
          <w:noProof/>
          <w:lang w:val="en-GB" w:eastAsia="en-GB"/>
        </w:rPr>
        <w:t>’</w:t>
      </w:r>
      <w:r w:rsidRPr="00F119D7">
        <w:t>.</w:t>
      </w:r>
    </w:p>
    <w:p w:rsidR="005E5463" w:rsidRDefault="005E5463" w:rsidP="001B717F"/>
    <w:p w:rsidR="005E5463" w:rsidRDefault="005E5463" w:rsidP="005E5463">
      <w:r>
        <w:t xml:space="preserve">Technically, the </w:t>
      </w:r>
      <w:r w:rsidRPr="00675B3A">
        <w:rPr>
          <w:noProof/>
          <w:lang w:val="en-GB" w:eastAsia="en-GB"/>
        </w:rPr>
        <w:t>‘</w:t>
      </w:r>
      <w:r>
        <w:rPr>
          <w:rFonts w:ascii="Courier New" w:hAnsi="Courier New" w:cs="Courier New"/>
          <w:noProof/>
          <w:sz w:val="20"/>
          <w:szCs w:val="20"/>
          <w:lang w:val="en-GB" w:eastAsia="en-GB"/>
        </w:rPr>
        <w:t>ENCRYPTION_FUNCTION</w:t>
      </w:r>
      <w:r>
        <w:rPr>
          <w:noProof/>
          <w:lang w:val="en-GB" w:eastAsia="en-GB"/>
        </w:rPr>
        <w:t xml:space="preserve">’ </w:t>
      </w:r>
      <w:r>
        <w:t xml:space="preserve">does not actually need to decrypt </w:t>
      </w:r>
      <w:r w:rsidR="00CA136D">
        <w:t>and</w:t>
      </w:r>
      <w:r>
        <w:t xml:space="preserve"> encrypt the data.  Instead, it could use the opportunity to do some other form of processing on the data.  Regardless, damaging the data in any way may lead to grave disorder in Rockall-DB and will likely corrupt the database.</w:t>
      </w:r>
    </w:p>
    <w:p w:rsidR="009C69A4" w:rsidRDefault="009C69A4" w:rsidP="001B717F"/>
    <w:p w:rsidR="00772E89" w:rsidRDefault="000072A1" w:rsidP="00772E89">
      <w:r>
        <w:t xml:space="preserve">When </w:t>
      </w:r>
      <w:r w:rsidRPr="00E05669">
        <w:rPr>
          <w:rFonts w:ascii="Courier New" w:hAnsi="Courier New" w:cs="Courier New"/>
          <w:sz w:val="20"/>
          <w:szCs w:val="20"/>
        </w:rPr>
        <w:t>‘</w:t>
      </w:r>
      <w:r w:rsidR="00B022BE">
        <w:rPr>
          <w:rFonts w:ascii="Courier New" w:hAnsi="Courier New" w:cs="Courier New"/>
          <w:sz w:val="20"/>
          <w:szCs w:val="20"/>
        </w:rPr>
        <w:t>Open</w:t>
      </w:r>
      <w:r>
        <w:rPr>
          <w:rFonts w:ascii="Courier New" w:hAnsi="Courier New" w:cs="Courier New"/>
          <w:sz w:val="20"/>
          <w:szCs w:val="20"/>
        </w:rPr>
        <w:t>File</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772E89" w:rsidRDefault="00772E89" w:rsidP="00772E89">
      <w:pPr>
        <w:pStyle w:val="Heading3"/>
        <w:rPr>
          <w:noProof/>
          <w:lang w:val="en-GB" w:eastAsia="en-GB"/>
        </w:rPr>
      </w:pPr>
      <w:bookmarkStart w:id="37" w:name="_Toc455257988"/>
      <w:r>
        <w:rPr>
          <w:noProof/>
          <w:lang w:val="en-GB" w:eastAsia="en-GB"/>
        </w:rPr>
        <w:t>5.4.4. The Commit Function</w:t>
      </w:r>
      <w:bookmarkEnd w:id="37"/>
    </w:p>
    <w:p w:rsidR="00772E89" w:rsidRDefault="00772E89" w:rsidP="00772E89">
      <w:r>
        <w:t xml:space="preserve">The </w:t>
      </w:r>
      <w:r>
        <w:rPr>
          <w:rFonts w:ascii="Courier New" w:hAnsi="Courier New" w:cs="Courier New"/>
          <w:sz w:val="20"/>
          <w:szCs w:val="20"/>
        </w:rPr>
        <w:t>‘Commit</w:t>
      </w:r>
      <w:r w:rsidRPr="00467499">
        <w:rPr>
          <w:rFonts w:ascii="Courier New" w:hAnsi="Courier New" w:cs="Courier New"/>
          <w:sz w:val="20"/>
          <w:szCs w:val="20"/>
        </w:rPr>
        <w:t>’</w:t>
      </w:r>
      <w:r>
        <w:t xml:space="preserve"> function will wait until </w:t>
      </w:r>
      <w:r w:rsidRPr="00AD29D5">
        <w:rPr>
          <w:i/>
          <w:u w:val="single"/>
        </w:rPr>
        <w:t>all</w:t>
      </w:r>
      <w:r>
        <w:t xml:space="preserve"> </w:t>
      </w:r>
      <w:r w:rsidR="0004663D">
        <w:t>completed transactions</w:t>
      </w:r>
      <w:r>
        <w:t xml:space="preserve"> have been written to the </w:t>
      </w:r>
      <w:r w:rsidR="0001558C" w:rsidRPr="00982D17">
        <w:rPr>
          <w:rFonts w:ascii="Courier New" w:hAnsi="Courier New" w:cs="Courier New"/>
          <w:sz w:val="20"/>
          <w:szCs w:val="20"/>
        </w:rPr>
        <w:t>‘DATABASE_HEAP’</w:t>
      </w:r>
      <w:r w:rsidR="0001558C">
        <w:rPr>
          <w:rFonts w:ascii="Courier New" w:hAnsi="Courier New" w:cs="Courier New"/>
          <w:sz w:val="20"/>
          <w:szCs w:val="20"/>
        </w:rPr>
        <w:t xml:space="preserve"> </w:t>
      </w:r>
      <w:r>
        <w:t xml:space="preserve">file.  The </w:t>
      </w:r>
      <w:r w:rsidRPr="00467499">
        <w:rPr>
          <w:rFonts w:ascii="Courier New" w:hAnsi="Courier New" w:cs="Courier New"/>
          <w:sz w:val="20"/>
          <w:szCs w:val="20"/>
        </w:rPr>
        <w:t>‘</w:t>
      </w:r>
      <w:r>
        <w:rPr>
          <w:rFonts w:ascii="Courier New" w:hAnsi="Courier New" w:cs="Courier New"/>
          <w:sz w:val="20"/>
          <w:szCs w:val="20"/>
        </w:rPr>
        <w:t>Commit</w:t>
      </w:r>
      <w:r w:rsidRPr="00467499">
        <w:rPr>
          <w:rFonts w:ascii="Courier New" w:hAnsi="Courier New" w:cs="Courier New"/>
          <w:sz w:val="20"/>
          <w:szCs w:val="20"/>
        </w:rPr>
        <w:t>’</w:t>
      </w:r>
      <w:r>
        <w:t xml:space="preserve"> function can be called regardless of whether there is an active transaction on the Rockall-DB heap.</w:t>
      </w:r>
    </w:p>
    <w:p w:rsidR="00772E89" w:rsidRDefault="00772E89" w:rsidP="00772E89"/>
    <w:p w:rsidR="00772E89" w:rsidRPr="00426CE1" w:rsidRDefault="00772E89" w:rsidP="00772E89">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sz w:val="20"/>
          <w:szCs w:val="20"/>
        </w:rPr>
        <w:t>Commit</w:t>
      </w:r>
      <w:r w:rsidRPr="00101771">
        <w:rPr>
          <w:rFonts w:ascii="Courier New" w:hAnsi="Courier New" w:cs="Courier New"/>
          <w:noProof/>
          <w:sz w:val="20"/>
          <w:szCs w:val="20"/>
          <w:lang w:val="en-GB" w:eastAsia="en-GB"/>
        </w:rPr>
        <w:t>’</w:t>
      </w:r>
      <w:r>
        <w:rPr>
          <w:noProof/>
          <w:lang w:val="en-GB" w:eastAsia="en-GB"/>
        </w:rPr>
        <w:t xml:space="preserve"> function is as follows:</w:t>
      </w:r>
    </w:p>
    <w:p w:rsidR="00772E89" w:rsidRDefault="00772E89" w:rsidP="00772E89">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772E89" w:rsidRPr="004306C2" w:rsidTr="005528AC">
        <w:tc>
          <w:tcPr>
            <w:tcW w:w="1723" w:type="dxa"/>
          </w:tcPr>
          <w:p w:rsidR="00772E89" w:rsidRPr="004306C2" w:rsidRDefault="00772E89" w:rsidP="00CE2263">
            <w:pPr>
              <w:rPr>
                <w:b/>
                <w:i/>
                <w:sz w:val="12"/>
                <w:szCs w:val="12"/>
                <w:u w:val="single"/>
              </w:rPr>
            </w:pPr>
            <w:r w:rsidRPr="004306C2">
              <w:rPr>
                <w:b/>
                <w:i/>
                <w:sz w:val="12"/>
                <w:szCs w:val="12"/>
                <w:u w:val="single"/>
              </w:rPr>
              <w:t>Rockall-DB Heap</w:t>
            </w:r>
          </w:p>
        </w:tc>
        <w:tc>
          <w:tcPr>
            <w:tcW w:w="1254" w:type="dxa"/>
          </w:tcPr>
          <w:p w:rsidR="00772E89" w:rsidRPr="004306C2" w:rsidRDefault="00772E89" w:rsidP="00CE2263">
            <w:pPr>
              <w:rPr>
                <w:b/>
                <w:i/>
                <w:sz w:val="12"/>
                <w:szCs w:val="12"/>
                <w:u w:val="single"/>
              </w:rPr>
            </w:pPr>
            <w:r>
              <w:rPr>
                <w:b/>
                <w:i/>
                <w:sz w:val="12"/>
                <w:szCs w:val="12"/>
                <w:u w:val="single"/>
              </w:rPr>
              <w:t>Comments</w:t>
            </w:r>
          </w:p>
        </w:tc>
      </w:tr>
      <w:tr w:rsidR="00772E89" w:rsidRPr="004306C2" w:rsidTr="005528AC">
        <w:tc>
          <w:tcPr>
            <w:tcW w:w="1723" w:type="dxa"/>
          </w:tcPr>
          <w:p w:rsidR="00772E89" w:rsidRPr="004306C2" w:rsidRDefault="00772E89" w:rsidP="00CE2263">
            <w:pPr>
              <w:rPr>
                <w:sz w:val="12"/>
                <w:szCs w:val="12"/>
              </w:rPr>
            </w:pPr>
            <w:r w:rsidRPr="004306C2">
              <w:rPr>
                <w:sz w:val="12"/>
                <w:szCs w:val="12"/>
              </w:rPr>
              <w:t>DATABASE_HEAP</w:t>
            </w:r>
          </w:p>
        </w:tc>
        <w:tc>
          <w:tcPr>
            <w:tcW w:w="1254" w:type="dxa"/>
          </w:tcPr>
          <w:p w:rsidR="00772E89" w:rsidRPr="004306C2" w:rsidRDefault="00772E89" w:rsidP="00CE2263">
            <w:pPr>
              <w:rPr>
                <w:sz w:val="12"/>
                <w:szCs w:val="12"/>
              </w:rPr>
            </w:pPr>
            <w:r>
              <w:rPr>
                <w:sz w:val="12"/>
                <w:szCs w:val="12"/>
              </w:rPr>
              <w:t>Any State</w:t>
            </w:r>
          </w:p>
        </w:tc>
      </w:tr>
      <w:tr w:rsidR="00772E89" w:rsidRPr="004306C2" w:rsidTr="005528AC">
        <w:tc>
          <w:tcPr>
            <w:tcW w:w="1723" w:type="dxa"/>
          </w:tcPr>
          <w:p w:rsidR="00772E89" w:rsidRPr="004306C2" w:rsidRDefault="00772E89" w:rsidP="00CE2263">
            <w:pPr>
              <w:rPr>
                <w:sz w:val="12"/>
                <w:szCs w:val="12"/>
              </w:rPr>
            </w:pPr>
            <w:r w:rsidRPr="004306C2">
              <w:rPr>
                <w:sz w:val="12"/>
                <w:szCs w:val="12"/>
              </w:rPr>
              <w:t>MULTI_THREADED_HEAP</w:t>
            </w:r>
          </w:p>
        </w:tc>
        <w:tc>
          <w:tcPr>
            <w:tcW w:w="1254" w:type="dxa"/>
          </w:tcPr>
          <w:p w:rsidR="00772E89" w:rsidRPr="004306C2" w:rsidRDefault="00772E89" w:rsidP="00CE2263">
            <w:pPr>
              <w:rPr>
                <w:sz w:val="12"/>
                <w:szCs w:val="12"/>
              </w:rPr>
            </w:pPr>
            <w:r>
              <w:rPr>
                <w:sz w:val="12"/>
                <w:szCs w:val="12"/>
              </w:rPr>
              <w:t>Not Supported</w:t>
            </w:r>
          </w:p>
        </w:tc>
      </w:tr>
      <w:tr w:rsidR="00772E89" w:rsidRPr="004306C2" w:rsidTr="005528AC">
        <w:tc>
          <w:tcPr>
            <w:tcW w:w="1723" w:type="dxa"/>
          </w:tcPr>
          <w:p w:rsidR="00772E89" w:rsidRPr="004306C2" w:rsidRDefault="00772E89" w:rsidP="00CE2263">
            <w:pPr>
              <w:rPr>
                <w:sz w:val="12"/>
                <w:szCs w:val="12"/>
              </w:rPr>
            </w:pPr>
            <w:r w:rsidRPr="004306C2">
              <w:rPr>
                <w:sz w:val="12"/>
                <w:szCs w:val="12"/>
              </w:rPr>
              <w:t>SINGLE_THREADED_HEAP</w:t>
            </w:r>
          </w:p>
        </w:tc>
        <w:tc>
          <w:tcPr>
            <w:tcW w:w="1254" w:type="dxa"/>
          </w:tcPr>
          <w:p w:rsidR="00772E89" w:rsidRPr="004306C2" w:rsidRDefault="00772E89" w:rsidP="00CE2263">
            <w:pPr>
              <w:rPr>
                <w:sz w:val="12"/>
                <w:szCs w:val="12"/>
              </w:rPr>
            </w:pPr>
            <w:r>
              <w:rPr>
                <w:sz w:val="12"/>
                <w:szCs w:val="12"/>
              </w:rPr>
              <w:t>Not Supported</w:t>
            </w:r>
          </w:p>
        </w:tc>
      </w:tr>
      <w:tr w:rsidR="00772E89" w:rsidRPr="004306C2" w:rsidTr="005528AC">
        <w:tc>
          <w:tcPr>
            <w:tcW w:w="1723" w:type="dxa"/>
          </w:tcPr>
          <w:p w:rsidR="00772E89" w:rsidRPr="004306C2" w:rsidRDefault="00772E89" w:rsidP="00CE2263">
            <w:pPr>
              <w:rPr>
                <w:sz w:val="12"/>
                <w:szCs w:val="12"/>
              </w:rPr>
            </w:pPr>
            <w:r w:rsidRPr="004306C2">
              <w:rPr>
                <w:sz w:val="12"/>
                <w:szCs w:val="12"/>
              </w:rPr>
              <w:t>TRANSACTIONAL_HEAP</w:t>
            </w:r>
          </w:p>
        </w:tc>
        <w:tc>
          <w:tcPr>
            <w:tcW w:w="1254" w:type="dxa"/>
          </w:tcPr>
          <w:p w:rsidR="00772E89" w:rsidRPr="004306C2" w:rsidRDefault="00772E89" w:rsidP="00CE2263">
            <w:pPr>
              <w:rPr>
                <w:sz w:val="12"/>
                <w:szCs w:val="12"/>
              </w:rPr>
            </w:pPr>
            <w:r>
              <w:rPr>
                <w:sz w:val="12"/>
                <w:szCs w:val="12"/>
              </w:rPr>
              <w:t>Not Supported</w:t>
            </w:r>
          </w:p>
        </w:tc>
      </w:tr>
    </w:tbl>
    <w:p w:rsidR="00772E89" w:rsidRDefault="00772E89" w:rsidP="00177B1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VIRTUAL BOOLEAN </w:t>
      </w:r>
      <w:r w:rsidR="00177B15">
        <w:rPr>
          <w:rFonts w:ascii="Courier New" w:hAnsi="Courier New" w:cs="Courier New"/>
          <w:noProof/>
          <w:sz w:val="20"/>
          <w:szCs w:val="20"/>
          <w:lang w:val="en-GB" w:eastAsia="en-GB"/>
        </w:rPr>
        <w:t>Commit( VOID )</w:t>
      </w:r>
    </w:p>
    <w:p w:rsidR="00177B15" w:rsidRDefault="00177B15" w:rsidP="00772E89">
      <w:pPr>
        <w:rPr>
          <w:noProof/>
          <w:lang w:val="en-GB" w:eastAsia="en-GB"/>
        </w:rPr>
      </w:pPr>
    </w:p>
    <w:p w:rsidR="00177B15" w:rsidRDefault="00177B15" w:rsidP="00772E89">
      <w:pPr>
        <w:rPr>
          <w:noProof/>
          <w:lang w:val="en-GB" w:eastAsia="en-GB"/>
        </w:rPr>
      </w:pPr>
    </w:p>
    <w:tbl>
      <w:tblPr>
        <w:tblpPr w:leftFromText="181" w:rightFromText="181" w:vertAnchor="text" w:horzAnchor="margin" w:tblpXSpec="right" w:tblpY="184"/>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177B15" w:rsidRPr="004306C2" w:rsidTr="005528AC">
        <w:tc>
          <w:tcPr>
            <w:tcW w:w="1723" w:type="dxa"/>
          </w:tcPr>
          <w:p w:rsidR="00177B15" w:rsidRPr="00426CE1" w:rsidRDefault="00177B15" w:rsidP="00177B15">
            <w:pPr>
              <w:rPr>
                <w:b/>
                <w:i/>
                <w:sz w:val="10"/>
                <w:szCs w:val="10"/>
                <w:u w:val="single"/>
              </w:rPr>
            </w:pPr>
            <w:r w:rsidRPr="00426CE1">
              <w:rPr>
                <w:b/>
                <w:i/>
                <w:sz w:val="10"/>
                <w:szCs w:val="10"/>
                <w:u w:val="single"/>
              </w:rPr>
              <w:t>AUTOMATIC_HEAP_SCOPE</w:t>
            </w:r>
          </w:p>
        </w:tc>
        <w:tc>
          <w:tcPr>
            <w:tcW w:w="1254" w:type="dxa"/>
          </w:tcPr>
          <w:p w:rsidR="00177B15" w:rsidRPr="004306C2" w:rsidRDefault="00177B15" w:rsidP="00177B15">
            <w:pPr>
              <w:rPr>
                <w:b/>
                <w:i/>
                <w:sz w:val="12"/>
                <w:szCs w:val="12"/>
                <w:u w:val="single"/>
              </w:rPr>
            </w:pPr>
            <w:r>
              <w:rPr>
                <w:b/>
                <w:i/>
                <w:sz w:val="12"/>
                <w:szCs w:val="12"/>
                <w:u w:val="single"/>
              </w:rPr>
              <w:t>Comments</w:t>
            </w:r>
          </w:p>
        </w:tc>
      </w:tr>
      <w:tr w:rsidR="00177B15" w:rsidRPr="004306C2" w:rsidTr="005528AC">
        <w:tc>
          <w:tcPr>
            <w:tcW w:w="1723" w:type="dxa"/>
          </w:tcPr>
          <w:p w:rsidR="00177B15" w:rsidRPr="004306C2" w:rsidRDefault="00177B15" w:rsidP="00177B15">
            <w:pPr>
              <w:rPr>
                <w:sz w:val="12"/>
                <w:szCs w:val="12"/>
              </w:rPr>
            </w:pPr>
            <w:r w:rsidRPr="004306C2">
              <w:rPr>
                <w:sz w:val="12"/>
                <w:szCs w:val="12"/>
              </w:rPr>
              <w:t>DATABASE_HEAP</w:t>
            </w:r>
          </w:p>
        </w:tc>
        <w:tc>
          <w:tcPr>
            <w:tcW w:w="1254" w:type="dxa"/>
          </w:tcPr>
          <w:p w:rsidR="00177B15" w:rsidRPr="004306C2" w:rsidRDefault="00177B15" w:rsidP="00177B15">
            <w:pPr>
              <w:rPr>
                <w:sz w:val="12"/>
                <w:szCs w:val="12"/>
              </w:rPr>
            </w:pPr>
            <w:r>
              <w:rPr>
                <w:sz w:val="12"/>
                <w:szCs w:val="12"/>
              </w:rPr>
              <w:t>Any State</w:t>
            </w:r>
          </w:p>
        </w:tc>
      </w:tr>
      <w:tr w:rsidR="00177B15" w:rsidRPr="004306C2" w:rsidTr="005528AC">
        <w:tc>
          <w:tcPr>
            <w:tcW w:w="1723" w:type="dxa"/>
          </w:tcPr>
          <w:p w:rsidR="00177B15" w:rsidRPr="004306C2" w:rsidRDefault="00177B15" w:rsidP="00177B15">
            <w:pPr>
              <w:rPr>
                <w:sz w:val="12"/>
                <w:szCs w:val="12"/>
              </w:rPr>
            </w:pPr>
            <w:r w:rsidRPr="004306C2">
              <w:rPr>
                <w:sz w:val="12"/>
                <w:szCs w:val="12"/>
              </w:rPr>
              <w:t>MULTI_THREADED_HEAP</w:t>
            </w:r>
          </w:p>
        </w:tc>
        <w:tc>
          <w:tcPr>
            <w:tcW w:w="1254" w:type="dxa"/>
          </w:tcPr>
          <w:p w:rsidR="00177B15" w:rsidRPr="004306C2" w:rsidRDefault="00177B15" w:rsidP="00177B15">
            <w:pPr>
              <w:rPr>
                <w:sz w:val="12"/>
                <w:szCs w:val="12"/>
              </w:rPr>
            </w:pPr>
            <w:r>
              <w:rPr>
                <w:sz w:val="12"/>
                <w:szCs w:val="12"/>
              </w:rPr>
              <w:t>Does nothing</w:t>
            </w:r>
          </w:p>
        </w:tc>
      </w:tr>
      <w:tr w:rsidR="00177B15" w:rsidRPr="004306C2" w:rsidTr="005528AC">
        <w:tc>
          <w:tcPr>
            <w:tcW w:w="1723" w:type="dxa"/>
          </w:tcPr>
          <w:p w:rsidR="00177B15" w:rsidRPr="004306C2" w:rsidRDefault="00177B15" w:rsidP="00177B15">
            <w:pPr>
              <w:rPr>
                <w:sz w:val="12"/>
                <w:szCs w:val="12"/>
              </w:rPr>
            </w:pPr>
            <w:r w:rsidRPr="004306C2">
              <w:rPr>
                <w:sz w:val="12"/>
                <w:szCs w:val="12"/>
              </w:rPr>
              <w:t>SINGLE_THREADED_HEAP</w:t>
            </w:r>
          </w:p>
        </w:tc>
        <w:tc>
          <w:tcPr>
            <w:tcW w:w="1254" w:type="dxa"/>
          </w:tcPr>
          <w:p w:rsidR="00177B15" w:rsidRPr="004306C2" w:rsidRDefault="00177B15" w:rsidP="00177B15">
            <w:pPr>
              <w:rPr>
                <w:sz w:val="12"/>
                <w:szCs w:val="12"/>
              </w:rPr>
            </w:pPr>
            <w:r>
              <w:rPr>
                <w:sz w:val="12"/>
                <w:szCs w:val="12"/>
              </w:rPr>
              <w:t>Does nothing</w:t>
            </w:r>
          </w:p>
        </w:tc>
      </w:tr>
      <w:tr w:rsidR="00177B15" w:rsidRPr="004306C2" w:rsidTr="005528AC">
        <w:tc>
          <w:tcPr>
            <w:tcW w:w="1723" w:type="dxa"/>
          </w:tcPr>
          <w:p w:rsidR="00177B15" w:rsidRPr="004306C2" w:rsidRDefault="00177B15" w:rsidP="00177B15">
            <w:pPr>
              <w:rPr>
                <w:sz w:val="12"/>
                <w:szCs w:val="12"/>
              </w:rPr>
            </w:pPr>
            <w:r w:rsidRPr="004306C2">
              <w:rPr>
                <w:sz w:val="12"/>
                <w:szCs w:val="12"/>
              </w:rPr>
              <w:t>TRANSACTIONAL_HEAP</w:t>
            </w:r>
          </w:p>
        </w:tc>
        <w:tc>
          <w:tcPr>
            <w:tcW w:w="1254" w:type="dxa"/>
          </w:tcPr>
          <w:p w:rsidR="00177B15" w:rsidRPr="004306C2" w:rsidRDefault="00177B15" w:rsidP="00177B15">
            <w:pPr>
              <w:rPr>
                <w:sz w:val="12"/>
                <w:szCs w:val="12"/>
              </w:rPr>
            </w:pPr>
            <w:r>
              <w:rPr>
                <w:sz w:val="12"/>
                <w:szCs w:val="12"/>
              </w:rPr>
              <w:t>Does nothing</w:t>
            </w:r>
          </w:p>
        </w:tc>
      </w:tr>
    </w:tbl>
    <w:p w:rsidR="00177B15" w:rsidRDefault="00177B15" w:rsidP="00772E89">
      <w:pPr>
        <w:rPr>
          <w:noProof/>
          <w:lang w:val="en-GB" w:eastAsia="en-GB"/>
        </w:rPr>
      </w:pPr>
    </w:p>
    <w:p w:rsidR="005528AC" w:rsidRDefault="005528AC" w:rsidP="00772E89">
      <w:pPr>
        <w:rPr>
          <w:noProof/>
          <w:lang w:val="en-GB" w:eastAsia="en-GB"/>
        </w:rPr>
      </w:pPr>
    </w:p>
    <w:p w:rsidR="00AD29D5" w:rsidRDefault="00AD29D5" w:rsidP="00772E89">
      <w:pPr>
        <w:rPr>
          <w:noProof/>
          <w:lang w:val="en-GB" w:eastAsia="en-GB"/>
        </w:rPr>
      </w:pPr>
    </w:p>
    <w:p w:rsidR="00AD29D5" w:rsidRDefault="00AD29D5" w:rsidP="00772E89">
      <w:pPr>
        <w:rPr>
          <w:noProof/>
          <w:lang w:val="en-GB" w:eastAsia="en-GB"/>
        </w:rPr>
      </w:pPr>
    </w:p>
    <w:p w:rsidR="00404D22" w:rsidRDefault="00772E89" w:rsidP="00772E89">
      <w:pPr>
        <w:rPr>
          <w:noProof/>
          <w:lang w:val="en-GB" w:eastAsia="en-GB"/>
        </w:rPr>
      </w:pPr>
      <w:r>
        <w:rPr>
          <w:noProof/>
          <w:lang w:val="en-GB" w:eastAsia="en-GB"/>
        </w:rPr>
        <w:t xml:space="preserve">The </w:t>
      </w:r>
      <w:r>
        <w:rPr>
          <w:rFonts w:ascii="Courier New" w:hAnsi="Courier New" w:cs="Courier New"/>
          <w:sz w:val="20"/>
          <w:szCs w:val="20"/>
        </w:rPr>
        <w:t>‘C</w:t>
      </w:r>
      <w:r w:rsidR="00177B15">
        <w:rPr>
          <w:rFonts w:ascii="Courier New" w:hAnsi="Courier New" w:cs="Courier New"/>
          <w:sz w:val="20"/>
          <w:szCs w:val="20"/>
        </w:rPr>
        <w:t>ommit</w:t>
      </w:r>
      <w:r w:rsidRPr="00467499">
        <w:rPr>
          <w:rFonts w:ascii="Courier New" w:hAnsi="Courier New" w:cs="Courier New"/>
          <w:sz w:val="20"/>
          <w:szCs w:val="20"/>
        </w:rPr>
        <w:t>’</w:t>
      </w:r>
      <w:r>
        <w:t xml:space="preserve"> </w:t>
      </w:r>
      <w:r w:rsidR="00177B15">
        <w:rPr>
          <w:noProof/>
          <w:lang w:val="en-GB" w:eastAsia="en-GB"/>
        </w:rPr>
        <w:t>function will not return</w:t>
      </w:r>
      <w:r w:rsidR="00DF3BA9">
        <w:rPr>
          <w:noProof/>
          <w:lang w:val="en-GB" w:eastAsia="en-GB"/>
        </w:rPr>
        <w:t xml:space="preserve"> until</w:t>
      </w:r>
      <w:r w:rsidR="00177B15">
        <w:rPr>
          <w:noProof/>
          <w:lang w:val="en-GB" w:eastAsia="en-GB"/>
        </w:rPr>
        <w:t xml:space="preserve"> </w:t>
      </w:r>
      <w:r w:rsidR="005528AC" w:rsidRPr="00AD29D5">
        <w:rPr>
          <w:i/>
          <w:noProof/>
          <w:u w:val="single"/>
          <w:lang w:val="en-GB" w:eastAsia="en-GB"/>
        </w:rPr>
        <w:t>all</w:t>
      </w:r>
      <w:r w:rsidR="00177B15">
        <w:rPr>
          <w:noProof/>
          <w:lang w:val="en-GB" w:eastAsia="en-GB"/>
        </w:rPr>
        <w:t xml:space="preserve"> </w:t>
      </w:r>
      <w:r w:rsidR="0004663D">
        <w:rPr>
          <w:noProof/>
          <w:lang w:val="en-GB" w:eastAsia="en-GB"/>
        </w:rPr>
        <w:t xml:space="preserve">completed </w:t>
      </w:r>
      <w:r w:rsidR="00177B15">
        <w:rPr>
          <w:noProof/>
          <w:lang w:val="en-GB" w:eastAsia="en-GB"/>
        </w:rPr>
        <w:t>transaction</w:t>
      </w:r>
      <w:r w:rsidR="005528AC">
        <w:rPr>
          <w:noProof/>
          <w:lang w:val="en-GB" w:eastAsia="en-GB"/>
        </w:rPr>
        <w:t>s</w:t>
      </w:r>
      <w:r w:rsidR="00177B15">
        <w:rPr>
          <w:noProof/>
          <w:lang w:val="en-GB" w:eastAsia="en-GB"/>
        </w:rPr>
        <w:t xml:space="preserve"> have been stored in the</w:t>
      </w:r>
      <w:r w:rsidR="004E618C">
        <w:rPr>
          <w:noProof/>
          <w:lang w:val="en-GB" w:eastAsia="en-GB"/>
        </w:rPr>
        <w:t xml:space="preserve"> </w:t>
      </w:r>
      <w:r w:rsidR="0001558C" w:rsidRPr="00982D17">
        <w:rPr>
          <w:rFonts w:ascii="Courier New" w:hAnsi="Courier New" w:cs="Courier New"/>
          <w:sz w:val="20"/>
          <w:szCs w:val="20"/>
        </w:rPr>
        <w:t>‘DATABASE_HEAP’</w:t>
      </w:r>
      <w:r w:rsidR="0001558C">
        <w:rPr>
          <w:rFonts w:ascii="Courier New" w:hAnsi="Courier New" w:cs="Courier New"/>
          <w:sz w:val="20"/>
          <w:szCs w:val="20"/>
        </w:rPr>
        <w:t xml:space="preserve"> </w:t>
      </w:r>
      <w:r w:rsidR="00177B15">
        <w:rPr>
          <w:noProof/>
          <w:lang w:val="en-GB" w:eastAsia="en-GB"/>
        </w:rPr>
        <w:t>file</w:t>
      </w:r>
      <w:r w:rsidR="004E618C">
        <w:rPr>
          <w:noProof/>
          <w:lang w:val="en-GB" w:eastAsia="en-GB"/>
        </w:rPr>
        <w:t xml:space="preserve"> and </w:t>
      </w:r>
      <w:r w:rsidR="00DF3BA9">
        <w:rPr>
          <w:noProof/>
          <w:lang w:val="en-GB" w:eastAsia="en-GB"/>
        </w:rPr>
        <w:t xml:space="preserve">in </w:t>
      </w:r>
      <w:r w:rsidR="004E618C">
        <w:rPr>
          <w:noProof/>
          <w:lang w:val="en-GB" w:eastAsia="en-GB"/>
        </w:rPr>
        <w:t xml:space="preserve">all related </w:t>
      </w:r>
      <w:r w:rsidR="005528AC">
        <w:rPr>
          <w:noProof/>
          <w:lang w:val="en-GB" w:eastAsia="en-GB"/>
        </w:rPr>
        <w:t>shadow</w:t>
      </w:r>
      <w:r w:rsidR="004E618C">
        <w:rPr>
          <w:noProof/>
          <w:lang w:val="en-GB" w:eastAsia="en-GB"/>
        </w:rPr>
        <w:t xml:space="preserve"> files</w:t>
      </w:r>
      <w:r w:rsidR="00177B15">
        <w:rPr>
          <w:noProof/>
          <w:lang w:val="en-GB" w:eastAsia="en-GB"/>
        </w:rPr>
        <w:t>.</w:t>
      </w:r>
    </w:p>
    <w:p w:rsidR="00404D22" w:rsidRDefault="00404D22" w:rsidP="00772E89">
      <w:pPr>
        <w:rPr>
          <w:noProof/>
          <w:lang w:val="en-GB" w:eastAsia="en-GB"/>
        </w:rPr>
      </w:pPr>
    </w:p>
    <w:p w:rsidR="00DF3BA9" w:rsidRPr="00DF3BA9" w:rsidRDefault="00177B15" w:rsidP="00772E89">
      <w:r>
        <w:rPr>
          <w:noProof/>
          <w:lang w:val="en-GB" w:eastAsia="en-GB"/>
        </w:rPr>
        <w:t xml:space="preserve">If </w:t>
      </w:r>
      <w:r w:rsidRPr="00177B15">
        <w:rPr>
          <w:rFonts w:ascii="Courier New" w:hAnsi="Courier New" w:cs="Courier New"/>
          <w:noProof/>
          <w:sz w:val="20"/>
          <w:szCs w:val="20"/>
          <w:lang w:val="en-GB" w:eastAsia="en-GB"/>
        </w:rPr>
        <w:t>‘Commit’</w:t>
      </w:r>
      <w:r>
        <w:rPr>
          <w:noProof/>
          <w:lang w:val="en-GB" w:eastAsia="en-GB"/>
        </w:rPr>
        <w:t xml:space="preserve"> is </w:t>
      </w:r>
      <w:r w:rsidRPr="00AD29D5">
        <w:rPr>
          <w:i/>
          <w:noProof/>
          <w:u w:val="single"/>
          <w:lang w:val="en-GB" w:eastAsia="en-GB"/>
        </w:rPr>
        <w:t>not</w:t>
      </w:r>
      <w:r>
        <w:rPr>
          <w:noProof/>
          <w:lang w:val="en-GB" w:eastAsia="en-GB"/>
        </w:rPr>
        <w:t xml:space="preserve"> called then the last few completed transactions can sometimes be lost</w:t>
      </w:r>
      <w:r w:rsidR="001166FC">
        <w:rPr>
          <w:noProof/>
          <w:lang w:val="en-GB" w:eastAsia="en-GB"/>
        </w:rPr>
        <w:t xml:space="preserve"> if the system fails before the automatic </w:t>
      </w:r>
      <w:r w:rsidR="001166FC" w:rsidRPr="001166FC">
        <w:rPr>
          <w:rFonts w:ascii="Courier New" w:hAnsi="Courier New" w:cs="Courier New"/>
          <w:noProof/>
          <w:sz w:val="20"/>
          <w:szCs w:val="20"/>
          <w:lang w:val="en-GB" w:eastAsia="en-GB"/>
        </w:rPr>
        <w:t>‘Commit’</w:t>
      </w:r>
      <w:r w:rsidR="001166FC">
        <w:rPr>
          <w:noProof/>
          <w:lang w:val="en-GB" w:eastAsia="en-GB"/>
        </w:rPr>
        <w:t xml:space="preserve"> completes</w:t>
      </w:r>
      <w:r w:rsidR="0004663D">
        <w:rPr>
          <w:noProof/>
          <w:lang w:val="en-GB" w:eastAsia="en-GB"/>
        </w:rPr>
        <w:t xml:space="preserve">.  </w:t>
      </w:r>
      <w:r>
        <w:rPr>
          <w:noProof/>
          <w:lang w:val="en-GB" w:eastAsia="en-GB"/>
        </w:rPr>
        <w:t xml:space="preserve">All </w:t>
      </w:r>
      <w:r w:rsidR="001166FC">
        <w:rPr>
          <w:noProof/>
          <w:lang w:val="en-GB" w:eastAsia="en-GB"/>
        </w:rPr>
        <w:t>transactions</w:t>
      </w:r>
      <w:r>
        <w:rPr>
          <w:noProof/>
          <w:lang w:val="en-GB" w:eastAsia="en-GB"/>
        </w:rPr>
        <w:t xml:space="preserve"> are written in strict order of completion </w:t>
      </w:r>
      <w:r w:rsidR="001166FC">
        <w:rPr>
          <w:noProof/>
          <w:lang w:val="en-GB" w:eastAsia="en-GB"/>
        </w:rPr>
        <w:t xml:space="preserve">so </w:t>
      </w:r>
      <w:r w:rsidR="00404D22">
        <w:rPr>
          <w:noProof/>
          <w:lang w:val="en-GB" w:eastAsia="en-GB"/>
        </w:rPr>
        <w:t xml:space="preserve">later </w:t>
      </w:r>
      <w:r w:rsidR="001166FC">
        <w:rPr>
          <w:noProof/>
          <w:lang w:val="en-GB" w:eastAsia="en-GB"/>
        </w:rPr>
        <w:t>transactions</w:t>
      </w:r>
      <w:r w:rsidR="00404D22">
        <w:rPr>
          <w:noProof/>
          <w:lang w:val="en-GB" w:eastAsia="en-GB"/>
        </w:rPr>
        <w:t xml:space="preserve"> can never be kept </w:t>
      </w:r>
      <w:r w:rsidR="00DF3BA9">
        <w:rPr>
          <w:noProof/>
          <w:lang w:val="en-GB" w:eastAsia="en-GB"/>
        </w:rPr>
        <w:t>if</w:t>
      </w:r>
      <w:r w:rsidR="00404D22">
        <w:rPr>
          <w:noProof/>
          <w:lang w:val="en-GB" w:eastAsia="en-GB"/>
        </w:rPr>
        <w:t xml:space="preserve"> earlier </w:t>
      </w:r>
      <w:r w:rsidR="001166FC">
        <w:rPr>
          <w:noProof/>
          <w:lang w:val="en-GB" w:eastAsia="en-GB"/>
        </w:rPr>
        <w:t>transactions</w:t>
      </w:r>
      <w:r w:rsidR="00DF3BA9">
        <w:rPr>
          <w:noProof/>
          <w:lang w:val="en-GB" w:eastAsia="en-GB"/>
        </w:rPr>
        <w:t xml:space="preserve"> are lost.  Typically, this is all that is needed in most situations and so there is seldom a need to call </w:t>
      </w:r>
      <w:r w:rsidR="00DF3BA9" w:rsidRPr="001166FC">
        <w:rPr>
          <w:rFonts w:ascii="Courier New" w:hAnsi="Courier New" w:cs="Courier New"/>
          <w:noProof/>
          <w:sz w:val="20"/>
          <w:szCs w:val="20"/>
          <w:lang w:val="en-GB" w:eastAsia="en-GB"/>
        </w:rPr>
        <w:t>‘Commit’</w:t>
      </w:r>
      <w:r w:rsidR="00DF3BA9">
        <w:rPr>
          <w:noProof/>
          <w:lang w:val="en-GB" w:eastAsia="en-GB"/>
        </w:rPr>
        <w:t xml:space="preserve">.  </w:t>
      </w:r>
      <w:r w:rsidR="00AD29D5">
        <w:rPr>
          <w:noProof/>
          <w:lang w:val="en-GB" w:eastAsia="en-GB"/>
        </w:rPr>
        <w:t>Nonetheless</w:t>
      </w:r>
      <w:r w:rsidR="00DF3BA9">
        <w:rPr>
          <w:noProof/>
          <w:lang w:val="en-GB" w:eastAsia="en-GB"/>
        </w:rPr>
        <w:t xml:space="preserve">, if a thread needs to be certain that a specific transaction has commited then </w:t>
      </w:r>
      <w:r w:rsidR="00DF3BA9" w:rsidRPr="001166FC">
        <w:rPr>
          <w:rFonts w:ascii="Courier New" w:hAnsi="Courier New" w:cs="Courier New"/>
          <w:noProof/>
          <w:sz w:val="20"/>
          <w:szCs w:val="20"/>
          <w:lang w:val="en-GB" w:eastAsia="en-GB"/>
        </w:rPr>
        <w:t>‘Commit’</w:t>
      </w:r>
      <w:r w:rsidR="00DF3BA9">
        <w:rPr>
          <w:rFonts w:ascii="Courier New" w:hAnsi="Courier New" w:cs="Courier New"/>
          <w:noProof/>
          <w:sz w:val="20"/>
          <w:szCs w:val="20"/>
          <w:lang w:val="en-GB" w:eastAsia="en-GB"/>
        </w:rPr>
        <w:t xml:space="preserve"> </w:t>
      </w:r>
      <w:r w:rsidR="00DF3BA9" w:rsidRPr="00DF3BA9">
        <w:t>will not return until this is the case.</w:t>
      </w:r>
    </w:p>
    <w:p w:rsidR="00404D22" w:rsidRDefault="00404D22" w:rsidP="00772E89">
      <w:pPr>
        <w:rPr>
          <w:noProof/>
          <w:lang w:val="en-GB" w:eastAsia="en-GB"/>
        </w:rPr>
      </w:pPr>
    </w:p>
    <w:p w:rsidR="00404D22" w:rsidRPr="00404D22" w:rsidRDefault="0004663D" w:rsidP="00404D22">
      <w:r>
        <w:rPr>
          <w:noProof/>
          <w:lang w:val="en-GB" w:eastAsia="en-GB"/>
        </w:rPr>
        <w:t>If</w:t>
      </w:r>
      <w:r w:rsidR="00452B3F">
        <w:rPr>
          <w:noProof/>
          <w:lang w:val="en-GB" w:eastAsia="en-GB"/>
        </w:rPr>
        <w:t xml:space="preserve"> a call to</w:t>
      </w:r>
      <w:r w:rsidR="00404D22">
        <w:rPr>
          <w:noProof/>
          <w:lang w:val="en-GB" w:eastAsia="en-GB"/>
        </w:rPr>
        <w:t xml:space="preserve"> </w:t>
      </w:r>
      <w:r w:rsidR="00404D22" w:rsidRPr="00177B15">
        <w:rPr>
          <w:rFonts w:ascii="Courier New" w:hAnsi="Courier New" w:cs="Courier New"/>
          <w:noProof/>
          <w:sz w:val="20"/>
          <w:szCs w:val="20"/>
          <w:lang w:val="en-GB" w:eastAsia="en-GB"/>
        </w:rPr>
        <w:t>‘Commit’</w:t>
      </w:r>
      <w:r w:rsidR="00404D22">
        <w:rPr>
          <w:noProof/>
          <w:lang w:val="en-GB" w:eastAsia="en-GB"/>
        </w:rPr>
        <w:t xml:space="preserve"> is </w:t>
      </w:r>
      <w:r w:rsidR="00452B3F">
        <w:rPr>
          <w:noProof/>
          <w:lang w:val="en-GB" w:eastAsia="en-GB"/>
        </w:rPr>
        <w:t>made then</w:t>
      </w:r>
      <w:r w:rsidR="00404D22">
        <w:rPr>
          <w:noProof/>
          <w:lang w:val="en-GB" w:eastAsia="en-GB"/>
        </w:rPr>
        <w:t xml:space="preserve"> logging will </w:t>
      </w:r>
      <w:r>
        <w:rPr>
          <w:noProof/>
          <w:lang w:val="en-GB" w:eastAsia="en-GB"/>
        </w:rPr>
        <w:t>commence</w:t>
      </w:r>
      <w:r w:rsidR="00404D22">
        <w:rPr>
          <w:noProof/>
          <w:lang w:val="en-GB" w:eastAsia="en-GB"/>
        </w:rPr>
        <w:t xml:space="preserve"> immediately, if not already in progress.  A call to </w:t>
      </w:r>
      <w:r w:rsidR="00404D22" w:rsidRPr="00177B15">
        <w:rPr>
          <w:rFonts w:ascii="Courier New" w:hAnsi="Courier New" w:cs="Courier New"/>
          <w:noProof/>
          <w:sz w:val="20"/>
          <w:szCs w:val="20"/>
          <w:lang w:val="en-GB" w:eastAsia="en-GB"/>
        </w:rPr>
        <w:t>‘Commit’</w:t>
      </w:r>
      <w:r w:rsidR="00404D22">
        <w:rPr>
          <w:rFonts w:ascii="Courier New" w:hAnsi="Courier New" w:cs="Courier New"/>
          <w:noProof/>
          <w:sz w:val="20"/>
          <w:szCs w:val="20"/>
          <w:lang w:val="en-GB" w:eastAsia="en-GB"/>
        </w:rPr>
        <w:t xml:space="preserve"> </w:t>
      </w:r>
      <w:r w:rsidR="00404D22" w:rsidRPr="00404D22">
        <w:t>does not</w:t>
      </w:r>
      <w:r w:rsidR="00404D22">
        <w:t xml:space="preserve"> affect any other functionality </w:t>
      </w:r>
      <w:r>
        <w:t>in Rockall-DB as</w:t>
      </w:r>
      <w:r w:rsidR="00404D22">
        <w:t xml:space="preserve"> the call merely waits while all the outstanding </w:t>
      </w:r>
      <w:r w:rsidR="004E618C">
        <w:t>transactions</w:t>
      </w:r>
      <w:r w:rsidR="00404D22">
        <w:t xml:space="preserve"> are written to </w:t>
      </w:r>
      <w:r w:rsidR="00404D22">
        <w:rPr>
          <w:noProof/>
          <w:lang w:val="en-GB" w:eastAsia="en-GB"/>
        </w:rPr>
        <w:t xml:space="preserve">the </w:t>
      </w:r>
      <w:r w:rsidR="00982D17" w:rsidRPr="00DF3BA9">
        <w:rPr>
          <w:rFonts w:ascii="Courier New" w:hAnsi="Courier New" w:cs="Courier New"/>
          <w:noProof/>
          <w:sz w:val="20"/>
          <w:szCs w:val="20"/>
          <w:lang w:val="en-GB" w:eastAsia="en-GB"/>
        </w:rPr>
        <w:t>‘DATABASE_HEAP’</w:t>
      </w:r>
      <w:r w:rsidR="00404D22">
        <w:rPr>
          <w:noProof/>
          <w:lang w:val="en-GB" w:eastAsia="en-GB"/>
        </w:rPr>
        <w:t xml:space="preserve"> file.  Occasionally, this may take a few seconds if the number or size of the changes is large (i.e. a</w:t>
      </w:r>
      <w:r w:rsidR="00452B3F">
        <w:rPr>
          <w:noProof/>
          <w:lang w:val="en-GB" w:eastAsia="en-GB"/>
        </w:rPr>
        <w:t>n</w:t>
      </w:r>
      <w:r w:rsidR="00404D22">
        <w:rPr>
          <w:noProof/>
          <w:lang w:val="en-GB" w:eastAsia="en-GB"/>
        </w:rPr>
        <w:t xml:space="preserve"> </w:t>
      </w:r>
      <w:r w:rsidR="00404D22" w:rsidRPr="00404D22">
        <w:rPr>
          <w:rFonts w:ascii="Courier New" w:hAnsi="Courier New" w:cs="Courier New"/>
          <w:noProof/>
          <w:sz w:val="20"/>
          <w:szCs w:val="20"/>
          <w:lang w:val="en-GB" w:eastAsia="en-GB"/>
        </w:rPr>
        <w:t>‘Update’</w:t>
      </w:r>
      <w:r w:rsidR="00404D22">
        <w:rPr>
          <w:noProof/>
          <w:lang w:val="en-GB" w:eastAsia="en-GB"/>
        </w:rPr>
        <w:t xml:space="preserve"> </w:t>
      </w:r>
      <w:r w:rsidR="00DF3BA9">
        <w:rPr>
          <w:noProof/>
          <w:lang w:val="en-GB" w:eastAsia="en-GB"/>
        </w:rPr>
        <w:t>to</w:t>
      </w:r>
      <w:r w:rsidR="00404D22">
        <w:rPr>
          <w:noProof/>
          <w:lang w:val="en-GB" w:eastAsia="en-GB"/>
        </w:rPr>
        <w:t xml:space="preserve"> an allocation of 1GB).  Moreover, it is </w:t>
      </w:r>
      <w:r>
        <w:rPr>
          <w:noProof/>
          <w:lang w:val="en-GB" w:eastAsia="en-GB"/>
        </w:rPr>
        <w:t>prudent</w:t>
      </w:r>
      <w:r w:rsidR="00404D22">
        <w:rPr>
          <w:noProof/>
          <w:lang w:val="en-GB" w:eastAsia="en-GB"/>
        </w:rPr>
        <w:t xml:space="preserve"> to minimise the number of calls to </w:t>
      </w:r>
      <w:r w:rsidR="00404D22" w:rsidRPr="00177B15">
        <w:rPr>
          <w:rFonts w:ascii="Courier New" w:hAnsi="Courier New" w:cs="Courier New"/>
          <w:noProof/>
          <w:sz w:val="20"/>
          <w:szCs w:val="20"/>
          <w:lang w:val="en-GB" w:eastAsia="en-GB"/>
        </w:rPr>
        <w:t>‘Commit’</w:t>
      </w:r>
      <w:r w:rsidR="00B04E54">
        <w:rPr>
          <w:rFonts w:ascii="Courier New" w:hAnsi="Courier New" w:cs="Courier New"/>
          <w:noProof/>
          <w:sz w:val="20"/>
          <w:szCs w:val="20"/>
          <w:lang w:val="en-GB" w:eastAsia="en-GB"/>
        </w:rPr>
        <w:t xml:space="preserve"> </w:t>
      </w:r>
      <w:r w:rsidR="00404D22" w:rsidRPr="00404D22">
        <w:t>as far as possible</w:t>
      </w:r>
      <w:r w:rsidR="00DF3BA9">
        <w:t xml:space="preserve"> and only</w:t>
      </w:r>
      <w:r w:rsidR="00452B3F">
        <w:t xml:space="preserve"> call</w:t>
      </w:r>
      <w:r w:rsidR="00404D22" w:rsidRPr="00404D22">
        <w:t xml:space="preserve"> it when absolutely necessary</w:t>
      </w:r>
      <w:r w:rsidR="00452B3F">
        <w:t>.</w:t>
      </w:r>
    </w:p>
    <w:p w:rsidR="00772E89" w:rsidRPr="009F3AE6" w:rsidRDefault="00772E89" w:rsidP="00772E89"/>
    <w:p w:rsidR="00772E89" w:rsidRDefault="00772E89" w:rsidP="00772E89">
      <w:r>
        <w:t xml:space="preserve">When </w:t>
      </w:r>
      <w:r w:rsidRPr="00E05669">
        <w:rPr>
          <w:rFonts w:ascii="Courier New" w:hAnsi="Courier New" w:cs="Courier New"/>
          <w:sz w:val="20"/>
          <w:szCs w:val="20"/>
        </w:rPr>
        <w:t>‘</w:t>
      </w:r>
      <w:r>
        <w:rPr>
          <w:rFonts w:ascii="Courier New" w:hAnsi="Courier New" w:cs="Courier New"/>
          <w:sz w:val="20"/>
          <w:szCs w:val="20"/>
        </w:rPr>
        <w:t>C</w:t>
      </w:r>
      <w:r w:rsidR="00177B15">
        <w:rPr>
          <w:rFonts w:ascii="Courier New" w:hAnsi="Courier New" w:cs="Courier New"/>
          <w:sz w:val="20"/>
          <w:szCs w:val="20"/>
        </w:rPr>
        <w:t>ommit</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CE2263" w:rsidRDefault="00CE2263" w:rsidP="00CE2263">
      <w:pPr>
        <w:pStyle w:val="Heading3"/>
        <w:rPr>
          <w:noProof/>
          <w:lang w:val="en-GB" w:eastAsia="en-GB"/>
        </w:rPr>
      </w:pPr>
      <w:bookmarkStart w:id="38" w:name="_Toc455257989"/>
      <w:r>
        <w:rPr>
          <w:noProof/>
          <w:lang w:val="en-GB" w:eastAsia="en-GB"/>
        </w:rPr>
        <w:t>5.4.5. The FileSize Function</w:t>
      </w:r>
      <w:bookmarkEnd w:id="38"/>
    </w:p>
    <w:p w:rsidR="00CE2263" w:rsidRDefault="00CE2263" w:rsidP="00CE2263">
      <w:r>
        <w:t xml:space="preserve">The </w:t>
      </w:r>
      <w:r>
        <w:rPr>
          <w:rFonts w:ascii="Courier New" w:hAnsi="Courier New" w:cs="Courier New"/>
          <w:sz w:val="20"/>
          <w:szCs w:val="20"/>
        </w:rPr>
        <w:t>‘FileSize</w:t>
      </w:r>
      <w:r w:rsidRPr="00467499">
        <w:rPr>
          <w:rFonts w:ascii="Courier New" w:hAnsi="Courier New" w:cs="Courier New"/>
          <w:sz w:val="20"/>
          <w:szCs w:val="20"/>
        </w:rPr>
        <w:t>’</w:t>
      </w:r>
      <w:r>
        <w:t xml:space="preserve"> function returns the committed size of the </w:t>
      </w:r>
      <w:r w:rsidR="0001558C" w:rsidRPr="00982D17">
        <w:rPr>
          <w:rFonts w:ascii="Courier New" w:hAnsi="Courier New" w:cs="Courier New"/>
          <w:sz w:val="20"/>
          <w:szCs w:val="20"/>
        </w:rPr>
        <w:t>‘DATABASE_HEAP’</w:t>
      </w:r>
      <w:r w:rsidR="0001558C">
        <w:rPr>
          <w:rFonts w:ascii="Courier New" w:hAnsi="Courier New" w:cs="Courier New"/>
          <w:sz w:val="20"/>
          <w:szCs w:val="20"/>
        </w:rPr>
        <w:t xml:space="preserve"> </w:t>
      </w:r>
      <w:r>
        <w:t xml:space="preserve">file.  The </w:t>
      </w:r>
      <w:r>
        <w:rPr>
          <w:rFonts w:ascii="Courier New" w:hAnsi="Courier New" w:cs="Courier New"/>
          <w:sz w:val="20"/>
          <w:szCs w:val="20"/>
        </w:rPr>
        <w:t>‘FileSize</w:t>
      </w:r>
      <w:r w:rsidRPr="00467499">
        <w:rPr>
          <w:rFonts w:ascii="Courier New" w:hAnsi="Courier New" w:cs="Courier New"/>
          <w:sz w:val="20"/>
          <w:szCs w:val="20"/>
        </w:rPr>
        <w:t>’</w:t>
      </w:r>
      <w:r>
        <w:t xml:space="preserve"> function can be called regardless of whether there is an active transaction on </w:t>
      </w:r>
      <w:r w:rsidR="00A33BD0">
        <w:t>a</w:t>
      </w:r>
      <w:r>
        <w:t xml:space="preserve"> Rockall-DB heap.</w:t>
      </w:r>
    </w:p>
    <w:p w:rsidR="00CE2263" w:rsidRDefault="00CE2263" w:rsidP="00CE2263"/>
    <w:p w:rsidR="00CE2263" w:rsidRPr="00426CE1" w:rsidRDefault="00CE2263" w:rsidP="00CE2263">
      <w:pPr>
        <w:rPr>
          <w:noProof/>
          <w:lang w:val="en-GB" w:eastAsia="en-GB"/>
        </w:rPr>
      </w:pPr>
      <w:r>
        <w:rPr>
          <w:noProof/>
          <w:lang w:val="en-GB" w:eastAsia="en-GB"/>
        </w:rPr>
        <w:t xml:space="preserve">A technical specification of the </w:t>
      </w:r>
      <w:r>
        <w:rPr>
          <w:rFonts w:ascii="Courier New" w:hAnsi="Courier New" w:cs="Courier New"/>
          <w:sz w:val="20"/>
          <w:szCs w:val="20"/>
        </w:rPr>
        <w:t>‘FileSize</w:t>
      </w:r>
      <w:r w:rsidRPr="00467499">
        <w:rPr>
          <w:rFonts w:ascii="Courier New" w:hAnsi="Courier New" w:cs="Courier New"/>
          <w:sz w:val="20"/>
          <w:szCs w:val="20"/>
        </w:rPr>
        <w:t>’</w:t>
      </w:r>
      <w:r>
        <w:t xml:space="preserve"> </w:t>
      </w:r>
      <w:r>
        <w:rPr>
          <w:noProof/>
          <w:lang w:val="en-GB" w:eastAsia="en-GB"/>
        </w:rPr>
        <w:t>function is as follows:</w:t>
      </w:r>
    </w:p>
    <w:p w:rsidR="00CE2263" w:rsidRDefault="00CE2263" w:rsidP="00CE2263">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CE2263" w:rsidRPr="004306C2" w:rsidTr="00A33BD0">
        <w:tc>
          <w:tcPr>
            <w:tcW w:w="1723" w:type="dxa"/>
          </w:tcPr>
          <w:p w:rsidR="00CE2263" w:rsidRPr="004306C2" w:rsidRDefault="00CE2263" w:rsidP="00CE2263">
            <w:pPr>
              <w:rPr>
                <w:b/>
                <w:i/>
                <w:sz w:val="12"/>
                <w:szCs w:val="12"/>
                <w:u w:val="single"/>
              </w:rPr>
            </w:pPr>
            <w:r w:rsidRPr="004306C2">
              <w:rPr>
                <w:b/>
                <w:i/>
                <w:sz w:val="12"/>
                <w:szCs w:val="12"/>
                <w:u w:val="single"/>
              </w:rPr>
              <w:t>Rockall-DB Heap</w:t>
            </w:r>
          </w:p>
        </w:tc>
        <w:tc>
          <w:tcPr>
            <w:tcW w:w="1254" w:type="dxa"/>
          </w:tcPr>
          <w:p w:rsidR="00CE2263" w:rsidRPr="004306C2" w:rsidRDefault="00CE2263" w:rsidP="00CE2263">
            <w:pPr>
              <w:rPr>
                <w:b/>
                <w:i/>
                <w:sz w:val="12"/>
                <w:szCs w:val="12"/>
                <w:u w:val="single"/>
              </w:rPr>
            </w:pPr>
            <w:r>
              <w:rPr>
                <w:b/>
                <w:i/>
                <w:sz w:val="12"/>
                <w:szCs w:val="12"/>
                <w:u w:val="single"/>
              </w:rPr>
              <w:t>Comments</w:t>
            </w:r>
          </w:p>
        </w:tc>
      </w:tr>
      <w:tr w:rsidR="00CE2263" w:rsidRPr="004306C2" w:rsidTr="00A33BD0">
        <w:tc>
          <w:tcPr>
            <w:tcW w:w="1723" w:type="dxa"/>
          </w:tcPr>
          <w:p w:rsidR="00CE2263" w:rsidRPr="004306C2" w:rsidRDefault="00CE2263" w:rsidP="00CE2263">
            <w:pPr>
              <w:rPr>
                <w:sz w:val="12"/>
                <w:szCs w:val="12"/>
              </w:rPr>
            </w:pPr>
            <w:r w:rsidRPr="004306C2">
              <w:rPr>
                <w:sz w:val="12"/>
                <w:szCs w:val="12"/>
              </w:rPr>
              <w:t>DATABASE_HEAP</w:t>
            </w:r>
          </w:p>
        </w:tc>
        <w:tc>
          <w:tcPr>
            <w:tcW w:w="1254" w:type="dxa"/>
          </w:tcPr>
          <w:p w:rsidR="00CE2263" w:rsidRPr="004306C2" w:rsidRDefault="00CE2263" w:rsidP="00CE2263">
            <w:pPr>
              <w:rPr>
                <w:sz w:val="12"/>
                <w:szCs w:val="12"/>
              </w:rPr>
            </w:pPr>
            <w:r>
              <w:rPr>
                <w:sz w:val="12"/>
                <w:szCs w:val="12"/>
              </w:rPr>
              <w:t>Any State</w:t>
            </w:r>
          </w:p>
        </w:tc>
      </w:tr>
      <w:tr w:rsidR="00CE2263" w:rsidRPr="004306C2" w:rsidTr="00A33BD0">
        <w:tc>
          <w:tcPr>
            <w:tcW w:w="1723" w:type="dxa"/>
          </w:tcPr>
          <w:p w:rsidR="00CE2263" w:rsidRPr="004306C2" w:rsidRDefault="00CE2263" w:rsidP="00CE2263">
            <w:pPr>
              <w:rPr>
                <w:sz w:val="12"/>
                <w:szCs w:val="12"/>
              </w:rPr>
            </w:pPr>
            <w:r w:rsidRPr="004306C2">
              <w:rPr>
                <w:sz w:val="12"/>
                <w:szCs w:val="12"/>
              </w:rPr>
              <w:t>MULTI_THREADED_HEAP</w:t>
            </w:r>
          </w:p>
        </w:tc>
        <w:tc>
          <w:tcPr>
            <w:tcW w:w="1254" w:type="dxa"/>
          </w:tcPr>
          <w:p w:rsidR="00CE2263" w:rsidRPr="004306C2" w:rsidRDefault="00CE2263" w:rsidP="00CE2263">
            <w:pPr>
              <w:rPr>
                <w:sz w:val="12"/>
                <w:szCs w:val="12"/>
              </w:rPr>
            </w:pPr>
            <w:r>
              <w:rPr>
                <w:sz w:val="12"/>
                <w:szCs w:val="12"/>
              </w:rPr>
              <w:t>Not Supported</w:t>
            </w:r>
          </w:p>
        </w:tc>
      </w:tr>
      <w:tr w:rsidR="00CE2263" w:rsidRPr="004306C2" w:rsidTr="00A33BD0">
        <w:tc>
          <w:tcPr>
            <w:tcW w:w="1723" w:type="dxa"/>
          </w:tcPr>
          <w:p w:rsidR="00CE2263" w:rsidRPr="004306C2" w:rsidRDefault="00CE2263" w:rsidP="00CE2263">
            <w:pPr>
              <w:rPr>
                <w:sz w:val="12"/>
                <w:szCs w:val="12"/>
              </w:rPr>
            </w:pPr>
            <w:r w:rsidRPr="004306C2">
              <w:rPr>
                <w:sz w:val="12"/>
                <w:szCs w:val="12"/>
              </w:rPr>
              <w:t>SINGLE_THREADED_HEAP</w:t>
            </w:r>
          </w:p>
        </w:tc>
        <w:tc>
          <w:tcPr>
            <w:tcW w:w="1254" w:type="dxa"/>
          </w:tcPr>
          <w:p w:rsidR="00CE2263" w:rsidRPr="004306C2" w:rsidRDefault="00CE2263" w:rsidP="00CE2263">
            <w:pPr>
              <w:rPr>
                <w:sz w:val="12"/>
                <w:szCs w:val="12"/>
              </w:rPr>
            </w:pPr>
            <w:r>
              <w:rPr>
                <w:sz w:val="12"/>
                <w:szCs w:val="12"/>
              </w:rPr>
              <w:t>Not Supported</w:t>
            </w:r>
          </w:p>
        </w:tc>
      </w:tr>
      <w:tr w:rsidR="00CE2263" w:rsidRPr="004306C2" w:rsidTr="00A33BD0">
        <w:tc>
          <w:tcPr>
            <w:tcW w:w="1723" w:type="dxa"/>
          </w:tcPr>
          <w:p w:rsidR="00CE2263" w:rsidRPr="004306C2" w:rsidRDefault="00CE2263" w:rsidP="00CE2263">
            <w:pPr>
              <w:rPr>
                <w:sz w:val="12"/>
                <w:szCs w:val="12"/>
              </w:rPr>
            </w:pPr>
            <w:r w:rsidRPr="004306C2">
              <w:rPr>
                <w:sz w:val="12"/>
                <w:szCs w:val="12"/>
              </w:rPr>
              <w:t>TRANSACTIONAL_HEAP</w:t>
            </w:r>
          </w:p>
        </w:tc>
        <w:tc>
          <w:tcPr>
            <w:tcW w:w="1254" w:type="dxa"/>
          </w:tcPr>
          <w:p w:rsidR="00CE2263" w:rsidRPr="004306C2" w:rsidRDefault="00CE2263" w:rsidP="00CE2263">
            <w:pPr>
              <w:rPr>
                <w:sz w:val="12"/>
                <w:szCs w:val="12"/>
              </w:rPr>
            </w:pPr>
            <w:r>
              <w:rPr>
                <w:sz w:val="12"/>
                <w:szCs w:val="12"/>
              </w:rPr>
              <w:t>Not Supported</w:t>
            </w:r>
          </w:p>
        </w:tc>
      </w:tr>
    </w:tbl>
    <w:p w:rsidR="00CE2263" w:rsidRDefault="00CE2263" w:rsidP="00CE226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VIRTUAL BOOLEAN </w:t>
      </w:r>
      <w:r w:rsidR="00A33BD0">
        <w:rPr>
          <w:rFonts w:ascii="Courier New" w:hAnsi="Courier New" w:cs="Courier New"/>
          <w:noProof/>
          <w:sz w:val="20"/>
          <w:szCs w:val="20"/>
          <w:lang w:val="en-GB" w:eastAsia="en-GB"/>
        </w:rPr>
        <w:t>FileSize</w:t>
      </w:r>
    </w:p>
    <w:p w:rsidR="00CE2263" w:rsidRDefault="00CE2263" w:rsidP="00CE226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E2263" w:rsidRDefault="00CE2263" w:rsidP="00CE226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w:t>
      </w:r>
    </w:p>
    <w:p w:rsidR="00CE2263" w:rsidRDefault="00CE2263" w:rsidP="00CE2263">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82"/>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A33BD0" w:rsidRPr="004306C2" w:rsidTr="00A33BD0">
        <w:tc>
          <w:tcPr>
            <w:tcW w:w="1723" w:type="dxa"/>
          </w:tcPr>
          <w:p w:rsidR="00A33BD0" w:rsidRPr="00426CE1" w:rsidRDefault="00A33BD0" w:rsidP="00A33BD0">
            <w:pPr>
              <w:rPr>
                <w:b/>
                <w:i/>
                <w:sz w:val="10"/>
                <w:szCs w:val="10"/>
                <w:u w:val="single"/>
              </w:rPr>
            </w:pPr>
            <w:r w:rsidRPr="00426CE1">
              <w:rPr>
                <w:b/>
                <w:i/>
                <w:sz w:val="10"/>
                <w:szCs w:val="10"/>
                <w:u w:val="single"/>
              </w:rPr>
              <w:t>AUTOMATIC_HEAP_SCOPE</w:t>
            </w:r>
          </w:p>
        </w:tc>
        <w:tc>
          <w:tcPr>
            <w:tcW w:w="1254" w:type="dxa"/>
          </w:tcPr>
          <w:p w:rsidR="00A33BD0" w:rsidRPr="004306C2" w:rsidRDefault="00A33BD0" w:rsidP="00A33BD0">
            <w:pPr>
              <w:rPr>
                <w:b/>
                <w:i/>
                <w:sz w:val="12"/>
                <w:szCs w:val="12"/>
                <w:u w:val="single"/>
              </w:rPr>
            </w:pPr>
            <w:r>
              <w:rPr>
                <w:b/>
                <w:i/>
                <w:sz w:val="12"/>
                <w:szCs w:val="12"/>
                <w:u w:val="single"/>
              </w:rPr>
              <w:t>Comments</w:t>
            </w:r>
          </w:p>
        </w:tc>
      </w:tr>
      <w:tr w:rsidR="00A33BD0" w:rsidRPr="004306C2" w:rsidTr="00A33BD0">
        <w:tc>
          <w:tcPr>
            <w:tcW w:w="1723" w:type="dxa"/>
          </w:tcPr>
          <w:p w:rsidR="00A33BD0" w:rsidRPr="004306C2" w:rsidRDefault="00A33BD0" w:rsidP="00A33BD0">
            <w:pPr>
              <w:rPr>
                <w:sz w:val="12"/>
                <w:szCs w:val="12"/>
              </w:rPr>
            </w:pPr>
            <w:r w:rsidRPr="004306C2">
              <w:rPr>
                <w:sz w:val="12"/>
                <w:szCs w:val="12"/>
              </w:rPr>
              <w:t>DATABASE_HEAP</w:t>
            </w:r>
          </w:p>
        </w:tc>
        <w:tc>
          <w:tcPr>
            <w:tcW w:w="1254" w:type="dxa"/>
          </w:tcPr>
          <w:p w:rsidR="00A33BD0" w:rsidRPr="004306C2" w:rsidRDefault="00A33BD0" w:rsidP="00A33BD0">
            <w:pPr>
              <w:rPr>
                <w:sz w:val="12"/>
                <w:szCs w:val="12"/>
              </w:rPr>
            </w:pPr>
            <w:r>
              <w:rPr>
                <w:sz w:val="12"/>
                <w:szCs w:val="12"/>
              </w:rPr>
              <w:t>Any State</w:t>
            </w:r>
          </w:p>
        </w:tc>
      </w:tr>
      <w:tr w:rsidR="00A33BD0" w:rsidRPr="004306C2" w:rsidTr="00A33BD0">
        <w:tc>
          <w:tcPr>
            <w:tcW w:w="1723" w:type="dxa"/>
          </w:tcPr>
          <w:p w:rsidR="00A33BD0" w:rsidRPr="004306C2" w:rsidRDefault="00A33BD0" w:rsidP="00A33BD0">
            <w:pPr>
              <w:rPr>
                <w:sz w:val="12"/>
                <w:szCs w:val="12"/>
              </w:rPr>
            </w:pPr>
            <w:r w:rsidRPr="004306C2">
              <w:rPr>
                <w:sz w:val="12"/>
                <w:szCs w:val="12"/>
              </w:rPr>
              <w:t>MULTI_THREADED_HEAP</w:t>
            </w:r>
          </w:p>
        </w:tc>
        <w:tc>
          <w:tcPr>
            <w:tcW w:w="1254" w:type="dxa"/>
          </w:tcPr>
          <w:p w:rsidR="00A33BD0" w:rsidRPr="004306C2" w:rsidRDefault="00A33BD0" w:rsidP="00A33BD0">
            <w:pPr>
              <w:rPr>
                <w:sz w:val="12"/>
                <w:szCs w:val="12"/>
              </w:rPr>
            </w:pPr>
            <w:r>
              <w:rPr>
                <w:sz w:val="12"/>
                <w:szCs w:val="12"/>
              </w:rPr>
              <w:t>Does nothing</w:t>
            </w:r>
          </w:p>
        </w:tc>
      </w:tr>
      <w:tr w:rsidR="00A33BD0" w:rsidRPr="004306C2" w:rsidTr="00A33BD0">
        <w:tc>
          <w:tcPr>
            <w:tcW w:w="1723" w:type="dxa"/>
          </w:tcPr>
          <w:p w:rsidR="00A33BD0" w:rsidRPr="004306C2" w:rsidRDefault="00A33BD0" w:rsidP="00A33BD0">
            <w:pPr>
              <w:rPr>
                <w:sz w:val="12"/>
                <w:szCs w:val="12"/>
              </w:rPr>
            </w:pPr>
            <w:r w:rsidRPr="004306C2">
              <w:rPr>
                <w:sz w:val="12"/>
                <w:szCs w:val="12"/>
              </w:rPr>
              <w:t>SINGLE_THREADED_HEAP</w:t>
            </w:r>
          </w:p>
        </w:tc>
        <w:tc>
          <w:tcPr>
            <w:tcW w:w="1254" w:type="dxa"/>
          </w:tcPr>
          <w:p w:rsidR="00A33BD0" w:rsidRPr="004306C2" w:rsidRDefault="00A33BD0" w:rsidP="00A33BD0">
            <w:pPr>
              <w:rPr>
                <w:sz w:val="12"/>
                <w:szCs w:val="12"/>
              </w:rPr>
            </w:pPr>
            <w:r>
              <w:rPr>
                <w:sz w:val="12"/>
                <w:szCs w:val="12"/>
              </w:rPr>
              <w:t>Does nothing</w:t>
            </w:r>
          </w:p>
        </w:tc>
      </w:tr>
      <w:tr w:rsidR="00A33BD0" w:rsidRPr="004306C2" w:rsidTr="00A33BD0">
        <w:tc>
          <w:tcPr>
            <w:tcW w:w="1723" w:type="dxa"/>
          </w:tcPr>
          <w:p w:rsidR="00A33BD0" w:rsidRPr="004306C2" w:rsidRDefault="00A33BD0" w:rsidP="00A33BD0">
            <w:pPr>
              <w:rPr>
                <w:sz w:val="12"/>
                <w:szCs w:val="12"/>
              </w:rPr>
            </w:pPr>
            <w:r w:rsidRPr="004306C2">
              <w:rPr>
                <w:sz w:val="12"/>
                <w:szCs w:val="12"/>
              </w:rPr>
              <w:t>TRANSACTIONAL_HEAP</w:t>
            </w:r>
          </w:p>
        </w:tc>
        <w:tc>
          <w:tcPr>
            <w:tcW w:w="1254" w:type="dxa"/>
          </w:tcPr>
          <w:p w:rsidR="00A33BD0" w:rsidRPr="004306C2" w:rsidRDefault="00A33BD0" w:rsidP="00A33BD0">
            <w:pPr>
              <w:rPr>
                <w:sz w:val="12"/>
                <w:szCs w:val="12"/>
              </w:rPr>
            </w:pPr>
            <w:r>
              <w:rPr>
                <w:sz w:val="12"/>
                <w:szCs w:val="12"/>
              </w:rPr>
              <w:t>Does nothing</w:t>
            </w:r>
          </w:p>
        </w:tc>
      </w:tr>
    </w:tbl>
    <w:p w:rsidR="00CE2263" w:rsidRDefault="00CE2263" w:rsidP="00CE2263">
      <w:pPr>
        <w:rPr>
          <w:noProof/>
          <w:lang w:val="en-GB" w:eastAsia="en-GB"/>
        </w:rPr>
      </w:pPr>
    </w:p>
    <w:p w:rsidR="00CE2263" w:rsidRDefault="00CE2263" w:rsidP="00CE2263">
      <w:pPr>
        <w:rPr>
          <w:noProof/>
          <w:lang w:val="en-GB" w:eastAsia="en-GB"/>
        </w:rPr>
      </w:pPr>
    </w:p>
    <w:p w:rsidR="00CE2263" w:rsidRDefault="00CE2263" w:rsidP="00CE2263">
      <w:pPr>
        <w:rPr>
          <w:noProof/>
          <w:lang w:val="en-GB" w:eastAsia="en-GB"/>
        </w:rPr>
      </w:pPr>
    </w:p>
    <w:p w:rsidR="00A33BD0" w:rsidRDefault="00A33BD0" w:rsidP="00CE2263">
      <w:pPr>
        <w:rPr>
          <w:noProof/>
          <w:lang w:val="en-GB" w:eastAsia="en-GB"/>
        </w:rPr>
      </w:pPr>
    </w:p>
    <w:p w:rsidR="00A33BD0" w:rsidRDefault="00CE2263" w:rsidP="00CE2263">
      <w:r>
        <w:rPr>
          <w:noProof/>
          <w:lang w:val="en-GB" w:eastAsia="en-GB"/>
        </w:rPr>
        <w:t xml:space="preserve">The </w:t>
      </w:r>
      <w:r>
        <w:rPr>
          <w:rFonts w:ascii="Courier New" w:hAnsi="Courier New" w:cs="Courier New"/>
          <w:sz w:val="20"/>
          <w:szCs w:val="20"/>
        </w:rPr>
        <w:t>‘Size</w:t>
      </w:r>
      <w:r w:rsidRPr="00467499">
        <w:rPr>
          <w:rFonts w:ascii="Courier New" w:hAnsi="Courier New" w:cs="Courier New"/>
          <w:sz w:val="20"/>
          <w:szCs w:val="20"/>
        </w:rPr>
        <w:t>’</w:t>
      </w:r>
      <w:r>
        <w:t xml:space="preserve"> </w:t>
      </w:r>
      <w:r>
        <w:rPr>
          <w:noProof/>
          <w:lang w:val="en-GB" w:eastAsia="en-GB"/>
        </w:rPr>
        <w:t xml:space="preserve">parameter will contain the </w:t>
      </w:r>
      <w:r w:rsidR="00CD3D48">
        <w:rPr>
          <w:noProof/>
          <w:lang w:val="en-GB" w:eastAsia="en-GB"/>
        </w:rPr>
        <w:t>‘</w:t>
      </w:r>
      <w:r>
        <w:rPr>
          <w:noProof/>
          <w:lang w:val="en-GB" w:eastAsia="en-GB"/>
        </w:rPr>
        <w:t xml:space="preserve">committed </w:t>
      </w:r>
      <w:r w:rsidR="00CD3D48">
        <w:rPr>
          <w:noProof/>
          <w:lang w:val="en-GB" w:eastAsia="en-GB"/>
        </w:rPr>
        <w:t xml:space="preserve">file </w:t>
      </w:r>
      <w:r>
        <w:rPr>
          <w:noProof/>
          <w:lang w:val="en-GB" w:eastAsia="en-GB"/>
        </w:rPr>
        <w:t>size</w:t>
      </w:r>
      <w:r w:rsidR="00CD3D48">
        <w:rPr>
          <w:noProof/>
          <w:lang w:val="en-GB" w:eastAsia="en-GB"/>
        </w:rPr>
        <w:t>’</w:t>
      </w:r>
      <w:r>
        <w:rPr>
          <w:noProof/>
          <w:lang w:val="en-GB" w:eastAsia="en-GB"/>
        </w:rPr>
        <w:t xml:space="preserve"> in bytes if </w:t>
      </w:r>
      <w:r w:rsidR="00CD3D48">
        <w:rPr>
          <w:noProof/>
          <w:lang w:val="en-GB" w:eastAsia="en-GB"/>
        </w:rPr>
        <w:t xml:space="preserve">a call to </w:t>
      </w:r>
      <w:r>
        <w:rPr>
          <w:rFonts w:ascii="Courier New" w:hAnsi="Courier New" w:cs="Courier New"/>
          <w:sz w:val="20"/>
          <w:szCs w:val="20"/>
        </w:rPr>
        <w:t>‘FileSize</w:t>
      </w:r>
      <w:r w:rsidRPr="00467499">
        <w:rPr>
          <w:rFonts w:ascii="Courier New" w:hAnsi="Courier New" w:cs="Courier New"/>
          <w:sz w:val="20"/>
          <w:szCs w:val="20"/>
        </w:rPr>
        <w:t>’</w:t>
      </w:r>
      <w:r>
        <w:rPr>
          <w:rFonts w:ascii="Courier New" w:hAnsi="Courier New" w:cs="Courier New"/>
          <w:sz w:val="20"/>
          <w:szCs w:val="20"/>
        </w:rPr>
        <w:t xml:space="preserve"> </w:t>
      </w:r>
      <w:r w:rsidRPr="00CE2263">
        <w:t>returns</w:t>
      </w:r>
      <w:r>
        <w:rPr>
          <w:rFonts w:ascii="Courier New" w:hAnsi="Courier New" w:cs="Courier New"/>
          <w:sz w:val="20"/>
          <w:szCs w:val="20"/>
        </w:rPr>
        <w:t xml:space="preserve"> </w:t>
      </w:r>
      <w:r w:rsidR="009D61DA">
        <w:rPr>
          <w:rFonts w:ascii="Courier New" w:hAnsi="Courier New" w:cs="Courier New"/>
          <w:sz w:val="20"/>
          <w:szCs w:val="20"/>
        </w:rPr>
        <w:t>‘True’</w:t>
      </w:r>
      <w:r w:rsidRPr="00CE2263">
        <w:t>.</w:t>
      </w:r>
      <w:r w:rsidR="00CD3D48">
        <w:t xml:space="preserve">  </w:t>
      </w:r>
      <w:r>
        <w:t xml:space="preserve">The </w:t>
      </w:r>
      <w:r w:rsidR="00CD3D48">
        <w:rPr>
          <w:noProof/>
          <w:lang w:val="en-GB" w:eastAsia="en-GB"/>
        </w:rPr>
        <w:t xml:space="preserve">‘committed file size’ </w:t>
      </w:r>
      <w:r>
        <w:t xml:space="preserve">is not the actual size of the file but </w:t>
      </w:r>
      <w:r w:rsidR="00CD3D48">
        <w:t xml:space="preserve">rather </w:t>
      </w:r>
      <w:r>
        <w:t xml:space="preserve">the size </w:t>
      </w:r>
      <w:r w:rsidR="00A33BD0">
        <w:t xml:space="preserve">it would be </w:t>
      </w:r>
      <w:r>
        <w:t xml:space="preserve">if </w:t>
      </w:r>
      <w:r w:rsidR="00A33BD0">
        <w:t>it</w:t>
      </w:r>
      <w:r>
        <w:t xml:space="preserve"> was </w:t>
      </w:r>
      <w:r w:rsidR="00A33BD0">
        <w:t xml:space="preserve">immediately </w:t>
      </w:r>
      <w:r>
        <w:t xml:space="preserve">closed by a call to </w:t>
      </w:r>
      <w:r w:rsidRPr="00CE2263">
        <w:rPr>
          <w:rFonts w:ascii="Courier New" w:hAnsi="Courier New" w:cs="Courier New"/>
          <w:sz w:val="20"/>
          <w:szCs w:val="20"/>
        </w:rPr>
        <w:t>‘CloseFile’</w:t>
      </w:r>
      <w:r>
        <w:t>.</w:t>
      </w:r>
    </w:p>
    <w:p w:rsidR="00A33BD0" w:rsidRDefault="00A33BD0" w:rsidP="00CE2263"/>
    <w:p w:rsidR="00CD3D48" w:rsidRPr="00CD3D48" w:rsidRDefault="00CD3D48" w:rsidP="00CE2263">
      <w:r>
        <w:t xml:space="preserve">A Rockall-DB file typically contains a certain degree of padding while it is in use.  This padding is automatically truncated when the file is closed by a call to </w:t>
      </w:r>
      <w:r w:rsidRPr="00CE2263">
        <w:rPr>
          <w:rFonts w:ascii="Courier New" w:hAnsi="Courier New" w:cs="Courier New"/>
          <w:sz w:val="20"/>
          <w:szCs w:val="20"/>
        </w:rPr>
        <w:t>‘CloseFile’</w:t>
      </w:r>
      <w:r w:rsidRPr="00CD3D48">
        <w:t>.</w:t>
      </w:r>
      <w:r>
        <w:t xml:space="preserve">  Consequently, there is often a significant delta between the ‘actual file size’ and the ‘committed</w:t>
      </w:r>
      <w:r>
        <w:rPr>
          <w:noProof/>
          <w:lang w:val="en-GB" w:eastAsia="en-GB"/>
        </w:rPr>
        <w:t xml:space="preserve"> file size’ </w:t>
      </w:r>
      <w:r w:rsidR="00AD29D5">
        <w:rPr>
          <w:noProof/>
          <w:lang w:val="en-GB" w:eastAsia="en-GB"/>
        </w:rPr>
        <w:t>during processing</w:t>
      </w:r>
      <w:r>
        <w:rPr>
          <w:noProof/>
          <w:lang w:val="en-GB" w:eastAsia="en-GB"/>
        </w:rPr>
        <w:t>.</w:t>
      </w:r>
    </w:p>
    <w:p w:rsidR="00CE2263" w:rsidRPr="009F3AE6" w:rsidRDefault="00CE2263" w:rsidP="00CE2263"/>
    <w:p w:rsidR="00CE2263" w:rsidRDefault="00CE2263" w:rsidP="00CE2263">
      <w:r>
        <w:t xml:space="preserve">When </w:t>
      </w:r>
      <w:r w:rsidRPr="00E05669">
        <w:rPr>
          <w:rFonts w:ascii="Courier New" w:hAnsi="Courier New" w:cs="Courier New"/>
          <w:sz w:val="20"/>
          <w:szCs w:val="20"/>
        </w:rPr>
        <w:t>‘</w:t>
      </w:r>
      <w:r w:rsidR="00CD3D48">
        <w:rPr>
          <w:rFonts w:ascii="Courier New" w:hAnsi="Courier New" w:cs="Courier New"/>
          <w:sz w:val="20"/>
          <w:szCs w:val="20"/>
        </w:rPr>
        <w:t>FileSize</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CE2C3C" w:rsidRDefault="00CE2C3C" w:rsidP="00CE2C3C">
      <w:pPr>
        <w:pStyle w:val="Heading3"/>
        <w:rPr>
          <w:noProof/>
          <w:lang w:val="en-GB" w:eastAsia="en-GB"/>
        </w:rPr>
      </w:pPr>
      <w:bookmarkStart w:id="39" w:name="_Toc455257990"/>
      <w:r>
        <w:rPr>
          <w:noProof/>
          <w:lang w:val="en-GB" w:eastAsia="en-GB"/>
        </w:rPr>
        <w:t>5.4.6. The GetUserValue Function</w:t>
      </w:r>
      <w:bookmarkEnd w:id="39"/>
    </w:p>
    <w:p w:rsidR="00CE2C3C" w:rsidRDefault="00CE2C3C" w:rsidP="00CE2C3C">
      <w:r>
        <w:t xml:space="preserve">The </w:t>
      </w:r>
      <w:r>
        <w:rPr>
          <w:rFonts w:ascii="Courier New" w:hAnsi="Courier New" w:cs="Courier New"/>
          <w:sz w:val="20"/>
          <w:szCs w:val="20"/>
        </w:rPr>
        <w:t>‘</w:t>
      </w:r>
      <w:r>
        <w:rPr>
          <w:rFonts w:ascii="Courier New" w:hAnsi="Courier New" w:cs="Courier New"/>
          <w:noProof/>
          <w:sz w:val="20"/>
          <w:szCs w:val="20"/>
          <w:lang w:val="en-GB" w:eastAsia="en-GB"/>
        </w:rPr>
        <w:t>GetUserValue</w:t>
      </w:r>
      <w:r w:rsidRPr="00467499">
        <w:rPr>
          <w:rFonts w:ascii="Courier New" w:hAnsi="Courier New" w:cs="Courier New"/>
          <w:sz w:val="20"/>
          <w:szCs w:val="20"/>
        </w:rPr>
        <w:t>’</w:t>
      </w:r>
      <w:r>
        <w:t xml:space="preserve"> function will return </w:t>
      </w:r>
      <w:r w:rsidR="00451E86">
        <w:t>a</w:t>
      </w:r>
      <w:r>
        <w:t xml:space="preserve"> value previously stored by a call to </w:t>
      </w:r>
      <w:r>
        <w:rPr>
          <w:rFonts w:ascii="Courier New" w:hAnsi="Courier New" w:cs="Courier New"/>
          <w:sz w:val="20"/>
          <w:szCs w:val="20"/>
        </w:rPr>
        <w:t>‘</w:t>
      </w:r>
      <w:r>
        <w:rPr>
          <w:rFonts w:ascii="Courier New" w:hAnsi="Courier New" w:cs="Courier New"/>
          <w:noProof/>
          <w:sz w:val="20"/>
          <w:szCs w:val="20"/>
          <w:lang w:val="en-GB" w:eastAsia="en-GB"/>
        </w:rPr>
        <w:t>SetUserValue</w:t>
      </w:r>
      <w:r w:rsidRPr="00467499">
        <w:rPr>
          <w:rFonts w:ascii="Courier New" w:hAnsi="Courier New" w:cs="Courier New"/>
          <w:sz w:val="20"/>
          <w:szCs w:val="20"/>
        </w:rPr>
        <w:t>’</w:t>
      </w:r>
      <w:r>
        <w:t xml:space="preserve"> in</w:t>
      </w:r>
      <w:r w:rsidR="00351F5D">
        <w:t xml:space="preserve"> </w:t>
      </w:r>
      <w:r w:rsidR="00AD29D5">
        <w:t>the</w:t>
      </w:r>
      <w:r w:rsidR="00351F5D">
        <w:t xml:space="preserve"> reserved area </w:t>
      </w:r>
      <w:r w:rsidR="00383C33">
        <w:t>of</w:t>
      </w:r>
      <w:r>
        <w:t xml:space="preserve"> </w:t>
      </w:r>
      <w:r w:rsidR="00721505">
        <w:t>a</w:t>
      </w:r>
      <w:r>
        <w:t xml:space="preserve"> </w:t>
      </w:r>
      <w:r w:rsidRPr="00982D17">
        <w:rPr>
          <w:rFonts w:ascii="Courier New" w:hAnsi="Courier New" w:cs="Courier New"/>
          <w:sz w:val="20"/>
          <w:szCs w:val="20"/>
        </w:rPr>
        <w:t>‘DATABASE_HEAP’</w:t>
      </w:r>
      <w:r>
        <w:rPr>
          <w:rFonts w:ascii="Courier New" w:hAnsi="Courier New" w:cs="Courier New"/>
          <w:sz w:val="20"/>
          <w:szCs w:val="20"/>
        </w:rPr>
        <w:t xml:space="preserve"> </w:t>
      </w:r>
      <w:r>
        <w:t xml:space="preserve">file.  The </w:t>
      </w:r>
      <w:r>
        <w:rPr>
          <w:rFonts w:ascii="Courier New" w:hAnsi="Courier New" w:cs="Courier New"/>
          <w:sz w:val="20"/>
          <w:szCs w:val="20"/>
        </w:rPr>
        <w:t>‘</w:t>
      </w:r>
      <w:r>
        <w:rPr>
          <w:rFonts w:ascii="Courier New" w:hAnsi="Courier New" w:cs="Courier New"/>
          <w:noProof/>
          <w:sz w:val="20"/>
          <w:szCs w:val="20"/>
          <w:lang w:val="en-GB" w:eastAsia="en-GB"/>
        </w:rPr>
        <w:t>GetUserValue</w:t>
      </w:r>
      <w:r w:rsidRPr="00467499">
        <w:rPr>
          <w:rFonts w:ascii="Courier New" w:hAnsi="Courier New" w:cs="Courier New"/>
          <w:sz w:val="20"/>
          <w:szCs w:val="20"/>
        </w:rPr>
        <w:t>’</w:t>
      </w:r>
      <w:r>
        <w:t xml:space="preserve"> function can be called regardless of whether there is an active transaction on the Rockall-DB heap.</w:t>
      </w:r>
    </w:p>
    <w:p w:rsidR="00CE2C3C" w:rsidRDefault="00CE2C3C" w:rsidP="00CE2C3C"/>
    <w:p w:rsidR="00CE2C3C" w:rsidRPr="00426CE1" w:rsidRDefault="00CE2C3C" w:rsidP="00CE2C3C">
      <w:pPr>
        <w:jc w:val="left"/>
        <w:rPr>
          <w:noProof/>
          <w:lang w:val="en-GB" w:eastAsia="en-GB"/>
        </w:rPr>
      </w:pPr>
      <w:r>
        <w:rPr>
          <w:noProof/>
          <w:lang w:val="en-GB" w:eastAsia="en-GB"/>
        </w:rPr>
        <w:t xml:space="preserve">A technical specification of the </w:t>
      </w:r>
      <w:r>
        <w:rPr>
          <w:rFonts w:ascii="Courier New" w:hAnsi="Courier New" w:cs="Courier New"/>
          <w:sz w:val="20"/>
          <w:szCs w:val="20"/>
        </w:rPr>
        <w:t>‘</w:t>
      </w:r>
      <w:r>
        <w:rPr>
          <w:rFonts w:ascii="Courier New" w:hAnsi="Courier New" w:cs="Courier New"/>
          <w:noProof/>
          <w:sz w:val="20"/>
          <w:szCs w:val="20"/>
          <w:lang w:val="en-GB" w:eastAsia="en-GB"/>
        </w:rPr>
        <w:t>GetUserValue</w:t>
      </w:r>
      <w:r w:rsidRPr="00467499">
        <w:rPr>
          <w:rFonts w:ascii="Courier New" w:hAnsi="Courier New" w:cs="Courier New"/>
          <w:sz w:val="20"/>
          <w:szCs w:val="20"/>
        </w:rPr>
        <w:t>’</w:t>
      </w:r>
      <w:r>
        <w:rPr>
          <w:rFonts w:ascii="Courier New" w:hAnsi="Courier New" w:cs="Courier New"/>
          <w:sz w:val="20"/>
          <w:szCs w:val="20"/>
        </w:rPr>
        <w:t xml:space="preserve"> </w:t>
      </w:r>
      <w:r>
        <w:rPr>
          <w:noProof/>
          <w:lang w:val="en-GB" w:eastAsia="en-GB"/>
        </w:rPr>
        <w:t>function is as follows:</w:t>
      </w:r>
    </w:p>
    <w:p w:rsidR="00CE2C3C" w:rsidRDefault="00CE2C3C" w:rsidP="00CE2C3C">
      <w:pPr>
        <w:jc w:val="left"/>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CE2C3C" w:rsidRPr="004306C2" w:rsidTr="00351F5D">
        <w:tc>
          <w:tcPr>
            <w:tcW w:w="1723" w:type="dxa"/>
          </w:tcPr>
          <w:p w:rsidR="00CE2C3C" w:rsidRPr="004306C2" w:rsidRDefault="00CE2C3C" w:rsidP="00836595">
            <w:pPr>
              <w:rPr>
                <w:b/>
                <w:i/>
                <w:sz w:val="12"/>
                <w:szCs w:val="12"/>
                <w:u w:val="single"/>
              </w:rPr>
            </w:pPr>
            <w:r w:rsidRPr="004306C2">
              <w:rPr>
                <w:b/>
                <w:i/>
                <w:sz w:val="12"/>
                <w:szCs w:val="12"/>
                <w:u w:val="single"/>
              </w:rPr>
              <w:t>Rockall-DB Heap</w:t>
            </w:r>
          </w:p>
        </w:tc>
        <w:tc>
          <w:tcPr>
            <w:tcW w:w="1254" w:type="dxa"/>
          </w:tcPr>
          <w:p w:rsidR="00CE2C3C" w:rsidRPr="004306C2" w:rsidRDefault="00CE2C3C" w:rsidP="00836595">
            <w:pPr>
              <w:rPr>
                <w:b/>
                <w:i/>
                <w:sz w:val="12"/>
                <w:szCs w:val="12"/>
                <w:u w:val="single"/>
              </w:rPr>
            </w:pPr>
            <w:r>
              <w:rPr>
                <w:b/>
                <w:i/>
                <w:sz w:val="12"/>
                <w:szCs w:val="12"/>
                <w:u w:val="single"/>
              </w:rPr>
              <w:t>Comments</w:t>
            </w:r>
          </w:p>
        </w:tc>
      </w:tr>
      <w:tr w:rsidR="00CE2C3C" w:rsidRPr="004306C2" w:rsidTr="00351F5D">
        <w:tc>
          <w:tcPr>
            <w:tcW w:w="1723" w:type="dxa"/>
          </w:tcPr>
          <w:p w:rsidR="00CE2C3C" w:rsidRPr="004306C2" w:rsidRDefault="00CE2C3C" w:rsidP="00836595">
            <w:pPr>
              <w:rPr>
                <w:sz w:val="12"/>
                <w:szCs w:val="12"/>
              </w:rPr>
            </w:pPr>
            <w:r w:rsidRPr="004306C2">
              <w:rPr>
                <w:sz w:val="12"/>
                <w:szCs w:val="12"/>
              </w:rPr>
              <w:t>DATABASE_HEAP</w:t>
            </w:r>
          </w:p>
        </w:tc>
        <w:tc>
          <w:tcPr>
            <w:tcW w:w="1254" w:type="dxa"/>
          </w:tcPr>
          <w:p w:rsidR="00CE2C3C" w:rsidRPr="004306C2" w:rsidRDefault="00CE2C3C" w:rsidP="00836595">
            <w:pPr>
              <w:rPr>
                <w:sz w:val="12"/>
                <w:szCs w:val="12"/>
              </w:rPr>
            </w:pPr>
            <w:r>
              <w:rPr>
                <w:sz w:val="12"/>
                <w:szCs w:val="12"/>
              </w:rPr>
              <w:t>Any State</w:t>
            </w:r>
          </w:p>
        </w:tc>
      </w:tr>
      <w:tr w:rsidR="00CE2C3C" w:rsidRPr="004306C2" w:rsidTr="00351F5D">
        <w:tc>
          <w:tcPr>
            <w:tcW w:w="1723" w:type="dxa"/>
          </w:tcPr>
          <w:p w:rsidR="00CE2C3C" w:rsidRPr="004306C2" w:rsidRDefault="00CE2C3C" w:rsidP="00836595">
            <w:pPr>
              <w:rPr>
                <w:sz w:val="12"/>
                <w:szCs w:val="12"/>
              </w:rPr>
            </w:pPr>
            <w:r w:rsidRPr="004306C2">
              <w:rPr>
                <w:sz w:val="12"/>
                <w:szCs w:val="12"/>
              </w:rPr>
              <w:t>MULTI_THREADED_HEAP</w:t>
            </w:r>
          </w:p>
        </w:tc>
        <w:tc>
          <w:tcPr>
            <w:tcW w:w="1254" w:type="dxa"/>
          </w:tcPr>
          <w:p w:rsidR="00CE2C3C" w:rsidRPr="004306C2" w:rsidRDefault="00CE2C3C" w:rsidP="00836595">
            <w:pPr>
              <w:rPr>
                <w:sz w:val="12"/>
                <w:szCs w:val="12"/>
              </w:rPr>
            </w:pPr>
            <w:r>
              <w:rPr>
                <w:sz w:val="12"/>
                <w:szCs w:val="12"/>
              </w:rPr>
              <w:t>Not Supported</w:t>
            </w:r>
          </w:p>
        </w:tc>
      </w:tr>
      <w:tr w:rsidR="00CE2C3C" w:rsidRPr="004306C2" w:rsidTr="00351F5D">
        <w:tc>
          <w:tcPr>
            <w:tcW w:w="1723" w:type="dxa"/>
          </w:tcPr>
          <w:p w:rsidR="00CE2C3C" w:rsidRPr="004306C2" w:rsidRDefault="00CE2C3C" w:rsidP="00836595">
            <w:pPr>
              <w:rPr>
                <w:sz w:val="12"/>
                <w:szCs w:val="12"/>
              </w:rPr>
            </w:pPr>
            <w:r w:rsidRPr="004306C2">
              <w:rPr>
                <w:sz w:val="12"/>
                <w:szCs w:val="12"/>
              </w:rPr>
              <w:t>SINGLE_THREADED_HEAP</w:t>
            </w:r>
          </w:p>
        </w:tc>
        <w:tc>
          <w:tcPr>
            <w:tcW w:w="1254" w:type="dxa"/>
          </w:tcPr>
          <w:p w:rsidR="00CE2C3C" w:rsidRPr="004306C2" w:rsidRDefault="00CE2C3C" w:rsidP="00836595">
            <w:pPr>
              <w:rPr>
                <w:sz w:val="12"/>
                <w:szCs w:val="12"/>
              </w:rPr>
            </w:pPr>
            <w:r>
              <w:rPr>
                <w:sz w:val="12"/>
                <w:szCs w:val="12"/>
              </w:rPr>
              <w:t>Not Supported</w:t>
            </w:r>
          </w:p>
        </w:tc>
      </w:tr>
      <w:tr w:rsidR="00CE2C3C" w:rsidRPr="004306C2" w:rsidTr="00351F5D">
        <w:tc>
          <w:tcPr>
            <w:tcW w:w="1723" w:type="dxa"/>
          </w:tcPr>
          <w:p w:rsidR="00CE2C3C" w:rsidRPr="004306C2" w:rsidRDefault="00CE2C3C" w:rsidP="00836595">
            <w:pPr>
              <w:rPr>
                <w:sz w:val="12"/>
                <w:szCs w:val="12"/>
              </w:rPr>
            </w:pPr>
            <w:r w:rsidRPr="004306C2">
              <w:rPr>
                <w:sz w:val="12"/>
                <w:szCs w:val="12"/>
              </w:rPr>
              <w:t>TRANSACTIONAL_HEAP</w:t>
            </w:r>
          </w:p>
        </w:tc>
        <w:tc>
          <w:tcPr>
            <w:tcW w:w="1254" w:type="dxa"/>
          </w:tcPr>
          <w:p w:rsidR="00CE2C3C" w:rsidRPr="004306C2" w:rsidRDefault="00CE2C3C" w:rsidP="00836595">
            <w:pPr>
              <w:rPr>
                <w:sz w:val="12"/>
                <w:szCs w:val="12"/>
              </w:rPr>
            </w:pPr>
            <w:r>
              <w:rPr>
                <w:sz w:val="12"/>
                <w:szCs w:val="12"/>
              </w:rPr>
              <w:t>Not Supported</w:t>
            </w:r>
          </w:p>
        </w:tc>
      </w:tr>
    </w:tbl>
    <w:p w:rsidR="00CE2C3C" w:rsidRDefault="00CE2C3C" w:rsidP="00CE2C3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GetUserValue</w:t>
      </w:r>
    </w:p>
    <w:p w:rsidR="00CE2C3C" w:rsidRDefault="00CE2C3C" w:rsidP="00CE2C3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E2C3C" w:rsidRDefault="00CE2C3C" w:rsidP="00CE2C3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SBIT32 ID,</w:t>
      </w:r>
    </w:p>
    <w:p w:rsidR="00CE2C3C" w:rsidRDefault="00CE2C3C" w:rsidP="00CE2C3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*Value</w:t>
      </w:r>
    </w:p>
    <w:tbl>
      <w:tblPr>
        <w:tblpPr w:leftFromText="181" w:rightFromText="181" w:vertAnchor="text" w:horzAnchor="margin" w:tblpXSpec="right" w:tblpY="119"/>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CE2C3C" w:rsidRPr="004306C2" w:rsidTr="00351F5D">
        <w:tc>
          <w:tcPr>
            <w:tcW w:w="1723" w:type="dxa"/>
          </w:tcPr>
          <w:p w:rsidR="00CE2C3C" w:rsidRPr="00426CE1" w:rsidRDefault="00CE2C3C" w:rsidP="00CE2C3C">
            <w:pPr>
              <w:rPr>
                <w:b/>
                <w:i/>
                <w:sz w:val="10"/>
                <w:szCs w:val="10"/>
                <w:u w:val="single"/>
              </w:rPr>
            </w:pPr>
            <w:r w:rsidRPr="00426CE1">
              <w:rPr>
                <w:b/>
                <w:i/>
                <w:sz w:val="10"/>
                <w:szCs w:val="10"/>
                <w:u w:val="single"/>
              </w:rPr>
              <w:t>AUTOMATIC_HEAP_SCOPE</w:t>
            </w:r>
          </w:p>
        </w:tc>
        <w:tc>
          <w:tcPr>
            <w:tcW w:w="1254" w:type="dxa"/>
          </w:tcPr>
          <w:p w:rsidR="00CE2C3C" w:rsidRPr="004306C2" w:rsidRDefault="00CE2C3C" w:rsidP="00CE2C3C">
            <w:pPr>
              <w:rPr>
                <w:b/>
                <w:i/>
                <w:sz w:val="12"/>
                <w:szCs w:val="12"/>
                <w:u w:val="single"/>
              </w:rPr>
            </w:pPr>
            <w:r>
              <w:rPr>
                <w:b/>
                <w:i/>
                <w:sz w:val="12"/>
                <w:szCs w:val="12"/>
                <w:u w:val="single"/>
              </w:rPr>
              <w:t>Comments</w:t>
            </w:r>
          </w:p>
        </w:tc>
      </w:tr>
      <w:tr w:rsidR="00CE2C3C" w:rsidRPr="004306C2" w:rsidTr="00351F5D">
        <w:tc>
          <w:tcPr>
            <w:tcW w:w="1723" w:type="dxa"/>
          </w:tcPr>
          <w:p w:rsidR="00CE2C3C" w:rsidRPr="004306C2" w:rsidRDefault="00CE2C3C" w:rsidP="00CE2C3C">
            <w:pPr>
              <w:rPr>
                <w:sz w:val="12"/>
                <w:szCs w:val="12"/>
              </w:rPr>
            </w:pPr>
            <w:r w:rsidRPr="004306C2">
              <w:rPr>
                <w:sz w:val="12"/>
                <w:szCs w:val="12"/>
              </w:rPr>
              <w:t>DATABASE_HEAP</w:t>
            </w:r>
          </w:p>
        </w:tc>
        <w:tc>
          <w:tcPr>
            <w:tcW w:w="1254" w:type="dxa"/>
          </w:tcPr>
          <w:p w:rsidR="00CE2C3C" w:rsidRPr="004306C2" w:rsidRDefault="00CE2C3C" w:rsidP="00CE2C3C">
            <w:pPr>
              <w:rPr>
                <w:sz w:val="12"/>
                <w:szCs w:val="12"/>
              </w:rPr>
            </w:pPr>
            <w:r>
              <w:rPr>
                <w:sz w:val="12"/>
                <w:szCs w:val="12"/>
              </w:rPr>
              <w:t>Any State</w:t>
            </w:r>
          </w:p>
        </w:tc>
      </w:tr>
      <w:tr w:rsidR="00CE2C3C" w:rsidRPr="004306C2" w:rsidTr="00351F5D">
        <w:tc>
          <w:tcPr>
            <w:tcW w:w="1723" w:type="dxa"/>
          </w:tcPr>
          <w:p w:rsidR="00CE2C3C" w:rsidRPr="004306C2" w:rsidRDefault="00CE2C3C" w:rsidP="00CE2C3C">
            <w:pPr>
              <w:rPr>
                <w:sz w:val="12"/>
                <w:szCs w:val="12"/>
              </w:rPr>
            </w:pPr>
            <w:r w:rsidRPr="004306C2">
              <w:rPr>
                <w:sz w:val="12"/>
                <w:szCs w:val="12"/>
              </w:rPr>
              <w:t>MULTI_THREADED_HEAP</w:t>
            </w:r>
          </w:p>
        </w:tc>
        <w:tc>
          <w:tcPr>
            <w:tcW w:w="1254" w:type="dxa"/>
          </w:tcPr>
          <w:p w:rsidR="00CE2C3C" w:rsidRPr="004306C2" w:rsidRDefault="00CE2C3C" w:rsidP="00CE2C3C">
            <w:pPr>
              <w:rPr>
                <w:sz w:val="12"/>
                <w:szCs w:val="12"/>
              </w:rPr>
            </w:pPr>
            <w:r>
              <w:rPr>
                <w:sz w:val="12"/>
                <w:szCs w:val="12"/>
              </w:rPr>
              <w:t>Does nothing</w:t>
            </w:r>
          </w:p>
        </w:tc>
      </w:tr>
      <w:tr w:rsidR="00CE2C3C" w:rsidRPr="004306C2" w:rsidTr="00351F5D">
        <w:tc>
          <w:tcPr>
            <w:tcW w:w="1723" w:type="dxa"/>
          </w:tcPr>
          <w:p w:rsidR="00CE2C3C" w:rsidRPr="004306C2" w:rsidRDefault="00CE2C3C" w:rsidP="00CE2C3C">
            <w:pPr>
              <w:rPr>
                <w:sz w:val="12"/>
                <w:szCs w:val="12"/>
              </w:rPr>
            </w:pPr>
            <w:r w:rsidRPr="004306C2">
              <w:rPr>
                <w:sz w:val="12"/>
                <w:szCs w:val="12"/>
              </w:rPr>
              <w:t>SINGLE_THREADED_HEAP</w:t>
            </w:r>
          </w:p>
        </w:tc>
        <w:tc>
          <w:tcPr>
            <w:tcW w:w="1254" w:type="dxa"/>
          </w:tcPr>
          <w:p w:rsidR="00CE2C3C" w:rsidRPr="004306C2" w:rsidRDefault="00CE2C3C" w:rsidP="00CE2C3C">
            <w:pPr>
              <w:rPr>
                <w:sz w:val="12"/>
                <w:szCs w:val="12"/>
              </w:rPr>
            </w:pPr>
            <w:r>
              <w:rPr>
                <w:sz w:val="12"/>
                <w:szCs w:val="12"/>
              </w:rPr>
              <w:t>Does nothing</w:t>
            </w:r>
          </w:p>
        </w:tc>
      </w:tr>
      <w:tr w:rsidR="00CE2C3C" w:rsidRPr="004306C2" w:rsidTr="00351F5D">
        <w:tc>
          <w:tcPr>
            <w:tcW w:w="1723" w:type="dxa"/>
          </w:tcPr>
          <w:p w:rsidR="00CE2C3C" w:rsidRPr="004306C2" w:rsidRDefault="00CE2C3C" w:rsidP="00CE2C3C">
            <w:pPr>
              <w:rPr>
                <w:sz w:val="12"/>
                <w:szCs w:val="12"/>
              </w:rPr>
            </w:pPr>
            <w:r w:rsidRPr="004306C2">
              <w:rPr>
                <w:sz w:val="12"/>
                <w:szCs w:val="12"/>
              </w:rPr>
              <w:t>TRANSACTIONAL_HEAP</w:t>
            </w:r>
          </w:p>
        </w:tc>
        <w:tc>
          <w:tcPr>
            <w:tcW w:w="1254" w:type="dxa"/>
          </w:tcPr>
          <w:p w:rsidR="00CE2C3C" w:rsidRPr="004306C2" w:rsidRDefault="00CE2C3C" w:rsidP="00CE2C3C">
            <w:pPr>
              <w:rPr>
                <w:sz w:val="12"/>
                <w:szCs w:val="12"/>
              </w:rPr>
            </w:pPr>
            <w:r>
              <w:rPr>
                <w:sz w:val="12"/>
                <w:szCs w:val="12"/>
              </w:rPr>
              <w:t>Does nothing</w:t>
            </w:r>
          </w:p>
        </w:tc>
      </w:tr>
    </w:tbl>
    <w:p w:rsidR="00CE2C3C" w:rsidRDefault="00CE2C3C" w:rsidP="00CE2C3C">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E2C3C" w:rsidRDefault="00CE2C3C" w:rsidP="00CE2C3C">
      <w:pPr>
        <w:rPr>
          <w:noProof/>
          <w:lang w:val="en-GB" w:eastAsia="en-GB"/>
        </w:rPr>
      </w:pPr>
    </w:p>
    <w:p w:rsidR="00CE2C3C" w:rsidRDefault="00CE2C3C" w:rsidP="00CE2C3C">
      <w:pPr>
        <w:rPr>
          <w:noProof/>
          <w:lang w:val="en-GB" w:eastAsia="en-GB"/>
        </w:rPr>
      </w:pPr>
    </w:p>
    <w:p w:rsidR="003C443A" w:rsidRDefault="003C443A" w:rsidP="00CE2C3C">
      <w:pPr>
        <w:rPr>
          <w:noProof/>
          <w:lang w:val="en-GB" w:eastAsia="en-GB"/>
        </w:rPr>
      </w:pPr>
    </w:p>
    <w:p w:rsidR="00351F5D" w:rsidRDefault="00721505" w:rsidP="00836595">
      <w:r>
        <w:t xml:space="preserve">The </w:t>
      </w:r>
      <w:r>
        <w:rPr>
          <w:rFonts w:ascii="Courier New" w:hAnsi="Courier New" w:cs="Courier New"/>
          <w:sz w:val="20"/>
          <w:szCs w:val="20"/>
        </w:rPr>
        <w:t>‘</w:t>
      </w:r>
      <w:r>
        <w:rPr>
          <w:rFonts w:ascii="Courier New" w:hAnsi="Courier New" w:cs="Courier New"/>
          <w:noProof/>
          <w:sz w:val="20"/>
          <w:szCs w:val="20"/>
          <w:lang w:val="en-GB" w:eastAsia="en-GB"/>
        </w:rPr>
        <w:t>GetUserValue</w:t>
      </w:r>
      <w:r w:rsidRPr="00467499">
        <w:rPr>
          <w:rFonts w:ascii="Courier New" w:hAnsi="Courier New" w:cs="Courier New"/>
          <w:sz w:val="20"/>
          <w:szCs w:val="20"/>
        </w:rPr>
        <w:t>’</w:t>
      </w:r>
      <w:r>
        <w:t xml:space="preserve"> function is part of a mechanism which allows users to reliably locate specific allocations within a </w:t>
      </w:r>
      <w:r w:rsidRPr="00982D17">
        <w:rPr>
          <w:rFonts w:ascii="Courier New" w:hAnsi="Courier New" w:cs="Courier New"/>
          <w:sz w:val="20"/>
          <w:szCs w:val="20"/>
        </w:rPr>
        <w:t>‘DATABASE_HEAP’</w:t>
      </w:r>
      <w:r>
        <w:rPr>
          <w:rFonts w:ascii="Courier New" w:hAnsi="Courier New" w:cs="Courier New"/>
          <w:sz w:val="20"/>
          <w:szCs w:val="20"/>
        </w:rPr>
        <w:t xml:space="preserve"> </w:t>
      </w:r>
      <w:r>
        <w:t>file</w:t>
      </w:r>
      <w:r w:rsidR="00351F5D">
        <w:t>.  This mechanism has been designed so that it is still available even if Rockall-DB is not in use.</w:t>
      </w:r>
    </w:p>
    <w:p w:rsidR="00721505" w:rsidRDefault="00721505" w:rsidP="003C443A">
      <w:pPr>
        <w:tabs>
          <w:tab w:val="left" w:pos="5849"/>
        </w:tabs>
      </w:pPr>
    </w:p>
    <w:p w:rsidR="00721505" w:rsidRDefault="00721505" w:rsidP="00CE2C3C">
      <w:r>
        <w:t xml:space="preserve">The </w:t>
      </w:r>
      <w:r w:rsidRPr="00721505">
        <w:rPr>
          <w:rFonts w:ascii="Courier New" w:hAnsi="Courier New" w:cs="Courier New"/>
          <w:sz w:val="20"/>
          <w:szCs w:val="20"/>
        </w:rPr>
        <w:t>‘ID’</w:t>
      </w:r>
      <w:r>
        <w:t xml:space="preserve"> parameter is a unique user </w:t>
      </w:r>
      <w:r w:rsidR="00351F5D">
        <w:t>supplied</w:t>
      </w:r>
      <w:r>
        <w:t xml:space="preserve"> value which identifies the value being </w:t>
      </w:r>
      <w:r w:rsidR="00451E86">
        <w:t>loaded</w:t>
      </w:r>
      <w:r>
        <w:t xml:space="preserve">.  It is recommended that the value of an </w:t>
      </w:r>
      <w:r w:rsidRPr="00721505">
        <w:rPr>
          <w:rFonts w:ascii="Courier New" w:hAnsi="Courier New" w:cs="Courier New"/>
          <w:sz w:val="20"/>
          <w:szCs w:val="20"/>
        </w:rPr>
        <w:t>‘ID’</w:t>
      </w:r>
      <w:r>
        <w:t xml:space="preserve"> should be small </w:t>
      </w:r>
      <w:r w:rsidR="004F6417">
        <w:t xml:space="preserve">(i.e. less than 16) </w:t>
      </w:r>
      <w:r>
        <w:t xml:space="preserve">but there are no </w:t>
      </w:r>
      <w:r w:rsidR="00351F5D">
        <w:t xml:space="preserve">actual </w:t>
      </w:r>
      <w:r>
        <w:t xml:space="preserve">restrictions </w:t>
      </w:r>
      <w:r w:rsidR="00351F5D">
        <w:t>besides</w:t>
      </w:r>
      <w:r>
        <w:t xml:space="preserve"> that it must be positive.</w:t>
      </w:r>
    </w:p>
    <w:p w:rsidR="00721505" w:rsidRDefault="00721505" w:rsidP="00CE2C3C"/>
    <w:p w:rsidR="00CE2C3C" w:rsidRDefault="00721505" w:rsidP="00CE2C3C">
      <w:r>
        <w:t xml:space="preserve">The </w:t>
      </w:r>
      <w:r w:rsidRPr="00721505">
        <w:rPr>
          <w:rFonts w:ascii="Courier New" w:hAnsi="Courier New" w:cs="Courier New"/>
          <w:sz w:val="20"/>
          <w:szCs w:val="20"/>
        </w:rPr>
        <w:t>‘</w:t>
      </w:r>
      <w:r>
        <w:rPr>
          <w:rFonts w:ascii="Courier New" w:hAnsi="Courier New" w:cs="Courier New"/>
          <w:sz w:val="20"/>
          <w:szCs w:val="20"/>
        </w:rPr>
        <w:t>Value</w:t>
      </w:r>
      <w:r w:rsidRPr="00721505">
        <w:rPr>
          <w:rFonts w:ascii="Courier New" w:hAnsi="Courier New" w:cs="Courier New"/>
          <w:sz w:val="20"/>
          <w:szCs w:val="20"/>
        </w:rPr>
        <w:t>’</w:t>
      </w:r>
      <w:r>
        <w:t xml:space="preserve"> parameter</w:t>
      </w:r>
      <w:r w:rsidR="005C6093">
        <w:t xml:space="preserve"> will contain any </w:t>
      </w:r>
      <w:r>
        <w:t xml:space="preserve">value previously stored by a call to </w:t>
      </w:r>
      <w:r>
        <w:rPr>
          <w:rFonts w:ascii="Courier New" w:hAnsi="Courier New" w:cs="Courier New"/>
          <w:sz w:val="20"/>
          <w:szCs w:val="20"/>
        </w:rPr>
        <w:t>‘</w:t>
      </w:r>
      <w:r>
        <w:rPr>
          <w:rFonts w:ascii="Courier New" w:hAnsi="Courier New" w:cs="Courier New"/>
          <w:noProof/>
          <w:sz w:val="20"/>
          <w:szCs w:val="20"/>
          <w:lang w:val="en-GB" w:eastAsia="en-GB"/>
        </w:rPr>
        <w:t>SetUserValue</w:t>
      </w:r>
      <w:r w:rsidRPr="00467499">
        <w:rPr>
          <w:rFonts w:ascii="Courier New" w:hAnsi="Courier New" w:cs="Courier New"/>
          <w:sz w:val="20"/>
          <w:szCs w:val="20"/>
        </w:rPr>
        <w:t>’</w:t>
      </w:r>
      <w:r>
        <w:rPr>
          <w:rFonts w:ascii="Courier New" w:hAnsi="Courier New" w:cs="Courier New"/>
          <w:sz w:val="20"/>
          <w:szCs w:val="20"/>
        </w:rPr>
        <w:t xml:space="preserve"> </w:t>
      </w:r>
      <w:r w:rsidRPr="00721505">
        <w:t>if a call to</w:t>
      </w:r>
      <w:r>
        <w:rPr>
          <w:rFonts w:ascii="Courier New" w:hAnsi="Courier New" w:cs="Courier New"/>
          <w:sz w:val="20"/>
          <w:szCs w:val="20"/>
        </w:rPr>
        <w:t xml:space="preserve"> ‘GetUserValue’ </w:t>
      </w:r>
      <w:r w:rsidRPr="00721505">
        <w:t>return</w:t>
      </w:r>
      <w:r w:rsidR="005C6093">
        <w:t>s</w:t>
      </w:r>
      <w:r>
        <w:rPr>
          <w:rFonts w:ascii="Courier New" w:hAnsi="Courier New" w:cs="Courier New"/>
          <w:sz w:val="20"/>
          <w:szCs w:val="20"/>
        </w:rPr>
        <w:t xml:space="preserve"> </w:t>
      </w:r>
      <w:r w:rsidR="009D61DA">
        <w:rPr>
          <w:rFonts w:ascii="Courier New" w:hAnsi="Courier New" w:cs="Courier New"/>
          <w:sz w:val="20"/>
          <w:szCs w:val="20"/>
        </w:rPr>
        <w:t>‘True’</w:t>
      </w:r>
      <w:r w:rsidRPr="00721505">
        <w:t>.</w:t>
      </w:r>
      <w:r w:rsidR="005C6093">
        <w:t xml:space="preserve">  If there was no previous call to </w:t>
      </w:r>
      <w:r w:rsidR="005C6093">
        <w:rPr>
          <w:rFonts w:ascii="Courier New" w:hAnsi="Courier New" w:cs="Courier New"/>
          <w:sz w:val="20"/>
          <w:szCs w:val="20"/>
        </w:rPr>
        <w:t>‘</w:t>
      </w:r>
      <w:r w:rsidR="005C6093">
        <w:rPr>
          <w:rFonts w:ascii="Courier New" w:hAnsi="Courier New" w:cs="Courier New"/>
          <w:noProof/>
          <w:sz w:val="20"/>
          <w:szCs w:val="20"/>
          <w:lang w:val="en-GB" w:eastAsia="en-GB"/>
        </w:rPr>
        <w:t>SetUserValue</w:t>
      </w:r>
      <w:r w:rsidR="005C6093" w:rsidRPr="00467499">
        <w:rPr>
          <w:rFonts w:ascii="Courier New" w:hAnsi="Courier New" w:cs="Courier New"/>
          <w:sz w:val="20"/>
          <w:szCs w:val="20"/>
        </w:rPr>
        <w:t>’</w:t>
      </w:r>
      <w:r w:rsidR="005C6093">
        <w:rPr>
          <w:rFonts w:ascii="Courier New" w:hAnsi="Courier New" w:cs="Courier New"/>
          <w:sz w:val="20"/>
          <w:szCs w:val="20"/>
        </w:rPr>
        <w:t xml:space="preserve"> </w:t>
      </w:r>
      <w:r w:rsidR="005C6093" w:rsidRPr="005C6093">
        <w:t>it will contain zero.</w:t>
      </w:r>
      <w:r w:rsidR="005C6093">
        <w:t xml:space="preserve">  Typically, a </w:t>
      </w:r>
      <w:r w:rsidR="005C6093" w:rsidRPr="00721505">
        <w:rPr>
          <w:rFonts w:ascii="Courier New" w:hAnsi="Courier New" w:cs="Courier New"/>
          <w:sz w:val="20"/>
          <w:szCs w:val="20"/>
        </w:rPr>
        <w:t>‘</w:t>
      </w:r>
      <w:r w:rsidR="005C6093">
        <w:rPr>
          <w:rFonts w:ascii="Courier New" w:hAnsi="Courier New" w:cs="Courier New"/>
          <w:sz w:val="20"/>
          <w:szCs w:val="20"/>
        </w:rPr>
        <w:t>Value</w:t>
      </w:r>
      <w:r w:rsidR="005C6093" w:rsidRPr="00721505">
        <w:rPr>
          <w:rFonts w:ascii="Courier New" w:hAnsi="Courier New" w:cs="Courier New"/>
          <w:sz w:val="20"/>
          <w:szCs w:val="20"/>
        </w:rPr>
        <w:t>’</w:t>
      </w:r>
      <w:r w:rsidR="0040759E">
        <w:t xml:space="preserve"> will be a</w:t>
      </w:r>
      <w:r w:rsidR="005C6093">
        <w:t xml:space="preserve"> </w:t>
      </w:r>
      <w:r w:rsidR="005C6093" w:rsidRPr="005C6093">
        <w:rPr>
          <w:rFonts w:ascii="Courier New" w:hAnsi="Courier New" w:cs="Courier New"/>
          <w:sz w:val="20"/>
          <w:szCs w:val="20"/>
        </w:rPr>
        <w:t>‘</w:t>
      </w:r>
      <w:r w:rsidR="0040759E">
        <w:rPr>
          <w:rFonts w:ascii="Courier New" w:hAnsi="Courier New" w:cs="Courier New"/>
          <w:sz w:val="20"/>
          <w:szCs w:val="20"/>
        </w:rPr>
        <w:t>FILE_ADDRESS</w:t>
      </w:r>
      <w:r w:rsidR="005C6093" w:rsidRPr="005C6093">
        <w:rPr>
          <w:rFonts w:ascii="Courier New" w:hAnsi="Courier New" w:cs="Courier New"/>
          <w:sz w:val="20"/>
          <w:szCs w:val="20"/>
        </w:rPr>
        <w:t>’</w:t>
      </w:r>
      <w:r w:rsidR="005C6093">
        <w:t xml:space="preserve"> </w:t>
      </w:r>
      <w:r w:rsidR="0040759E">
        <w:t xml:space="preserve">(i.e. </w:t>
      </w:r>
      <w:r w:rsidR="0040759E" w:rsidRPr="005C6093">
        <w:rPr>
          <w:rFonts w:ascii="Courier New" w:hAnsi="Courier New" w:cs="Courier New"/>
          <w:sz w:val="20"/>
          <w:szCs w:val="20"/>
        </w:rPr>
        <w:t>‘Address’</w:t>
      </w:r>
      <w:r w:rsidR="0040759E" w:rsidRPr="0040759E">
        <w:t xml:space="preserve">) </w:t>
      </w:r>
      <w:r w:rsidR="005C6093">
        <w:t xml:space="preserve">returned by a </w:t>
      </w:r>
      <w:r w:rsidR="004F6417">
        <w:t xml:space="preserve">previous </w:t>
      </w:r>
      <w:r w:rsidR="005C6093">
        <w:t xml:space="preserve">call to </w:t>
      </w:r>
      <w:r w:rsidR="005C6093" w:rsidRPr="005C6093">
        <w:rPr>
          <w:rFonts w:ascii="Courier New" w:hAnsi="Courier New" w:cs="Courier New"/>
          <w:sz w:val="20"/>
          <w:szCs w:val="20"/>
        </w:rPr>
        <w:t xml:space="preserve">‘New’ </w:t>
      </w:r>
      <w:r w:rsidR="005C6093" w:rsidRPr="005C6093">
        <w:t>or</w:t>
      </w:r>
      <w:r w:rsidR="005C6093" w:rsidRPr="005C6093">
        <w:rPr>
          <w:rFonts w:ascii="Courier New" w:hAnsi="Courier New" w:cs="Courier New"/>
          <w:sz w:val="20"/>
          <w:szCs w:val="20"/>
        </w:rPr>
        <w:t xml:space="preserve"> ‘Resize’</w:t>
      </w:r>
      <w:r w:rsidR="005C6093">
        <w:t xml:space="preserve">.  The </w:t>
      </w:r>
      <w:r w:rsidR="005C6093" w:rsidRPr="00721505">
        <w:rPr>
          <w:rFonts w:ascii="Courier New" w:hAnsi="Courier New" w:cs="Courier New"/>
          <w:sz w:val="20"/>
          <w:szCs w:val="20"/>
        </w:rPr>
        <w:t>‘</w:t>
      </w:r>
      <w:r w:rsidR="005C6093">
        <w:rPr>
          <w:rFonts w:ascii="Courier New" w:hAnsi="Courier New" w:cs="Courier New"/>
          <w:sz w:val="20"/>
          <w:szCs w:val="20"/>
        </w:rPr>
        <w:t>Value</w:t>
      </w:r>
      <w:r w:rsidR="005C6093" w:rsidRPr="00721505">
        <w:rPr>
          <w:rFonts w:ascii="Courier New" w:hAnsi="Courier New" w:cs="Courier New"/>
          <w:sz w:val="20"/>
          <w:szCs w:val="20"/>
        </w:rPr>
        <w:t>’</w:t>
      </w:r>
      <w:r w:rsidR="005C6093">
        <w:t xml:space="preserve"> can then be used in </w:t>
      </w:r>
      <w:r w:rsidR="00CD6B31">
        <w:t xml:space="preserve">subsequent </w:t>
      </w:r>
      <w:r w:rsidR="005C6093">
        <w:t xml:space="preserve">calls to </w:t>
      </w:r>
      <w:r w:rsidR="005C6093" w:rsidRPr="005C6093">
        <w:rPr>
          <w:rFonts w:ascii="Courier New" w:hAnsi="Courier New" w:cs="Courier New"/>
          <w:sz w:val="20"/>
          <w:szCs w:val="20"/>
        </w:rPr>
        <w:t xml:space="preserve">‘ExclusiveView’, ‘Update’ </w:t>
      </w:r>
      <w:r w:rsidR="005C6093" w:rsidRPr="005C6093">
        <w:t>or</w:t>
      </w:r>
      <w:r w:rsidR="005C6093" w:rsidRPr="005C6093">
        <w:rPr>
          <w:rFonts w:ascii="Courier New" w:hAnsi="Courier New" w:cs="Courier New"/>
          <w:sz w:val="20"/>
          <w:szCs w:val="20"/>
        </w:rPr>
        <w:t xml:space="preserve"> ‘View’</w:t>
      </w:r>
      <w:r w:rsidR="005C6093">
        <w:t xml:space="preserve"> to </w:t>
      </w:r>
      <w:r w:rsidR="003C443A">
        <w:t>load</w:t>
      </w:r>
      <w:r w:rsidR="005C6093">
        <w:t xml:space="preserve"> the associated allocation </w:t>
      </w:r>
      <w:r w:rsidR="004F6417">
        <w:t>into memory</w:t>
      </w:r>
      <w:r w:rsidR="005C6093">
        <w:t xml:space="preserve">.  Typically, this would be the root of a </w:t>
      </w:r>
      <w:r w:rsidR="004F6417">
        <w:t>more complex</w:t>
      </w:r>
      <w:r w:rsidR="005C6093">
        <w:t xml:space="preserve"> data structure </w:t>
      </w:r>
      <w:r w:rsidR="000328C7">
        <w:t xml:space="preserve">containing other </w:t>
      </w:r>
      <w:r w:rsidR="0040759E" w:rsidRPr="005C6093">
        <w:rPr>
          <w:rFonts w:ascii="Courier New" w:hAnsi="Courier New" w:cs="Courier New"/>
          <w:sz w:val="20"/>
          <w:szCs w:val="20"/>
        </w:rPr>
        <w:t>‘</w:t>
      </w:r>
      <w:r w:rsidR="0040759E">
        <w:rPr>
          <w:rFonts w:ascii="Courier New" w:hAnsi="Courier New" w:cs="Courier New"/>
          <w:sz w:val="20"/>
          <w:szCs w:val="20"/>
        </w:rPr>
        <w:t>FILE_ADDRESS</w:t>
      </w:r>
      <w:r w:rsidR="0040759E" w:rsidRPr="005C6093">
        <w:rPr>
          <w:rFonts w:ascii="Courier New" w:hAnsi="Courier New" w:cs="Courier New"/>
          <w:sz w:val="20"/>
          <w:szCs w:val="20"/>
        </w:rPr>
        <w:t>’</w:t>
      </w:r>
      <w:r w:rsidR="0040759E">
        <w:t xml:space="preserve"> (i.e. </w:t>
      </w:r>
      <w:r w:rsidR="0040759E" w:rsidRPr="005C6093">
        <w:rPr>
          <w:rFonts w:ascii="Courier New" w:hAnsi="Courier New" w:cs="Courier New"/>
          <w:sz w:val="20"/>
          <w:szCs w:val="20"/>
        </w:rPr>
        <w:t>‘Address’</w:t>
      </w:r>
      <w:r w:rsidR="0040759E" w:rsidRPr="0040759E">
        <w:t>)</w:t>
      </w:r>
      <w:r w:rsidR="0040759E">
        <w:t xml:space="preserve"> </w:t>
      </w:r>
      <w:r w:rsidR="000328C7">
        <w:t xml:space="preserve">values </w:t>
      </w:r>
      <w:r w:rsidR="005C6093">
        <w:t xml:space="preserve">which could then be accessed </w:t>
      </w:r>
      <w:r w:rsidR="003C443A">
        <w:t xml:space="preserve">using the same steps </w:t>
      </w:r>
      <w:r w:rsidR="0040759E">
        <w:t>as outlined above</w:t>
      </w:r>
      <w:r w:rsidR="005C6093">
        <w:t>.</w:t>
      </w:r>
    </w:p>
    <w:p w:rsidR="00451E86" w:rsidRDefault="00451E86" w:rsidP="00451E86"/>
    <w:p w:rsidR="00451E86" w:rsidRDefault="00451E86" w:rsidP="00451E86">
      <w:r>
        <w:t xml:space="preserve">The </w:t>
      </w:r>
      <w:r w:rsidRPr="00E525E7">
        <w:rPr>
          <w:rFonts w:ascii="Courier New" w:hAnsi="Courier New" w:cs="Courier New"/>
          <w:sz w:val="20"/>
          <w:szCs w:val="20"/>
        </w:rPr>
        <w:t>‘GetUserValue’</w:t>
      </w:r>
      <w:r>
        <w:rPr>
          <w:rFonts w:ascii="Courier New" w:hAnsi="Courier New" w:cs="Courier New"/>
          <w:sz w:val="20"/>
          <w:szCs w:val="20"/>
        </w:rPr>
        <w:t xml:space="preserve"> </w:t>
      </w:r>
      <w:r w:rsidRPr="00451E86">
        <w:t>and</w:t>
      </w:r>
      <w:r>
        <w:rPr>
          <w:rFonts w:ascii="Courier New" w:hAnsi="Courier New" w:cs="Courier New"/>
          <w:sz w:val="20"/>
          <w:szCs w:val="20"/>
        </w:rPr>
        <w:t xml:space="preserve"> </w:t>
      </w:r>
      <w:r w:rsidRPr="00E525E7">
        <w:rPr>
          <w:rFonts w:ascii="Courier New" w:hAnsi="Courier New" w:cs="Courier New"/>
          <w:sz w:val="20"/>
          <w:szCs w:val="20"/>
        </w:rPr>
        <w:t>‘</w:t>
      </w:r>
      <w:r>
        <w:rPr>
          <w:rFonts w:ascii="Courier New" w:hAnsi="Courier New" w:cs="Courier New"/>
          <w:sz w:val="20"/>
          <w:szCs w:val="20"/>
        </w:rPr>
        <w:t>Set</w:t>
      </w:r>
      <w:r w:rsidRPr="00E525E7">
        <w:rPr>
          <w:rFonts w:ascii="Courier New" w:hAnsi="Courier New" w:cs="Courier New"/>
          <w:sz w:val="20"/>
          <w:szCs w:val="20"/>
        </w:rPr>
        <w:t>UserValue’</w:t>
      </w:r>
      <w:r>
        <w:rPr>
          <w:rFonts w:ascii="Courier New" w:hAnsi="Courier New" w:cs="Courier New"/>
          <w:sz w:val="20"/>
          <w:szCs w:val="20"/>
        </w:rPr>
        <w:t xml:space="preserve"> </w:t>
      </w:r>
      <w:r w:rsidRPr="00451E86">
        <w:t xml:space="preserve">functions </w:t>
      </w:r>
      <w:r w:rsidR="004F6417">
        <w:t>are</w:t>
      </w:r>
      <w:r>
        <w:t xml:space="preserve"> typically most useful when opening an existing </w:t>
      </w:r>
      <w:r w:rsidRPr="00982D17">
        <w:rPr>
          <w:rFonts w:ascii="Courier New" w:hAnsi="Courier New" w:cs="Courier New"/>
          <w:sz w:val="20"/>
          <w:szCs w:val="20"/>
        </w:rPr>
        <w:t>‘DATABASE_HEAP’</w:t>
      </w:r>
      <w:r>
        <w:rPr>
          <w:rFonts w:ascii="Courier New" w:hAnsi="Courier New" w:cs="Courier New"/>
          <w:sz w:val="20"/>
          <w:szCs w:val="20"/>
        </w:rPr>
        <w:t xml:space="preserve"> </w:t>
      </w:r>
      <w:r>
        <w:t xml:space="preserve">file.  Here, </w:t>
      </w:r>
      <w:r w:rsidR="008C5D67">
        <w:t>it is</w:t>
      </w:r>
      <w:r>
        <w:t xml:space="preserve"> </w:t>
      </w:r>
      <w:r w:rsidR="00952F5E">
        <w:t xml:space="preserve">often </w:t>
      </w:r>
      <w:r w:rsidR="008C5D67">
        <w:t>necessary</w:t>
      </w:r>
      <w:r>
        <w:t xml:space="preserve"> to find the root of </w:t>
      </w:r>
      <w:r w:rsidR="00952F5E">
        <w:t>an existing data structure</w:t>
      </w:r>
      <w:r>
        <w:t xml:space="preserve"> in the file.  The </w:t>
      </w:r>
      <w:r w:rsidRPr="00E525E7">
        <w:rPr>
          <w:rFonts w:ascii="Courier New" w:hAnsi="Courier New" w:cs="Courier New"/>
          <w:sz w:val="20"/>
          <w:szCs w:val="20"/>
        </w:rPr>
        <w:t>‘GetUserValue’</w:t>
      </w:r>
      <w:r>
        <w:rPr>
          <w:rFonts w:ascii="Courier New" w:hAnsi="Courier New" w:cs="Courier New"/>
          <w:sz w:val="20"/>
          <w:szCs w:val="20"/>
        </w:rPr>
        <w:t xml:space="preserve"> </w:t>
      </w:r>
      <w:r w:rsidRPr="00451E86">
        <w:t>and</w:t>
      </w:r>
      <w:r>
        <w:rPr>
          <w:rFonts w:ascii="Courier New" w:hAnsi="Courier New" w:cs="Courier New"/>
          <w:sz w:val="20"/>
          <w:szCs w:val="20"/>
        </w:rPr>
        <w:t xml:space="preserve"> </w:t>
      </w:r>
      <w:r w:rsidRPr="00E525E7">
        <w:rPr>
          <w:rFonts w:ascii="Courier New" w:hAnsi="Courier New" w:cs="Courier New"/>
          <w:sz w:val="20"/>
          <w:szCs w:val="20"/>
        </w:rPr>
        <w:t>‘</w:t>
      </w:r>
      <w:r>
        <w:rPr>
          <w:rFonts w:ascii="Courier New" w:hAnsi="Courier New" w:cs="Courier New"/>
          <w:sz w:val="20"/>
          <w:szCs w:val="20"/>
        </w:rPr>
        <w:t>Set</w:t>
      </w:r>
      <w:r w:rsidRPr="00E525E7">
        <w:rPr>
          <w:rFonts w:ascii="Courier New" w:hAnsi="Courier New" w:cs="Courier New"/>
          <w:sz w:val="20"/>
          <w:szCs w:val="20"/>
        </w:rPr>
        <w:t>UserValue’</w:t>
      </w:r>
      <w:r>
        <w:rPr>
          <w:rFonts w:ascii="Courier New" w:hAnsi="Courier New" w:cs="Courier New"/>
          <w:sz w:val="20"/>
          <w:szCs w:val="20"/>
        </w:rPr>
        <w:t xml:space="preserve"> </w:t>
      </w:r>
      <w:r w:rsidRPr="00451E86">
        <w:t>functions</w:t>
      </w:r>
      <w:r>
        <w:t xml:space="preserve"> are intended to make this easy by allowing one or more arbitrary </w:t>
      </w:r>
      <w:r w:rsidR="00952F5E" w:rsidRPr="005C6093">
        <w:rPr>
          <w:rFonts w:ascii="Courier New" w:hAnsi="Courier New" w:cs="Courier New"/>
          <w:sz w:val="20"/>
          <w:szCs w:val="20"/>
        </w:rPr>
        <w:t>‘</w:t>
      </w:r>
      <w:r w:rsidR="00952F5E">
        <w:rPr>
          <w:rFonts w:ascii="Courier New" w:hAnsi="Courier New" w:cs="Courier New"/>
          <w:sz w:val="20"/>
          <w:szCs w:val="20"/>
        </w:rPr>
        <w:t>FILE_ADDRESS</w:t>
      </w:r>
      <w:r w:rsidR="00952F5E" w:rsidRPr="005C6093">
        <w:rPr>
          <w:rFonts w:ascii="Courier New" w:hAnsi="Courier New" w:cs="Courier New"/>
          <w:sz w:val="20"/>
          <w:szCs w:val="20"/>
        </w:rPr>
        <w:t>’</w:t>
      </w:r>
      <w:r w:rsidR="00952F5E">
        <w:t xml:space="preserve"> (i.e. </w:t>
      </w:r>
      <w:r w:rsidR="00952F5E" w:rsidRPr="005C6093">
        <w:rPr>
          <w:rFonts w:ascii="Courier New" w:hAnsi="Courier New" w:cs="Courier New"/>
          <w:sz w:val="20"/>
          <w:szCs w:val="20"/>
        </w:rPr>
        <w:t>‘Address’</w:t>
      </w:r>
      <w:r w:rsidR="00952F5E" w:rsidRPr="0040759E">
        <w:t xml:space="preserve">) </w:t>
      </w:r>
      <w:r>
        <w:t xml:space="preserve">values to </w:t>
      </w:r>
      <w:r w:rsidR="004F6417">
        <w:t xml:space="preserve">be stored in </w:t>
      </w:r>
      <w:r w:rsidR="008C5D67">
        <w:t>the</w:t>
      </w:r>
      <w:r w:rsidR="004F6417">
        <w:t xml:space="preserve"> </w:t>
      </w:r>
      <w:r w:rsidR="00952F5E">
        <w:t>specially reserved area</w:t>
      </w:r>
      <w:r w:rsidR="004F6417">
        <w:t xml:space="preserve"> within the</w:t>
      </w:r>
      <w:r>
        <w:t xml:space="preserve"> </w:t>
      </w:r>
      <w:r w:rsidR="00952F5E" w:rsidRPr="00982D17">
        <w:rPr>
          <w:rFonts w:ascii="Courier New" w:hAnsi="Courier New" w:cs="Courier New"/>
          <w:sz w:val="20"/>
          <w:szCs w:val="20"/>
        </w:rPr>
        <w:t>‘DATABASE_HEAP’</w:t>
      </w:r>
      <w:r w:rsidR="00952F5E">
        <w:rPr>
          <w:rFonts w:ascii="Courier New" w:hAnsi="Courier New" w:cs="Courier New"/>
          <w:sz w:val="20"/>
          <w:szCs w:val="20"/>
        </w:rPr>
        <w:t xml:space="preserve"> </w:t>
      </w:r>
      <w:r w:rsidR="00952F5E">
        <w:t>file</w:t>
      </w:r>
      <w:r>
        <w:t>.</w:t>
      </w:r>
    </w:p>
    <w:p w:rsidR="005C6093" w:rsidRDefault="005C6093" w:rsidP="00CE2C3C"/>
    <w:p w:rsidR="0073337F" w:rsidRDefault="004F6417" w:rsidP="00CE2C3C">
      <w:r>
        <w:lastRenderedPageBreak/>
        <w:t>Technically, i</w:t>
      </w:r>
      <w:r w:rsidR="005C6093">
        <w:t xml:space="preserve">t is not necessary to call </w:t>
      </w:r>
      <w:r w:rsidR="005C6093">
        <w:rPr>
          <w:rFonts w:ascii="Courier New" w:hAnsi="Courier New" w:cs="Courier New"/>
          <w:sz w:val="20"/>
          <w:szCs w:val="20"/>
        </w:rPr>
        <w:t>‘</w:t>
      </w:r>
      <w:r w:rsidR="005C6093">
        <w:rPr>
          <w:rFonts w:ascii="Courier New" w:hAnsi="Courier New" w:cs="Courier New"/>
          <w:noProof/>
          <w:sz w:val="20"/>
          <w:szCs w:val="20"/>
          <w:lang w:val="en-GB" w:eastAsia="en-GB"/>
        </w:rPr>
        <w:t>GetUserValue</w:t>
      </w:r>
      <w:r w:rsidR="005C6093" w:rsidRPr="00467499">
        <w:rPr>
          <w:rFonts w:ascii="Courier New" w:hAnsi="Courier New" w:cs="Courier New"/>
          <w:sz w:val="20"/>
          <w:szCs w:val="20"/>
        </w:rPr>
        <w:t>’</w:t>
      </w:r>
      <w:r w:rsidR="005C6093">
        <w:rPr>
          <w:rFonts w:ascii="Courier New" w:hAnsi="Courier New" w:cs="Courier New"/>
          <w:sz w:val="20"/>
          <w:szCs w:val="20"/>
        </w:rPr>
        <w:t xml:space="preserve"> </w:t>
      </w:r>
      <w:r w:rsidR="005C6093" w:rsidRPr="005C6093">
        <w:t xml:space="preserve">to read </w:t>
      </w:r>
      <w:r w:rsidR="00065DBC">
        <w:t>a stored user value</w:t>
      </w:r>
      <w:r w:rsidR="005C6093" w:rsidRPr="005C6093">
        <w:t>.</w:t>
      </w:r>
      <w:r w:rsidR="005C6093">
        <w:t xml:space="preserve">  The location of </w:t>
      </w:r>
      <w:r w:rsidR="0073337F" w:rsidRPr="008C5D67">
        <w:rPr>
          <w:i/>
          <w:u w:val="single"/>
        </w:rPr>
        <w:t>all</w:t>
      </w:r>
      <w:r w:rsidR="0073337F">
        <w:t xml:space="preserve"> the user</w:t>
      </w:r>
      <w:r w:rsidR="005C6093">
        <w:t xml:space="preserve"> values is </w:t>
      </w:r>
      <w:r w:rsidR="00023ECB">
        <w:t>always</w:t>
      </w:r>
      <w:r w:rsidR="005C6093">
        <w:t xml:space="preserve"> at the </w:t>
      </w:r>
      <w:r w:rsidR="005C6093" w:rsidRPr="005C6093">
        <w:rPr>
          <w:rFonts w:ascii="Courier New" w:hAnsi="Courier New" w:cs="Courier New"/>
          <w:sz w:val="20"/>
          <w:szCs w:val="20"/>
        </w:rPr>
        <w:t>‘Address’</w:t>
      </w:r>
      <w:r w:rsidR="005C6093">
        <w:t xml:space="preserve"> pointed to by the first</w:t>
      </w:r>
      <w:r w:rsidR="0073337F">
        <w:t xml:space="preserve"> eight bytes </w:t>
      </w:r>
      <w:r w:rsidR="00023ECB">
        <w:t xml:space="preserve">(i.e. a </w:t>
      </w:r>
      <w:r w:rsidR="00023ECB" w:rsidRPr="00023ECB">
        <w:rPr>
          <w:rFonts w:ascii="Courier New" w:hAnsi="Courier New" w:cs="Courier New"/>
          <w:sz w:val="20"/>
          <w:szCs w:val="20"/>
        </w:rPr>
        <w:t>‘FILE_ADDRESS’</w:t>
      </w:r>
      <w:r w:rsidR="00023ECB">
        <w:t xml:space="preserve">) </w:t>
      </w:r>
      <w:r w:rsidR="0073337F">
        <w:t>in</w:t>
      </w:r>
      <w:r w:rsidR="00023ECB">
        <w:t xml:space="preserve"> a</w:t>
      </w:r>
      <w:r w:rsidR="0073337F">
        <w:t xml:space="preserve"> </w:t>
      </w:r>
      <w:r w:rsidR="00023ECB" w:rsidRPr="00982D17">
        <w:rPr>
          <w:rFonts w:ascii="Courier New" w:hAnsi="Courier New" w:cs="Courier New"/>
          <w:sz w:val="20"/>
          <w:szCs w:val="20"/>
        </w:rPr>
        <w:t>‘DATABASE_HEAP’</w:t>
      </w:r>
      <w:r w:rsidR="00023ECB">
        <w:rPr>
          <w:rFonts w:ascii="Courier New" w:hAnsi="Courier New" w:cs="Courier New"/>
          <w:sz w:val="20"/>
          <w:szCs w:val="20"/>
        </w:rPr>
        <w:t xml:space="preserve"> </w:t>
      </w:r>
      <w:r w:rsidR="00023ECB">
        <w:t>file</w:t>
      </w:r>
      <w:r w:rsidR="007B1D53">
        <w:t>.  L</w:t>
      </w:r>
      <w:r w:rsidR="0073337F">
        <w:t xml:space="preserve">et’s call this value the </w:t>
      </w:r>
      <w:r w:rsidR="0073337F" w:rsidRPr="0073337F">
        <w:rPr>
          <w:rFonts w:ascii="Courier New" w:hAnsi="Courier New" w:cs="Courier New"/>
          <w:sz w:val="20"/>
          <w:szCs w:val="20"/>
        </w:rPr>
        <w:t>‘BASE’</w:t>
      </w:r>
      <w:r>
        <w:rPr>
          <w:rFonts w:ascii="Courier New" w:hAnsi="Courier New" w:cs="Courier New"/>
          <w:sz w:val="20"/>
          <w:szCs w:val="20"/>
        </w:rPr>
        <w:t xml:space="preserve"> </w:t>
      </w:r>
      <w:r w:rsidRPr="004F6417">
        <w:t>address</w:t>
      </w:r>
      <w:r w:rsidR="0073337F" w:rsidRPr="004F6417">
        <w:t>.  A specific</w:t>
      </w:r>
      <w:r w:rsidR="0073337F">
        <w:t xml:space="preserve"> user value with an </w:t>
      </w:r>
      <w:r w:rsidR="0073337F" w:rsidRPr="0073337F">
        <w:rPr>
          <w:rFonts w:ascii="Courier New" w:hAnsi="Courier New" w:cs="Courier New"/>
          <w:sz w:val="20"/>
          <w:szCs w:val="20"/>
        </w:rPr>
        <w:t>‘ID’</w:t>
      </w:r>
      <w:r w:rsidR="0073337F">
        <w:t xml:space="preserve"> of </w:t>
      </w:r>
      <w:r w:rsidR="0073337F" w:rsidRPr="0073337F">
        <w:rPr>
          <w:rFonts w:ascii="Courier New" w:hAnsi="Courier New" w:cs="Courier New"/>
          <w:sz w:val="20"/>
          <w:szCs w:val="20"/>
        </w:rPr>
        <w:t>‘X’</w:t>
      </w:r>
      <w:r w:rsidR="0073337F">
        <w:t xml:space="preserve"> is always stored </w:t>
      </w:r>
      <w:r w:rsidR="0073337F" w:rsidRPr="0073337F">
        <w:t>at</w:t>
      </w:r>
      <w:r w:rsidR="0073337F">
        <w:rPr>
          <w:rFonts w:ascii="Courier New" w:hAnsi="Courier New" w:cs="Courier New"/>
          <w:sz w:val="20"/>
          <w:szCs w:val="20"/>
        </w:rPr>
        <w:t xml:space="preserve"> ‘BASE+(X*</w:t>
      </w:r>
      <w:r w:rsidR="00023ECB">
        <w:rPr>
          <w:rFonts w:ascii="Courier New" w:hAnsi="Courier New" w:cs="Courier New"/>
          <w:sz w:val="20"/>
          <w:szCs w:val="20"/>
        </w:rPr>
        <w:t>sizeof(FILE_ADDRESS)</w:t>
      </w:r>
      <w:r w:rsidR="0073337F">
        <w:rPr>
          <w:rFonts w:ascii="Courier New" w:hAnsi="Courier New" w:cs="Courier New"/>
          <w:sz w:val="20"/>
          <w:szCs w:val="20"/>
        </w:rPr>
        <w:t>)’</w:t>
      </w:r>
      <w:r w:rsidR="00023ECB">
        <w:rPr>
          <w:rFonts w:ascii="Courier New" w:hAnsi="Courier New" w:cs="Courier New"/>
          <w:sz w:val="20"/>
          <w:szCs w:val="20"/>
        </w:rPr>
        <w:t xml:space="preserve"> </w:t>
      </w:r>
      <w:r w:rsidR="0073337F" w:rsidRPr="0073337F">
        <w:t xml:space="preserve">within </w:t>
      </w:r>
      <w:r w:rsidR="00065DBC">
        <w:t>the</w:t>
      </w:r>
      <w:r w:rsidR="000328C7">
        <w:t xml:space="preserve"> </w:t>
      </w:r>
      <w:r w:rsidR="000328C7" w:rsidRPr="00982D17">
        <w:rPr>
          <w:rFonts w:ascii="Courier New" w:hAnsi="Courier New" w:cs="Courier New"/>
          <w:sz w:val="20"/>
          <w:szCs w:val="20"/>
        </w:rPr>
        <w:t>‘DATABASE_HEAP’</w:t>
      </w:r>
      <w:r w:rsidR="000328C7">
        <w:t xml:space="preserve"> </w:t>
      </w:r>
      <w:r w:rsidR="0073337F" w:rsidRPr="0073337F">
        <w:t>file.</w:t>
      </w:r>
      <w:r w:rsidR="00BD3DD2">
        <w:t xml:space="preserve">  </w:t>
      </w:r>
      <w:r w:rsidR="0073337F">
        <w:t xml:space="preserve">Consequently, any </w:t>
      </w:r>
      <w:r w:rsidR="00930F42">
        <w:t>user value</w:t>
      </w:r>
      <w:r w:rsidR="0073337F">
        <w:t xml:space="preserve"> in a </w:t>
      </w:r>
      <w:r w:rsidR="0073337F" w:rsidRPr="00982D17">
        <w:rPr>
          <w:rFonts w:ascii="Courier New" w:hAnsi="Courier New" w:cs="Courier New"/>
          <w:sz w:val="20"/>
          <w:szCs w:val="20"/>
        </w:rPr>
        <w:t>‘DATABASE_HEAP’</w:t>
      </w:r>
      <w:r w:rsidR="00930F42">
        <w:rPr>
          <w:rFonts w:ascii="Courier New" w:hAnsi="Courier New" w:cs="Courier New"/>
          <w:sz w:val="20"/>
          <w:szCs w:val="20"/>
        </w:rPr>
        <w:t xml:space="preserve"> </w:t>
      </w:r>
      <w:r w:rsidR="0073337F">
        <w:t xml:space="preserve">can be found without any </w:t>
      </w:r>
      <w:r w:rsidR="00023ECB">
        <w:t>use</w:t>
      </w:r>
      <w:r w:rsidR="0073337F">
        <w:t xml:space="preserve"> </w:t>
      </w:r>
      <w:r w:rsidR="003C443A">
        <w:t xml:space="preserve">of </w:t>
      </w:r>
      <w:r w:rsidR="0073337F">
        <w:t xml:space="preserve">Rockall-DB.  Furthermore, as </w:t>
      </w:r>
      <w:r w:rsidR="00930F42">
        <w:t>the</w:t>
      </w:r>
      <w:r w:rsidR="0073337F">
        <w:t xml:space="preserve"> </w:t>
      </w:r>
      <w:r w:rsidR="0073337F" w:rsidRPr="00023ECB">
        <w:rPr>
          <w:rFonts w:ascii="Courier New" w:hAnsi="Courier New" w:cs="Courier New"/>
          <w:sz w:val="20"/>
          <w:szCs w:val="20"/>
        </w:rPr>
        <w:t>‘Address’</w:t>
      </w:r>
      <w:r w:rsidR="000328C7">
        <w:t xml:space="preserve"> returned by</w:t>
      </w:r>
      <w:r w:rsidR="00023ECB">
        <w:t xml:space="preserve"> call</w:t>
      </w:r>
      <w:r w:rsidR="000328C7">
        <w:t>s</w:t>
      </w:r>
      <w:r w:rsidR="0073337F">
        <w:t xml:space="preserve"> to </w:t>
      </w:r>
      <w:r w:rsidR="0073337F" w:rsidRPr="005C6093">
        <w:rPr>
          <w:rFonts w:ascii="Courier New" w:hAnsi="Courier New" w:cs="Courier New"/>
          <w:sz w:val="20"/>
          <w:szCs w:val="20"/>
        </w:rPr>
        <w:t xml:space="preserve">‘New’ </w:t>
      </w:r>
      <w:r w:rsidR="0073337F" w:rsidRPr="005C6093">
        <w:t>or</w:t>
      </w:r>
      <w:r w:rsidR="0073337F" w:rsidRPr="005C6093">
        <w:rPr>
          <w:rFonts w:ascii="Courier New" w:hAnsi="Courier New" w:cs="Courier New"/>
          <w:sz w:val="20"/>
          <w:szCs w:val="20"/>
        </w:rPr>
        <w:t xml:space="preserve"> ‘Resize’</w:t>
      </w:r>
      <w:r w:rsidR="0073337F">
        <w:rPr>
          <w:rFonts w:ascii="Courier New" w:hAnsi="Courier New" w:cs="Courier New"/>
          <w:sz w:val="20"/>
          <w:szCs w:val="20"/>
        </w:rPr>
        <w:t xml:space="preserve"> </w:t>
      </w:r>
      <w:r w:rsidR="0073337F" w:rsidRPr="00023ECB">
        <w:t xml:space="preserve">are </w:t>
      </w:r>
      <w:r w:rsidR="00023ECB">
        <w:t>also</w:t>
      </w:r>
      <w:r w:rsidR="00065DBC">
        <w:t xml:space="preserve"> of type</w:t>
      </w:r>
      <w:r w:rsidR="00023ECB">
        <w:t xml:space="preserve"> </w:t>
      </w:r>
      <w:r w:rsidRPr="00023ECB">
        <w:rPr>
          <w:rFonts w:ascii="Courier New" w:hAnsi="Courier New" w:cs="Courier New"/>
          <w:sz w:val="20"/>
          <w:szCs w:val="20"/>
        </w:rPr>
        <w:t>‘FILE_ADDRESS’</w:t>
      </w:r>
      <w:r w:rsidR="00065DBC">
        <w:t xml:space="preserve"> </w:t>
      </w:r>
      <w:r w:rsidR="00023ECB">
        <w:t xml:space="preserve">it is </w:t>
      </w:r>
      <w:r w:rsidR="00065DBC">
        <w:t xml:space="preserve">also </w:t>
      </w:r>
      <w:r w:rsidR="00023ECB">
        <w:t>possible to navigate</w:t>
      </w:r>
      <w:r w:rsidR="000328C7">
        <w:t xml:space="preserve"> </w:t>
      </w:r>
      <w:r w:rsidR="00065DBC">
        <w:t>between</w:t>
      </w:r>
      <w:r w:rsidR="000328C7">
        <w:t xml:space="preserve"> </w:t>
      </w:r>
      <w:r w:rsidR="00023ECB">
        <w:t>allocation</w:t>
      </w:r>
      <w:r w:rsidR="00065DBC">
        <w:t>s</w:t>
      </w:r>
      <w:r w:rsidR="00023ECB">
        <w:t xml:space="preserve"> </w:t>
      </w:r>
      <w:r w:rsidR="007B1D53">
        <w:t xml:space="preserve">without using Rockall-DB </w:t>
      </w:r>
      <w:r w:rsidR="00065DBC">
        <w:t>in the same way</w:t>
      </w:r>
      <w:r w:rsidR="00023ECB">
        <w:t>.</w:t>
      </w:r>
    </w:p>
    <w:p w:rsidR="00AA7DD4" w:rsidRDefault="00AA7DD4" w:rsidP="00CE2C3C"/>
    <w:p w:rsidR="00AA7DD4" w:rsidRPr="00AA06AA" w:rsidRDefault="004D0B79" w:rsidP="00CE2C3C">
      <w:r>
        <w:t>Just for completeness, i</w:t>
      </w:r>
      <w:r w:rsidR="00AA7DD4">
        <w:t xml:space="preserve">t should be noted that the second eight bytes in a </w:t>
      </w:r>
      <w:r w:rsidR="00AA7DD4" w:rsidRPr="00982D17">
        <w:rPr>
          <w:rFonts w:ascii="Courier New" w:hAnsi="Courier New" w:cs="Courier New"/>
          <w:sz w:val="20"/>
          <w:szCs w:val="20"/>
        </w:rPr>
        <w:t>‘DATABASE_HEAP’</w:t>
      </w:r>
      <w:r w:rsidR="00AA7DD4">
        <w:rPr>
          <w:rFonts w:ascii="Courier New" w:hAnsi="Courier New" w:cs="Courier New"/>
          <w:sz w:val="20"/>
          <w:szCs w:val="20"/>
        </w:rPr>
        <w:t xml:space="preserve"> </w:t>
      </w:r>
      <w:r w:rsidR="00AA7DD4" w:rsidRPr="00AA7DD4">
        <w:t>file</w:t>
      </w:r>
      <w:r w:rsidR="00AA7DD4">
        <w:t xml:space="preserve"> contain the </w:t>
      </w:r>
      <w:r w:rsidR="00AA7DD4" w:rsidRPr="007B1D53">
        <w:rPr>
          <w:rFonts w:ascii="Courier New" w:hAnsi="Courier New" w:cs="Courier New"/>
          <w:sz w:val="20"/>
          <w:szCs w:val="20"/>
        </w:rPr>
        <w:t>‘</w:t>
      </w:r>
      <w:r w:rsidR="00AA06AA" w:rsidRPr="007B1D53">
        <w:rPr>
          <w:rFonts w:ascii="Courier New" w:hAnsi="Courier New" w:cs="Courier New"/>
          <w:sz w:val="20"/>
          <w:szCs w:val="20"/>
        </w:rPr>
        <w:t>ByteS</w:t>
      </w:r>
      <w:r w:rsidR="00AA7DD4" w:rsidRPr="007B1D53">
        <w:rPr>
          <w:rFonts w:ascii="Courier New" w:hAnsi="Courier New" w:cs="Courier New"/>
          <w:sz w:val="20"/>
          <w:szCs w:val="20"/>
        </w:rPr>
        <w:t>ex’</w:t>
      </w:r>
      <w:r>
        <w:t xml:space="preserve"> of the </w:t>
      </w:r>
      <w:r w:rsidRPr="00982D17">
        <w:rPr>
          <w:rFonts w:ascii="Courier New" w:hAnsi="Courier New" w:cs="Courier New"/>
          <w:sz w:val="20"/>
          <w:szCs w:val="20"/>
        </w:rPr>
        <w:t>‘DATABASE_HEAP’</w:t>
      </w:r>
      <w:r>
        <w:rPr>
          <w:rFonts w:ascii="Courier New" w:hAnsi="Courier New" w:cs="Courier New"/>
          <w:sz w:val="20"/>
          <w:szCs w:val="20"/>
        </w:rPr>
        <w:t xml:space="preserve"> </w:t>
      </w:r>
      <w:r>
        <w:t>file</w:t>
      </w:r>
      <w:r w:rsidR="00AA7DD4">
        <w:t xml:space="preserve">.  </w:t>
      </w:r>
      <w:r>
        <w:t>If</w:t>
      </w:r>
      <w:r w:rsidR="00AA7DD4">
        <w:t xml:space="preserve"> this </w:t>
      </w:r>
      <w:r w:rsidR="00AA06AA">
        <w:t xml:space="preserve">value </w:t>
      </w:r>
      <w:r w:rsidR="00AA7DD4">
        <w:t xml:space="preserve">is loaded </w:t>
      </w:r>
      <w:r>
        <w:t>it</w:t>
      </w:r>
      <w:r w:rsidR="00AA7DD4">
        <w:t xml:space="preserve"> should be</w:t>
      </w:r>
      <w:r>
        <w:t xml:space="preserve"> equal to the constant</w:t>
      </w:r>
      <w:r w:rsidR="00AA7DD4">
        <w:t xml:space="preserve"> ‘0x0001020304050607’.</w:t>
      </w:r>
      <w:r w:rsidR="00AA06AA">
        <w:t xml:space="preserve">  If not, then the </w:t>
      </w:r>
      <w:r w:rsidR="007B1D53" w:rsidRPr="007B1D53">
        <w:rPr>
          <w:rFonts w:ascii="Courier New" w:hAnsi="Courier New" w:cs="Courier New"/>
          <w:sz w:val="20"/>
          <w:szCs w:val="20"/>
        </w:rPr>
        <w:t>‘ByteSex’</w:t>
      </w:r>
      <w:r w:rsidR="007B1D53">
        <w:t xml:space="preserve"> </w:t>
      </w:r>
      <w:r w:rsidR="00AA06AA">
        <w:t xml:space="preserve">of the current machine </w:t>
      </w:r>
      <w:r w:rsidR="007B1D53">
        <w:t>is</w:t>
      </w:r>
      <w:r w:rsidR="00AA06AA">
        <w:t xml:space="preserve"> different from the machine that </w:t>
      </w:r>
      <w:r>
        <w:t xml:space="preserve">originally </w:t>
      </w:r>
      <w:r w:rsidR="00AA06AA">
        <w:t xml:space="preserve">created the </w:t>
      </w:r>
      <w:r w:rsidR="00AA06AA" w:rsidRPr="00982D17">
        <w:rPr>
          <w:rFonts w:ascii="Courier New" w:hAnsi="Courier New" w:cs="Courier New"/>
          <w:sz w:val="20"/>
          <w:szCs w:val="20"/>
        </w:rPr>
        <w:t>‘DATABASE_HEAP’</w:t>
      </w:r>
      <w:r w:rsidR="00AA06AA">
        <w:rPr>
          <w:rFonts w:ascii="Courier New" w:hAnsi="Courier New" w:cs="Courier New"/>
          <w:sz w:val="20"/>
          <w:szCs w:val="20"/>
        </w:rPr>
        <w:t xml:space="preserve"> </w:t>
      </w:r>
      <w:r w:rsidR="00AA06AA" w:rsidRPr="00AA7DD4">
        <w:t>file</w:t>
      </w:r>
      <w:r w:rsidR="00AA06AA">
        <w:t xml:space="preserve">.  Consequently, all the </w:t>
      </w:r>
      <w:r w:rsidR="00AA06AA" w:rsidRPr="00023ECB">
        <w:rPr>
          <w:rFonts w:ascii="Courier New" w:hAnsi="Courier New" w:cs="Courier New"/>
          <w:sz w:val="20"/>
          <w:szCs w:val="20"/>
        </w:rPr>
        <w:t>‘FILE_ADDRESS’</w:t>
      </w:r>
      <w:r w:rsidR="00AA06AA">
        <w:rPr>
          <w:rFonts w:ascii="Courier New" w:hAnsi="Courier New" w:cs="Courier New"/>
          <w:sz w:val="20"/>
          <w:szCs w:val="20"/>
        </w:rPr>
        <w:t xml:space="preserve"> </w:t>
      </w:r>
      <w:r w:rsidR="00AA06AA" w:rsidRPr="00AA06AA">
        <w:t>values</w:t>
      </w:r>
      <w:r w:rsidR="00AA06AA">
        <w:t xml:space="preserve"> (and any other data with the incorrect </w:t>
      </w:r>
      <w:r w:rsidR="007B1D53" w:rsidRPr="007B1D53">
        <w:rPr>
          <w:rFonts w:ascii="Courier New" w:hAnsi="Courier New" w:cs="Courier New"/>
          <w:sz w:val="20"/>
          <w:szCs w:val="20"/>
        </w:rPr>
        <w:t>‘ByteSex’</w:t>
      </w:r>
      <w:r w:rsidR="00AA06AA">
        <w:t>)</w:t>
      </w:r>
      <w:r w:rsidR="00AA06AA" w:rsidRPr="00AA06AA">
        <w:t xml:space="preserve"> will need to be converted to the correct </w:t>
      </w:r>
      <w:r w:rsidR="007B1D53" w:rsidRPr="007B1D53">
        <w:rPr>
          <w:rFonts w:ascii="Courier New" w:hAnsi="Courier New" w:cs="Courier New"/>
          <w:sz w:val="20"/>
          <w:szCs w:val="20"/>
        </w:rPr>
        <w:t>‘ByteSex’</w:t>
      </w:r>
      <w:r w:rsidR="007B1D53">
        <w:t xml:space="preserve"> </w:t>
      </w:r>
      <w:r w:rsidR="00AA06AA" w:rsidRPr="00AA06AA">
        <w:t xml:space="preserve">before </w:t>
      </w:r>
      <w:r w:rsidR="00AA06AA">
        <w:t>use</w:t>
      </w:r>
      <w:r w:rsidR="00AA06AA" w:rsidRPr="00AA06AA">
        <w:t>.</w:t>
      </w:r>
    </w:p>
    <w:p w:rsidR="00023ECB" w:rsidRDefault="00023ECB" w:rsidP="00CE2C3C"/>
    <w:p w:rsidR="000328C7" w:rsidRDefault="00023ECB" w:rsidP="00CE2C3C">
      <w:r>
        <w:t xml:space="preserve">The ability to navigate a </w:t>
      </w:r>
      <w:r w:rsidRPr="00982D17">
        <w:rPr>
          <w:rFonts w:ascii="Courier New" w:hAnsi="Courier New" w:cs="Courier New"/>
          <w:sz w:val="20"/>
          <w:szCs w:val="20"/>
        </w:rPr>
        <w:t>‘DATABASE_HEAP’</w:t>
      </w:r>
      <w:r w:rsidR="00930F42">
        <w:rPr>
          <w:rFonts w:ascii="Courier New" w:hAnsi="Courier New" w:cs="Courier New"/>
          <w:sz w:val="20"/>
          <w:szCs w:val="20"/>
        </w:rPr>
        <w:t xml:space="preserve"> </w:t>
      </w:r>
      <w:r w:rsidR="00AA7DD4" w:rsidRPr="00AA7DD4">
        <w:t xml:space="preserve">file </w:t>
      </w:r>
      <w:r w:rsidRPr="00AA7DD4">
        <w:t>without</w:t>
      </w:r>
      <w:r>
        <w:t xml:space="preserve"> </w:t>
      </w:r>
      <w:r w:rsidR="00930F42">
        <w:t xml:space="preserve">using </w:t>
      </w:r>
      <w:r>
        <w:t xml:space="preserve">Rockall-DB </w:t>
      </w:r>
      <w:r w:rsidR="003C443A">
        <w:t>make</w:t>
      </w:r>
      <w:r w:rsidR="00930F42">
        <w:t>s</w:t>
      </w:r>
      <w:r w:rsidR="00E07D10">
        <w:t xml:space="preserve"> it </w:t>
      </w:r>
      <w:r w:rsidR="003C443A">
        <w:t xml:space="preserve">truly </w:t>
      </w:r>
      <w:r w:rsidR="00930F42">
        <w:t>‘</w:t>
      </w:r>
      <w:r w:rsidR="003C443A">
        <w:t>open</w:t>
      </w:r>
      <w:r w:rsidR="00930F42">
        <w:t>’</w:t>
      </w:r>
      <w:r w:rsidR="00E07D10">
        <w:t>,</w:t>
      </w:r>
      <w:r w:rsidR="00930F42">
        <w:t xml:space="preserve"> </w:t>
      </w:r>
      <w:r w:rsidR="003C443A">
        <w:t xml:space="preserve">to </w:t>
      </w:r>
      <w:r w:rsidR="00930F42">
        <w:t>a degree</w:t>
      </w:r>
      <w:r w:rsidR="003C443A">
        <w:t xml:space="preserve"> seldom see</w:t>
      </w:r>
      <w:r w:rsidR="00930F42">
        <w:t>n</w:t>
      </w:r>
      <w:r w:rsidR="003C443A">
        <w:t xml:space="preserve"> in </w:t>
      </w:r>
      <w:r w:rsidR="00930F42">
        <w:t xml:space="preserve">database </w:t>
      </w:r>
      <w:r w:rsidR="003C443A">
        <w:t xml:space="preserve">products.  Certainly, </w:t>
      </w:r>
      <w:r w:rsidR="00930F42">
        <w:t>there</w:t>
      </w:r>
      <w:r w:rsidR="000328C7">
        <w:t xml:space="preserve"> is no need to be concerned about propriety </w:t>
      </w:r>
      <w:r w:rsidR="003C443A">
        <w:t>formats</w:t>
      </w:r>
      <w:r w:rsidR="000328C7">
        <w:t xml:space="preserve"> or being ‘locked-in’ with Rockall-DB, as user data can always be directly accessed</w:t>
      </w:r>
      <w:r w:rsidR="00A635A5">
        <w:t xml:space="preserve"> </w:t>
      </w:r>
      <w:r w:rsidR="00930F42">
        <w:t>(i.e. as outlined above</w:t>
      </w:r>
      <w:r w:rsidR="00A635A5">
        <w:t>)</w:t>
      </w:r>
      <w:r w:rsidR="000328C7">
        <w:t xml:space="preserve">.  </w:t>
      </w:r>
      <w:r w:rsidR="00BD3DD2">
        <w:t>Consequently,</w:t>
      </w:r>
      <w:r w:rsidR="000328C7">
        <w:t xml:space="preserve"> Rockall-DB </w:t>
      </w:r>
      <w:r w:rsidR="00E07D10">
        <w:t xml:space="preserve">is </w:t>
      </w:r>
      <w:r w:rsidR="000328C7">
        <w:t xml:space="preserve">a </w:t>
      </w:r>
      <w:r w:rsidR="004F6417">
        <w:t xml:space="preserve">good </w:t>
      </w:r>
      <w:r w:rsidR="000328C7">
        <w:t xml:space="preserve">tool for </w:t>
      </w:r>
      <w:r w:rsidR="00E07D10">
        <w:t xml:space="preserve">designing and </w:t>
      </w:r>
      <w:r w:rsidR="000328C7">
        <w:t>building open standards</w:t>
      </w:r>
      <w:r w:rsidR="004F6417">
        <w:t>,</w:t>
      </w:r>
      <w:r w:rsidR="000328C7">
        <w:t xml:space="preserve"> </w:t>
      </w:r>
      <w:r w:rsidR="00A635A5">
        <w:t xml:space="preserve">as </w:t>
      </w:r>
      <w:r w:rsidR="004F6417">
        <w:t>it is</w:t>
      </w:r>
      <w:r w:rsidR="000328C7">
        <w:t xml:space="preserve"> easy to </w:t>
      </w:r>
      <w:r w:rsidR="00A635A5">
        <w:t xml:space="preserve">use </w:t>
      </w:r>
      <w:r w:rsidR="008C5D67">
        <w:t>and</w:t>
      </w:r>
      <w:r w:rsidR="004F6417">
        <w:t xml:space="preserve"> </w:t>
      </w:r>
      <w:r w:rsidR="00A635A5">
        <w:t xml:space="preserve">allows </w:t>
      </w:r>
      <w:r w:rsidR="00FF216F">
        <w:t xml:space="preserve">its </w:t>
      </w:r>
      <w:r w:rsidR="00A635A5">
        <w:t>presence to be hidden</w:t>
      </w:r>
      <w:r w:rsidR="004F6417">
        <w:t xml:space="preserve"> behind an alternative </w:t>
      </w:r>
      <w:r w:rsidR="0085360E">
        <w:t xml:space="preserve">file </w:t>
      </w:r>
      <w:r w:rsidR="004F6417">
        <w:t>navigation mechanism</w:t>
      </w:r>
      <w:r w:rsidR="000328C7">
        <w:t>.</w:t>
      </w:r>
    </w:p>
    <w:p w:rsidR="00CE2C3C" w:rsidRPr="009F3AE6" w:rsidRDefault="00CE2C3C" w:rsidP="00A635A5">
      <w:pPr>
        <w:tabs>
          <w:tab w:val="left" w:pos="3075"/>
        </w:tabs>
      </w:pPr>
    </w:p>
    <w:p w:rsidR="00CE2C3C" w:rsidRDefault="00CE2C3C" w:rsidP="00CE2C3C">
      <w:r>
        <w:t xml:space="preserve">When </w:t>
      </w:r>
      <w:r w:rsidRPr="00E05669">
        <w:rPr>
          <w:rFonts w:ascii="Courier New" w:hAnsi="Courier New" w:cs="Courier New"/>
          <w:sz w:val="20"/>
          <w:szCs w:val="20"/>
        </w:rPr>
        <w:t>‘</w:t>
      </w:r>
      <w:r w:rsidR="00BD3DD2">
        <w:rPr>
          <w:rFonts w:ascii="Courier New" w:hAnsi="Courier New" w:cs="Courier New"/>
          <w:sz w:val="20"/>
          <w:szCs w:val="20"/>
        </w:rPr>
        <w:t>GetUserValue</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836595" w:rsidRDefault="00836595" w:rsidP="00836595">
      <w:pPr>
        <w:pStyle w:val="Heading3"/>
      </w:pPr>
      <w:bookmarkStart w:id="40" w:name="_Toc455257991"/>
      <w:r>
        <w:t>5.4.7. The SetUserValue Function</w:t>
      </w:r>
      <w:bookmarkEnd w:id="40"/>
    </w:p>
    <w:p w:rsidR="005F7327" w:rsidRDefault="00836595" w:rsidP="00836595">
      <w:r>
        <w:t xml:space="preserve">The </w:t>
      </w:r>
      <w:r w:rsidRPr="00467499">
        <w:rPr>
          <w:rFonts w:ascii="Courier New" w:hAnsi="Courier New" w:cs="Courier New"/>
          <w:sz w:val="20"/>
          <w:szCs w:val="20"/>
        </w:rPr>
        <w:t>‘</w:t>
      </w:r>
      <w:r>
        <w:rPr>
          <w:rFonts w:ascii="Courier New" w:hAnsi="Courier New" w:cs="Courier New"/>
          <w:sz w:val="20"/>
          <w:szCs w:val="20"/>
        </w:rPr>
        <w:t>SetUserValue</w:t>
      </w:r>
      <w:r w:rsidRPr="00467499">
        <w:rPr>
          <w:rFonts w:ascii="Courier New" w:hAnsi="Courier New" w:cs="Courier New"/>
          <w:sz w:val="20"/>
          <w:szCs w:val="20"/>
        </w:rPr>
        <w:t>’</w:t>
      </w:r>
      <w:r>
        <w:t xml:space="preserve"> function stores a user supplied value in</w:t>
      </w:r>
      <w:r w:rsidR="00383C33">
        <w:t xml:space="preserve"> a reserved area of</w:t>
      </w:r>
      <w:r>
        <w:t xml:space="preserve"> a </w:t>
      </w:r>
      <w:r w:rsidRPr="00982D17">
        <w:rPr>
          <w:rFonts w:ascii="Courier New" w:hAnsi="Courier New" w:cs="Courier New"/>
          <w:sz w:val="20"/>
          <w:szCs w:val="20"/>
        </w:rPr>
        <w:t>‘DATABASE_HEAP’</w:t>
      </w:r>
      <w:r>
        <w:rPr>
          <w:rFonts w:ascii="Courier New" w:hAnsi="Courier New" w:cs="Courier New"/>
          <w:sz w:val="20"/>
          <w:szCs w:val="20"/>
        </w:rPr>
        <w:t xml:space="preserve"> </w:t>
      </w:r>
      <w:r>
        <w:t>file.</w:t>
      </w:r>
      <w:r w:rsidR="005F7327">
        <w:t xml:space="preserve">  The </w:t>
      </w:r>
      <w:r w:rsidR="005F7327" w:rsidRPr="00467499">
        <w:rPr>
          <w:rFonts w:ascii="Courier New" w:hAnsi="Courier New" w:cs="Courier New"/>
          <w:sz w:val="20"/>
          <w:szCs w:val="20"/>
        </w:rPr>
        <w:t>‘</w:t>
      </w:r>
      <w:r w:rsidR="005F7327">
        <w:rPr>
          <w:rFonts w:ascii="Courier New" w:hAnsi="Courier New" w:cs="Courier New"/>
          <w:sz w:val="20"/>
          <w:szCs w:val="20"/>
        </w:rPr>
        <w:t>SetUserValue</w:t>
      </w:r>
      <w:r w:rsidR="005F7327" w:rsidRPr="00467499">
        <w:rPr>
          <w:rFonts w:ascii="Courier New" w:hAnsi="Courier New" w:cs="Courier New"/>
          <w:sz w:val="20"/>
          <w:szCs w:val="20"/>
        </w:rPr>
        <w:t>’</w:t>
      </w:r>
      <w:r w:rsidR="005F7327">
        <w:t xml:space="preserve"> function requires an active transaction (see </w:t>
      </w:r>
      <w:r w:rsidR="005F7327" w:rsidRPr="000E591E">
        <w:rPr>
          <w:rFonts w:ascii="Courier New" w:hAnsi="Courier New" w:cs="Courier New"/>
          <w:sz w:val="20"/>
          <w:szCs w:val="20"/>
        </w:rPr>
        <w:t>‘BeginTransaction’</w:t>
      </w:r>
      <w:r w:rsidR="005F7327">
        <w:t xml:space="preserve"> for more information about transactions).</w:t>
      </w:r>
    </w:p>
    <w:p w:rsidR="00836595" w:rsidRDefault="00836595" w:rsidP="00836595"/>
    <w:p w:rsidR="00836595" w:rsidRPr="00426CE1" w:rsidRDefault="00836595" w:rsidP="00836595">
      <w:pPr>
        <w:rPr>
          <w:noProof/>
          <w:lang w:val="en-GB" w:eastAsia="en-GB"/>
        </w:rPr>
      </w:pPr>
      <w:r>
        <w:rPr>
          <w:noProof/>
          <w:lang w:val="en-GB" w:eastAsia="en-GB"/>
        </w:rPr>
        <w:t xml:space="preserve">A technical specification of  the </w:t>
      </w:r>
      <w:r w:rsidRPr="00101771">
        <w:rPr>
          <w:rFonts w:ascii="Courier New" w:hAnsi="Courier New" w:cs="Courier New"/>
          <w:noProof/>
          <w:sz w:val="20"/>
          <w:szCs w:val="20"/>
          <w:lang w:val="en-GB" w:eastAsia="en-GB"/>
        </w:rPr>
        <w:t>‘</w:t>
      </w:r>
      <w:r>
        <w:rPr>
          <w:rFonts w:ascii="Courier New" w:hAnsi="Courier New" w:cs="Courier New"/>
          <w:noProof/>
          <w:sz w:val="20"/>
          <w:szCs w:val="20"/>
          <w:lang w:val="en-GB" w:eastAsia="en-GB"/>
        </w:rPr>
        <w:t>SetUserValue</w:t>
      </w:r>
      <w:r w:rsidRPr="00101771">
        <w:rPr>
          <w:rFonts w:ascii="Courier New" w:hAnsi="Courier New" w:cs="Courier New"/>
          <w:noProof/>
          <w:sz w:val="20"/>
          <w:szCs w:val="20"/>
          <w:lang w:val="en-GB" w:eastAsia="en-GB"/>
        </w:rPr>
        <w:t>’</w:t>
      </w:r>
      <w:r>
        <w:rPr>
          <w:noProof/>
          <w:lang w:val="en-GB" w:eastAsia="en-GB"/>
        </w:rPr>
        <w:t xml:space="preserve"> function is as follows:</w:t>
      </w:r>
    </w:p>
    <w:p w:rsidR="00836595" w:rsidRDefault="00836595" w:rsidP="00836595">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836595" w:rsidRPr="004306C2" w:rsidTr="006444FE">
        <w:tc>
          <w:tcPr>
            <w:tcW w:w="1723" w:type="dxa"/>
          </w:tcPr>
          <w:p w:rsidR="00836595" w:rsidRPr="004306C2" w:rsidRDefault="00836595" w:rsidP="00836595">
            <w:pPr>
              <w:rPr>
                <w:b/>
                <w:i/>
                <w:sz w:val="12"/>
                <w:szCs w:val="12"/>
                <w:u w:val="single"/>
              </w:rPr>
            </w:pPr>
            <w:r w:rsidRPr="004306C2">
              <w:rPr>
                <w:b/>
                <w:i/>
                <w:sz w:val="12"/>
                <w:szCs w:val="12"/>
                <w:u w:val="single"/>
              </w:rPr>
              <w:t>Rockall-DB Heap</w:t>
            </w:r>
          </w:p>
        </w:tc>
        <w:tc>
          <w:tcPr>
            <w:tcW w:w="1254" w:type="dxa"/>
          </w:tcPr>
          <w:p w:rsidR="00836595" w:rsidRPr="004306C2" w:rsidRDefault="00836595" w:rsidP="00836595">
            <w:pPr>
              <w:rPr>
                <w:b/>
                <w:i/>
                <w:sz w:val="12"/>
                <w:szCs w:val="12"/>
                <w:u w:val="single"/>
              </w:rPr>
            </w:pPr>
            <w:r>
              <w:rPr>
                <w:b/>
                <w:i/>
                <w:sz w:val="12"/>
                <w:szCs w:val="12"/>
                <w:u w:val="single"/>
              </w:rPr>
              <w:t>Comments</w:t>
            </w:r>
          </w:p>
        </w:tc>
      </w:tr>
      <w:tr w:rsidR="00836595" w:rsidRPr="004306C2" w:rsidTr="006444FE">
        <w:tc>
          <w:tcPr>
            <w:tcW w:w="1723" w:type="dxa"/>
          </w:tcPr>
          <w:p w:rsidR="00836595" w:rsidRPr="004306C2" w:rsidRDefault="00836595" w:rsidP="00836595">
            <w:pPr>
              <w:rPr>
                <w:sz w:val="12"/>
                <w:szCs w:val="12"/>
              </w:rPr>
            </w:pPr>
            <w:r w:rsidRPr="004306C2">
              <w:rPr>
                <w:sz w:val="12"/>
                <w:szCs w:val="12"/>
              </w:rPr>
              <w:t>DATABASE_HEAP</w:t>
            </w:r>
          </w:p>
        </w:tc>
        <w:tc>
          <w:tcPr>
            <w:tcW w:w="1254" w:type="dxa"/>
          </w:tcPr>
          <w:p w:rsidR="00836595" w:rsidRPr="004306C2" w:rsidRDefault="00836595" w:rsidP="00836595">
            <w:pPr>
              <w:rPr>
                <w:sz w:val="12"/>
                <w:szCs w:val="12"/>
              </w:rPr>
            </w:pPr>
            <w:r w:rsidRPr="004306C2">
              <w:rPr>
                <w:sz w:val="12"/>
                <w:szCs w:val="12"/>
              </w:rPr>
              <w:t>Needs a Transaction</w:t>
            </w:r>
          </w:p>
        </w:tc>
      </w:tr>
      <w:tr w:rsidR="00836595" w:rsidRPr="004306C2" w:rsidTr="006444FE">
        <w:tc>
          <w:tcPr>
            <w:tcW w:w="1723" w:type="dxa"/>
          </w:tcPr>
          <w:p w:rsidR="00836595" w:rsidRPr="004306C2" w:rsidRDefault="00836595" w:rsidP="00836595">
            <w:pPr>
              <w:rPr>
                <w:sz w:val="12"/>
                <w:szCs w:val="12"/>
              </w:rPr>
            </w:pPr>
            <w:r w:rsidRPr="004306C2">
              <w:rPr>
                <w:sz w:val="12"/>
                <w:szCs w:val="12"/>
              </w:rPr>
              <w:t>MULTI_THREADED_HEAP</w:t>
            </w:r>
          </w:p>
        </w:tc>
        <w:tc>
          <w:tcPr>
            <w:tcW w:w="1254" w:type="dxa"/>
          </w:tcPr>
          <w:p w:rsidR="00836595" w:rsidRPr="004306C2" w:rsidRDefault="00836595" w:rsidP="00836595">
            <w:pPr>
              <w:rPr>
                <w:sz w:val="12"/>
                <w:szCs w:val="12"/>
              </w:rPr>
            </w:pPr>
            <w:r>
              <w:rPr>
                <w:sz w:val="12"/>
                <w:szCs w:val="12"/>
              </w:rPr>
              <w:t>Not Supported</w:t>
            </w:r>
          </w:p>
        </w:tc>
      </w:tr>
      <w:tr w:rsidR="00836595" w:rsidRPr="004306C2" w:rsidTr="006444FE">
        <w:tc>
          <w:tcPr>
            <w:tcW w:w="1723" w:type="dxa"/>
          </w:tcPr>
          <w:p w:rsidR="00836595" w:rsidRPr="004306C2" w:rsidRDefault="00836595" w:rsidP="00836595">
            <w:pPr>
              <w:rPr>
                <w:sz w:val="12"/>
                <w:szCs w:val="12"/>
              </w:rPr>
            </w:pPr>
            <w:r w:rsidRPr="004306C2">
              <w:rPr>
                <w:sz w:val="12"/>
                <w:szCs w:val="12"/>
              </w:rPr>
              <w:t>SINGLE_THREADED_HEAP</w:t>
            </w:r>
          </w:p>
        </w:tc>
        <w:tc>
          <w:tcPr>
            <w:tcW w:w="1254" w:type="dxa"/>
          </w:tcPr>
          <w:p w:rsidR="00836595" w:rsidRPr="004306C2" w:rsidRDefault="00836595" w:rsidP="00836595">
            <w:pPr>
              <w:rPr>
                <w:sz w:val="12"/>
                <w:szCs w:val="12"/>
              </w:rPr>
            </w:pPr>
            <w:r>
              <w:rPr>
                <w:sz w:val="12"/>
                <w:szCs w:val="12"/>
              </w:rPr>
              <w:t>Not Supported</w:t>
            </w:r>
          </w:p>
        </w:tc>
      </w:tr>
      <w:tr w:rsidR="00836595" w:rsidRPr="004306C2" w:rsidTr="006444FE">
        <w:tc>
          <w:tcPr>
            <w:tcW w:w="1723" w:type="dxa"/>
          </w:tcPr>
          <w:p w:rsidR="00836595" w:rsidRPr="004306C2" w:rsidRDefault="00836595" w:rsidP="00836595">
            <w:pPr>
              <w:rPr>
                <w:sz w:val="12"/>
                <w:szCs w:val="12"/>
              </w:rPr>
            </w:pPr>
            <w:r w:rsidRPr="004306C2">
              <w:rPr>
                <w:sz w:val="12"/>
                <w:szCs w:val="12"/>
              </w:rPr>
              <w:t>TRANSACTIONAL_HEAP</w:t>
            </w:r>
          </w:p>
        </w:tc>
        <w:tc>
          <w:tcPr>
            <w:tcW w:w="1254" w:type="dxa"/>
          </w:tcPr>
          <w:p w:rsidR="00836595" w:rsidRPr="004306C2" w:rsidRDefault="00836595" w:rsidP="00836595">
            <w:pPr>
              <w:rPr>
                <w:sz w:val="12"/>
                <w:szCs w:val="12"/>
              </w:rPr>
            </w:pPr>
            <w:r>
              <w:rPr>
                <w:sz w:val="12"/>
                <w:szCs w:val="12"/>
              </w:rPr>
              <w:t>Not Supported</w:t>
            </w:r>
          </w:p>
        </w:tc>
      </w:tr>
    </w:tbl>
    <w:p w:rsidR="00836595" w:rsidRDefault="00836595" w:rsidP="0083659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SetUserValue</w:t>
      </w:r>
    </w:p>
    <w:p w:rsidR="00836595" w:rsidRDefault="00836595" w:rsidP="0083659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36595" w:rsidRDefault="00836595" w:rsidP="0083659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SBIT32 ID,</w:t>
      </w:r>
    </w:p>
    <w:p w:rsidR="00836595" w:rsidRDefault="00836595" w:rsidP="0083659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Value</w:t>
      </w:r>
    </w:p>
    <w:tbl>
      <w:tblPr>
        <w:tblpPr w:leftFromText="181" w:rightFromText="181" w:vertAnchor="text" w:horzAnchor="margin" w:tblpXSpec="right" w:tblpY="72"/>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6444FE" w:rsidRPr="004306C2" w:rsidTr="006444FE">
        <w:tc>
          <w:tcPr>
            <w:tcW w:w="1723" w:type="dxa"/>
          </w:tcPr>
          <w:p w:rsidR="006444FE" w:rsidRPr="00426CE1" w:rsidRDefault="006444FE" w:rsidP="006444FE">
            <w:pPr>
              <w:rPr>
                <w:b/>
                <w:i/>
                <w:sz w:val="10"/>
                <w:szCs w:val="10"/>
                <w:u w:val="single"/>
              </w:rPr>
            </w:pPr>
            <w:r w:rsidRPr="00426CE1">
              <w:rPr>
                <w:b/>
                <w:i/>
                <w:sz w:val="10"/>
                <w:szCs w:val="10"/>
                <w:u w:val="single"/>
              </w:rPr>
              <w:t>AUTOMATIC_HEAP_SCOPE</w:t>
            </w:r>
          </w:p>
        </w:tc>
        <w:tc>
          <w:tcPr>
            <w:tcW w:w="1254" w:type="dxa"/>
          </w:tcPr>
          <w:p w:rsidR="006444FE" w:rsidRPr="004306C2" w:rsidRDefault="006444FE" w:rsidP="006444FE">
            <w:pPr>
              <w:rPr>
                <w:b/>
                <w:i/>
                <w:sz w:val="12"/>
                <w:szCs w:val="12"/>
                <w:u w:val="single"/>
              </w:rPr>
            </w:pPr>
            <w:r>
              <w:rPr>
                <w:b/>
                <w:i/>
                <w:sz w:val="12"/>
                <w:szCs w:val="12"/>
                <w:u w:val="single"/>
              </w:rPr>
              <w:t>Comments</w:t>
            </w:r>
          </w:p>
        </w:tc>
      </w:tr>
      <w:tr w:rsidR="006444FE" w:rsidRPr="004306C2" w:rsidTr="006444FE">
        <w:tc>
          <w:tcPr>
            <w:tcW w:w="1723" w:type="dxa"/>
          </w:tcPr>
          <w:p w:rsidR="006444FE" w:rsidRPr="004306C2" w:rsidRDefault="006444FE" w:rsidP="006444FE">
            <w:pPr>
              <w:rPr>
                <w:sz w:val="12"/>
                <w:szCs w:val="12"/>
              </w:rPr>
            </w:pPr>
            <w:r w:rsidRPr="004306C2">
              <w:rPr>
                <w:sz w:val="12"/>
                <w:szCs w:val="12"/>
              </w:rPr>
              <w:t>DATABASE_HEAP</w:t>
            </w:r>
          </w:p>
        </w:tc>
        <w:tc>
          <w:tcPr>
            <w:tcW w:w="1254" w:type="dxa"/>
          </w:tcPr>
          <w:p w:rsidR="006444FE" w:rsidRPr="004306C2" w:rsidRDefault="006444FE" w:rsidP="006444FE">
            <w:pPr>
              <w:rPr>
                <w:sz w:val="12"/>
                <w:szCs w:val="12"/>
              </w:rPr>
            </w:pPr>
            <w:r w:rsidRPr="004306C2">
              <w:rPr>
                <w:sz w:val="12"/>
                <w:szCs w:val="12"/>
              </w:rPr>
              <w:t>Needs a Transaction</w:t>
            </w:r>
          </w:p>
        </w:tc>
      </w:tr>
      <w:tr w:rsidR="006444FE" w:rsidRPr="004306C2" w:rsidTr="006444FE">
        <w:tc>
          <w:tcPr>
            <w:tcW w:w="1723" w:type="dxa"/>
          </w:tcPr>
          <w:p w:rsidR="006444FE" w:rsidRPr="004306C2" w:rsidRDefault="006444FE" w:rsidP="006444FE">
            <w:pPr>
              <w:rPr>
                <w:sz w:val="12"/>
                <w:szCs w:val="12"/>
              </w:rPr>
            </w:pPr>
            <w:r w:rsidRPr="004306C2">
              <w:rPr>
                <w:sz w:val="12"/>
                <w:szCs w:val="12"/>
              </w:rPr>
              <w:t>MULTI_THREADED_HEAP</w:t>
            </w:r>
          </w:p>
        </w:tc>
        <w:tc>
          <w:tcPr>
            <w:tcW w:w="1254" w:type="dxa"/>
          </w:tcPr>
          <w:p w:rsidR="006444FE" w:rsidRPr="004306C2" w:rsidRDefault="006444FE" w:rsidP="006444FE">
            <w:pPr>
              <w:rPr>
                <w:sz w:val="12"/>
                <w:szCs w:val="12"/>
              </w:rPr>
            </w:pPr>
            <w:r>
              <w:rPr>
                <w:sz w:val="12"/>
                <w:szCs w:val="12"/>
              </w:rPr>
              <w:t>Does nothing</w:t>
            </w:r>
          </w:p>
        </w:tc>
      </w:tr>
      <w:tr w:rsidR="006444FE" w:rsidRPr="004306C2" w:rsidTr="006444FE">
        <w:tc>
          <w:tcPr>
            <w:tcW w:w="1723" w:type="dxa"/>
          </w:tcPr>
          <w:p w:rsidR="006444FE" w:rsidRPr="004306C2" w:rsidRDefault="006444FE" w:rsidP="006444FE">
            <w:pPr>
              <w:rPr>
                <w:sz w:val="12"/>
                <w:szCs w:val="12"/>
              </w:rPr>
            </w:pPr>
            <w:r w:rsidRPr="004306C2">
              <w:rPr>
                <w:sz w:val="12"/>
                <w:szCs w:val="12"/>
              </w:rPr>
              <w:t>SINGLE_THREADED_HEAP</w:t>
            </w:r>
          </w:p>
        </w:tc>
        <w:tc>
          <w:tcPr>
            <w:tcW w:w="1254" w:type="dxa"/>
          </w:tcPr>
          <w:p w:rsidR="006444FE" w:rsidRPr="004306C2" w:rsidRDefault="006444FE" w:rsidP="006444FE">
            <w:pPr>
              <w:rPr>
                <w:sz w:val="12"/>
                <w:szCs w:val="12"/>
              </w:rPr>
            </w:pPr>
            <w:r>
              <w:rPr>
                <w:sz w:val="12"/>
                <w:szCs w:val="12"/>
              </w:rPr>
              <w:t>Does nothing</w:t>
            </w:r>
          </w:p>
        </w:tc>
      </w:tr>
      <w:tr w:rsidR="006444FE" w:rsidRPr="004306C2" w:rsidTr="006444FE">
        <w:tc>
          <w:tcPr>
            <w:tcW w:w="1723" w:type="dxa"/>
          </w:tcPr>
          <w:p w:rsidR="006444FE" w:rsidRPr="004306C2" w:rsidRDefault="006444FE" w:rsidP="006444FE">
            <w:pPr>
              <w:rPr>
                <w:sz w:val="12"/>
                <w:szCs w:val="12"/>
              </w:rPr>
            </w:pPr>
            <w:r w:rsidRPr="004306C2">
              <w:rPr>
                <w:sz w:val="12"/>
                <w:szCs w:val="12"/>
              </w:rPr>
              <w:t>TRANSACTIONAL_HEAP</w:t>
            </w:r>
          </w:p>
        </w:tc>
        <w:tc>
          <w:tcPr>
            <w:tcW w:w="1254" w:type="dxa"/>
          </w:tcPr>
          <w:p w:rsidR="006444FE" w:rsidRPr="004306C2" w:rsidRDefault="006444FE" w:rsidP="006444FE">
            <w:pPr>
              <w:rPr>
                <w:sz w:val="12"/>
                <w:szCs w:val="12"/>
              </w:rPr>
            </w:pPr>
            <w:r>
              <w:rPr>
                <w:sz w:val="12"/>
                <w:szCs w:val="12"/>
              </w:rPr>
              <w:t>Does nothing</w:t>
            </w:r>
          </w:p>
        </w:tc>
      </w:tr>
    </w:tbl>
    <w:p w:rsidR="00836595" w:rsidRDefault="00836595" w:rsidP="0083659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36595" w:rsidRDefault="00836595" w:rsidP="00836595">
      <w:pPr>
        <w:rPr>
          <w:noProof/>
          <w:lang w:val="en-GB" w:eastAsia="en-GB"/>
        </w:rPr>
      </w:pPr>
    </w:p>
    <w:p w:rsidR="00836595" w:rsidRDefault="00836595" w:rsidP="00836595">
      <w:pPr>
        <w:rPr>
          <w:noProof/>
          <w:lang w:val="en-GB" w:eastAsia="en-GB"/>
        </w:rPr>
      </w:pPr>
    </w:p>
    <w:p w:rsidR="00836595" w:rsidRDefault="00836595" w:rsidP="00836595">
      <w:pPr>
        <w:rPr>
          <w:noProof/>
          <w:lang w:val="en-GB" w:eastAsia="en-GB"/>
        </w:rPr>
      </w:pPr>
    </w:p>
    <w:p w:rsidR="005F7327" w:rsidRDefault="005F7327" w:rsidP="005F7327">
      <w:r>
        <w:t xml:space="preserve">The </w:t>
      </w:r>
      <w:r>
        <w:rPr>
          <w:rFonts w:ascii="Courier New" w:hAnsi="Courier New" w:cs="Courier New"/>
          <w:sz w:val="20"/>
          <w:szCs w:val="20"/>
        </w:rPr>
        <w:t>‘</w:t>
      </w:r>
      <w:r>
        <w:rPr>
          <w:rFonts w:ascii="Courier New" w:hAnsi="Courier New" w:cs="Courier New"/>
          <w:noProof/>
          <w:sz w:val="20"/>
          <w:szCs w:val="20"/>
          <w:lang w:val="en-GB" w:eastAsia="en-GB"/>
        </w:rPr>
        <w:t>SetUserValue</w:t>
      </w:r>
      <w:r w:rsidRPr="00467499">
        <w:rPr>
          <w:rFonts w:ascii="Courier New" w:hAnsi="Courier New" w:cs="Courier New"/>
          <w:sz w:val="20"/>
          <w:szCs w:val="20"/>
        </w:rPr>
        <w:t>’</w:t>
      </w:r>
      <w:r>
        <w:t xml:space="preserve"> function is part of a mechanism which allows users to reliably locate specific allocations within a </w:t>
      </w:r>
      <w:r w:rsidRPr="00982D17">
        <w:rPr>
          <w:rFonts w:ascii="Courier New" w:hAnsi="Courier New" w:cs="Courier New"/>
          <w:sz w:val="20"/>
          <w:szCs w:val="20"/>
        </w:rPr>
        <w:t>‘DATABASE_HEAP’</w:t>
      </w:r>
      <w:r>
        <w:rPr>
          <w:rFonts w:ascii="Courier New" w:hAnsi="Courier New" w:cs="Courier New"/>
          <w:sz w:val="20"/>
          <w:szCs w:val="20"/>
        </w:rPr>
        <w:t xml:space="preserve"> </w:t>
      </w:r>
      <w:r>
        <w:t>file.  This mechanism has been designed so that it is still available even if Rockall-DB is not in use.</w:t>
      </w:r>
    </w:p>
    <w:p w:rsidR="00836595" w:rsidRDefault="00836595" w:rsidP="00836595"/>
    <w:p w:rsidR="00836595" w:rsidRDefault="00836595" w:rsidP="00836595">
      <w:r>
        <w:t xml:space="preserve">The </w:t>
      </w:r>
      <w:r w:rsidRPr="00721505">
        <w:rPr>
          <w:rFonts w:ascii="Courier New" w:hAnsi="Courier New" w:cs="Courier New"/>
          <w:sz w:val="20"/>
          <w:szCs w:val="20"/>
        </w:rPr>
        <w:t>‘ID’</w:t>
      </w:r>
      <w:r>
        <w:t xml:space="preserve"> parameter is a </w:t>
      </w:r>
      <w:r w:rsidR="00403AA6">
        <w:t xml:space="preserve">unique user supplied value </w:t>
      </w:r>
      <w:r>
        <w:t>which iden</w:t>
      </w:r>
      <w:r w:rsidR="00403AA6">
        <w:t xml:space="preserve">tifies the value being stored.  It is recommended that the value of an </w:t>
      </w:r>
      <w:r w:rsidR="00403AA6" w:rsidRPr="00721505">
        <w:rPr>
          <w:rFonts w:ascii="Courier New" w:hAnsi="Courier New" w:cs="Courier New"/>
          <w:sz w:val="20"/>
          <w:szCs w:val="20"/>
        </w:rPr>
        <w:t>‘ID’</w:t>
      </w:r>
      <w:r w:rsidR="00403AA6">
        <w:t xml:space="preserve"> should be small (i.e. less than 16) but there are no actual restrictions besides that it must be positive</w:t>
      </w:r>
      <w:r>
        <w:t xml:space="preserve">.  </w:t>
      </w:r>
      <w:r w:rsidR="00E525E7">
        <w:t xml:space="preserve">When a call is </w:t>
      </w:r>
      <w:r w:rsidR="00E525E7">
        <w:lastRenderedPageBreak/>
        <w:t xml:space="preserve">made to </w:t>
      </w:r>
      <w:r w:rsidR="00E525E7">
        <w:rPr>
          <w:rFonts w:ascii="Courier New" w:hAnsi="Courier New" w:cs="Courier New"/>
          <w:sz w:val="20"/>
          <w:szCs w:val="20"/>
        </w:rPr>
        <w:t>‘GetUserValue</w:t>
      </w:r>
      <w:r w:rsidR="00E525E7" w:rsidRPr="00721505">
        <w:rPr>
          <w:rFonts w:ascii="Courier New" w:hAnsi="Courier New" w:cs="Courier New"/>
          <w:sz w:val="20"/>
          <w:szCs w:val="20"/>
        </w:rPr>
        <w:t>’</w:t>
      </w:r>
      <w:r w:rsidR="00E525E7">
        <w:rPr>
          <w:rFonts w:ascii="Courier New" w:hAnsi="Courier New" w:cs="Courier New"/>
          <w:sz w:val="20"/>
          <w:szCs w:val="20"/>
        </w:rPr>
        <w:t xml:space="preserve"> </w:t>
      </w:r>
      <w:r w:rsidR="00E525E7" w:rsidRPr="00E525E7">
        <w:t>with the same</w:t>
      </w:r>
      <w:r w:rsidR="00E525E7">
        <w:t xml:space="preserve"> </w:t>
      </w:r>
      <w:r w:rsidR="00E525E7" w:rsidRPr="00721505">
        <w:rPr>
          <w:rFonts w:ascii="Courier New" w:hAnsi="Courier New" w:cs="Courier New"/>
          <w:sz w:val="20"/>
          <w:szCs w:val="20"/>
        </w:rPr>
        <w:t>‘ID’</w:t>
      </w:r>
      <w:r w:rsidR="00E525E7">
        <w:rPr>
          <w:rFonts w:ascii="Courier New" w:hAnsi="Courier New" w:cs="Courier New"/>
          <w:sz w:val="20"/>
          <w:szCs w:val="20"/>
        </w:rPr>
        <w:t xml:space="preserve"> </w:t>
      </w:r>
      <w:r w:rsidR="00E525E7" w:rsidRPr="00E525E7">
        <w:t>the value stored by the call to</w:t>
      </w:r>
      <w:r w:rsidR="00E525E7">
        <w:rPr>
          <w:rFonts w:ascii="Courier New" w:hAnsi="Courier New" w:cs="Courier New"/>
          <w:sz w:val="20"/>
          <w:szCs w:val="20"/>
        </w:rPr>
        <w:t xml:space="preserve"> ‘SetUserValue</w:t>
      </w:r>
      <w:r w:rsidR="00E525E7" w:rsidRPr="00721505">
        <w:rPr>
          <w:rFonts w:ascii="Courier New" w:hAnsi="Courier New" w:cs="Courier New"/>
          <w:sz w:val="20"/>
          <w:szCs w:val="20"/>
        </w:rPr>
        <w:t>’</w:t>
      </w:r>
      <w:r w:rsidR="00E525E7">
        <w:rPr>
          <w:rFonts w:ascii="Courier New" w:hAnsi="Courier New" w:cs="Courier New"/>
          <w:sz w:val="20"/>
          <w:szCs w:val="20"/>
        </w:rPr>
        <w:t xml:space="preserve"> </w:t>
      </w:r>
      <w:r w:rsidR="00E525E7" w:rsidRPr="00E525E7">
        <w:t>will be returned.</w:t>
      </w:r>
    </w:p>
    <w:p w:rsidR="00836595" w:rsidRDefault="00836595" w:rsidP="00836595"/>
    <w:p w:rsidR="00451E86" w:rsidRDefault="00836595" w:rsidP="00E525E7">
      <w:r>
        <w:t>The</w:t>
      </w:r>
      <w:r w:rsidR="005F7327">
        <w:t xml:space="preserve"> type of the</w:t>
      </w:r>
      <w:r>
        <w:t xml:space="preserve"> </w:t>
      </w:r>
      <w:r w:rsidRPr="00721505">
        <w:rPr>
          <w:rFonts w:ascii="Courier New" w:hAnsi="Courier New" w:cs="Courier New"/>
          <w:sz w:val="20"/>
          <w:szCs w:val="20"/>
        </w:rPr>
        <w:t>‘</w:t>
      </w:r>
      <w:r>
        <w:rPr>
          <w:rFonts w:ascii="Courier New" w:hAnsi="Courier New" w:cs="Courier New"/>
          <w:sz w:val="20"/>
          <w:szCs w:val="20"/>
        </w:rPr>
        <w:t>Value</w:t>
      </w:r>
      <w:r w:rsidRPr="00721505">
        <w:rPr>
          <w:rFonts w:ascii="Courier New" w:hAnsi="Courier New" w:cs="Courier New"/>
          <w:sz w:val="20"/>
          <w:szCs w:val="20"/>
        </w:rPr>
        <w:t>’</w:t>
      </w:r>
      <w:r>
        <w:t xml:space="preserve"> parameter</w:t>
      </w:r>
      <w:r w:rsidR="00E525E7">
        <w:t xml:space="preserve"> is a </w:t>
      </w:r>
      <w:r w:rsidR="00E525E7" w:rsidRPr="00E525E7">
        <w:rPr>
          <w:rFonts w:ascii="Courier New" w:hAnsi="Courier New" w:cs="Courier New"/>
          <w:sz w:val="20"/>
          <w:szCs w:val="20"/>
        </w:rPr>
        <w:t>‘FILE_ADDRESS’</w:t>
      </w:r>
      <w:r>
        <w:t xml:space="preserve"> </w:t>
      </w:r>
      <w:r w:rsidR="008C5D67">
        <w:t>but it</w:t>
      </w:r>
      <w:r w:rsidR="005F7327">
        <w:t xml:space="preserve"> may</w:t>
      </w:r>
      <w:r>
        <w:t xml:space="preserve"> contain any </w:t>
      </w:r>
      <w:r w:rsidR="00E525E7">
        <w:t xml:space="preserve">compatible </w:t>
      </w:r>
      <w:r>
        <w:t>val</w:t>
      </w:r>
      <w:r w:rsidR="00E525E7">
        <w:t xml:space="preserve">ue.  </w:t>
      </w:r>
      <w:r>
        <w:t xml:space="preserve">Typically, a </w:t>
      </w:r>
      <w:r w:rsidRPr="00721505">
        <w:rPr>
          <w:rFonts w:ascii="Courier New" w:hAnsi="Courier New" w:cs="Courier New"/>
          <w:sz w:val="20"/>
          <w:szCs w:val="20"/>
        </w:rPr>
        <w:t>‘</w:t>
      </w:r>
      <w:r>
        <w:rPr>
          <w:rFonts w:ascii="Courier New" w:hAnsi="Courier New" w:cs="Courier New"/>
          <w:sz w:val="20"/>
          <w:szCs w:val="20"/>
        </w:rPr>
        <w:t>Value</w:t>
      </w:r>
      <w:r w:rsidRPr="00721505">
        <w:rPr>
          <w:rFonts w:ascii="Courier New" w:hAnsi="Courier New" w:cs="Courier New"/>
          <w:sz w:val="20"/>
          <w:szCs w:val="20"/>
        </w:rPr>
        <w:t>’</w:t>
      </w:r>
      <w:r>
        <w:t xml:space="preserve"> </w:t>
      </w:r>
      <w:r w:rsidR="00E525E7">
        <w:t>would</w:t>
      </w:r>
      <w:r w:rsidR="005F7327">
        <w:t xml:space="preserve"> be a</w:t>
      </w:r>
      <w:r>
        <w:t xml:space="preserve"> </w:t>
      </w:r>
      <w:r w:rsidR="005F7327" w:rsidRPr="005C6093">
        <w:rPr>
          <w:rFonts w:ascii="Courier New" w:hAnsi="Courier New" w:cs="Courier New"/>
          <w:sz w:val="20"/>
          <w:szCs w:val="20"/>
        </w:rPr>
        <w:t>‘</w:t>
      </w:r>
      <w:r w:rsidR="005F7327">
        <w:rPr>
          <w:rFonts w:ascii="Courier New" w:hAnsi="Courier New" w:cs="Courier New"/>
          <w:sz w:val="20"/>
          <w:szCs w:val="20"/>
        </w:rPr>
        <w:t>FILE_ADDRESS</w:t>
      </w:r>
      <w:r w:rsidR="005F7327" w:rsidRPr="005C6093">
        <w:rPr>
          <w:rFonts w:ascii="Courier New" w:hAnsi="Courier New" w:cs="Courier New"/>
          <w:sz w:val="20"/>
          <w:szCs w:val="20"/>
        </w:rPr>
        <w:t>’</w:t>
      </w:r>
      <w:r w:rsidR="005F7327">
        <w:t xml:space="preserve"> (i.e. </w:t>
      </w:r>
      <w:r w:rsidR="005F7327" w:rsidRPr="005C6093">
        <w:rPr>
          <w:rFonts w:ascii="Courier New" w:hAnsi="Courier New" w:cs="Courier New"/>
          <w:sz w:val="20"/>
          <w:szCs w:val="20"/>
        </w:rPr>
        <w:t>‘Address’</w:t>
      </w:r>
      <w:r w:rsidR="005F7327" w:rsidRPr="0040759E">
        <w:t xml:space="preserve">) </w:t>
      </w:r>
      <w:r>
        <w:t xml:space="preserve">returned by a </w:t>
      </w:r>
      <w:r w:rsidR="00E525E7">
        <w:t xml:space="preserve">previous </w:t>
      </w:r>
      <w:r>
        <w:t xml:space="preserve">call to </w:t>
      </w:r>
      <w:r w:rsidRPr="005C6093">
        <w:rPr>
          <w:rFonts w:ascii="Courier New" w:hAnsi="Courier New" w:cs="Courier New"/>
          <w:sz w:val="20"/>
          <w:szCs w:val="20"/>
        </w:rPr>
        <w:t xml:space="preserve">‘New’ </w:t>
      </w:r>
      <w:r w:rsidRPr="005C6093">
        <w:t>or</w:t>
      </w:r>
      <w:r w:rsidRPr="005C6093">
        <w:rPr>
          <w:rFonts w:ascii="Courier New" w:hAnsi="Courier New" w:cs="Courier New"/>
          <w:sz w:val="20"/>
          <w:szCs w:val="20"/>
        </w:rPr>
        <w:t xml:space="preserve"> ‘Resize’</w:t>
      </w:r>
      <w:r w:rsidR="00E525E7">
        <w:rPr>
          <w:rFonts w:ascii="Courier New" w:hAnsi="Courier New" w:cs="Courier New"/>
          <w:sz w:val="20"/>
          <w:szCs w:val="20"/>
        </w:rPr>
        <w:t xml:space="preserve"> </w:t>
      </w:r>
      <w:r w:rsidR="00E525E7" w:rsidRPr="00E525E7">
        <w:t>referring to an allocation at the root of a more complex data structure</w:t>
      </w:r>
      <w:r w:rsidR="00E525E7">
        <w:t xml:space="preserve"> (see </w:t>
      </w:r>
      <w:r w:rsidR="00E525E7" w:rsidRPr="00E525E7">
        <w:rPr>
          <w:rFonts w:ascii="Courier New" w:hAnsi="Courier New" w:cs="Courier New"/>
          <w:sz w:val="20"/>
          <w:szCs w:val="20"/>
        </w:rPr>
        <w:t>‘GetUserValue’</w:t>
      </w:r>
      <w:r w:rsidR="00E525E7">
        <w:t xml:space="preserve"> above)</w:t>
      </w:r>
      <w:r w:rsidR="00E525E7" w:rsidRPr="00E525E7">
        <w:t>.</w:t>
      </w:r>
    </w:p>
    <w:p w:rsidR="00836595" w:rsidRDefault="00836595" w:rsidP="00836595"/>
    <w:p w:rsidR="005F7327" w:rsidRDefault="005F7327" w:rsidP="005F7327">
      <w:r>
        <w:t xml:space="preserve">The </w:t>
      </w:r>
      <w:r w:rsidRPr="00E525E7">
        <w:rPr>
          <w:rFonts w:ascii="Courier New" w:hAnsi="Courier New" w:cs="Courier New"/>
          <w:sz w:val="20"/>
          <w:szCs w:val="20"/>
        </w:rPr>
        <w:t>‘GetUserValue’</w:t>
      </w:r>
      <w:r>
        <w:rPr>
          <w:rFonts w:ascii="Courier New" w:hAnsi="Courier New" w:cs="Courier New"/>
          <w:sz w:val="20"/>
          <w:szCs w:val="20"/>
        </w:rPr>
        <w:t xml:space="preserve"> </w:t>
      </w:r>
      <w:r w:rsidRPr="00451E86">
        <w:t>and</w:t>
      </w:r>
      <w:r>
        <w:rPr>
          <w:rFonts w:ascii="Courier New" w:hAnsi="Courier New" w:cs="Courier New"/>
          <w:sz w:val="20"/>
          <w:szCs w:val="20"/>
        </w:rPr>
        <w:t xml:space="preserve"> </w:t>
      </w:r>
      <w:r w:rsidRPr="00E525E7">
        <w:rPr>
          <w:rFonts w:ascii="Courier New" w:hAnsi="Courier New" w:cs="Courier New"/>
          <w:sz w:val="20"/>
          <w:szCs w:val="20"/>
        </w:rPr>
        <w:t>‘</w:t>
      </w:r>
      <w:r>
        <w:rPr>
          <w:rFonts w:ascii="Courier New" w:hAnsi="Courier New" w:cs="Courier New"/>
          <w:sz w:val="20"/>
          <w:szCs w:val="20"/>
        </w:rPr>
        <w:t>Set</w:t>
      </w:r>
      <w:r w:rsidRPr="00E525E7">
        <w:rPr>
          <w:rFonts w:ascii="Courier New" w:hAnsi="Courier New" w:cs="Courier New"/>
          <w:sz w:val="20"/>
          <w:szCs w:val="20"/>
        </w:rPr>
        <w:t>UserValue’</w:t>
      </w:r>
      <w:r>
        <w:rPr>
          <w:rFonts w:ascii="Courier New" w:hAnsi="Courier New" w:cs="Courier New"/>
          <w:sz w:val="20"/>
          <w:szCs w:val="20"/>
        </w:rPr>
        <w:t xml:space="preserve"> </w:t>
      </w:r>
      <w:r w:rsidRPr="00451E86">
        <w:t xml:space="preserve">functions </w:t>
      </w:r>
      <w:r>
        <w:t xml:space="preserve">are typically most useful when opening an existing </w:t>
      </w:r>
      <w:r w:rsidRPr="00982D17">
        <w:rPr>
          <w:rFonts w:ascii="Courier New" w:hAnsi="Courier New" w:cs="Courier New"/>
          <w:sz w:val="20"/>
          <w:szCs w:val="20"/>
        </w:rPr>
        <w:t>‘DATABASE_HEAP’</w:t>
      </w:r>
      <w:r>
        <w:rPr>
          <w:rFonts w:ascii="Courier New" w:hAnsi="Courier New" w:cs="Courier New"/>
          <w:sz w:val="20"/>
          <w:szCs w:val="20"/>
        </w:rPr>
        <w:t xml:space="preserve"> </w:t>
      </w:r>
      <w:r>
        <w:t xml:space="preserve">file.  Here, </w:t>
      </w:r>
      <w:r w:rsidR="008C5D67">
        <w:t>it is</w:t>
      </w:r>
      <w:r>
        <w:t xml:space="preserve"> often </w:t>
      </w:r>
      <w:r w:rsidR="008C5D67">
        <w:t>necessary</w:t>
      </w:r>
      <w:r>
        <w:t xml:space="preserve"> to find the root of an existing data structure in the file.  The </w:t>
      </w:r>
      <w:r w:rsidRPr="00E525E7">
        <w:rPr>
          <w:rFonts w:ascii="Courier New" w:hAnsi="Courier New" w:cs="Courier New"/>
          <w:sz w:val="20"/>
          <w:szCs w:val="20"/>
        </w:rPr>
        <w:t>‘GetUserValue’</w:t>
      </w:r>
      <w:r>
        <w:rPr>
          <w:rFonts w:ascii="Courier New" w:hAnsi="Courier New" w:cs="Courier New"/>
          <w:sz w:val="20"/>
          <w:szCs w:val="20"/>
        </w:rPr>
        <w:t xml:space="preserve"> </w:t>
      </w:r>
      <w:r w:rsidRPr="00451E86">
        <w:t>and</w:t>
      </w:r>
      <w:r>
        <w:rPr>
          <w:rFonts w:ascii="Courier New" w:hAnsi="Courier New" w:cs="Courier New"/>
          <w:sz w:val="20"/>
          <w:szCs w:val="20"/>
        </w:rPr>
        <w:t xml:space="preserve"> </w:t>
      </w:r>
      <w:r w:rsidRPr="00E525E7">
        <w:rPr>
          <w:rFonts w:ascii="Courier New" w:hAnsi="Courier New" w:cs="Courier New"/>
          <w:sz w:val="20"/>
          <w:szCs w:val="20"/>
        </w:rPr>
        <w:t>‘</w:t>
      </w:r>
      <w:r>
        <w:rPr>
          <w:rFonts w:ascii="Courier New" w:hAnsi="Courier New" w:cs="Courier New"/>
          <w:sz w:val="20"/>
          <w:szCs w:val="20"/>
        </w:rPr>
        <w:t>Set</w:t>
      </w:r>
      <w:r w:rsidRPr="00E525E7">
        <w:rPr>
          <w:rFonts w:ascii="Courier New" w:hAnsi="Courier New" w:cs="Courier New"/>
          <w:sz w:val="20"/>
          <w:szCs w:val="20"/>
        </w:rPr>
        <w:t>UserValue’</w:t>
      </w:r>
      <w:r>
        <w:rPr>
          <w:rFonts w:ascii="Courier New" w:hAnsi="Courier New" w:cs="Courier New"/>
          <w:sz w:val="20"/>
          <w:szCs w:val="20"/>
        </w:rPr>
        <w:t xml:space="preserve"> </w:t>
      </w:r>
      <w:r w:rsidRPr="00451E86">
        <w:t>functions</w:t>
      </w:r>
      <w:r>
        <w:t xml:space="preserve"> are intended to make this easy by allowing one or more arbitrary </w:t>
      </w:r>
      <w:r w:rsidRPr="005C6093">
        <w:rPr>
          <w:rFonts w:ascii="Courier New" w:hAnsi="Courier New" w:cs="Courier New"/>
          <w:sz w:val="20"/>
          <w:szCs w:val="20"/>
        </w:rPr>
        <w:t>‘</w:t>
      </w:r>
      <w:r>
        <w:rPr>
          <w:rFonts w:ascii="Courier New" w:hAnsi="Courier New" w:cs="Courier New"/>
          <w:sz w:val="20"/>
          <w:szCs w:val="20"/>
        </w:rPr>
        <w:t>FILE_ADDRESS</w:t>
      </w:r>
      <w:r w:rsidRPr="005C6093">
        <w:rPr>
          <w:rFonts w:ascii="Courier New" w:hAnsi="Courier New" w:cs="Courier New"/>
          <w:sz w:val="20"/>
          <w:szCs w:val="20"/>
        </w:rPr>
        <w:t>’</w:t>
      </w:r>
      <w:r>
        <w:t xml:space="preserve"> (i.e. </w:t>
      </w:r>
      <w:r w:rsidRPr="005C6093">
        <w:rPr>
          <w:rFonts w:ascii="Courier New" w:hAnsi="Courier New" w:cs="Courier New"/>
          <w:sz w:val="20"/>
          <w:szCs w:val="20"/>
        </w:rPr>
        <w:t>‘Address’</w:t>
      </w:r>
      <w:r w:rsidRPr="0040759E">
        <w:t xml:space="preserve">) </w:t>
      </w:r>
      <w:r>
        <w:t xml:space="preserve">values to be stored in </w:t>
      </w:r>
      <w:r w:rsidR="008C5D67">
        <w:t>the</w:t>
      </w:r>
      <w:r>
        <w:t xml:space="preserve"> specially reserved area within the </w:t>
      </w:r>
      <w:r w:rsidRPr="00982D17">
        <w:rPr>
          <w:rFonts w:ascii="Courier New" w:hAnsi="Courier New" w:cs="Courier New"/>
          <w:sz w:val="20"/>
          <w:szCs w:val="20"/>
        </w:rPr>
        <w:t>‘DATABASE_HEAP’</w:t>
      </w:r>
      <w:r>
        <w:rPr>
          <w:rFonts w:ascii="Courier New" w:hAnsi="Courier New" w:cs="Courier New"/>
          <w:sz w:val="20"/>
          <w:szCs w:val="20"/>
        </w:rPr>
        <w:t xml:space="preserve"> </w:t>
      </w:r>
      <w:r>
        <w:t>file.</w:t>
      </w:r>
    </w:p>
    <w:p w:rsidR="005F7327" w:rsidRDefault="005F7327" w:rsidP="00836595"/>
    <w:p w:rsidR="00836595" w:rsidRDefault="00836595" w:rsidP="00836595">
      <w:r>
        <w:t xml:space="preserve">When </w:t>
      </w:r>
      <w:r w:rsidRPr="00E05669">
        <w:rPr>
          <w:rFonts w:ascii="Courier New" w:hAnsi="Courier New" w:cs="Courier New"/>
          <w:sz w:val="20"/>
          <w:szCs w:val="20"/>
        </w:rPr>
        <w:t>‘</w:t>
      </w:r>
      <w:r w:rsidR="00451E86">
        <w:rPr>
          <w:rFonts w:ascii="Courier New" w:hAnsi="Courier New" w:cs="Courier New"/>
          <w:sz w:val="20"/>
          <w:szCs w:val="20"/>
        </w:rPr>
        <w:t>Set</w:t>
      </w:r>
      <w:r w:rsidR="00451E86" w:rsidRPr="00E525E7">
        <w:rPr>
          <w:rFonts w:ascii="Courier New" w:hAnsi="Courier New" w:cs="Courier New"/>
          <w:sz w:val="20"/>
          <w:szCs w:val="20"/>
        </w:rPr>
        <w:t>UserValue</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9F5135" w:rsidRDefault="009F5135" w:rsidP="009F5135">
      <w:pPr>
        <w:pStyle w:val="Heading3"/>
        <w:rPr>
          <w:noProof/>
          <w:lang w:val="en-GB" w:eastAsia="en-GB"/>
        </w:rPr>
      </w:pPr>
      <w:bookmarkStart w:id="41" w:name="_Toc455257992"/>
      <w:r>
        <w:rPr>
          <w:noProof/>
          <w:lang w:val="en-GB" w:eastAsia="en-GB"/>
        </w:rPr>
        <w:t>5.4.8. The Touch Function</w:t>
      </w:r>
      <w:bookmarkEnd w:id="41"/>
    </w:p>
    <w:p w:rsidR="009F5135" w:rsidRDefault="009F5135" w:rsidP="009F5135">
      <w:r>
        <w:t xml:space="preserve">The </w:t>
      </w:r>
      <w:r>
        <w:rPr>
          <w:rFonts w:ascii="Courier New" w:hAnsi="Courier New" w:cs="Courier New"/>
          <w:sz w:val="20"/>
          <w:szCs w:val="20"/>
        </w:rPr>
        <w:t>‘Touch</w:t>
      </w:r>
      <w:r w:rsidRPr="00467499">
        <w:rPr>
          <w:rFonts w:ascii="Courier New" w:hAnsi="Courier New" w:cs="Courier New"/>
          <w:sz w:val="20"/>
          <w:szCs w:val="20"/>
        </w:rPr>
        <w:t>’</w:t>
      </w:r>
      <w:r>
        <w:t xml:space="preserve"> function ensures an allocation returned by a previous call to </w:t>
      </w:r>
      <w:r w:rsidRPr="005C6093">
        <w:rPr>
          <w:rFonts w:ascii="Courier New" w:hAnsi="Courier New" w:cs="Courier New"/>
          <w:sz w:val="20"/>
          <w:szCs w:val="20"/>
        </w:rPr>
        <w:t xml:space="preserve">‘New’ </w:t>
      </w:r>
      <w:r w:rsidRPr="005C6093">
        <w:t>or</w:t>
      </w:r>
      <w:r w:rsidRPr="005C6093">
        <w:rPr>
          <w:rFonts w:ascii="Courier New" w:hAnsi="Courier New" w:cs="Courier New"/>
          <w:sz w:val="20"/>
          <w:szCs w:val="20"/>
        </w:rPr>
        <w:t xml:space="preserve"> ‘Resize’</w:t>
      </w:r>
      <w:r>
        <w:t xml:space="preserve"> is </w:t>
      </w:r>
      <w:r w:rsidR="0048122B">
        <w:t>already in main</w:t>
      </w:r>
      <w:r>
        <w:t xml:space="preserve"> memory.  If not, it will try to asynchronously load </w:t>
      </w:r>
      <w:r w:rsidR="0048122B">
        <w:t xml:space="preserve">it into main memory from </w:t>
      </w:r>
      <w:r>
        <w:t xml:space="preserve">the associated </w:t>
      </w:r>
      <w:r w:rsidRPr="00982D17">
        <w:rPr>
          <w:rFonts w:ascii="Courier New" w:hAnsi="Courier New" w:cs="Courier New"/>
          <w:sz w:val="20"/>
          <w:szCs w:val="20"/>
        </w:rPr>
        <w:t>‘DATABASE_HEAP’</w:t>
      </w:r>
      <w:r>
        <w:rPr>
          <w:rFonts w:ascii="Courier New" w:hAnsi="Courier New" w:cs="Courier New"/>
          <w:sz w:val="20"/>
          <w:szCs w:val="20"/>
        </w:rPr>
        <w:t xml:space="preserve"> </w:t>
      </w:r>
      <w:r>
        <w:t xml:space="preserve">file.  The </w:t>
      </w:r>
      <w:r>
        <w:rPr>
          <w:rFonts w:ascii="Courier New" w:hAnsi="Courier New" w:cs="Courier New"/>
          <w:sz w:val="20"/>
          <w:szCs w:val="20"/>
        </w:rPr>
        <w:t>‘Touch</w:t>
      </w:r>
      <w:r w:rsidRPr="00467499">
        <w:rPr>
          <w:rFonts w:ascii="Courier New" w:hAnsi="Courier New" w:cs="Courier New"/>
          <w:sz w:val="20"/>
          <w:szCs w:val="20"/>
        </w:rPr>
        <w:t>’</w:t>
      </w:r>
      <w:r>
        <w:t xml:space="preserve"> function can be called regardless of whether there is an active transaction on </w:t>
      </w:r>
      <w:r w:rsidR="0048122B">
        <w:t>a</w:t>
      </w:r>
      <w:r>
        <w:t xml:space="preserve"> Rockall-DB heap.</w:t>
      </w:r>
    </w:p>
    <w:p w:rsidR="009F5135" w:rsidRDefault="009F5135" w:rsidP="009F5135"/>
    <w:p w:rsidR="009F5135" w:rsidRPr="00426CE1" w:rsidRDefault="009F5135" w:rsidP="009F5135">
      <w:pPr>
        <w:rPr>
          <w:noProof/>
          <w:lang w:val="en-GB" w:eastAsia="en-GB"/>
        </w:rPr>
      </w:pPr>
      <w:r>
        <w:rPr>
          <w:noProof/>
          <w:lang w:val="en-GB" w:eastAsia="en-GB"/>
        </w:rPr>
        <w:t xml:space="preserve">A technical specification of the </w:t>
      </w:r>
      <w:r>
        <w:rPr>
          <w:rFonts w:ascii="Courier New" w:hAnsi="Courier New" w:cs="Courier New"/>
          <w:sz w:val="20"/>
          <w:szCs w:val="20"/>
        </w:rPr>
        <w:t>‘Touch</w:t>
      </w:r>
      <w:r w:rsidRPr="00467499">
        <w:rPr>
          <w:rFonts w:ascii="Courier New" w:hAnsi="Courier New" w:cs="Courier New"/>
          <w:sz w:val="20"/>
          <w:szCs w:val="20"/>
        </w:rPr>
        <w:t>’</w:t>
      </w:r>
      <w:r>
        <w:t xml:space="preserve"> </w:t>
      </w:r>
      <w:r>
        <w:rPr>
          <w:noProof/>
          <w:lang w:val="en-GB" w:eastAsia="en-GB"/>
        </w:rPr>
        <w:t>function is as follows:</w:t>
      </w:r>
    </w:p>
    <w:p w:rsidR="009F5135" w:rsidRDefault="009F5135" w:rsidP="009F5135">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9F5135" w:rsidRPr="004306C2" w:rsidTr="0048122B">
        <w:tc>
          <w:tcPr>
            <w:tcW w:w="1723" w:type="dxa"/>
          </w:tcPr>
          <w:p w:rsidR="009F5135" w:rsidRPr="004306C2" w:rsidRDefault="009F5135" w:rsidP="002D6F6B">
            <w:pPr>
              <w:rPr>
                <w:b/>
                <w:i/>
                <w:sz w:val="12"/>
                <w:szCs w:val="12"/>
                <w:u w:val="single"/>
              </w:rPr>
            </w:pPr>
            <w:r w:rsidRPr="004306C2">
              <w:rPr>
                <w:b/>
                <w:i/>
                <w:sz w:val="12"/>
                <w:szCs w:val="12"/>
                <w:u w:val="single"/>
              </w:rPr>
              <w:t>Rockall-DB Heap</w:t>
            </w:r>
          </w:p>
        </w:tc>
        <w:tc>
          <w:tcPr>
            <w:tcW w:w="1254" w:type="dxa"/>
          </w:tcPr>
          <w:p w:rsidR="009F5135" w:rsidRPr="004306C2" w:rsidRDefault="009F5135" w:rsidP="002D6F6B">
            <w:pPr>
              <w:rPr>
                <w:b/>
                <w:i/>
                <w:sz w:val="12"/>
                <w:szCs w:val="12"/>
                <w:u w:val="single"/>
              </w:rPr>
            </w:pPr>
            <w:r>
              <w:rPr>
                <w:b/>
                <w:i/>
                <w:sz w:val="12"/>
                <w:szCs w:val="12"/>
                <w:u w:val="single"/>
              </w:rPr>
              <w:t>Comments</w:t>
            </w:r>
          </w:p>
        </w:tc>
      </w:tr>
      <w:tr w:rsidR="009F5135" w:rsidRPr="004306C2" w:rsidTr="0048122B">
        <w:tc>
          <w:tcPr>
            <w:tcW w:w="1723" w:type="dxa"/>
          </w:tcPr>
          <w:p w:rsidR="009F5135" w:rsidRPr="004306C2" w:rsidRDefault="009F5135" w:rsidP="002D6F6B">
            <w:pPr>
              <w:rPr>
                <w:sz w:val="12"/>
                <w:szCs w:val="12"/>
              </w:rPr>
            </w:pPr>
            <w:r w:rsidRPr="004306C2">
              <w:rPr>
                <w:sz w:val="12"/>
                <w:szCs w:val="12"/>
              </w:rPr>
              <w:t>DATABASE_HEAP</w:t>
            </w:r>
          </w:p>
        </w:tc>
        <w:tc>
          <w:tcPr>
            <w:tcW w:w="1254" w:type="dxa"/>
          </w:tcPr>
          <w:p w:rsidR="009F5135" w:rsidRPr="004306C2" w:rsidRDefault="009F5135" w:rsidP="002D6F6B">
            <w:pPr>
              <w:rPr>
                <w:sz w:val="12"/>
                <w:szCs w:val="12"/>
              </w:rPr>
            </w:pPr>
            <w:r>
              <w:rPr>
                <w:sz w:val="12"/>
                <w:szCs w:val="12"/>
              </w:rPr>
              <w:t>Any State</w:t>
            </w:r>
          </w:p>
        </w:tc>
      </w:tr>
      <w:tr w:rsidR="009F5135" w:rsidRPr="004306C2" w:rsidTr="0048122B">
        <w:tc>
          <w:tcPr>
            <w:tcW w:w="1723" w:type="dxa"/>
          </w:tcPr>
          <w:p w:rsidR="009F5135" w:rsidRPr="004306C2" w:rsidRDefault="009F5135" w:rsidP="002D6F6B">
            <w:pPr>
              <w:rPr>
                <w:sz w:val="12"/>
                <w:szCs w:val="12"/>
              </w:rPr>
            </w:pPr>
            <w:r w:rsidRPr="004306C2">
              <w:rPr>
                <w:sz w:val="12"/>
                <w:szCs w:val="12"/>
              </w:rPr>
              <w:t>MULTI_THREADED_HEAP</w:t>
            </w:r>
          </w:p>
        </w:tc>
        <w:tc>
          <w:tcPr>
            <w:tcW w:w="1254" w:type="dxa"/>
          </w:tcPr>
          <w:p w:rsidR="009F5135" w:rsidRPr="004306C2" w:rsidRDefault="009F5135" w:rsidP="002D6F6B">
            <w:pPr>
              <w:rPr>
                <w:sz w:val="12"/>
                <w:szCs w:val="12"/>
              </w:rPr>
            </w:pPr>
            <w:r>
              <w:rPr>
                <w:sz w:val="12"/>
                <w:szCs w:val="12"/>
              </w:rPr>
              <w:t>Not Supported</w:t>
            </w:r>
          </w:p>
        </w:tc>
      </w:tr>
      <w:tr w:rsidR="009F5135" w:rsidRPr="004306C2" w:rsidTr="0048122B">
        <w:tc>
          <w:tcPr>
            <w:tcW w:w="1723" w:type="dxa"/>
          </w:tcPr>
          <w:p w:rsidR="009F5135" w:rsidRPr="004306C2" w:rsidRDefault="009F5135" w:rsidP="002D6F6B">
            <w:pPr>
              <w:rPr>
                <w:sz w:val="12"/>
                <w:szCs w:val="12"/>
              </w:rPr>
            </w:pPr>
            <w:r w:rsidRPr="004306C2">
              <w:rPr>
                <w:sz w:val="12"/>
                <w:szCs w:val="12"/>
              </w:rPr>
              <w:t>SINGLE_THREADED_HEAP</w:t>
            </w:r>
          </w:p>
        </w:tc>
        <w:tc>
          <w:tcPr>
            <w:tcW w:w="1254" w:type="dxa"/>
          </w:tcPr>
          <w:p w:rsidR="009F5135" w:rsidRPr="004306C2" w:rsidRDefault="009F5135" w:rsidP="002D6F6B">
            <w:pPr>
              <w:rPr>
                <w:sz w:val="12"/>
                <w:szCs w:val="12"/>
              </w:rPr>
            </w:pPr>
            <w:r>
              <w:rPr>
                <w:sz w:val="12"/>
                <w:szCs w:val="12"/>
              </w:rPr>
              <w:t>Not Supported</w:t>
            </w:r>
          </w:p>
        </w:tc>
      </w:tr>
      <w:tr w:rsidR="009F5135" w:rsidRPr="004306C2" w:rsidTr="0048122B">
        <w:tc>
          <w:tcPr>
            <w:tcW w:w="1723" w:type="dxa"/>
          </w:tcPr>
          <w:p w:rsidR="009F5135" w:rsidRPr="004306C2" w:rsidRDefault="009F5135" w:rsidP="002D6F6B">
            <w:pPr>
              <w:rPr>
                <w:sz w:val="12"/>
                <w:szCs w:val="12"/>
              </w:rPr>
            </w:pPr>
            <w:r w:rsidRPr="004306C2">
              <w:rPr>
                <w:sz w:val="12"/>
                <w:szCs w:val="12"/>
              </w:rPr>
              <w:t>TRANSACTIONAL_HEAP</w:t>
            </w:r>
          </w:p>
        </w:tc>
        <w:tc>
          <w:tcPr>
            <w:tcW w:w="1254" w:type="dxa"/>
          </w:tcPr>
          <w:p w:rsidR="009F5135" w:rsidRPr="004306C2" w:rsidRDefault="009F5135" w:rsidP="002D6F6B">
            <w:pPr>
              <w:rPr>
                <w:sz w:val="12"/>
                <w:szCs w:val="12"/>
              </w:rPr>
            </w:pPr>
            <w:r>
              <w:rPr>
                <w:sz w:val="12"/>
                <w:szCs w:val="12"/>
              </w:rPr>
              <w:t>Not Supported</w:t>
            </w:r>
          </w:p>
        </w:tc>
      </w:tr>
    </w:tbl>
    <w:p w:rsidR="009F5135" w:rsidRDefault="009F5135" w:rsidP="009F513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VIRTUAL BOOLEAN Touch</w:t>
      </w:r>
    </w:p>
    <w:p w:rsidR="009F5135" w:rsidRDefault="009F5135" w:rsidP="009F513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F5135" w:rsidRDefault="009F5135" w:rsidP="009F513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9F5135" w:rsidRDefault="009F5135" w:rsidP="009F513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87"/>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48122B" w:rsidRPr="004306C2" w:rsidTr="0048122B">
        <w:tc>
          <w:tcPr>
            <w:tcW w:w="1723" w:type="dxa"/>
          </w:tcPr>
          <w:p w:rsidR="0048122B" w:rsidRPr="00426CE1" w:rsidRDefault="0048122B" w:rsidP="0048122B">
            <w:pPr>
              <w:rPr>
                <w:b/>
                <w:i/>
                <w:sz w:val="10"/>
                <w:szCs w:val="10"/>
                <w:u w:val="single"/>
              </w:rPr>
            </w:pPr>
            <w:r w:rsidRPr="00426CE1">
              <w:rPr>
                <w:b/>
                <w:i/>
                <w:sz w:val="10"/>
                <w:szCs w:val="10"/>
                <w:u w:val="single"/>
              </w:rPr>
              <w:t>AUTOMATIC_HEAP_SCOPE</w:t>
            </w:r>
          </w:p>
        </w:tc>
        <w:tc>
          <w:tcPr>
            <w:tcW w:w="1254" w:type="dxa"/>
          </w:tcPr>
          <w:p w:rsidR="0048122B" w:rsidRPr="004306C2" w:rsidRDefault="0048122B" w:rsidP="0048122B">
            <w:pPr>
              <w:rPr>
                <w:b/>
                <w:i/>
                <w:sz w:val="12"/>
                <w:szCs w:val="12"/>
                <w:u w:val="single"/>
              </w:rPr>
            </w:pPr>
            <w:r>
              <w:rPr>
                <w:b/>
                <w:i/>
                <w:sz w:val="12"/>
                <w:szCs w:val="12"/>
                <w:u w:val="single"/>
              </w:rPr>
              <w:t>Comments</w:t>
            </w:r>
          </w:p>
        </w:tc>
      </w:tr>
      <w:tr w:rsidR="0048122B" w:rsidRPr="004306C2" w:rsidTr="0048122B">
        <w:tc>
          <w:tcPr>
            <w:tcW w:w="1723" w:type="dxa"/>
          </w:tcPr>
          <w:p w:rsidR="0048122B" w:rsidRPr="004306C2" w:rsidRDefault="0048122B" w:rsidP="0048122B">
            <w:pPr>
              <w:rPr>
                <w:sz w:val="12"/>
                <w:szCs w:val="12"/>
              </w:rPr>
            </w:pPr>
            <w:r w:rsidRPr="004306C2">
              <w:rPr>
                <w:sz w:val="12"/>
                <w:szCs w:val="12"/>
              </w:rPr>
              <w:t>DATABASE_HEAP</w:t>
            </w:r>
          </w:p>
        </w:tc>
        <w:tc>
          <w:tcPr>
            <w:tcW w:w="1254" w:type="dxa"/>
          </w:tcPr>
          <w:p w:rsidR="0048122B" w:rsidRPr="004306C2" w:rsidRDefault="0048122B" w:rsidP="0048122B">
            <w:pPr>
              <w:rPr>
                <w:sz w:val="12"/>
                <w:szCs w:val="12"/>
              </w:rPr>
            </w:pPr>
            <w:r>
              <w:rPr>
                <w:sz w:val="12"/>
                <w:szCs w:val="12"/>
              </w:rPr>
              <w:t>Any State</w:t>
            </w:r>
          </w:p>
        </w:tc>
      </w:tr>
      <w:tr w:rsidR="0048122B" w:rsidRPr="004306C2" w:rsidTr="0048122B">
        <w:tc>
          <w:tcPr>
            <w:tcW w:w="1723" w:type="dxa"/>
          </w:tcPr>
          <w:p w:rsidR="0048122B" w:rsidRPr="004306C2" w:rsidRDefault="0048122B" w:rsidP="0048122B">
            <w:pPr>
              <w:rPr>
                <w:sz w:val="12"/>
                <w:szCs w:val="12"/>
              </w:rPr>
            </w:pPr>
            <w:r w:rsidRPr="004306C2">
              <w:rPr>
                <w:sz w:val="12"/>
                <w:szCs w:val="12"/>
              </w:rPr>
              <w:t>MULTI_THREADED_HEAP</w:t>
            </w:r>
          </w:p>
        </w:tc>
        <w:tc>
          <w:tcPr>
            <w:tcW w:w="1254" w:type="dxa"/>
          </w:tcPr>
          <w:p w:rsidR="0048122B" w:rsidRPr="004306C2" w:rsidRDefault="0048122B" w:rsidP="0048122B">
            <w:pPr>
              <w:rPr>
                <w:sz w:val="12"/>
                <w:szCs w:val="12"/>
              </w:rPr>
            </w:pPr>
            <w:r>
              <w:rPr>
                <w:sz w:val="12"/>
                <w:szCs w:val="12"/>
              </w:rPr>
              <w:t>Does nothing</w:t>
            </w:r>
          </w:p>
        </w:tc>
      </w:tr>
      <w:tr w:rsidR="0048122B" w:rsidRPr="004306C2" w:rsidTr="0048122B">
        <w:tc>
          <w:tcPr>
            <w:tcW w:w="1723" w:type="dxa"/>
          </w:tcPr>
          <w:p w:rsidR="0048122B" w:rsidRPr="004306C2" w:rsidRDefault="0048122B" w:rsidP="0048122B">
            <w:pPr>
              <w:rPr>
                <w:sz w:val="12"/>
                <w:szCs w:val="12"/>
              </w:rPr>
            </w:pPr>
            <w:r w:rsidRPr="004306C2">
              <w:rPr>
                <w:sz w:val="12"/>
                <w:szCs w:val="12"/>
              </w:rPr>
              <w:t>SINGLE_THREADED_HEAP</w:t>
            </w:r>
          </w:p>
        </w:tc>
        <w:tc>
          <w:tcPr>
            <w:tcW w:w="1254" w:type="dxa"/>
          </w:tcPr>
          <w:p w:rsidR="0048122B" w:rsidRPr="004306C2" w:rsidRDefault="0048122B" w:rsidP="0048122B">
            <w:pPr>
              <w:rPr>
                <w:sz w:val="12"/>
                <w:szCs w:val="12"/>
              </w:rPr>
            </w:pPr>
            <w:r>
              <w:rPr>
                <w:sz w:val="12"/>
                <w:szCs w:val="12"/>
              </w:rPr>
              <w:t>Does nothing</w:t>
            </w:r>
          </w:p>
        </w:tc>
      </w:tr>
      <w:tr w:rsidR="0048122B" w:rsidRPr="004306C2" w:rsidTr="0048122B">
        <w:tc>
          <w:tcPr>
            <w:tcW w:w="1723" w:type="dxa"/>
          </w:tcPr>
          <w:p w:rsidR="0048122B" w:rsidRPr="004306C2" w:rsidRDefault="0048122B" w:rsidP="0048122B">
            <w:pPr>
              <w:rPr>
                <w:sz w:val="12"/>
                <w:szCs w:val="12"/>
              </w:rPr>
            </w:pPr>
            <w:r w:rsidRPr="004306C2">
              <w:rPr>
                <w:sz w:val="12"/>
                <w:szCs w:val="12"/>
              </w:rPr>
              <w:t>TRANSACTIONAL_HEAP</w:t>
            </w:r>
          </w:p>
        </w:tc>
        <w:tc>
          <w:tcPr>
            <w:tcW w:w="1254" w:type="dxa"/>
          </w:tcPr>
          <w:p w:rsidR="0048122B" w:rsidRPr="004306C2" w:rsidRDefault="0048122B" w:rsidP="0048122B">
            <w:pPr>
              <w:rPr>
                <w:sz w:val="12"/>
                <w:szCs w:val="12"/>
              </w:rPr>
            </w:pPr>
            <w:r>
              <w:rPr>
                <w:sz w:val="12"/>
                <w:szCs w:val="12"/>
              </w:rPr>
              <w:t>Does nothing</w:t>
            </w:r>
          </w:p>
        </w:tc>
      </w:tr>
    </w:tbl>
    <w:p w:rsidR="009F5135" w:rsidRDefault="009F5135" w:rsidP="009F5135">
      <w:pPr>
        <w:rPr>
          <w:noProof/>
          <w:lang w:val="en-GB" w:eastAsia="en-GB"/>
        </w:rPr>
      </w:pPr>
    </w:p>
    <w:p w:rsidR="009F5135" w:rsidRDefault="009F5135" w:rsidP="009F5135">
      <w:pPr>
        <w:rPr>
          <w:noProof/>
          <w:lang w:val="en-GB" w:eastAsia="en-GB"/>
        </w:rPr>
      </w:pPr>
    </w:p>
    <w:p w:rsidR="009F5135" w:rsidRDefault="009F5135" w:rsidP="009F5135">
      <w:pPr>
        <w:rPr>
          <w:noProof/>
          <w:lang w:val="en-GB" w:eastAsia="en-GB"/>
        </w:rPr>
      </w:pPr>
    </w:p>
    <w:p w:rsidR="0048122B" w:rsidRDefault="0048122B" w:rsidP="009F5135">
      <w:pPr>
        <w:rPr>
          <w:noProof/>
          <w:lang w:val="en-GB" w:eastAsia="en-GB"/>
        </w:rPr>
      </w:pPr>
    </w:p>
    <w:p w:rsidR="00D60129" w:rsidRDefault="009F5135" w:rsidP="009F5135">
      <w:r>
        <w:rPr>
          <w:noProof/>
          <w:lang w:val="en-GB" w:eastAsia="en-GB"/>
        </w:rPr>
        <w:t xml:space="preserve">The </w:t>
      </w:r>
      <w:r w:rsidR="00D82382">
        <w:rPr>
          <w:rFonts w:ascii="Courier New" w:hAnsi="Courier New" w:cs="Courier New"/>
          <w:sz w:val="20"/>
          <w:szCs w:val="20"/>
        </w:rPr>
        <w:t>‘Address</w:t>
      </w:r>
      <w:r w:rsidRPr="00467499">
        <w:rPr>
          <w:rFonts w:ascii="Courier New" w:hAnsi="Courier New" w:cs="Courier New"/>
          <w:sz w:val="20"/>
          <w:szCs w:val="20"/>
        </w:rPr>
        <w:t>’</w:t>
      </w:r>
      <w:r>
        <w:t xml:space="preserve"> </w:t>
      </w:r>
      <w:r>
        <w:rPr>
          <w:noProof/>
          <w:lang w:val="en-GB" w:eastAsia="en-GB"/>
        </w:rPr>
        <w:t>parameter</w:t>
      </w:r>
      <w:r w:rsidR="00D82382">
        <w:rPr>
          <w:noProof/>
          <w:lang w:val="en-GB" w:eastAsia="en-GB"/>
        </w:rPr>
        <w:t xml:space="preserve"> should contain </w:t>
      </w:r>
      <w:r w:rsidR="0048122B">
        <w:t>a</w:t>
      </w:r>
      <w:r w:rsidR="00D82382">
        <w:t xml:space="preserve"> </w:t>
      </w:r>
      <w:r w:rsidR="0048122B">
        <w:rPr>
          <w:rFonts w:ascii="Courier New" w:hAnsi="Courier New" w:cs="Courier New"/>
          <w:sz w:val="20"/>
          <w:szCs w:val="20"/>
        </w:rPr>
        <w:t>‘FILE_ADDRESS</w:t>
      </w:r>
      <w:r w:rsidR="00D82382" w:rsidRPr="005C6093">
        <w:rPr>
          <w:rFonts w:ascii="Courier New" w:hAnsi="Courier New" w:cs="Courier New"/>
          <w:sz w:val="20"/>
          <w:szCs w:val="20"/>
        </w:rPr>
        <w:t>’</w:t>
      </w:r>
      <w:r w:rsidR="00D82382">
        <w:t xml:space="preserve"> returned by a previous call to </w:t>
      </w:r>
      <w:r w:rsidR="00D82382" w:rsidRPr="005C6093">
        <w:rPr>
          <w:rFonts w:ascii="Courier New" w:hAnsi="Courier New" w:cs="Courier New"/>
          <w:sz w:val="20"/>
          <w:szCs w:val="20"/>
        </w:rPr>
        <w:t xml:space="preserve">‘New’ </w:t>
      </w:r>
      <w:r w:rsidR="00D82382" w:rsidRPr="005C6093">
        <w:t>or</w:t>
      </w:r>
      <w:r w:rsidR="00D82382" w:rsidRPr="005C6093">
        <w:rPr>
          <w:rFonts w:ascii="Courier New" w:hAnsi="Courier New" w:cs="Courier New"/>
          <w:sz w:val="20"/>
          <w:szCs w:val="20"/>
        </w:rPr>
        <w:t xml:space="preserve"> ‘Resize’</w:t>
      </w:r>
      <w:r w:rsidR="00D82382">
        <w:t>.  The associated page (</w:t>
      </w:r>
      <w:r w:rsidR="004E6682">
        <w:t xml:space="preserve">i.e. </w:t>
      </w:r>
      <w:r w:rsidR="00D82382">
        <w:t xml:space="preserve">typically 64k) </w:t>
      </w:r>
      <w:r w:rsidR="00D60129">
        <w:t xml:space="preserve">will </w:t>
      </w:r>
      <w:r w:rsidR="0048122B">
        <w:t xml:space="preserve">be </w:t>
      </w:r>
      <w:r w:rsidR="00D60129">
        <w:t xml:space="preserve">asynchronously loaded into </w:t>
      </w:r>
      <w:r w:rsidR="0048122B">
        <w:t>main memory</w:t>
      </w:r>
      <w:r w:rsidR="00D60129">
        <w:t xml:space="preserve"> if it is not already present.</w:t>
      </w:r>
    </w:p>
    <w:p w:rsidR="00D60129" w:rsidRDefault="00D60129" w:rsidP="009F5135"/>
    <w:p w:rsidR="00D60129" w:rsidRPr="00574082" w:rsidRDefault="00D60129" w:rsidP="009F5135">
      <w:r>
        <w:t xml:space="preserve">The </w:t>
      </w:r>
      <w:r>
        <w:rPr>
          <w:rFonts w:ascii="Courier New" w:hAnsi="Courier New" w:cs="Courier New"/>
          <w:sz w:val="20"/>
          <w:szCs w:val="20"/>
        </w:rPr>
        <w:t>‘Touch</w:t>
      </w:r>
      <w:r w:rsidRPr="00467499">
        <w:rPr>
          <w:rFonts w:ascii="Courier New" w:hAnsi="Courier New" w:cs="Courier New"/>
          <w:sz w:val="20"/>
          <w:szCs w:val="20"/>
        </w:rPr>
        <w:t>’</w:t>
      </w:r>
      <w:r>
        <w:rPr>
          <w:rFonts w:ascii="Courier New" w:hAnsi="Courier New" w:cs="Courier New"/>
          <w:sz w:val="20"/>
          <w:szCs w:val="20"/>
        </w:rPr>
        <w:t xml:space="preserve"> </w:t>
      </w:r>
      <w:r w:rsidRPr="00D60129">
        <w:t>function can significantly impro</w:t>
      </w:r>
      <w:r>
        <w:t xml:space="preserve">ve the </w:t>
      </w:r>
      <w:r w:rsidR="004E007C">
        <w:t xml:space="preserve">overall </w:t>
      </w:r>
      <w:r>
        <w:t>performance of</w:t>
      </w:r>
      <w:r w:rsidR="004E007C">
        <w:t xml:space="preserve"> calls such as</w:t>
      </w:r>
      <w:r>
        <w:t xml:space="preserve"> </w:t>
      </w:r>
      <w:r w:rsidRPr="00794FFA">
        <w:rPr>
          <w:rFonts w:ascii="Courier New" w:hAnsi="Courier New" w:cs="Courier New"/>
          <w:sz w:val="20"/>
          <w:szCs w:val="20"/>
        </w:rPr>
        <w:t>‘Delete’</w:t>
      </w:r>
      <w:r w:rsidRPr="00794FFA">
        <w:t>,</w:t>
      </w:r>
      <w:r w:rsidRPr="00794FFA">
        <w:rPr>
          <w:rFonts w:ascii="Courier New" w:hAnsi="Courier New" w:cs="Courier New"/>
          <w:sz w:val="20"/>
          <w:szCs w:val="20"/>
        </w:rPr>
        <w:t xml:space="preserve"> ‘ExclusiveView’</w:t>
      </w:r>
      <w:r w:rsidRPr="00794FFA">
        <w:t>,</w:t>
      </w:r>
      <w:r>
        <w:rPr>
          <w:rFonts w:ascii="Courier New" w:hAnsi="Courier New" w:cs="Courier New"/>
          <w:sz w:val="20"/>
          <w:szCs w:val="20"/>
        </w:rPr>
        <w:t xml:space="preserve"> </w:t>
      </w:r>
      <w:r w:rsidRPr="00794FFA">
        <w:rPr>
          <w:rFonts w:ascii="Courier New" w:hAnsi="Courier New" w:cs="Courier New"/>
          <w:sz w:val="20"/>
          <w:szCs w:val="20"/>
        </w:rPr>
        <w:t>‘Resize’</w:t>
      </w:r>
      <w:r w:rsidRPr="00794FFA">
        <w:t>,</w:t>
      </w:r>
      <w:r>
        <w:rPr>
          <w:rFonts w:ascii="Courier New" w:hAnsi="Courier New" w:cs="Courier New"/>
          <w:sz w:val="20"/>
          <w:szCs w:val="20"/>
        </w:rPr>
        <w:t xml:space="preserve"> </w:t>
      </w:r>
      <w:r w:rsidRPr="00794FFA">
        <w:rPr>
          <w:rFonts w:ascii="Courier New" w:hAnsi="Courier New" w:cs="Courier New"/>
          <w:sz w:val="20"/>
          <w:szCs w:val="20"/>
        </w:rPr>
        <w:t>‘Update’</w:t>
      </w:r>
      <w:r>
        <w:t xml:space="preserve"> and</w:t>
      </w:r>
      <w:r w:rsidRPr="00794FFA">
        <w:rPr>
          <w:rFonts w:ascii="Courier New" w:hAnsi="Courier New" w:cs="Courier New"/>
          <w:sz w:val="20"/>
          <w:szCs w:val="20"/>
        </w:rPr>
        <w:t xml:space="preserve"> ‘View’</w:t>
      </w:r>
      <w:r>
        <w:rPr>
          <w:rFonts w:ascii="Courier New" w:hAnsi="Courier New" w:cs="Courier New"/>
          <w:sz w:val="20"/>
          <w:szCs w:val="20"/>
        </w:rPr>
        <w:t xml:space="preserve"> </w:t>
      </w:r>
      <w:r>
        <w:t>in</w:t>
      </w:r>
      <w:r w:rsidRPr="00794FFA">
        <w:t xml:space="preserve"> a</w:t>
      </w:r>
      <w:r>
        <w:t xml:space="preserve"> </w:t>
      </w:r>
      <w:r w:rsidRPr="00794FFA">
        <w:rPr>
          <w:rFonts w:ascii="Courier New" w:hAnsi="Courier New" w:cs="Courier New"/>
          <w:noProof/>
          <w:sz w:val="20"/>
          <w:szCs w:val="20"/>
          <w:lang w:val="en-GB" w:eastAsia="en-GB"/>
        </w:rPr>
        <w:t>‘DATABASE_HEAP’</w:t>
      </w:r>
      <w:r>
        <w:rPr>
          <w:rFonts w:ascii="Courier New" w:hAnsi="Courier New" w:cs="Courier New"/>
          <w:noProof/>
          <w:sz w:val="20"/>
          <w:szCs w:val="20"/>
          <w:lang w:val="en-GB" w:eastAsia="en-GB"/>
        </w:rPr>
        <w:t xml:space="preserve"> </w:t>
      </w:r>
      <w:r>
        <w:t>when</w:t>
      </w:r>
      <w:r w:rsidRPr="00D60129">
        <w:t xml:space="preserve"> the associated allocation is not already in </w:t>
      </w:r>
      <w:r w:rsidR="0048122B">
        <w:t>main memory</w:t>
      </w:r>
      <w:r w:rsidRPr="00D60129">
        <w:t>.</w:t>
      </w:r>
      <w:r>
        <w:t xml:space="preserve">  A call to </w:t>
      </w:r>
      <w:r>
        <w:rPr>
          <w:rFonts w:ascii="Courier New" w:hAnsi="Courier New" w:cs="Courier New"/>
          <w:sz w:val="20"/>
          <w:szCs w:val="20"/>
        </w:rPr>
        <w:t>‘Touch</w:t>
      </w:r>
      <w:r w:rsidRPr="00467499">
        <w:rPr>
          <w:rFonts w:ascii="Courier New" w:hAnsi="Courier New" w:cs="Courier New"/>
          <w:sz w:val="20"/>
          <w:szCs w:val="20"/>
        </w:rPr>
        <w:t>’</w:t>
      </w:r>
      <w:r w:rsidR="004E007C">
        <w:rPr>
          <w:rFonts w:ascii="Courier New" w:hAnsi="Courier New" w:cs="Courier New"/>
          <w:sz w:val="20"/>
          <w:szCs w:val="20"/>
        </w:rPr>
        <w:t xml:space="preserve"> </w:t>
      </w:r>
      <w:r w:rsidR="004E007C" w:rsidRPr="004E007C">
        <w:t>must be made</w:t>
      </w:r>
      <w:r>
        <w:rPr>
          <w:rFonts w:ascii="Courier New" w:hAnsi="Courier New" w:cs="Courier New"/>
          <w:sz w:val="20"/>
          <w:szCs w:val="20"/>
        </w:rPr>
        <w:t xml:space="preserve"> </w:t>
      </w:r>
      <w:r w:rsidR="00EF583B" w:rsidRPr="002A146A">
        <w:rPr>
          <w:i/>
          <w:u w:val="single"/>
        </w:rPr>
        <w:t>well-</w:t>
      </w:r>
      <w:r w:rsidRPr="002A146A">
        <w:rPr>
          <w:i/>
          <w:u w:val="single"/>
        </w:rPr>
        <w:t>ahead</w:t>
      </w:r>
      <w:r w:rsidRPr="00D60129">
        <w:t xml:space="preserve"> of </w:t>
      </w:r>
      <w:r w:rsidR="0048122B">
        <w:t>any</w:t>
      </w:r>
      <w:r w:rsidRPr="00D60129">
        <w:t xml:space="preserve"> expected use</w:t>
      </w:r>
      <w:r w:rsidR="00574082">
        <w:t>,</w:t>
      </w:r>
      <w:r w:rsidR="004E007C">
        <w:t xml:space="preserve"> so as to</w:t>
      </w:r>
      <w:r>
        <w:t xml:space="preserve"> give the I/O sub-system </w:t>
      </w:r>
      <w:r w:rsidR="004E007C">
        <w:t xml:space="preserve">plenty of </w:t>
      </w:r>
      <w:r>
        <w:t xml:space="preserve">time to read the associated page from </w:t>
      </w:r>
      <w:r w:rsidR="0048122B">
        <w:t>the file</w:t>
      </w:r>
      <w:r>
        <w:t>.</w:t>
      </w:r>
      <w:r w:rsidR="004E007C">
        <w:t xml:space="preserve">  If not, then the overheads </w:t>
      </w:r>
      <w:r w:rsidR="00574082">
        <w:t xml:space="preserve">of </w:t>
      </w:r>
      <w:r w:rsidR="0048122B">
        <w:t>a</w:t>
      </w:r>
      <w:r w:rsidR="00574082">
        <w:t xml:space="preserve"> call to </w:t>
      </w:r>
      <w:r w:rsidR="00574082">
        <w:rPr>
          <w:rFonts w:ascii="Courier New" w:hAnsi="Courier New" w:cs="Courier New"/>
          <w:sz w:val="20"/>
          <w:szCs w:val="20"/>
        </w:rPr>
        <w:t>‘Touch</w:t>
      </w:r>
      <w:r w:rsidR="00574082" w:rsidRPr="00467499">
        <w:rPr>
          <w:rFonts w:ascii="Courier New" w:hAnsi="Courier New" w:cs="Courier New"/>
          <w:sz w:val="20"/>
          <w:szCs w:val="20"/>
        </w:rPr>
        <w:t>’</w:t>
      </w:r>
      <w:r w:rsidR="00574082">
        <w:rPr>
          <w:rFonts w:ascii="Courier New" w:hAnsi="Courier New" w:cs="Courier New"/>
          <w:sz w:val="20"/>
          <w:szCs w:val="20"/>
        </w:rPr>
        <w:t xml:space="preserve"> </w:t>
      </w:r>
      <w:r w:rsidR="00574082" w:rsidRPr="00574082">
        <w:t xml:space="preserve">will </w:t>
      </w:r>
      <w:r w:rsidR="002A146A">
        <w:t>usually</w:t>
      </w:r>
      <w:r w:rsidR="00574082" w:rsidRPr="00574082">
        <w:t xml:space="preserve"> exceed any </w:t>
      </w:r>
      <w:r w:rsidR="0048122B">
        <w:t xml:space="preserve">of the </w:t>
      </w:r>
      <w:r w:rsidR="00574082" w:rsidRPr="00574082">
        <w:t>potential benefits.</w:t>
      </w:r>
    </w:p>
    <w:p w:rsidR="00D60129" w:rsidRDefault="00D60129" w:rsidP="00D60129"/>
    <w:p w:rsidR="00D60129" w:rsidRDefault="00574082" w:rsidP="00D60129">
      <w:r>
        <w:t>It</w:t>
      </w:r>
      <w:r w:rsidR="00D60129">
        <w:t xml:space="preserve"> is not necessary to call </w:t>
      </w:r>
      <w:r w:rsidR="00D60129">
        <w:rPr>
          <w:rFonts w:ascii="Courier New" w:hAnsi="Courier New" w:cs="Courier New"/>
          <w:sz w:val="20"/>
          <w:szCs w:val="20"/>
        </w:rPr>
        <w:t>‘Touch</w:t>
      </w:r>
      <w:r w:rsidR="00D60129" w:rsidRPr="00467499">
        <w:rPr>
          <w:rFonts w:ascii="Courier New" w:hAnsi="Courier New" w:cs="Courier New"/>
          <w:sz w:val="20"/>
          <w:szCs w:val="20"/>
        </w:rPr>
        <w:t>’</w:t>
      </w:r>
      <w:r w:rsidR="00D60129">
        <w:rPr>
          <w:rFonts w:ascii="Courier New" w:hAnsi="Courier New" w:cs="Courier New"/>
          <w:sz w:val="20"/>
          <w:szCs w:val="20"/>
        </w:rPr>
        <w:t xml:space="preserve"> </w:t>
      </w:r>
      <w:r w:rsidR="00D60129" w:rsidRPr="00360E7D">
        <w:t>more than once per page</w:t>
      </w:r>
      <w:r>
        <w:t xml:space="preserve"> </w:t>
      </w:r>
      <w:r w:rsidR="00360E7D" w:rsidRPr="00360E7D">
        <w:t>(</w:t>
      </w:r>
      <w:r w:rsidR="004E6682">
        <w:t xml:space="preserve">i.e. </w:t>
      </w:r>
      <w:r w:rsidR="00360E7D" w:rsidRPr="00360E7D">
        <w:t>typically</w:t>
      </w:r>
      <w:r w:rsidR="00360E7D">
        <w:t xml:space="preserve"> 64k</w:t>
      </w:r>
      <w:r>
        <w:t>)</w:t>
      </w:r>
      <w:r w:rsidRPr="00574082">
        <w:t xml:space="preserve"> </w:t>
      </w:r>
      <w:r>
        <w:t>in Rockall-DB</w:t>
      </w:r>
      <w:r w:rsidR="00360E7D">
        <w:t xml:space="preserve">.  Consequently, if multiple </w:t>
      </w:r>
      <w:r w:rsidR="00360E7D">
        <w:rPr>
          <w:rFonts w:ascii="Courier New" w:hAnsi="Courier New" w:cs="Courier New"/>
          <w:sz w:val="20"/>
          <w:szCs w:val="20"/>
        </w:rPr>
        <w:t>‘Address</w:t>
      </w:r>
      <w:r w:rsidR="00360E7D" w:rsidRPr="00467499">
        <w:rPr>
          <w:rFonts w:ascii="Courier New" w:hAnsi="Courier New" w:cs="Courier New"/>
          <w:sz w:val="20"/>
          <w:szCs w:val="20"/>
        </w:rPr>
        <w:t>’</w:t>
      </w:r>
      <w:r w:rsidR="00360E7D">
        <w:rPr>
          <w:rFonts w:ascii="Courier New" w:hAnsi="Courier New" w:cs="Courier New"/>
          <w:sz w:val="20"/>
          <w:szCs w:val="20"/>
        </w:rPr>
        <w:t xml:space="preserve"> </w:t>
      </w:r>
      <w:r w:rsidR="00360E7D" w:rsidRPr="00360E7D">
        <w:t xml:space="preserve">values fall within a </w:t>
      </w:r>
      <w:r w:rsidR="00EF583B">
        <w:t xml:space="preserve">single </w:t>
      </w:r>
      <w:r w:rsidR="00360E7D" w:rsidRPr="00360E7D">
        <w:t xml:space="preserve">page </w:t>
      </w:r>
      <w:r w:rsidR="00EF583B">
        <w:t xml:space="preserve">then </w:t>
      </w:r>
      <w:r w:rsidR="00360E7D" w:rsidRPr="00360E7D">
        <w:t>only one call to</w:t>
      </w:r>
      <w:r w:rsidR="00360E7D">
        <w:rPr>
          <w:rFonts w:ascii="Courier New" w:hAnsi="Courier New" w:cs="Courier New"/>
          <w:sz w:val="20"/>
          <w:szCs w:val="20"/>
        </w:rPr>
        <w:t xml:space="preserve"> ‘Touch’ </w:t>
      </w:r>
      <w:r w:rsidR="004E6682">
        <w:t>is necessary to load</w:t>
      </w:r>
      <w:r w:rsidR="00360E7D">
        <w:t xml:space="preserve"> </w:t>
      </w:r>
      <w:r w:rsidR="004E6682">
        <w:t>all the related allocations</w:t>
      </w:r>
      <w:r w:rsidR="00360E7D" w:rsidRPr="00360E7D">
        <w:t>.</w:t>
      </w:r>
    </w:p>
    <w:p w:rsidR="00360E7D" w:rsidRDefault="00360E7D" w:rsidP="00D60129"/>
    <w:p w:rsidR="00EF583B" w:rsidRDefault="00360E7D" w:rsidP="00D60129">
      <w:r>
        <w:lastRenderedPageBreak/>
        <w:t xml:space="preserve">A large number of calls to </w:t>
      </w:r>
      <w:r w:rsidRPr="00360E7D">
        <w:rPr>
          <w:rFonts w:ascii="Courier New" w:hAnsi="Courier New" w:cs="Courier New"/>
          <w:sz w:val="20"/>
          <w:szCs w:val="20"/>
        </w:rPr>
        <w:t>‘Touch’</w:t>
      </w:r>
      <w:r>
        <w:t xml:space="preserve"> can sometimes exceed the I/O subsystems ability to </w:t>
      </w:r>
      <w:r w:rsidR="004E6682">
        <w:t>service the requests</w:t>
      </w:r>
      <w:r>
        <w:t xml:space="preserve">.  There are no restrictions in Rockall-DB and it is </w:t>
      </w:r>
      <w:r w:rsidR="006702BF">
        <w:t xml:space="preserve">easily </w:t>
      </w:r>
      <w:r>
        <w:t xml:space="preserve">possible to </w:t>
      </w:r>
      <w:r w:rsidR="00574082">
        <w:t>make</w:t>
      </w:r>
      <w:r>
        <w:t xml:space="preserve"> the I/O subsystem </w:t>
      </w:r>
      <w:r w:rsidR="00574082">
        <w:t>scream with pain</w:t>
      </w:r>
      <w:r>
        <w:t>.  Un</w:t>
      </w:r>
      <w:r w:rsidR="004E6682">
        <w:t>der such circumstances, it is un</w:t>
      </w:r>
      <w:r>
        <w:t xml:space="preserve">likely </w:t>
      </w:r>
      <w:r w:rsidR="004E6682">
        <w:t xml:space="preserve">that </w:t>
      </w:r>
      <w:r>
        <w:t>other process</w:t>
      </w:r>
      <w:r w:rsidR="004E6682">
        <w:t>es</w:t>
      </w:r>
      <w:r>
        <w:t xml:space="preserve"> will receive </w:t>
      </w:r>
      <w:r w:rsidR="004E6682">
        <w:t>good</w:t>
      </w:r>
      <w:r>
        <w:t xml:space="preserve"> I/O service </w:t>
      </w:r>
      <w:r w:rsidR="004E6682">
        <w:t>and this may lead to other issues</w:t>
      </w:r>
      <w:r>
        <w:t xml:space="preserve">.  </w:t>
      </w:r>
      <w:r w:rsidR="006702BF">
        <w:t>Under extreme load</w:t>
      </w:r>
      <w:r>
        <w:t>,</w:t>
      </w:r>
      <w:r w:rsidR="008A4947">
        <w:t xml:space="preserve"> </w:t>
      </w:r>
      <w:r w:rsidR="008A4947" w:rsidRPr="00360E7D">
        <w:rPr>
          <w:rFonts w:ascii="Courier New" w:hAnsi="Courier New" w:cs="Courier New"/>
          <w:sz w:val="20"/>
          <w:szCs w:val="20"/>
        </w:rPr>
        <w:t>‘Touch’</w:t>
      </w:r>
      <w:r w:rsidR="008A4947">
        <w:rPr>
          <w:rFonts w:ascii="Courier New" w:hAnsi="Courier New" w:cs="Courier New"/>
          <w:sz w:val="20"/>
          <w:szCs w:val="20"/>
        </w:rPr>
        <w:t xml:space="preserve"> </w:t>
      </w:r>
      <w:r w:rsidR="00EF583B">
        <w:t xml:space="preserve">will </w:t>
      </w:r>
      <w:r w:rsidR="008A4947">
        <w:t>mo</w:t>
      </w:r>
      <w:r w:rsidR="004E6682">
        <w:t xml:space="preserve">ve to synchronous mode </w:t>
      </w:r>
      <w:r w:rsidR="006702BF">
        <w:t>when</w:t>
      </w:r>
      <w:r w:rsidR="004E6682">
        <w:t xml:space="preserve"> it</w:t>
      </w:r>
      <w:r w:rsidR="00574082">
        <w:t xml:space="preserve"> </w:t>
      </w:r>
      <w:r w:rsidR="008A4947">
        <w:t>run</w:t>
      </w:r>
      <w:r w:rsidR="004E6682">
        <w:t>s</w:t>
      </w:r>
      <w:r w:rsidR="008A4947">
        <w:t xml:space="preserve"> out of resources.  Consequently, some </w:t>
      </w:r>
      <w:r w:rsidR="004E6682">
        <w:t>thought</w:t>
      </w:r>
      <w:r w:rsidR="008A4947">
        <w:t xml:space="preserve"> is needed when using </w:t>
      </w:r>
      <w:r w:rsidR="008A4947" w:rsidRPr="00360E7D">
        <w:rPr>
          <w:rFonts w:ascii="Courier New" w:hAnsi="Courier New" w:cs="Courier New"/>
          <w:sz w:val="20"/>
          <w:szCs w:val="20"/>
        </w:rPr>
        <w:t>‘Touch’</w:t>
      </w:r>
      <w:r w:rsidR="004E6682">
        <w:rPr>
          <w:rFonts w:ascii="Courier New" w:hAnsi="Courier New" w:cs="Courier New"/>
          <w:sz w:val="20"/>
          <w:szCs w:val="20"/>
        </w:rPr>
        <w:t>,</w:t>
      </w:r>
      <w:r w:rsidR="008A4947">
        <w:rPr>
          <w:rFonts w:ascii="Courier New" w:hAnsi="Courier New" w:cs="Courier New"/>
          <w:sz w:val="20"/>
          <w:szCs w:val="20"/>
        </w:rPr>
        <w:t xml:space="preserve"> </w:t>
      </w:r>
      <w:r w:rsidR="008A4947" w:rsidRPr="008A4947">
        <w:t xml:space="preserve">especially in </w:t>
      </w:r>
      <w:r w:rsidR="00574082">
        <w:t>regards</w:t>
      </w:r>
      <w:r w:rsidR="00EF583B">
        <w:t xml:space="preserve"> to</w:t>
      </w:r>
      <w:r w:rsidR="008A4947" w:rsidRPr="008A4947">
        <w:t xml:space="preserve"> large data sets</w:t>
      </w:r>
      <w:r w:rsidR="008A4947">
        <w:t xml:space="preserve"> (i.e. </w:t>
      </w:r>
      <w:r w:rsidR="004E6682">
        <w:t xml:space="preserve">say </w:t>
      </w:r>
      <w:r w:rsidR="00574082">
        <w:t>over</w:t>
      </w:r>
      <w:r w:rsidR="008A4947">
        <w:t xml:space="preserve"> 1,000 pages or 200MB)</w:t>
      </w:r>
      <w:r w:rsidR="008A4947" w:rsidRPr="008A4947">
        <w:t>.</w:t>
      </w:r>
    </w:p>
    <w:p w:rsidR="00EF583B" w:rsidRDefault="00EF583B" w:rsidP="00D60129"/>
    <w:p w:rsidR="00EF583B" w:rsidRDefault="00EF583B" w:rsidP="00D60129">
      <w:r>
        <w:t xml:space="preserve">A call to </w:t>
      </w:r>
      <w:r>
        <w:rPr>
          <w:rFonts w:ascii="Courier New" w:hAnsi="Courier New" w:cs="Courier New"/>
          <w:sz w:val="20"/>
          <w:szCs w:val="20"/>
        </w:rPr>
        <w:t>‘Touch</w:t>
      </w:r>
      <w:r w:rsidRPr="00467499">
        <w:rPr>
          <w:rFonts w:ascii="Courier New" w:hAnsi="Courier New" w:cs="Courier New"/>
          <w:sz w:val="20"/>
          <w:szCs w:val="20"/>
        </w:rPr>
        <w:t>’</w:t>
      </w:r>
      <w:r>
        <w:rPr>
          <w:rFonts w:ascii="Courier New" w:hAnsi="Courier New" w:cs="Courier New"/>
          <w:sz w:val="20"/>
          <w:szCs w:val="20"/>
        </w:rPr>
        <w:t xml:space="preserve"> </w:t>
      </w:r>
      <w:r w:rsidR="006702BF">
        <w:t>has</w:t>
      </w:r>
      <w:r w:rsidRPr="00EF583B">
        <w:t xml:space="preserve"> similar </w:t>
      </w:r>
      <w:r w:rsidR="00442038">
        <w:t xml:space="preserve">cost </w:t>
      </w:r>
      <w:r w:rsidR="006702BF">
        <w:t>as</w:t>
      </w:r>
      <w:r w:rsidRPr="00EF583B">
        <w:t xml:space="preserve"> a call to</w:t>
      </w:r>
      <w:r>
        <w:rPr>
          <w:rFonts w:ascii="Courier New" w:hAnsi="Courier New" w:cs="Courier New"/>
          <w:sz w:val="20"/>
          <w:szCs w:val="20"/>
        </w:rPr>
        <w:t xml:space="preserve"> </w:t>
      </w:r>
      <w:r w:rsidRPr="00794FFA">
        <w:rPr>
          <w:rFonts w:ascii="Courier New" w:hAnsi="Courier New" w:cs="Courier New"/>
          <w:sz w:val="20"/>
          <w:szCs w:val="20"/>
        </w:rPr>
        <w:t>‘ExclusiveView’</w:t>
      </w:r>
      <w:r>
        <w:t xml:space="preserve"> or</w:t>
      </w:r>
      <w:r w:rsidRPr="00794FFA">
        <w:rPr>
          <w:rFonts w:ascii="Courier New" w:hAnsi="Courier New" w:cs="Courier New"/>
          <w:sz w:val="20"/>
          <w:szCs w:val="20"/>
        </w:rPr>
        <w:t xml:space="preserve"> ‘View’</w:t>
      </w:r>
      <w:r w:rsidR="00442038">
        <w:rPr>
          <w:rFonts w:ascii="Courier New" w:hAnsi="Courier New" w:cs="Courier New"/>
          <w:sz w:val="20"/>
          <w:szCs w:val="20"/>
        </w:rPr>
        <w:t xml:space="preserve"> </w:t>
      </w:r>
      <w:r w:rsidRPr="00EF583B">
        <w:t xml:space="preserve">and so should not be made </w:t>
      </w:r>
      <w:r w:rsidR="00442038">
        <w:t xml:space="preserve">carelessly.  It should be viewed as an investment </w:t>
      </w:r>
      <w:r w:rsidR="006702BF">
        <w:t>of</w:t>
      </w:r>
      <w:r w:rsidR="00442038">
        <w:t xml:space="preserve"> CPU time </w:t>
      </w:r>
      <w:r w:rsidR="00C642AE">
        <w:t>to</w:t>
      </w:r>
      <w:r w:rsidR="00442038">
        <w:t xml:space="preserve"> reduce I/O wait time.  A good example of using </w:t>
      </w:r>
      <w:r w:rsidR="00442038">
        <w:rPr>
          <w:rFonts w:ascii="Courier New" w:hAnsi="Courier New" w:cs="Courier New"/>
          <w:sz w:val="20"/>
          <w:szCs w:val="20"/>
        </w:rPr>
        <w:t>‘Touch</w:t>
      </w:r>
      <w:r w:rsidR="00442038" w:rsidRPr="00467499">
        <w:rPr>
          <w:rFonts w:ascii="Courier New" w:hAnsi="Courier New" w:cs="Courier New"/>
          <w:sz w:val="20"/>
          <w:szCs w:val="20"/>
        </w:rPr>
        <w:t>’</w:t>
      </w:r>
      <w:r w:rsidR="00442038">
        <w:rPr>
          <w:rFonts w:ascii="Courier New" w:hAnsi="Courier New" w:cs="Courier New"/>
          <w:sz w:val="20"/>
          <w:szCs w:val="20"/>
        </w:rPr>
        <w:t xml:space="preserve"> </w:t>
      </w:r>
      <w:r w:rsidR="00442038" w:rsidRPr="00442038">
        <w:t>is provided in the</w:t>
      </w:r>
      <w:r w:rsidR="00442038">
        <w:rPr>
          <w:rFonts w:ascii="Courier New" w:hAnsi="Courier New" w:cs="Courier New"/>
          <w:sz w:val="20"/>
          <w:szCs w:val="20"/>
        </w:rPr>
        <w:t xml:space="preserve"> ‘ROW_SET’ </w:t>
      </w:r>
      <w:r w:rsidR="00442038" w:rsidRPr="00442038">
        <w:t xml:space="preserve">class </w:t>
      </w:r>
      <w:r w:rsidR="006702BF">
        <w:t>in the Rockall-DB library</w:t>
      </w:r>
      <w:r w:rsidR="00442038">
        <w:t>.</w:t>
      </w:r>
    </w:p>
    <w:p w:rsidR="009F5135" w:rsidRPr="009F3AE6" w:rsidRDefault="009F5135" w:rsidP="009F5135"/>
    <w:p w:rsidR="009F5135" w:rsidRDefault="009F5135" w:rsidP="009F5135">
      <w:r>
        <w:t xml:space="preserve">When </w:t>
      </w:r>
      <w:r w:rsidRPr="00E05669">
        <w:rPr>
          <w:rFonts w:ascii="Courier New" w:hAnsi="Courier New" w:cs="Courier New"/>
          <w:sz w:val="20"/>
          <w:szCs w:val="20"/>
        </w:rPr>
        <w:t>‘</w:t>
      </w:r>
      <w:r w:rsidR="00EF583B">
        <w:rPr>
          <w:rFonts w:ascii="Courier New" w:hAnsi="Courier New" w:cs="Courier New"/>
          <w:sz w:val="20"/>
          <w:szCs w:val="20"/>
        </w:rPr>
        <w:t>Touch</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574082" w:rsidRDefault="00C642AE" w:rsidP="00574082">
      <w:pPr>
        <w:pStyle w:val="Heading3"/>
        <w:rPr>
          <w:noProof/>
          <w:lang w:val="en-GB" w:eastAsia="en-GB"/>
        </w:rPr>
      </w:pPr>
      <w:bookmarkStart w:id="42" w:name="_Toc455257993"/>
      <w:r>
        <w:rPr>
          <w:noProof/>
          <w:lang w:val="en-GB" w:eastAsia="en-GB"/>
        </w:rPr>
        <w:t>5.4.9</w:t>
      </w:r>
      <w:r w:rsidR="00574082">
        <w:rPr>
          <w:noProof/>
          <w:lang w:val="en-GB" w:eastAsia="en-GB"/>
        </w:rPr>
        <w:t xml:space="preserve">. The </w:t>
      </w:r>
      <w:r>
        <w:rPr>
          <w:noProof/>
          <w:lang w:val="en-GB" w:eastAsia="en-GB"/>
        </w:rPr>
        <w:t>CloseShadowFile</w:t>
      </w:r>
      <w:r w:rsidR="00574082">
        <w:rPr>
          <w:noProof/>
          <w:lang w:val="en-GB" w:eastAsia="en-GB"/>
        </w:rPr>
        <w:t xml:space="preserve"> Function</w:t>
      </w:r>
      <w:bookmarkEnd w:id="42"/>
    </w:p>
    <w:p w:rsidR="00574082" w:rsidRDefault="00574082" w:rsidP="00574082">
      <w:r>
        <w:t xml:space="preserve">The </w:t>
      </w:r>
      <w:r w:rsidR="00C642AE">
        <w:rPr>
          <w:rFonts w:ascii="Courier New" w:hAnsi="Courier New" w:cs="Courier New"/>
          <w:sz w:val="20"/>
          <w:szCs w:val="20"/>
        </w:rPr>
        <w:t>‘CloseShadowFile</w:t>
      </w:r>
      <w:r w:rsidRPr="00467499">
        <w:rPr>
          <w:rFonts w:ascii="Courier New" w:hAnsi="Courier New" w:cs="Courier New"/>
          <w:sz w:val="20"/>
          <w:szCs w:val="20"/>
        </w:rPr>
        <w:t>’</w:t>
      </w:r>
      <w:r>
        <w:t xml:space="preserve"> function</w:t>
      </w:r>
      <w:r w:rsidR="00C642AE">
        <w:t xml:space="preserve"> closes a shadow file previously created by a call to </w:t>
      </w:r>
      <w:r w:rsidR="00C642AE">
        <w:rPr>
          <w:rFonts w:ascii="Courier New" w:hAnsi="Courier New" w:cs="Courier New"/>
          <w:sz w:val="20"/>
          <w:szCs w:val="20"/>
        </w:rPr>
        <w:t>‘CreateShadowFile</w:t>
      </w:r>
      <w:r w:rsidR="00C642AE" w:rsidRPr="00467499">
        <w:rPr>
          <w:rFonts w:ascii="Courier New" w:hAnsi="Courier New" w:cs="Courier New"/>
          <w:sz w:val="20"/>
          <w:szCs w:val="20"/>
        </w:rPr>
        <w:t>’</w:t>
      </w:r>
      <w:r w:rsidR="00C642AE" w:rsidRPr="00C642AE">
        <w:t>.</w:t>
      </w:r>
      <w:r w:rsidR="00C642AE">
        <w:t xml:space="preserve">  </w:t>
      </w:r>
      <w:r>
        <w:t xml:space="preserve">The </w:t>
      </w:r>
      <w:r>
        <w:rPr>
          <w:rFonts w:ascii="Courier New" w:hAnsi="Courier New" w:cs="Courier New"/>
          <w:sz w:val="20"/>
          <w:szCs w:val="20"/>
        </w:rPr>
        <w:t>‘</w:t>
      </w:r>
      <w:r w:rsidR="00C642AE">
        <w:rPr>
          <w:rFonts w:ascii="Courier New" w:hAnsi="Courier New" w:cs="Courier New"/>
          <w:sz w:val="20"/>
          <w:szCs w:val="20"/>
        </w:rPr>
        <w:t>CloseShadowFile</w:t>
      </w:r>
      <w:r w:rsidRPr="00467499">
        <w:rPr>
          <w:rFonts w:ascii="Courier New" w:hAnsi="Courier New" w:cs="Courier New"/>
          <w:sz w:val="20"/>
          <w:szCs w:val="20"/>
        </w:rPr>
        <w:t>’</w:t>
      </w:r>
      <w:r>
        <w:t xml:space="preserve"> function can be called regardless of whether there is an active transaction on the Rockall-DB heap.</w:t>
      </w:r>
    </w:p>
    <w:p w:rsidR="00574082" w:rsidRDefault="00574082" w:rsidP="00574082"/>
    <w:p w:rsidR="00574082" w:rsidRPr="00426CE1" w:rsidRDefault="00574082" w:rsidP="00574082">
      <w:pPr>
        <w:rPr>
          <w:noProof/>
          <w:lang w:val="en-GB" w:eastAsia="en-GB"/>
        </w:rPr>
      </w:pPr>
      <w:r>
        <w:rPr>
          <w:noProof/>
          <w:lang w:val="en-GB" w:eastAsia="en-GB"/>
        </w:rPr>
        <w:t xml:space="preserve">A technical specification of the </w:t>
      </w:r>
      <w:r>
        <w:rPr>
          <w:rFonts w:ascii="Courier New" w:hAnsi="Courier New" w:cs="Courier New"/>
          <w:sz w:val="20"/>
          <w:szCs w:val="20"/>
        </w:rPr>
        <w:t>‘</w:t>
      </w:r>
      <w:r w:rsidR="005D4E81">
        <w:rPr>
          <w:rFonts w:ascii="Courier New" w:hAnsi="Courier New" w:cs="Courier New"/>
          <w:sz w:val="20"/>
          <w:szCs w:val="20"/>
        </w:rPr>
        <w:t>CloseShadowFile</w:t>
      </w:r>
      <w:r w:rsidRPr="00467499">
        <w:rPr>
          <w:rFonts w:ascii="Courier New" w:hAnsi="Courier New" w:cs="Courier New"/>
          <w:sz w:val="20"/>
          <w:szCs w:val="20"/>
        </w:rPr>
        <w:t>’</w:t>
      </w:r>
      <w:r>
        <w:t xml:space="preserve"> </w:t>
      </w:r>
      <w:r>
        <w:rPr>
          <w:noProof/>
          <w:lang w:val="en-GB" w:eastAsia="en-GB"/>
        </w:rPr>
        <w:t>function is as follows:</w:t>
      </w:r>
    </w:p>
    <w:p w:rsidR="00574082" w:rsidRDefault="00574082" w:rsidP="00574082">
      <w:pPr>
        <w:rPr>
          <w:noProof/>
          <w:lang w:val="en-GB" w:eastAsia="en-GB"/>
        </w:rPr>
      </w:pPr>
    </w:p>
    <w:tbl>
      <w:tblPr>
        <w:tblpPr w:leftFromText="181" w:rightFromText="181" w:vertAnchor="text" w:horzAnchor="margin" w:tblpXSpec="right" w:tblpY="58"/>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574082" w:rsidRPr="004306C2" w:rsidTr="00B010A7">
        <w:tc>
          <w:tcPr>
            <w:tcW w:w="1723" w:type="dxa"/>
          </w:tcPr>
          <w:p w:rsidR="00574082" w:rsidRPr="004306C2" w:rsidRDefault="00574082" w:rsidP="002D6F6B">
            <w:pPr>
              <w:rPr>
                <w:b/>
                <w:i/>
                <w:sz w:val="12"/>
                <w:szCs w:val="12"/>
                <w:u w:val="single"/>
              </w:rPr>
            </w:pPr>
            <w:r w:rsidRPr="004306C2">
              <w:rPr>
                <w:b/>
                <w:i/>
                <w:sz w:val="12"/>
                <w:szCs w:val="12"/>
                <w:u w:val="single"/>
              </w:rPr>
              <w:t>Rockall-DB Heap</w:t>
            </w:r>
          </w:p>
        </w:tc>
        <w:tc>
          <w:tcPr>
            <w:tcW w:w="1254" w:type="dxa"/>
          </w:tcPr>
          <w:p w:rsidR="00574082" w:rsidRPr="004306C2" w:rsidRDefault="00574082" w:rsidP="002D6F6B">
            <w:pPr>
              <w:rPr>
                <w:b/>
                <w:i/>
                <w:sz w:val="12"/>
                <w:szCs w:val="12"/>
                <w:u w:val="single"/>
              </w:rPr>
            </w:pPr>
            <w:r>
              <w:rPr>
                <w:b/>
                <w:i/>
                <w:sz w:val="12"/>
                <w:szCs w:val="12"/>
                <w:u w:val="single"/>
              </w:rPr>
              <w:t>Comments</w:t>
            </w:r>
          </w:p>
        </w:tc>
      </w:tr>
      <w:tr w:rsidR="00574082" w:rsidRPr="004306C2" w:rsidTr="00B010A7">
        <w:tc>
          <w:tcPr>
            <w:tcW w:w="1723" w:type="dxa"/>
          </w:tcPr>
          <w:p w:rsidR="00574082" w:rsidRPr="004306C2" w:rsidRDefault="00574082" w:rsidP="002D6F6B">
            <w:pPr>
              <w:rPr>
                <w:sz w:val="12"/>
                <w:szCs w:val="12"/>
              </w:rPr>
            </w:pPr>
            <w:r w:rsidRPr="004306C2">
              <w:rPr>
                <w:sz w:val="12"/>
                <w:szCs w:val="12"/>
              </w:rPr>
              <w:t>DATABASE_HEAP</w:t>
            </w:r>
          </w:p>
        </w:tc>
        <w:tc>
          <w:tcPr>
            <w:tcW w:w="1254" w:type="dxa"/>
          </w:tcPr>
          <w:p w:rsidR="00574082" w:rsidRPr="004306C2" w:rsidRDefault="00574082" w:rsidP="002D6F6B">
            <w:pPr>
              <w:rPr>
                <w:sz w:val="12"/>
                <w:szCs w:val="12"/>
              </w:rPr>
            </w:pPr>
            <w:r>
              <w:rPr>
                <w:sz w:val="12"/>
                <w:szCs w:val="12"/>
              </w:rPr>
              <w:t>Any State</w:t>
            </w:r>
          </w:p>
        </w:tc>
      </w:tr>
      <w:tr w:rsidR="00574082" w:rsidRPr="004306C2" w:rsidTr="00B010A7">
        <w:tc>
          <w:tcPr>
            <w:tcW w:w="1723" w:type="dxa"/>
          </w:tcPr>
          <w:p w:rsidR="00574082" w:rsidRPr="004306C2" w:rsidRDefault="00574082" w:rsidP="002D6F6B">
            <w:pPr>
              <w:rPr>
                <w:sz w:val="12"/>
                <w:szCs w:val="12"/>
              </w:rPr>
            </w:pPr>
            <w:r w:rsidRPr="004306C2">
              <w:rPr>
                <w:sz w:val="12"/>
                <w:szCs w:val="12"/>
              </w:rPr>
              <w:t>MULTI_THREADED_HEAP</w:t>
            </w:r>
          </w:p>
        </w:tc>
        <w:tc>
          <w:tcPr>
            <w:tcW w:w="1254" w:type="dxa"/>
          </w:tcPr>
          <w:p w:rsidR="00574082" w:rsidRPr="004306C2" w:rsidRDefault="00574082" w:rsidP="002D6F6B">
            <w:pPr>
              <w:rPr>
                <w:sz w:val="12"/>
                <w:szCs w:val="12"/>
              </w:rPr>
            </w:pPr>
            <w:r>
              <w:rPr>
                <w:sz w:val="12"/>
                <w:szCs w:val="12"/>
              </w:rPr>
              <w:t>Not Supported</w:t>
            </w:r>
          </w:p>
        </w:tc>
      </w:tr>
      <w:tr w:rsidR="00574082" w:rsidRPr="004306C2" w:rsidTr="00B010A7">
        <w:tc>
          <w:tcPr>
            <w:tcW w:w="1723" w:type="dxa"/>
          </w:tcPr>
          <w:p w:rsidR="00574082" w:rsidRPr="004306C2" w:rsidRDefault="00574082" w:rsidP="002D6F6B">
            <w:pPr>
              <w:rPr>
                <w:sz w:val="12"/>
                <w:szCs w:val="12"/>
              </w:rPr>
            </w:pPr>
            <w:r w:rsidRPr="004306C2">
              <w:rPr>
                <w:sz w:val="12"/>
                <w:szCs w:val="12"/>
              </w:rPr>
              <w:t>SINGLE_THREADED_HEAP</w:t>
            </w:r>
          </w:p>
        </w:tc>
        <w:tc>
          <w:tcPr>
            <w:tcW w:w="1254" w:type="dxa"/>
          </w:tcPr>
          <w:p w:rsidR="00574082" w:rsidRPr="004306C2" w:rsidRDefault="00574082" w:rsidP="002D6F6B">
            <w:pPr>
              <w:rPr>
                <w:sz w:val="12"/>
                <w:szCs w:val="12"/>
              </w:rPr>
            </w:pPr>
            <w:r>
              <w:rPr>
                <w:sz w:val="12"/>
                <w:szCs w:val="12"/>
              </w:rPr>
              <w:t>Not Supported</w:t>
            </w:r>
          </w:p>
        </w:tc>
      </w:tr>
      <w:tr w:rsidR="00574082" w:rsidRPr="004306C2" w:rsidTr="00B010A7">
        <w:tc>
          <w:tcPr>
            <w:tcW w:w="1723" w:type="dxa"/>
          </w:tcPr>
          <w:p w:rsidR="00574082" w:rsidRPr="004306C2" w:rsidRDefault="00574082" w:rsidP="002D6F6B">
            <w:pPr>
              <w:rPr>
                <w:sz w:val="12"/>
                <w:szCs w:val="12"/>
              </w:rPr>
            </w:pPr>
            <w:r w:rsidRPr="004306C2">
              <w:rPr>
                <w:sz w:val="12"/>
                <w:szCs w:val="12"/>
              </w:rPr>
              <w:t>TRANSACTIONAL_HEAP</w:t>
            </w:r>
          </w:p>
        </w:tc>
        <w:tc>
          <w:tcPr>
            <w:tcW w:w="1254" w:type="dxa"/>
          </w:tcPr>
          <w:p w:rsidR="00574082" w:rsidRPr="004306C2" w:rsidRDefault="00574082" w:rsidP="002D6F6B">
            <w:pPr>
              <w:rPr>
                <w:sz w:val="12"/>
                <w:szCs w:val="12"/>
              </w:rPr>
            </w:pPr>
            <w:r>
              <w:rPr>
                <w:sz w:val="12"/>
                <w:szCs w:val="12"/>
              </w:rPr>
              <w:t>Not Supported</w:t>
            </w:r>
          </w:p>
        </w:tc>
      </w:tr>
    </w:tbl>
    <w:p w:rsidR="00574082" w:rsidRDefault="00574082" w:rsidP="0057408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VIRTUAL BOOLEAN </w:t>
      </w:r>
      <w:r w:rsidR="001429E5">
        <w:rPr>
          <w:rFonts w:ascii="Courier New" w:hAnsi="Courier New" w:cs="Courier New"/>
          <w:noProof/>
          <w:sz w:val="20"/>
          <w:szCs w:val="20"/>
          <w:lang w:val="en-GB" w:eastAsia="en-GB"/>
        </w:rPr>
        <w:t>CloseShadowFile</w:t>
      </w:r>
    </w:p>
    <w:p w:rsidR="00574082" w:rsidRDefault="00574082" w:rsidP="0057408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74082" w:rsidRDefault="00574082" w:rsidP="0057408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1429E5">
        <w:rPr>
          <w:rFonts w:ascii="Courier New" w:hAnsi="Courier New" w:cs="Courier New"/>
          <w:noProof/>
          <w:sz w:val="20"/>
          <w:szCs w:val="20"/>
          <w:lang w:val="en-GB" w:eastAsia="en-GB"/>
        </w:rPr>
        <w:t>SBIT32 ID = 0</w:t>
      </w:r>
    </w:p>
    <w:p w:rsidR="00574082" w:rsidRDefault="00574082" w:rsidP="0057408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tbl>
      <w:tblPr>
        <w:tblpPr w:leftFromText="181" w:rightFromText="181" w:vertAnchor="text" w:horzAnchor="margin" w:tblpXSpec="right" w:tblpY="62"/>
        <w:tblOverlap w:val="never"/>
        <w:tblW w:w="29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3"/>
        <w:gridCol w:w="1254"/>
      </w:tblGrid>
      <w:tr w:rsidR="00B010A7" w:rsidRPr="004306C2" w:rsidTr="00B010A7">
        <w:tc>
          <w:tcPr>
            <w:tcW w:w="1723" w:type="dxa"/>
          </w:tcPr>
          <w:p w:rsidR="00B010A7" w:rsidRPr="00426CE1" w:rsidRDefault="00B010A7" w:rsidP="00B010A7">
            <w:pPr>
              <w:rPr>
                <w:b/>
                <w:i/>
                <w:sz w:val="10"/>
                <w:szCs w:val="10"/>
                <w:u w:val="single"/>
              </w:rPr>
            </w:pPr>
            <w:r w:rsidRPr="00426CE1">
              <w:rPr>
                <w:b/>
                <w:i/>
                <w:sz w:val="10"/>
                <w:szCs w:val="10"/>
                <w:u w:val="single"/>
              </w:rPr>
              <w:t>AUTOMATIC_HEAP_SCOPE</w:t>
            </w:r>
          </w:p>
        </w:tc>
        <w:tc>
          <w:tcPr>
            <w:tcW w:w="1254" w:type="dxa"/>
          </w:tcPr>
          <w:p w:rsidR="00B010A7" w:rsidRPr="004306C2" w:rsidRDefault="00B010A7" w:rsidP="00B010A7">
            <w:pPr>
              <w:rPr>
                <w:b/>
                <w:i/>
                <w:sz w:val="12"/>
                <w:szCs w:val="12"/>
                <w:u w:val="single"/>
              </w:rPr>
            </w:pPr>
            <w:r>
              <w:rPr>
                <w:b/>
                <w:i/>
                <w:sz w:val="12"/>
                <w:szCs w:val="12"/>
                <w:u w:val="single"/>
              </w:rPr>
              <w:t>Comments</w:t>
            </w:r>
          </w:p>
        </w:tc>
      </w:tr>
      <w:tr w:rsidR="00B010A7" w:rsidRPr="004306C2" w:rsidTr="00B010A7">
        <w:tc>
          <w:tcPr>
            <w:tcW w:w="1723" w:type="dxa"/>
          </w:tcPr>
          <w:p w:rsidR="00B010A7" w:rsidRPr="004306C2" w:rsidRDefault="00B010A7" w:rsidP="00B010A7">
            <w:pPr>
              <w:rPr>
                <w:sz w:val="12"/>
                <w:szCs w:val="12"/>
              </w:rPr>
            </w:pPr>
            <w:r w:rsidRPr="004306C2">
              <w:rPr>
                <w:sz w:val="12"/>
                <w:szCs w:val="12"/>
              </w:rPr>
              <w:t>DATABASE_HEAP</w:t>
            </w:r>
          </w:p>
        </w:tc>
        <w:tc>
          <w:tcPr>
            <w:tcW w:w="1254" w:type="dxa"/>
          </w:tcPr>
          <w:p w:rsidR="00B010A7" w:rsidRPr="004306C2" w:rsidRDefault="00B010A7" w:rsidP="00B010A7">
            <w:pPr>
              <w:rPr>
                <w:sz w:val="12"/>
                <w:szCs w:val="12"/>
              </w:rPr>
            </w:pPr>
            <w:r>
              <w:rPr>
                <w:sz w:val="12"/>
                <w:szCs w:val="12"/>
              </w:rPr>
              <w:t>Any State</w:t>
            </w:r>
          </w:p>
        </w:tc>
      </w:tr>
      <w:tr w:rsidR="00B010A7" w:rsidRPr="004306C2" w:rsidTr="00B010A7">
        <w:tc>
          <w:tcPr>
            <w:tcW w:w="1723" w:type="dxa"/>
          </w:tcPr>
          <w:p w:rsidR="00B010A7" w:rsidRPr="004306C2" w:rsidRDefault="00B010A7" w:rsidP="00B010A7">
            <w:pPr>
              <w:rPr>
                <w:sz w:val="12"/>
                <w:szCs w:val="12"/>
              </w:rPr>
            </w:pPr>
            <w:r w:rsidRPr="004306C2">
              <w:rPr>
                <w:sz w:val="12"/>
                <w:szCs w:val="12"/>
              </w:rPr>
              <w:t>MULTI_THREADED_HEAP</w:t>
            </w:r>
          </w:p>
        </w:tc>
        <w:tc>
          <w:tcPr>
            <w:tcW w:w="1254" w:type="dxa"/>
          </w:tcPr>
          <w:p w:rsidR="00B010A7" w:rsidRPr="004306C2" w:rsidRDefault="00B010A7" w:rsidP="00B010A7">
            <w:pPr>
              <w:rPr>
                <w:sz w:val="12"/>
                <w:szCs w:val="12"/>
              </w:rPr>
            </w:pPr>
            <w:r>
              <w:rPr>
                <w:sz w:val="12"/>
                <w:szCs w:val="12"/>
              </w:rPr>
              <w:t>Does nothing</w:t>
            </w:r>
          </w:p>
        </w:tc>
      </w:tr>
      <w:tr w:rsidR="00B010A7" w:rsidRPr="004306C2" w:rsidTr="00B010A7">
        <w:tc>
          <w:tcPr>
            <w:tcW w:w="1723" w:type="dxa"/>
          </w:tcPr>
          <w:p w:rsidR="00B010A7" w:rsidRPr="004306C2" w:rsidRDefault="00B010A7" w:rsidP="00B010A7">
            <w:pPr>
              <w:rPr>
                <w:sz w:val="12"/>
                <w:szCs w:val="12"/>
              </w:rPr>
            </w:pPr>
            <w:r w:rsidRPr="004306C2">
              <w:rPr>
                <w:sz w:val="12"/>
                <w:szCs w:val="12"/>
              </w:rPr>
              <w:t>SINGLE_THREADED_HEAP</w:t>
            </w:r>
          </w:p>
        </w:tc>
        <w:tc>
          <w:tcPr>
            <w:tcW w:w="1254" w:type="dxa"/>
          </w:tcPr>
          <w:p w:rsidR="00B010A7" w:rsidRPr="004306C2" w:rsidRDefault="00B010A7" w:rsidP="00B010A7">
            <w:pPr>
              <w:rPr>
                <w:sz w:val="12"/>
                <w:szCs w:val="12"/>
              </w:rPr>
            </w:pPr>
            <w:r>
              <w:rPr>
                <w:sz w:val="12"/>
                <w:szCs w:val="12"/>
              </w:rPr>
              <w:t>Does nothing</w:t>
            </w:r>
          </w:p>
        </w:tc>
      </w:tr>
      <w:tr w:rsidR="00B010A7" w:rsidRPr="004306C2" w:rsidTr="00B010A7">
        <w:tc>
          <w:tcPr>
            <w:tcW w:w="1723" w:type="dxa"/>
          </w:tcPr>
          <w:p w:rsidR="00B010A7" w:rsidRPr="004306C2" w:rsidRDefault="00B010A7" w:rsidP="00B010A7">
            <w:pPr>
              <w:rPr>
                <w:sz w:val="12"/>
                <w:szCs w:val="12"/>
              </w:rPr>
            </w:pPr>
            <w:r w:rsidRPr="004306C2">
              <w:rPr>
                <w:sz w:val="12"/>
                <w:szCs w:val="12"/>
              </w:rPr>
              <w:t>TRANSACTIONAL_HEAP</w:t>
            </w:r>
          </w:p>
        </w:tc>
        <w:tc>
          <w:tcPr>
            <w:tcW w:w="1254" w:type="dxa"/>
          </w:tcPr>
          <w:p w:rsidR="00B010A7" w:rsidRPr="004306C2" w:rsidRDefault="00B010A7" w:rsidP="00B010A7">
            <w:pPr>
              <w:rPr>
                <w:sz w:val="12"/>
                <w:szCs w:val="12"/>
              </w:rPr>
            </w:pPr>
            <w:r>
              <w:rPr>
                <w:sz w:val="12"/>
                <w:szCs w:val="12"/>
              </w:rPr>
              <w:t>Does nothing</w:t>
            </w:r>
          </w:p>
        </w:tc>
      </w:tr>
    </w:tbl>
    <w:p w:rsidR="00574082" w:rsidRDefault="00574082" w:rsidP="00574082">
      <w:pPr>
        <w:rPr>
          <w:noProof/>
          <w:lang w:val="en-GB" w:eastAsia="en-GB"/>
        </w:rPr>
      </w:pPr>
    </w:p>
    <w:p w:rsidR="001429E5" w:rsidRDefault="001429E5" w:rsidP="00574082">
      <w:pPr>
        <w:rPr>
          <w:noProof/>
          <w:lang w:val="en-GB" w:eastAsia="en-GB"/>
        </w:rPr>
      </w:pPr>
    </w:p>
    <w:p w:rsidR="00574082" w:rsidRDefault="00574082" w:rsidP="00574082">
      <w:pPr>
        <w:rPr>
          <w:noProof/>
          <w:lang w:val="en-GB" w:eastAsia="en-GB"/>
        </w:rPr>
      </w:pPr>
    </w:p>
    <w:p w:rsidR="00B010A7" w:rsidRDefault="00B010A7" w:rsidP="00574082">
      <w:pPr>
        <w:rPr>
          <w:noProof/>
          <w:lang w:val="en-GB" w:eastAsia="en-GB"/>
        </w:rPr>
      </w:pPr>
    </w:p>
    <w:p w:rsidR="001429E5" w:rsidRDefault="00574082" w:rsidP="00574082">
      <w:r>
        <w:rPr>
          <w:noProof/>
          <w:lang w:val="en-GB" w:eastAsia="en-GB"/>
        </w:rPr>
        <w:t xml:space="preserve">The </w:t>
      </w:r>
      <w:r>
        <w:rPr>
          <w:rFonts w:ascii="Courier New" w:hAnsi="Courier New" w:cs="Courier New"/>
          <w:sz w:val="20"/>
          <w:szCs w:val="20"/>
        </w:rPr>
        <w:t>‘</w:t>
      </w:r>
      <w:r w:rsidR="001429E5">
        <w:rPr>
          <w:rFonts w:ascii="Courier New" w:hAnsi="Courier New" w:cs="Courier New"/>
          <w:noProof/>
          <w:sz w:val="20"/>
          <w:szCs w:val="20"/>
          <w:lang w:val="en-GB" w:eastAsia="en-GB"/>
        </w:rPr>
        <w:t>ID</w:t>
      </w:r>
      <w:r w:rsidRPr="00467499">
        <w:rPr>
          <w:rFonts w:ascii="Courier New" w:hAnsi="Courier New" w:cs="Courier New"/>
          <w:sz w:val="20"/>
          <w:szCs w:val="20"/>
        </w:rPr>
        <w:t>’</w:t>
      </w:r>
      <w:r>
        <w:t xml:space="preserve"> </w:t>
      </w:r>
      <w:r>
        <w:rPr>
          <w:noProof/>
          <w:lang w:val="en-GB" w:eastAsia="en-GB"/>
        </w:rPr>
        <w:t xml:space="preserve">parameter </w:t>
      </w:r>
      <w:r w:rsidR="001429E5">
        <w:rPr>
          <w:noProof/>
          <w:lang w:val="en-GB" w:eastAsia="en-GB"/>
        </w:rPr>
        <w:t xml:space="preserve">should be the </w:t>
      </w:r>
      <w:r w:rsidR="001429E5">
        <w:rPr>
          <w:rFonts w:ascii="Courier New" w:hAnsi="Courier New" w:cs="Courier New"/>
          <w:sz w:val="20"/>
          <w:szCs w:val="20"/>
        </w:rPr>
        <w:t>‘</w:t>
      </w:r>
      <w:r w:rsidR="001429E5">
        <w:rPr>
          <w:rFonts w:ascii="Courier New" w:hAnsi="Courier New" w:cs="Courier New"/>
          <w:noProof/>
          <w:sz w:val="20"/>
          <w:szCs w:val="20"/>
          <w:lang w:val="en-GB" w:eastAsia="en-GB"/>
        </w:rPr>
        <w:t>ID</w:t>
      </w:r>
      <w:r w:rsidR="001429E5" w:rsidRPr="00467499">
        <w:rPr>
          <w:rFonts w:ascii="Courier New" w:hAnsi="Courier New" w:cs="Courier New"/>
          <w:sz w:val="20"/>
          <w:szCs w:val="20"/>
        </w:rPr>
        <w:t>’</w:t>
      </w:r>
      <w:r w:rsidR="001429E5">
        <w:rPr>
          <w:rFonts w:ascii="Courier New" w:hAnsi="Courier New" w:cs="Courier New"/>
          <w:sz w:val="20"/>
          <w:szCs w:val="20"/>
        </w:rPr>
        <w:t xml:space="preserve"> </w:t>
      </w:r>
      <w:r w:rsidR="001429E5" w:rsidRPr="001429E5">
        <w:t>returned from a previous call to</w:t>
      </w:r>
      <w:r w:rsidR="001429E5">
        <w:rPr>
          <w:rFonts w:ascii="Courier New" w:hAnsi="Courier New" w:cs="Courier New"/>
          <w:sz w:val="20"/>
          <w:szCs w:val="20"/>
        </w:rPr>
        <w:t xml:space="preserve"> ‘CreateShadowFile</w:t>
      </w:r>
      <w:r w:rsidR="001429E5" w:rsidRPr="00467499">
        <w:rPr>
          <w:rFonts w:ascii="Courier New" w:hAnsi="Courier New" w:cs="Courier New"/>
          <w:sz w:val="20"/>
          <w:szCs w:val="20"/>
        </w:rPr>
        <w:t>’</w:t>
      </w:r>
      <w:r w:rsidR="001429E5" w:rsidRPr="00C642AE">
        <w:t>.</w:t>
      </w:r>
      <w:r w:rsidR="001429E5">
        <w:t xml:space="preserve">  The default value is zero as this is the first </w:t>
      </w:r>
      <w:r w:rsidR="001429E5">
        <w:rPr>
          <w:rFonts w:ascii="Courier New" w:hAnsi="Courier New" w:cs="Courier New"/>
          <w:sz w:val="20"/>
          <w:szCs w:val="20"/>
        </w:rPr>
        <w:t>‘</w:t>
      </w:r>
      <w:r w:rsidR="001429E5">
        <w:rPr>
          <w:rFonts w:ascii="Courier New" w:hAnsi="Courier New" w:cs="Courier New"/>
          <w:noProof/>
          <w:sz w:val="20"/>
          <w:szCs w:val="20"/>
          <w:lang w:val="en-GB" w:eastAsia="en-GB"/>
        </w:rPr>
        <w:t>ID</w:t>
      </w:r>
      <w:r w:rsidR="001429E5" w:rsidRPr="00467499">
        <w:rPr>
          <w:rFonts w:ascii="Courier New" w:hAnsi="Courier New" w:cs="Courier New"/>
          <w:sz w:val="20"/>
          <w:szCs w:val="20"/>
        </w:rPr>
        <w:t>’</w:t>
      </w:r>
      <w:r w:rsidR="001429E5">
        <w:rPr>
          <w:rFonts w:ascii="Courier New" w:hAnsi="Courier New" w:cs="Courier New"/>
          <w:sz w:val="20"/>
          <w:szCs w:val="20"/>
        </w:rPr>
        <w:t xml:space="preserve"> </w:t>
      </w:r>
      <w:r w:rsidR="001429E5" w:rsidRPr="001429E5">
        <w:t xml:space="preserve">returned by </w:t>
      </w:r>
      <w:r w:rsidR="001429E5">
        <w:rPr>
          <w:rFonts w:ascii="Courier New" w:hAnsi="Courier New" w:cs="Courier New"/>
          <w:sz w:val="20"/>
          <w:szCs w:val="20"/>
        </w:rPr>
        <w:t>‘CreateShadowFile</w:t>
      </w:r>
      <w:r w:rsidR="001429E5" w:rsidRPr="00467499">
        <w:rPr>
          <w:rFonts w:ascii="Courier New" w:hAnsi="Courier New" w:cs="Courier New"/>
          <w:sz w:val="20"/>
          <w:szCs w:val="20"/>
        </w:rPr>
        <w:t>’</w:t>
      </w:r>
      <w:r w:rsidR="001429E5">
        <w:rPr>
          <w:rFonts w:ascii="Courier New" w:hAnsi="Courier New" w:cs="Courier New"/>
          <w:sz w:val="20"/>
          <w:szCs w:val="20"/>
        </w:rPr>
        <w:t xml:space="preserve"> </w:t>
      </w:r>
      <w:r w:rsidR="001429E5" w:rsidRPr="001429E5">
        <w:t xml:space="preserve">and so is </w:t>
      </w:r>
      <w:r w:rsidR="001429E5">
        <w:t>valid</w:t>
      </w:r>
      <w:r w:rsidR="001429E5" w:rsidRPr="001429E5">
        <w:t xml:space="preserve"> if there is only one active shadow file at a time.</w:t>
      </w:r>
    </w:p>
    <w:p w:rsidR="001429E5" w:rsidRDefault="001429E5" w:rsidP="00574082"/>
    <w:p w:rsidR="00B010A7" w:rsidRDefault="001429E5" w:rsidP="00574082">
      <w:r>
        <w:t xml:space="preserve">A shadow file is closed after a commit is complete.  Nonetheless, there </w:t>
      </w:r>
      <w:r w:rsidR="00504015">
        <w:t>may</w:t>
      </w:r>
      <w:r>
        <w:t xml:space="preserve"> </w:t>
      </w:r>
      <w:r w:rsidR="00B010A7">
        <w:t xml:space="preserve">still </w:t>
      </w:r>
      <w:r>
        <w:t xml:space="preserve">be incomplete transactions </w:t>
      </w:r>
      <w:r w:rsidR="00504015">
        <w:t>within</w:t>
      </w:r>
      <w:r>
        <w:t xml:space="preserve"> </w:t>
      </w:r>
      <w:r w:rsidR="002A146A">
        <w:t>a</w:t>
      </w:r>
      <w:r>
        <w:t xml:space="preserve"> shadow file</w:t>
      </w:r>
      <w:r w:rsidR="00B010A7">
        <w:t xml:space="preserve">.  </w:t>
      </w:r>
      <w:r w:rsidR="00504015">
        <w:t>Any such</w:t>
      </w:r>
      <w:r>
        <w:t xml:space="preserve"> transactions will be automatically rolled back</w:t>
      </w:r>
      <w:r w:rsidR="00B010A7">
        <w:t xml:space="preserve"> and the file recovered</w:t>
      </w:r>
      <w:r>
        <w:t xml:space="preserve"> </w:t>
      </w:r>
      <w:r w:rsidR="00504015">
        <w:t>the first time</w:t>
      </w:r>
      <w:r>
        <w:t xml:space="preserve"> </w:t>
      </w:r>
      <w:r w:rsidR="00B010A7">
        <w:t>it</w:t>
      </w:r>
      <w:r>
        <w:t xml:space="preserve"> is opened by a call to </w:t>
      </w:r>
      <w:r w:rsidRPr="001429E5">
        <w:rPr>
          <w:rFonts w:ascii="Courier New" w:hAnsi="Courier New" w:cs="Courier New"/>
          <w:sz w:val="20"/>
          <w:szCs w:val="20"/>
        </w:rPr>
        <w:t>‘OpenFile’</w:t>
      </w:r>
      <w:r w:rsidR="00B010A7">
        <w:rPr>
          <w:rFonts w:ascii="Courier New" w:hAnsi="Courier New" w:cs="Courier New"/>
          <w:sz w:val="20"/>
          <w:szCs w:val="20"/>
        </w:rPr>
        <w:t xml:space="preserve"> </w:t>
      </w:r>
      <w:r w:rsidR="00B010A7">
        <w:t>with</w:t>
      </w:r>
      <w:r w:rsidRPr="001429E5">
        <w:t xml:space="preserve"> the </w:t>
      </w:r>
      <w:r w:rsidRPr="001429E5">
        <w:rPr>
          <w:rFonts w:ascii="Courier New" w:hAnsi="Courier New" w:cs="Courier New"/>
          <w:sz w:val="20"/>
          <w:szCs w:val="20"/>
        </w:rPr>
        <w:t>‘</w:t>
      </w:r>
      <w:r w:rsidR="00504015">
        <w:rPr>
          <w:rFonts w:ascii="Courier New" w:hAnsi="Courier New" w:cs="Courier New"/>
          <w:sz w:val="20"/>
          <w:szCs w:val="20"/>
        </w:rPr>
        <w:t>ReadOnly</w:t>
      </w:r>
      <w:r w:rsidRPr="001429E5">
        <w:rPr>
          <w:rFonts w:ascii="Courier New" w:hAnsi="Courier New" w:cs="Courier New"/>
          <w:sz w:val="20"/>
          <w:szCs w:val="20"/>
        </w:rPr>
        <w:t>’</w:t>
      </w:r>
      <w:r w:rsidR="00504015">
        <w:rPr>
          <w:rFonts w:ascii="Courier New" w:hAnsi="Courier New" w:cs="Courier New"/>
          <w:sz w:val="20"/>
          <w:szCs w:val="20"/>
        </w:rPr>
        <w:t xml:space="preserve"> </w:t>
      </w:r>
      <w:r w:rsidR="00504015">
        <w:t>parameter</w:t>
      </w:r>
      <w:r w:rsidR="00504015" w:rsidRPr="00504015">
        <w:t xml:space="preserve"> is set to</w:t>
      </w:r>
      <w:r w:rsidR="00504015">
        <w:rPr>
          <w:rFonts w:ascii="Courier New" w:hAnsi="Courier New" w:cs="Courier New"/>
          <w:sz w:val="20"/>
          <w:szCs w:val="20"/>
        </w:rPr>
        <w:t xml:space="preserve"> </w:t>
      </w:r>
      <w:r w:rsidR="009D61DA">
        <w:rPr>
          <w:rFonts w:ascii="Courier New" w:hAnsi="Courier New" w:cs="Courier New"/>
          <w:sz w:val="20"/>
          <w:szCs w:val="20"/>
        </w:rPr>
        <w:t>‘False’</w:t>
      </w:r>
      <w:r w:rsidR="00504015">
        <w:t xml:space="preserve">.  </w:t>
      </w:r>
    </w:p>
    <w:p w:rsidR="00B010A7" w:rsidRDefault="00B010A7" w:rsidP="00B010A7">
      <w:pPr>
        <w:tabs>
          <w:tab w:val="left" w:pos="4716"/>
        </w:tabs>
      </w:pPr>
      <w:r>
        <w:tab/>
      </w:r>
    </w:p>
    <w:p w:rsidR="00B010A7" w:rsidRDefault="00B010A7" w:rsidP="00574082">
      <w:r>
        <w:t>A</w:t>
      </w:r>
      <w:r w:rsidR="00504015">
        <w:t xml:space="preserve"> call to </w:t>
      </w:r>
      <w:r w:rsidR="00504015" w:rsidRPr="001429E5">
        <w:rPr>
          <w:rFonts w:ascii="Courier New" w:hAnsi="Courier New" w:cs="Courier New"/>
          <w:sz w:val="20"/>
          <w:szCs w:val="20"/>
        </w:rPr>
        <w:t>‘OpenFile’</w:t>
      </w:r>
      <w:r>
        <w:t xml:space="preserve"> on a shadow file with</w:t>
      </w:r>
      <w:r w:rsidRPr="001429E5">
        <w:t xml:space="preserve"> the </w:t>
      </w:r>
      <w:r w:rsidRPr="001429E5">
        <w:rPr>
          <w:rFonts w:ascii="Courier New" w:hAnsi="Courier New" w:cs="Courier New"/>
          <w:sz w:val="20"/>
          <w:szCs w:val="20"/>
        </w:rPr>
        <w:t>‘</w:t>
      </w:r>
      <w:r>
        <w:rPr>
          <w:rFonts w:ascii="Courier New" w:hAnsi="Courier New" w:cs="Courier New"/>
          <w:sz w:val="20"/>
          <w:szCs w:val="20"/>
        </w:rPr>
        <w:t>ReadOnly</w:t>
      </w:r>
      <w:r w:rsidRPr="001429E5">
        <w:rPr>
          <w:rFonts w:ascii="Courier New" w:hAnsi="Courier New" w:cs="Courier New"/>
          <w:sz w:val="20"/>
          <w:szCs w:val="20"/>
        </w:rPr>
        <w:t>’</w:t>
      </w:r>
      <w:r>
        <w:rPr>
          <w:rFonts w:ascii="Courier New" w:hAnsi="Courier New" w:cs="Courier New"/>
          <w:sz w:val="20"/>
          <w:szCs w:val="20"/>
        </w:rPr>
        <w:t xml:space="preserve"> </w:t>
      </w:r>
      <w:r>
        <w:t>parameter</w:t>
      </w:r>
      <w:r w:rsidRPr="00504015">
        <w:t xml:space="preserve"> is set to</w:t>
      </w:r>
      <w:r>
        <w:rPr>
          <w:rFonts w:ascii="Courier New" w:hAnsi="Courier New" w:cs="Courier New"/>
          <w:sz w:val="20"/>
          <w:szCs w:val="20"/>
        </w:rPr>
        <w:t xml:space="preserve"> </w:t>
      </w:r>
      <w:r w:rsidR="009D61DA">
        <w:rPr>
          <w:rFonts w:ascii="Courier New" w:hAnsi="Courier New" w:cs="Courier New"/>
          <w:sz w:val="20"/>
          <w:szCs w:val="20"/>
        </w:rPr>
        <w:t>‘True’</w:t>
      </w:r>
      <w:r>
        <w:rPr>
          <w:rFonts w:ascii="Courier New" w:hAnsi="Courier New" w:cs="Courier New"/>
          <w:sz w:val="20"/>
          <w:szCs w:val="20"/>
        </w:rPr>
        <w:t xml:space="preserve"> </w:t>
      </w:r>
      <w:r>
        <w:t xml:space="preserve">can fail </w:t>
      </w:r>
      <w:r w:rsidR="00504015">
        <w:t xml:space="preserve">as it </w:t>
      </w:r>
      <w:r>
        <w:t>may</w:t>
      </w:r>
      <w:r w:rsidR="00504015">
        <w:t xml:space="preserve"> not be </w:t>
      </w:r>
      <w:r>
        <w:t>possible</w:t>
      </w:r>
      <w:r w:rsidR="00504015">
        <w:t xml:space="preserve"> to undo any partial transactions.</w:t>
      </w:r>
      <w:r>
        <w:t xml:space="preserve">  In this case, a successful call to </w:t>
      </w:r>
      <w:r w:rsidRPr="001429E5">
        <w:rPr>
          <w:rFonts w:ascii="Courier New" w:hAnsi="Courier New" w:cs="Courier New"/>
          <w:sz w:val="20"/>
          <w:szCs w:val="20"/>
        </w:rPr>
        <w:t>‘OpenFile’</w:t>
      </w:r>
      <w:r>
        <w:t xml:space="preserve"> with</w:t>
      </w:r>
      <w:r w:rsidRPr="001429E5">
        <w:t xml:space="preserve"> the </w:t>
      </w:r>
      <w:r w:rsidRPr="001429E5">
        <w:rPr>
          <w:rFonts w:ascii="Courier New" w:hAnsi="Courier New" w:cs="Courier New"/>
          <w:sz w:val="20"/>
          <w:szCs w:val="20"/>
        </w:rPr>
        <w:t>‘</w:t>
      </w:r>
      <w:r>
        <w:rPr>
          <w:rFonts w:ascii="Courier New" w:hAnsi="Courier New" w:cs="Courier New"/>
          <w:sz w:val="20"/>
          <w:szCs w:val="20"/>
        </w:rPr>
        <w:t>ReadOnly</w:t>
      </w:r>
      <w:r w:rsidRPr="001429E5">
        <w:rPr>
          <w:rFonts w:ascii="Courier New" w:hAnsi="Courier New" w:cs="Courier New"/>
          <w:sz w:val="20"/>
          <w:szCs w:val="20"/>
        </w:rPr>
        <w:t>’</w:t>
      </w:r>
      <w:r>
        <w:rPr>
          <w:rFonts w:ascii="Courier New" w:hAnsi="Courier New" w:cs="Courier New"/>
          <w:sz w:val="20"/>
          <w:szCs w:val="20"/>
        </w:rPr>
        <w:t xml:space="preserve"> </w:t>
      </w:r>
      <w:r>
        <w:t>parameter</w:t>
      </w:r>
      <w:r w:rsidRPr="00504015">
        <w:t xml:space="preserve"> is set to</w:t>
      </w:r>
      <w:r>
        <w:rPr>
          <w:rFonts w:ascii="Courier New" w:hAnsi="Courier New" w:cs="Courier New"/>
          <w:sz w:val="20"/>
          <w:szCs w:val="20"/>
        </w:rPr>
        <w:t xml:space="preserve"> </w:t>
      </w:r>
      <w:r w:rsidR="009D61DA">
        <w:rPr>
          <w:rFonts w:ascii="Courier New" w:hAnsi="Courier New" w:cs="Courier New"/>
          <w:sz w:val="20"/>
          <w:szCs w:val="20"/>
        </w:rPr>
        <w:t>‘False’</w:t>
      </w:r>
      <w:r>
        <w:rPr>
          <w:rFonts w:ascii="Courier New" w:hAnsi="Courier New" w:cs="Courier New"/>
          <w:sz w:val="20"/>
          <w:szCs w:val="20"/>
        </w:rPr>
        <w:t xml:space="preserve"> </w:t>
      </w:r>
      <w:r w:rsidR="006256B4">
        <w:t>should</w:t>
      </w:r>
      <w:r w:rsidRPr="00B010A7">
        <w:t xml:space="preserve"> be made followed by</w:t>
      </w:r>
      <w:r>
        <w:t xml:space="preserve"> a call to</w:t>
      </w:r>
      <w:r>
        <w:rPr>
          <w:rFonts w:ascii="Courier New" w:hAnsi="Courier New" w:cs="Courier New"/>
          <w:sz w:val="20"/>
          <w:szCs w:val="20"/>
        </w:rPr>
        <w:t xml:space="preserve"> ‘CloseFile’</w:t>
      </w:r>
      <w:r w:rsidRPr="00B010A7">
        <w:t>.</w:t>
      </w:r>
      <w:r>
        <w:t xml:space="preserve">  </w:t>
      </w:r>
      <w:r w:rsidR="006256B4">
        <w:t xml:space="preserve">A call to </w:t>
      </w:r>
      <w:r w:rsidR="006256B4" w:rsidRPr="001429E5">
        <w:rPr>
          <w:rFonts w:ascii="Courier New" w:hAnsi="Courier New" w:cs="Courier New"/>
          <w:sz w:val="20"/>
          <w:szCs w:val="20"/>
        </w:rPr>
        <w:t>‘OpenFile’</w:t>
      </w:r>
      <w:r w:rsidR="006256B4">
        <w:t xml:space="preserve"> with</w:t>
      </w:r>
      <w:r w:rsidR="006256B4" w:rsidRPr="001429E5">
        <w:t xml:space="preserve"> the </w:t>
      </w:r>
      <w:r w:rsidR="006256B4" w:rsidRPr="001429E5">
        <w:rPr>
          <w:rFonts w:ascii="Courier New" w:hAnsi="Courier New" w:cs="Courier New"/>
          <w:sz w:val="20"/>
          <w:szCs w:val="20"/>
        </w:rPr>
        <w:t>‘</w:t>
      </w:r>
      <w:r w:rsidR="006256B4">
        <w:rPr>
          <w:rFonts w:ascii="Courier New" w:hAnsi="Courier New" w:cs="Courier New"/>
          <w:sz w:val="20"/>
          <w:szCs w:val="20"/>
        </w:rPr>
        <w:t>ReadOnly</w:t>
      </w:r>
      <w:r w:rsidR="006256B4" w:rsidRPr="001429E5">
        <w:rPr>
          <w:rFonts w:ascii="Courier New" w:hAnsi="Courier New" w:cs="Courier New"/>
          <w:sz w:val="20"/>
          <w:szCs w:val="20"/>
        </w:rPr>
        <w:t>’</w:t>
      </w:r>
      <w:r w:rsidR="006256B4">
        <w:rPr>
          <w:rFonts w:ascii="Courier New" w:hAnsi="Courier New" w:cs="Courier New"/>
          <w:sz w:val="20"/>
          <w:szCs w:val="20"/>
        </w:rPr>
        <w:t xml:space="preserve"> </w:t>
      </w:r>
      <w:r w:rsidR="006256B4">
        <w:t>parameter</w:t>
      </w:r>
      <w:r w:rsidR="006256B4" w:rsidRPr="00504015">
        <w:t xml:space="preserve"> is set to</w:t>
      </w:r>
      <w:r w:rsidR="006256B4">
        <w:rPr>
          <w:rFonts w:ascii="Courier New" w:hAnsi="Courier New" w:cs="Courier New"/>
          <w:sz w:val="20"/>
          <w:szCs w:val="20"/>
        </w:rPr>
        <w:t xml:space="preserve"> </w:t>
      </w:r>
      <w:r w:rsidR="009D61DA">
        <w:rPr>
          <w:rFonts w:ascii="Courier New" w:hAnsi="Courier New" w:cs="Courier New"/>
          <w:sz w:val="20"/>
          <w:szCs w:val="20"/>
        </w:rPr>
        <w:t>‘True’</w:t>
      </w:r>
      <w:r w:rsidR="006256B4">
        <w:rPr>
          <w:rFonts w:ascii="Courier New" w:hAnsi="Courier New" w:cs="Courier New"/>
          <w:sz w:val="20"/>
          <w:szCs w:val="20"/>
        </w:rPr>
        <w:t xml:space="preserve"> </w:t>
      </w:r>
      <w:r w:rsidR="006256B4">
        <w:t xml:space="preserve">should </w:t>
      </w:r>
      <w:r w:rsidR="002A146A">
        <w:t>then</w:t>
      </w:r>
      <w:r w:rsidR="006256B4">
        <w:t xml:space="preserve"> succeed as any recovery should have taken place.</w:t>
      </w:r>
    </w:p>
    <w:p w:rsidR="00574082" w:rsidRPr="009F3AE6" w:rsidRDefault="00574082" w:rsidP="00574082"/>
    <w:p w:rsidR="00CE2C3C" w:rsidRPr="006256B4" w:rsidRDefault="00574082" w:rsidP="009D08B9">
      <w:r>
        <w:t xml:space="preserve">When </w:t>
      </w:r>
      <w:r w:rsidRPr="00E05669">
        <w:rPr>
          <w:rFonts w:ascii="Courier New" w:hAnsi="Courier New" w:cs="Courier New"/>
          <w:sz w:val="20"/>
          <w:szCs w:val="20"/>
        </w:rPr>
        <w:t>‘</w:t>
      </w:r>
      <w:r w:rsidR="008A4820">
        <w:rPr>
          <w:rFonts w:ascii="Courier New" w:hAnsi="Courier New" w:cs="Courier New"/>
          <w:sz w:val="20"/>
          <w:szCs w:val="20"/>
        </w:rPr>
        <w:t>CloseShadowFile</w:t>
      </w:r>
      <w:r w:rsidRPr="00E05669">
        <w:rPr>
          <w:rFonts w:ascii="Courier New" w:hAnsi="Courier New" w:cs="Courier New"/>
          <w:sz w:val="20"/>
          <w:szCs w:val="20"/>
        </w:rPr>
        <w:t>’</w:t>
      </w:r>
      <w:r>
        <w:t xml:space="preserve"> returns </w:t>
      </w:r>
      <w:r w:rsidR="009D61DA">
        <w:rPr>
          <w:rFonts w:ascii="Courier New" w:hAnsi="Courier New" w:cs="Courier New"/>
          <w:sz w:val="20"/>
          <w:szCs w:val="20"/>
        </w:rPr>
        <w:t>‘False’</w:t>
      </w:r>
      <w:r>
        <w:t xml:space="preserve"> more information is usually available by calling the </w:t>
      </w:r>
      <w:r w:rsidRPr="00B66955">
        <w:rPr>
          <w:rFonts w:ascii="Courier New" w:hAnsi="Courier New" w:cs="Courier New"/>
          <w:sz w:val="20"/>
          <w:szCs w:val="20"/>
        </w:rPr>
        <w:t>‘GetError’</w:t>
      </w:r>
      <w:r>
        <w:t xml:space="preserve"> function to return the error code.</w:t>
      </w:r>
    </w:p>
    <w:p w:rsidR="00EF04B8" w:rsidRDefault="001B11C2" w:rsidP="005E5B0A">
      <w:pPr>
        <w:jc w:val="left"/>
        <w:rPr>
          <w:rFonts w:ascii="Cambria" w:hAnsi="Cambria"/>
          <w:b/>
          <w:bCs/>
          <w:kern w:val="32"/>
          <w:sz w:val="32"/>
          <w:szCs w:val="32"/>
        </w:rPr>
      </w:pPr>
      <w:r>
        <w:rPr>
          <w:rFonts w:ascii="Cambria" w:hAnsi="Cambria"/>
          <w:b/>
          <w:bCs/>
          <w:kern w:val="32"/>
          <w:sz w:val="32"/>
          <w:szCs w:val="32"/>
        </w:rPr>
        <w:br w:type="page"/>
      </w:r>
    </w:p>
    <w:p w:rsidR="00F41F1E" w:rsidRDefault="00D76B23" w:rsidP="00FB6609">
      <w:pPr>
        <w:pStyle w:val="Heading1"/>
        <w:numPr>
          <w:ilvl w:val="0"/>
          <w:numId w:val="1"/>
        </w:numPr>
      </w:pPr>
      <w:bookmarkStart w:id="43" w:name="_Toc455257994"/>
      <w:r>
        <w:lastRenderedPageBreak/>
        <w:t>T</w:t>
      </w:r>
      <w:r w:rsidR="00F41F1E">
        <w:t>he Rockall-DB Library</w:t>
      </w:r>
      <w:bookmarkEnd w:id="43"/>
    </w:p>
    <w:p w:rsidR="00BA5308" w:rsidRDefault="00496580" w:rsidP="00F41F1E">
      <w:r>
        <w:t xml:space="preserve">The Rockall-DB library </w:t>
      </w:r>
      <w:r w:rsidR="00423930">
        <w:t>is a collection of</w:t>
      </w:r>
      <w:r>
        <w:t xml:space="preserve"> classes built on </w:t>
      </w:r>
      <w:r w:rsidR="002A5E50">
        <w:t xml:space="preserve">top of </w:t>
      </w:r>
      <w:r>
        <w:t>the Rockall-DB core</w:t>
      </w:r>
      <w:r w:rsidR="005C01EB">
        <w:t xml:space="preserve"> (</w:t>
      </w:r>
      <w:r w:rsidR="00A43AE4">
        <w:t xml:space="preserve">as </w:t>
      </w:r>
      <w:r>
        <w:t xml:space="preserve">described </w:t>
      </w:r>
      <w:r w:rsidR="00F63CF6">
        <w:t xml:space="preserve">in </w:t>
      </w:r>
      <w:r w:rsidR="00123919">
        <w:t>chapter</w:t>
      </w:r>
      <w:r w:rsidR="00F63CF6">
        <w:t xml:space="preserve"> </w:t>
      </w:r>
      <w:r w:rsidR="0074215C">
        <w:t xml:space="preserve">3 and </w:t>
      </w:r>
      <w:r w:rsidR="00123919">
        <w:t xml:space="preserve">chapter </w:t>
      </w:r>
      <w:r w:rsidR="00F63CF6">
        <w:t xml:space="preserve">5 </w:t>
      </w:r>
      <w:r>
        <w:t>above</w:t>
      </w:r>
      <w:r w:rsidR="005C01EB">
        <w:t>)</w:t>
      </w:r>
      <w:r>
        <w:t xml:space="preserve">.  The </w:t>
      </w:r>
      <w:r w:rsidR="00123919">
        <w:t xml:space="preserve">Rockall-DB library </w:t>
      </w:r>
      <w:r>
        <w:t xml:space="preserve">contains </w:t>
      </w:r>
      <w:r w:rsidR="002A5E50">
        <w:t>a range of functionality,</w:t>
      </w:r>
      <w:r>
        <w:t xml:space="preserve"> such as hash tables, queues, sets, stacks, strings and trees (i.e. indexes), with or without locks, which work </w:t>
      </w:r>
      <w:r w:rsidR="002A5E50">
        <w:t>on all</w:t>
      </w:r>
      <w:r w:rsidR="00A43AE4">
        <w:t xml:space="preserve"> of the Rockall-DB heaps</w:t>
      </w:r>
      <w:r>
        <w:t xml:space="preserve">.  The library is provided in source code </w:t>
      </w:r>
      <w:r w:rsidR="005C01EB">
        <w:t>as a collection</w:t>
      </w:r>
      <w:r w:rsidR="00423930">
        <w:t xml:space="preserve"> of C++ template</w:t>
      </w:r>
      <w:r w:rsidR="002A5E50">
        <w:t xml:space="preserve"> classes</w:t>
      </w:r>
      <w:r>
        <w:t xml:space="preserve">.  Consequently, the </w:t>
      </w:r>
      <w:r w:rsidR="002A5E50">
        <w:t xml:space="preserve">Rockall-DB </w:t>
      </w:r>
      <w:r>
        <w:t xml:space="preserve">library </w:t>
      </w:r>
      <w:r w:rsidR="005C01EB">
        <w:t xml:space="preserve">is </w:t>
      </w:r>
      <w:r w:rsidR="00A43AE4">
        <w:t xml:space="preserve">not only useful </w:t>
      </w:r>
      <w:r w:rsidR="005C01EB">
        <w:t>as a</w:t>
      </w:r>
      <w:r w:rsidR="002A5E50">
        <w:t xml:space="preserve"> </w:t>
      </w:r>
      <w:r w:rsidR="0074215C">
        <w:t>tool-set</w:t>
      </w:r>
      <w:r w:rsidR="005C01EB">
        <w:t xml:space="preserve"> </w:t>
      </w:r>
      <w:r w:rsidR="00A43AE4">
        <w:t xml:space="preserve">but </w:t>
      </w:r>
      <w:r>
        <w:t xml:space="preserve">also as </w:t>
      </w:r>
      <w:r w:rsidR="002A5E50">
        <w:t xml:space="preserve">a collection of </w:t>
      </w:r>
      <w:r w:rsidR="00953916">
        <w:t>practical</w:t>
      </w:r>
      <w:r w:rsidR="003F2E42">
        <w:t xml:space="preserve"> </w:t>
      </w:r>
      <w:r>
        <w:t>examples</w:t>
      </w:r>
      <w:r w:rsidR="00BA5308">
        <w:t>.</w:t>
      </w:r>
    </w:p>
    <w:p w:rsidR="00BA5308" w:rsidRDefault="00BA5308" w:rsidP="00F41F1E"/>
    <w:p w:rsidR="00BA5308" w:rsidRDefault="0074215C" w:rsidP="00F41F1E">
      <w:r>
        <w:t xml:space="preserve">In the following sections we will examine all of the </w:t>
      </w:r>
      <w:r w:rsidR="002A5E50">
        <w:t>classes</w:t>
      </w:r>
      <w:r>
        <w:t xml:space="preserve"> in the Rockall-DB library and brief</w:t>
      </w:r>
      <w:r w:rsidR="00423930">
        <w:t>ly</w:t>
      </w:r>
      <w:r>
        <w:t xml:space="preserve"> </w:t>
      </w:r>
      <w:r w:rsidR="002A5E50">
        <w:t>describe</w:t>
      </w:r>
      <w:r>
        <w:t xml:space="preserve"> their use.</w:t>
      </w:r>
    </w:p>
    <w:p w:rsidR="00BA5308" w:rsidRDefault="0074215C" w:rsidP="00BA5308">
      <w:pPr>
        <w:pStyle w:val="Heading2"/>
      </w:pPr>
      <w:bookmarkStart w:id="44" w:name="_Toc455257995"/>
      <w:r>
        <w:t xml:space="preserve">6.1. The Rockall-DB </w:t>
      </w:r>
      <w:r w:rsidR="005E5B0A">
        <w:t xml:space="preserve">Library </w:t>
      </w:r>
      <w:r>
        <w:t>Core</w:t>
      </w:r>
      <w:bookmarkEnd w:id="44"/>
    </w:p>
    <w:p w:rsidR="00BA5308" w:rsidRDefault="0074215C" w:rsidP="00F41F1E">
      <w:r>
        <w:t xml:space="preserve">A number of the </w:t>
      </w:r>
      <w:r w:rsidR="00423930">
        <w:t xml:space="preserve">source </w:t>
      </w:r>
      <w:r>
        <w:t xml:space="preserve">files in the Rockall-DB library </w:t>
      </w:r>
      <w:r w:rsidR="00FB2C6A">
        <w:t>are part</w:t>
      </w:r>
      <w:r>
        <w:t xml:space="preserve"> to the Rockall-DB core (as described in </w:t>
      </w:r>
      <w:r w:rsidR="00FB2C6A">
        <w:t>chapter</w:t>
      </w:r>
      <w:r>
        <w:t xml:space="preserve"> 3 and </w:t>
      </w:r>
      <w:r w:rsidR="00FB2C6A">
        <w:t xml:space="preserve">chapter </w:t>
      </w:r>
      <w:r>
        <w:t>5 above) and are as follows:</w:t>
      </w:r>
    </w:p>
    <w:p w:rsidR="0011168D" w:rsidRDefault="0011168D" w:rsidP="00F41F1E"/>
    <w:tbl>
      <w:tblPr>
        <w:tblStyle w:val="TableTheme"/>
        <w:tblW w:w="0" w:type="auto"/>
        <w:tblBorders>
          <w:insideH w:val="single" w:sz="6" w:space="0" w:color="auto"/>
          <w:insideV w:val="single" w:sz="6" w:space="0" w:color="auto"/>
        </w:tblBorders>
        <w:tblLook w:val="04A0" w:firstRow="1" w:lastRow="0" w:firstColumn="1" w:lastColumn="0" w:noHBand="0" w:noVBand="1"/>
      </w:tblPr>
      <w:tblGrid>
        <w:gridCol w:w="2943"/>
        <w:gridCol w:w="1134"/>
        <w:gridCol w:w="4446"/>
      </w:tblGrid>
      <w:tr w:rsidR="003F2E42" w:rsidRPr="00EA1C16" w:rsidTr="00B26A7C">
        <w:tc>
          <w:tcPr>
            <w:tcW w:w="2943" w:type="dxa"/>
          </w:tcPr>
          <w:p w:rsidR="003F2E42" w:rsidRPr="00EA1C16" w:rsidRDefault="003F2E42" w:rsidP="008D4241">
            <w:r>
              <w:t>File Name</w:t>
            </w:r>
          </w:p>
        </w:tc>
        <w:tc>
          <w:tcPr>
            <w:tcW w:w="1134" w:type="dxa"/>
          </w:tcPr>
          <w:p w:rsidR="003F2E42" w:rsidRPr="00EA1C16" w:rsidRDefault="00EB5214" w:rsidP="008D4241">
            <w:pPr>
              <w:jc w:val="center"/>
            </w:pPr>
            <w:r>
              <w:t>Chapters</w:t>
            </w:r>
          </w:p>
        </w:tc>
        <w:tc>
          <w:tcPr>
            <w:tcW w:w="4446" w:type="dxa"/>
          </w:tcPr>
          <w:p w:rsidR="003F2E42" w:rsidRPr="00EA1C16" w:rsidRDefault="003F2E42" w:rsidP="008D4241">
            <w:r>
              <w:t>Description</w:t>
            </w:r>
          </w:p>
        </w:tc>
      </w:tr>
      <w:tr w:rsidR="003F2E42" w:rsidRPr="00EA1C16" w:rsidTr="00B26A7C">
        <w:tc>
          <w:tcPr>
            <w:tcW w:w="2943" w:type="dxa"/>
          </w:tcPr>
          <w:p w:rsidR="003F2E42" w:rsidRPr="0046293F" w:rsidRDefault="003F2E42" w:rsidP="008D4241">
            <w:pPr>
              <w:rPr>
                <w:sz w:val="20"/>
                <w:szCs w:val="20"/>
              </w:rPr>
            </w:pPr>
            <w:r w:rsidRPr="0046293F">
              <w:rPr>
                <w:sz w:val="20"/>
                <w:szCs w:val="20"/>
              </w:rPr>
              <w:t>DatabaseHeap.hpp</w:t>
            </w:r>
          </w:p>
        </w:tc>
        <w:tc>
          <w:tcPr>
            <w:tcW w:w="1134" w:type="dxa"/>
          </w:tcPr>
          <w:p w:rsidR="003F2E42" w:rsidRPr="0046293F" w:rsidRDefault="003F2E42" w:rsidP="008D4241">
            <w:pPr>
              <w:jc w:val="center"/>
              <w:rPr>
                <w:sz w:val="20"/>
                <w:szCs w:val="20"/>
              </w:rPr>
            </w:pPr>
            <w:r>
              <w:rPr>
                <w:sz w:val="20"/>
                <w:szCs w:val="20"/>
              </w:rPr>
              <w:t>3 &amp; 5.1</w:t>
            </w:r>
          </w:p>
        </w:tc>
        <w:tc>
          <w:tcPr>
            <w:tcW w:w="4446" w:type="dxa"/>
          </w:tcPr>
          <w:p w:rsidR="003F2E42" w:rsidRPr="0046293F" w:rsidRDefault="003F2E42" w:rsidP="008D4241">
            <w:pPr>
              <w:rPr>
                <w:sz w:val="20"/>
                <w:szCs w:val="20"/>
              </w:rPr>
            </w:pPr>
            <w:r>
              <w:rPr>
                <w:sz w:val="20"/>
                <w:szCs w:val="20"/>
              </w:rPr>
              <w:t>A multi-threaded in file transactional heap</w:t>
            </w:r>
          </w:p>
        </w:tc>
      </w:tr>
      <w:tr w:rsidR="003F2E42" w:rsidRPr="00EA1C16" w:rsidTr="00B26A7C">
        <w:tc>
          <w:tcPr>
            <w:tcW w:w="2943" w:type="dxa"/>
          </w:tcPr>
          <w:p w:rsidR="003F2E42" w:rsidRPr="0046293F" w:rsidRDefault="003F2E42" w:rsidP="008D4241">
            <w:pPr>
              <w:rPr>
                <w:sz w:val="20"/>
                <w:szCs w:val="20"/>
              </w:rPr>
            </w:pPr>
            <w:r w:rsidRPr="0046293F">
              <w:rPr>
                <w:sz w:val="20"/>
                <w:szCs w:val="20"/>
              </w:rPr>
              <w:t>MultiThreadedHeap.hpp</w:t>
            </w:r>
          </w:p>
        </w:tc>
        <w:tc>
          <w:tcPr>
            <w:tcW w:w="1134" w:type="dxa"/>
          </w:tcPr>
          <w:p w:rsidR="003F2E42" w:rsidRPr="0046293F" w:rsidRDefault="003F2E42" w:rsidP="008D4241">
            <w:pPr>
              <w:jc w:val="center"/>
              <w:rPr>
                <w:sz w:val="20"/>
                <w:szCs w:val="20"/>
              </w:rPr>
            </w:pPr>
            <w:r>
              <w:rPr>
                <w:sz w:val="20"/>
                <w:szCs w:val="20"/>
              </w:rPr>
              <w:t>3 &amp; 5.1</w:t>
            </w:r>
          </w:p>
        </w:tc>
        <w:tc>
          <w:tcPr>
            <w:tcW w:w="4446" w:type="dxa"/>
          </w:tcPr>
          <w:p w:rsidR="003F2E42" w:rsidRPr="0046293F" w:rsidRDefault="003F2E42" w:rsidP="008D4241">
            <w:pPr>
              <w:rPr>
                <w:sz w:val="20"/>
                <w:szCs w:val="20"/>
              </w:rPr>
            </w:pPr>
            <w:r>
              <w:rPr>
                <w:sz w:val="20"/>
                <w:szCs w:val="20"/>
              </w:rPr>
              <w:t>A multi-threaded in memory heap.</w:t>
            </w:r>
          </w:p>
        </w:tc>
      </w:tr>
      <w:tr w:rsidR="003F2E42" w:rsidRPr="00EA1C16" w:rsidTr="00B26A7C">
        <w:tc>
          <w:tcPr>
            <w:tcW w:w="2943" w:type="dxa"/>
          </w:tcPr>
          <w:p w:rsidR="003F2E42" w:rsidRPr="0046293F" w:rsidRDefault="003F2E42" w:rsidP="008D4241">
            <w:pPr>
              <w:rPr>
                <w:sz w:val="20"/>
                <w:szCs w:val="20"/>
              </w:rPr>
            </w:pPr>
            <w:r w:rsidRPr="0046293F">
              <w:rPr>
                <w:sz w:val="20"/>
                <w:szCs w:val="20"/>
              </w:rPr>
              <w:t>SingleThreadedHeap.hpp</w:t>
            </w:r>
          </w:p>
        </w:tc>
        <w:tc>
          <w:tcPr>
            <w:tcW w:w="1134" w:type="dxa"/>
          </w:tcPr>
          <w:p w:rsidR="003F2E42" w:rsidRPr="0046293F" w:rsidRDefault="003F2E42" w:rsidP="008D4241">
            <w:pPr>
              <w:jc w:val="center"/>
              <w:rPr>
                <w:sz w:val="20"/>
                <w:szCs w:val="20"/>
              </w:rPr>
            </w:pPr>
            <w:r>
              <w:rPr>
                <w:sz w:val="20"/>
                <w:szCs w:val="20"/>
              </w:rPr>
              <w:t>3 &amp; 5.1</w:t>
            </w:r>
          </w:p>
        </w:tc>
        <w:tc>
          <w:tcPr>
            <w:tcW w:w="4446" w:type="dxa"/>
          </w:tcPr>
          <w:p w:rsidR="003F2E42" w:rsidRPr="0046293F" w:rsidRDefault="003F2E42" w:rsidP="008D4241">
            <w:pPr>
              <w:rPr>
                <w:sz w:val="20"/>
                <w:szCs w:val="20"/>
              </w:rPr>
            </w:pPr>
            <w:r>
              <w:rPr>
                <w:sz w:val="20"/>
                <w:szCs w:val="20"/>
              </w:rPr>
              <w:t>A single threaded in memory heap.</w:t>
            </w:r>
          </w:p>
        </w:tc>
      </w:tr>
      <w:tr w:rsidR="003F2E42" w:rsidRPr="00EA1C16" w:rsidTr="00B26A7C">
        <w:tc>
          <w:tcPr>
            <w:tcW w:w="2943" w:type="dxa"/>
          </w:tcPr>
          <w:p w:rsidR="003F2E42" w:rsidRPr="0046293F" w:rsidRDefault="003F2E42" w:rsidP="008D4241">
            <w:pPr>
              <w:rPr>
                <w:sz w:val="20"/>
                <w:szCs w:val="20"/>
              </w:rPr>
            </w:pPr>
            <w:r w:rsidRPr="0046293F">
              <w:rPr>
                <w:sz w:val="20"/>
                <w:szCs w:val="20"/>
              </w:rPr>
              <w:t>TransactionalHeap.hpp</w:t>
            </w:r>
          </w:p>
        </w:tc>
        <w:tc>
          <w:tcPr>
            <w:tcW w:w="1134" w:type="dxa"/>
          </w:tcPr>
          <w:p w:rsidR="003F2E42" w:rsidRPr="0046293F" w:rsidRDefault="003F2E42" w:rsidP="008D4241">
            <w:pPr>
              <w:jc w:val="center"/>
              <w:rPr>
                <w:sz w:val="20"/>
                <w:szCs w:val="20"/>
              </w:rPr>
            </w:pPr>
            <w:r>
              <w:rPr>
                <w:sz w:val="20"/>
                <w:szCs w:val="20"/>
              </w:rPr>
              <w:t>3 &amp; 5.1</w:t>
            </w:r>
          </w:p>
        </w:tc>
        <w:tc>
          <w:tcPr>
            <w:tcW w:w="4446" w:type="dxa"/>
          </w:tcPr>
          <w:p w:rsidR="003F2E42" w:rsidRPr="0046293F" w:rsidRDefault="003F2E42" w:rsidP="008D4241">
            <w:pPr>
              <w:rPr>
                <w:sz w:val="20"/>
                <w:szCs w:val="20"/>
              </w:rPr>
            </w:pPr>
            <w:r>
              <w:rPr>
                <w:sz w:val="20"/>
                <w:szCs w:val="20"/>
              </w:rPr>
              <w:t>A multi-threaded in memory transactional heap.</w:t>
            </w:r>
          </w:p>
        </w:tc>
      </w:tr>
      <w:tr w:rsidR="003F2E42" w:rsidRPr="00EA1C16" w:rsidTr="00B26A7C">
        <w:tc>
          <w:tcPr>
            <w:tcW w:w="2943" w:type="dxa"/>
          </w:tcPr>
          <w:p w:rsidR="003F2E42" w:rsidRPr="0046293F" w:rsidRDefault="003F2E42" w:rsidP="008D4241">
            <w:pPr>
              <w:rPr>
                <w:sz w:val="20"/>
                <w:szCs w:val="20"/>
              </w:rPr>
            </w:pPr>
            <w:r w:rsidRPr="0046293F">
              <w:rPr>
                <w:sz w:val="20"/>
                <w:szCs w:val="20"/>
              </w:rPr>
              <w:t>VirtualHeap.hpp</w:t>
            </w:r>
          </w:p>
        </w:tc>
        <w:tc>
          <w:tcPr>
            <w:tcW w:w="1134" w:type="dxa"/>
          </w:tcPr>
          <w:p w:rsidR="003F2E42" w:rsidRPr="0046293F" w:rsidRDefault="003F2E42" w:rsidP="008D4241">
            <w:pPr>
              <w:jc w:val="center"/>
              <w:rPr>
                <w:sz w:val="20"/>
                <w:szCs w:val="20"/>
              </w:rPr>
            </w:pPr>
            <w:r>
              <w:rPr>
                <w:sz w:val="20"/>
                <w:szCs w:val="20"/>
              </w:rPr>
              <w:t>3</w:t>
            </w:r>
          </w:p>
        </w:tc>
        <w:tc>
          <w:tcPr>
            <w:tcW w:w="4446" w:type="dxa"/>
          </w:tcPr>
          <w:p w:rsidR="003F2E42" w:rsidRPr="0046293F" w:rsidRDefault="003F2E42" w:rsidP="008D4241">
            <w:pPr>
              <w:rPr>
                <w:sz w:val="20"/>
                <w:szCs w:val="20"/>
              </w:rPr>
            </w:pPr>
            <w:r>
              <w:rPr>
                <w:sz w:val="20"/>
                <w:szCs w:val="20"/>
              </w:rPr>
              <w:t>The virtual base class for all Rockall-DB heaps.</w:t>
            </w:r>
          </w:p>
        </w:tc>
      </w:tr>
    </w:tbl>
    <w:p w:rsidR="003F2E42" w:rsidRPr="00B76FAD" w:rsidRDefault="003F2E42" w:rsidP="003F2E42">
      <w:pPr>
        <w:jc w:val="center"/>
        <w:rPr>
          <w:sz w:val="20"/>
          <w:szCs w:val="20"/>
          <w:u w:val="single"/>
        </w:rPr>
      </w:pPr>
      <w:r>
        <w:rPr>
          <w:sz w:val="20"/>
          <w:szCs w:val="20"/>
          <w:u w:val="single"/>
        </w:rPr>
        <w:t>Table-06</w:t>
      </w:r>
      <w:r w:rsidRPr="00B76FAD">
        <w:rPr>
          <w:sz w:val="20"/>
          <w:szCs w:val="20"/>
          <w:u w:val="single"/>
        </w:rPr>
        <w:t>-0</w:t>
      </w:r>
      <w:r>
        <w:rPr>
          <w:sz w:val="20"/>
          <w:szCs w:val="20"/>
          <w:u w:val="single"/>
        </w:rPr>
        <w:t>1</w:t>
      </w:r>
    </w:p>
    <w:p w:rsidR="003F2E42" w:rsidRDefault="003F2E42" w:rsidP="00F41F1E"/>
    <w:p w:rsidR="00CA5732" w:rsidRDefault="00423930" w:rsidP="0074215C">
      <w:r>
        <w:t xml:space="preserve">Additionally, a </w:t>
      </w:r>
      <w:r w:rsidR="0074215C">
        <w:t xml:space="preserve">number of </w:t>
      </w:r>
      <w:r>
        <w:t xml:space="preserve">other </w:t>
      </w:r>
      <w:r w:rsidR="0074215C">
        <w:t xml:space="preserve">files are </w:t>
      </w:r>
      <w:r>
        <w:t xml:space="preserve">only </w:t>
      </w:r>
      <w:r w:rsidR="0074215C">
        <w:t xml:space="preserve">intended for internal use and so are </w:t>
      </w:r>
      <w:r w:rsidR="00B26A7C">
        <w:t xml:space="preserve">not </w:t>
      </w:r>
      <w:r w:rsidR="00CA5732">
        <w:t xml:space="preserve">documented </w:t>
      </w:r>
      <w:r>
        <w:t xml:space="preserve">in this manual </w:t>
      </w:r>
      <w:r w:rsidR="00B26A7C">
        <w:t xml:space="preserve">or directly </w:t>
      </w:r>
      <w:r>
        <w:t xml:space="preserve">supported, </w:t>
      </w:r>
      <w:r w:rsidR="00CA5732">
        <w:t xml:space="preserve">except in </w:t>
      </w:r>
      <w:r w:rsidR="00B26A7C">
        <w:t>regards</w:t>
      </w:r>
      <w:r>
        <w:t xml:space="preserve"> to the wider product</w:t>
      </w:r>
      <w:r w:rsidR="0074215C">
        <w:t>.</w:t>
      </w:r>
      <w:r w:rsidR="00CA5732">
        <w:t xml:space="preserve">  </w:t>
      </w:r>
      <w:r>
        <w:t>A list of these file is provided</w:t>
      </w:r>
      <w:r w:rsidR="00CA5732">
        <w:t xml:space="preserve"> in the table below:</w:t>
      </w:r>
    </w:p>
    <w:p w:rsidR="0074215C" w:rsidRDefault="0074215C" w:rsidP="0074215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42"/>
        <w:gridCol w:w="1135"/>
        <w:gridCol w:w="4446"/>
      </w:tblGrid>
      <w:tr w:rsidR="0074215C" w:rsidRPr="00EA1C16" w:rsidTr="00B26A7C">
        <w:tc>
          <w:tcPr>
            <w:tcW w:w="2942" w:type="dxa"/>
          </w:tcPr>
          <w:p w:rsidR="0074215C" w:rsidRPr="00EA1C16" w:rsidRDefault="0074215C" w:rsidP="008D4241">
            <w:r>
              <w:t>File Name</w:t>
            </w:r>
          </w:p>
        </w:tc>
        <w:tc>
          <w:tcPr>
            <w:tcW w:w="1135" w:type="dxa"/>
          </w:tcPr>
          <w:p w:rsidR="0074215C" w:rsidRPr="00EA1C16" w:rsidRDefault="00B26A7C" w:rsidP="008D4241">
            <w:pPr>
              <w:jc w:val="center"/>
            </w:pPr>
            <w:r>
              <w:t>Chapters</w:t>
            </w:r>
          </w:p>
        </w:tc>
        <w:tc>
          <w:tcPr>
            <w:tcW w:w="4446" w:type="dxa"/>
          </w:tcPr>
          <w:p w:rsidR="0074215C" w:rsidRPr="00EA1C16" w:rsidRDefault="0074215C" w:rsidP="008D4241">
            <w:r>
              <w:t>Description</w:t>
            </w:r>
          </w:p>
        </w:tc>
      </w:tr>
      <w:tr w:rsidR="0074215C" w:rsidRPr="00EA1C16" w:rsidTr="00B26A7C">
        <w:tc>
          <w:tcPr>
            <w:tcW w:w="2942" w:type="dxa"/>
          </w:tcPr>
          <w:p w:rsidR="0074215C" w:rsidRPr="0046293F" w:rsidRDefault="0074215C" w:rsidP="008D4241">
            <w:pPr>
              <w:rPr>
                <w:sz w:val="20"/>
                <w:szCs w:val="20"/>
              </w:rPr>
            </w:pPr>
            <w:r w:rsidRPr="0046293F">
              <w:rPr>
                <w:sz w:val="20"/>
                <w:szCs w:val="20"/>
              </w:rPr>
              <w:t>BaseTypes.hpp</w:t>
            </w:r>
          </w:p>
        </w:tc>
        <w:tc>
          <w:tcPr>
            <w:tcW w:w="1135" w:type="dxa"/>
          </w:tcPr>
          <w:p w:rsidR="0074215C" w:rsidRPr="0046293F" w:rsidRDefault="0074215C" w:rsidP="008D4241">
            <w:pPr>
              <w:jc w:val="center"/>
              <w:rPr>
                <w:sz w:val="20"/>
                <w:szCs w:val="20"/>
              </w:rPr>
            </w:pPr>
            <w:r w:rsidRPr="0046293F">
              <w:rPr>
                <w:sz w:val="20"/>
                <w:szCs w:val="20"/>
              </w:rPr>
              <w:t>N/A</w:t>
            </w:r>
          </w:p>
        </w:tc>
        <w:tc>
          <w:tcPr>
            <w:tcW w:w="4446" w:type="dxa"/>
          </w:tcPr>
          <w:p w:rsidR="0074215C" w:rsidRPr="0046293F" w:rsidRDefault="00CA5732" w:rsidP="008D4241">
            <w:pPr>
              <w:rPr>
                <w:sz w:val="20"/>
                <w:szCs w:val="20"/>
              </w:rPr>
            </w:pPr>
            <w:r>
              <w:rPr>
                <w:sz w:val="20"/>
                <w:szCs w:val="20"/>
              </w:rPr>
              <w:t>A collection of internal type names</w:t>
            </w:r>
            <w:r w:rsidR="0074215C">
              <w:rPr>
                <w:sz w:val="20"/>
                <w:szCs w:val="20"/>
              </w:rPr>
              <w:t>.</w:t>
            </w:r>
          </w:p>
        </w:tc>
      </w:tr>
      <w:tr w:rsidR="0074215C" w:rsidRPr="00EA1C16" w:rsidTr="00B26A7C">
        <w:tc>
          <w:tcPr>
            <w:tcW w:w="2942" w:type="dxa"/>
          </w:tcPr>
          <w:p w:rsidR="0074215C" w:rsidRPr="0046293F" w:rsidRDefault="0074215C" w:rsidP="008D4241">
            <w:pPr>
              <w:rPr>
                <w:sz w:val="20"/>
                <w:szCs w:val="20"/>
              </w:rPr>
            </w:pPr>
            <w:r w:rsidRPr="0046293F">
              <w:rPr>
                <w:sz w:val="20"/>
                <w:szCs w:val="20"/>
              </w:rPr>
              <w:t>CompilerFlags.hpp</w:t>
            </w:r>
          </w:p>
        </w:tc>
        <w:tc>
          <w:tcPr>
            <w:tcW w:w="1135" w:type="dxa"/>
          </w:tcPr>
          <w:p w:rsidR="0074215C" w:rsidRPr="0046293F" w:rsidRDefault="0074215C" w:rsidP="008D4241">
            <w:pPr>
              <w:jc w:val="center"/>
              <w:rPr>
                <w:sz w:val="20"/>
                <w:szCs w:val="20"/>
              </w:rPr>
            </w:pPr>
            <w:r w:rsidRPr="0046293F">
              <w:rPr>
                <w:sz w:val="20"/>
                <w:szCs w:val="20"/>
              </w:rPr>
              <w:t>N/A</w:t>
            </w:r>
          </w:p>
        </w:tc>
        <w:tc>
          <w:tcPr>
            <w:tcW w:w="4446" w:type="dxa"/>
          </w:tcPr>
          <w:p w:rsidR="0074215C" w:rsidRPr="0046293F" w:rsidRDefault="00CA5732" w:rsidP="00CA5732">
            <w:pPr>
              <w:rPr>
                <w:sz w:val="20"/>
                <w:szCs w:val="20"/>
              </w:rPr>
            </w:pPr>
            <w:r>
              <w:rPr>
                <w:sz w:val="20"/>
                <w:szCs w:val="20"/>
              </w:rPr>
              <w:t>A collection of internal compiler related flags</w:t>
            </w:r>
            <w:r w:rsidR="0074215C">
              <w:rPr>
                <w:sz w:val="20"/>
                <w:szCs w:val="20"/>
              </w:rPr>
              <w:t>.</w:t>
            </w:r>
          </w:p>
        </w:tc>
      </w:tr>
      <w:tr w:rsidR="0074215C" w:rsidRPr="00EA1C16" w:rsidTr="00B26A7C">
        <w:tc>
          <w:tcPr>
            <w:tcW w:w="2942" w:type="dxa"/>
          </w:tcPr>
          <w:p w:rsidR="0074215C" w:rsidRPr="0046293F" w:rsidRDefault="0074215C" w:rsidP="008D4241">
            <w:pPr>
              <w:rPr>
                <w:sz w:val="20"/>
                <w:szCs w:val="20"/>
              </w:rPr>
            </w:pPr>
            <w:r w:rsidRPr="0046293F">
              <w:rPr>
                <w:sz w:val="20"/>
                <w:szCs w:val="20"/>
              </w:rPr>
              <w:t>Error.hpp</w:t>
            </w:r>
          </w:p>
        </w:tc>
        <w:tc>
          <w:tcPr>
            <w:tcW w:w="1135" w:type="dxa"/>
          </w:tcPr>
          <w:p w:rsidR="0074215C" w:rsidRPr="0046293F" w:rsidRDefault="0074215C" w:rsidP="008D4241">
            <w:pPr>
              <w:jc w:val="center"/>
              <w:rPr>
                <w:sz w:val="20"/>
                <w:szCs w:val="20"/>
              </w:rPr>
            </w:pPr>
            <w:r w:rsidRPr="0046293F">
              <w:rPr>
                <w:sz w:val="20"/>
                <w:szCs w:val="20"/>
              </w:rPr>
              <w:t>N/A</w:t>
            </w:r>
          </w:p>
        </w:tc>
        <w:tc>
          <w:tcPr>
            <w:tcW w:w="4446" w:type="dxa"/>
          </w:tcPr>
          <w:p w:rsidR="0074215C" w:rsidRPr="0046293F" w:rsidRDefault="00CA5732" w:rsidP="00444EA6">
            <w:pPr>
              <w:rPr>
                <w:sz w:val="20"/>
                <w:szCs w:val="20"/>
              </w:rPr>
            </w:pPr>
            <w:r>
              <w:rPr>
                <w:sz w:val="20"/>
                <w:szCs w:val="20"/>
              </w:rPr>
              <w:t xml:space="preserve">A </w:t>
            </w:r>
            <w:r w:rsidR="00444EA6">
              <w:rPr>
                <w:sz w:val="20"/>
                <w:szCs w:val="20"/>
              </w:rPr>
              <w:t xml:space="preserve">collection </w:t>
            </w:r>
            <w:r>
              <w:rPr>
                <w:sz w:val="20"/>
                <w:szCs w:val="20"/>
              </w:rPr>
              <w:t>of Rockall-DB error codes</w:t>
            </w:r>
            <w:r w:rsidR="0074215C">
              <w:rPr>
                <w:sz w:val="20"/>
                <w:szCs w:val="20"/>
              </w:rPr>
              <w:t>.</w:t>
            </w:r>
          </w:p>
        </w:tc>
      </w:tr>
      <w:tr w:rsidR="00B638D2" w:rsidRPr="00EA1C16" w:rsidTr="00B26A7C">
        <w:tc>
          <w:tcPr>
            <w:tcW w:w="2942" w:type="dxa"/>
          </w:tcPr>
          <w:p w:rsidR="00B638D2" w:rsidRDefault="00B638D2" w:rsidP="008D4241">
            <w:pPr>
              <w:rPr>
                <w:sz w:val="20"/>
                <w:szCs w:val="20"/>
              </w:rPr>
            </w:pPr>
            <w:r w:rsidRPr="0046293F">
              <w:rPr>
                <w:sz w:val="20"/>
                <w:szCs w:val="20"/>
              </w:rPr>
              <w:t>ExportFailure.hpp</w:t>
            </w:r>
          </w:p>
        </w:tc>
        <w:tc>
          <w:tcPr>
            <w:tcW w:w="1135" w:type="dxa"/>
          </w:tcPr>
          <w:p w:rsidR="00B638D2" w:rsidRDefault="00B638D2" w:rsidP="008D4241">
            <w:pPr>
              <w:jc w:val="center"/>
              <w:rPr>
                <w:sz w:val="20"/>
                <w:szCs w:val="20"/>
              </w:rPr>
            </w:pPr>
            <w:r>
              <w:rPr>
                <w:sz w:val="20"/>
                <w:szCs w:val="20"/>
              </w:rPr>
              <w:t>N/A</w:t>
            </w:r>
          </w:p>
        </w:tc>
        <w:tc>
          <w:tcPr>
            <w:tcW w:w="4446" w:type="dxa"/>
          </w:tcPr>
          <w:p w:rsidR="00B638D2" w:rsidRDefault="00B638D2" w:rsidP="008D4241">
            <w:pPr>
              <w:rPr>
                <w:sz w:val="20"/>
                <w:szCs w:val="20"/>
              </w:rPr>
            </w:pPr>
            <w:r>
              <w:rPr>
                <w:sz w:val="20"/>
                <w:szCs w:val="20"/>
              </w:rPr>
              <w:t xml:space="preserve">An internal class for exporting </w:t>
            </w:r>
            <w:r w:rsidRPr="00CA5732">
              <w:rPr>
                <w:rFonts w:ascii="Courier New" w:hAnsi="Courier New" w:cs="Courier New"/>
                <w:sz w:val="16"/>
                <w:szCs w:val="16"/>
              </w:rPr>
              <w:t>‘</w:t>
            </w:r>
            <w:r>
              <w:rPr>
                <w:rFonts w:ascii="Courier New" w:hAnsi="Courier New" w:cs="Courier New"/>
                <w:sz w:val="16"/>
                <w:szCs w:val="16"/>
              </w:rPr>
              <w:t>FAILURE</w:t>
            </w:r>
            <w:r w:rsidRPr="00CA5732">
              <w:rPr>
                <w:rFonts w:ascii="Courier New" w:hAnsi="Courier New" w:cs="Courier New"/>
                <w:sz w:val="16"/>
                <w:szCs w:val="16"/>
              </w:rPr>
              <w:t>’</w:t>
            </w:r>
            <w:r>
              <w:rPr>
                <w:sz w:val="20"/>
                <w:szCs w:val="20"/>
              </w:rPr>
              <w:t>.</w:t>
            </w:r>
          </w:p>
        </w:tc>
      </w:tr>
      <w:tr w:rsidR="0074215C" w:rsidRPr="00EA1C16" w:rsidTr="00B26A7C">
        <w:tc>
          <w:tcPr>
            <w:tcW w:w="2942" w:type="dxa"/>
          </w:tcPr>
          <w:p w:rsidR="0074215C" w:rsidRPr="0046293F" w:rsidRDefault="00B638D2" w:rsidP="008D4241">
            <w:pPr>
              <w:rPr>
                <w:sz w:val="20"/>
                <w:szCs w:val="20"/>
              </w:rPr>
            </w:pPr>
            <w:r>
              <w:rPr>
                <w:sz w:val="20"/>
                <w:szCs w:val="20"/>
              </w:rPr>
              <w:t>ExportFile</w:t>
            </w:r>
            <w:r w:rsidR="0074215C" w:rsidRPr="0046293F">
              <w:rPr>
                <w:sz w:val="20"/>
                <w:szCs w:val="20"/>
              </w:rPr>
              <w:t>Lock.hpp</w:t>
            </w:r>
          </w:p>
        </w:tc>
        <w:tc>
          <w:tcPr>
            <w:tcW w:w="1135" w:type="dxa"/>
          </w:tcPr>
          <w:p w:rsidR="0074215C" w:rsidRPr="0046293F" w:rsidRDefault="0074215C" w:rsidP="008D4241">
            <w:pPr>
              <w:jc w:val="center"/>
              <w:rPr>
                <w:sz w:val="20"/>
                <w:szCs w:val="20"/>
              </w:rPr>
            </w:pPr>
            <w:r>
              <w:rPr>
                <w:sz w:val="20"/>
                <w:szCs w:val="20"/>
              </w:rPr>
              <w:t>N/A</w:t>
            </w:r>
          </w:p>
        </w:tc>
        <w:tc>
          <w:tcPr>
            <w:tcW w:w="4446" w:type="dxa"/>
          </w:tcPr>
          <w:p w:rsidR="0074215C" w:rsidRPr="0046293F" w:rsidRDefault="00CA5732" w:rsidP="008D4241">
            <w:pPr>
              <w:rPr>
                <w:sz w:val="20"/>
                <w:szCs w:val="20"/>
              </w:rPr>
            </w:pPr>
            <w:r>
              <w:rPr>
                <w:sz w:val="20"/>
                <w:szCs w:val="20"/>
              </w:rPr>
              <w:t xml:space="preserve">An internal class </w:t>
            </w:r>
            <w:r w:rsidR="008D4241">
              <w:rPr>
                <w:sz w:val="20"/>
                <w:szCs w:val="20"/>
              </w:rPr>
              <w:t>for</w:t>
            </w:r>
            <w:r>
              <w:rPr>
                <w:sz w:val="20"/>
                <w:szCs w:val="20"/>
              </w:rPr>
              <w:t xml:space="preserve"> export</w:t>
            </w:r>
            <w:r w:rsidR="008D4241">
              <w:rPr>
                <w:sz w:val="20"/>
                <w:szCs w:val="20"/>
              </w:rPr>
              <w:t>ing</w:t>
            </w:r>
            <w:r>
              <w:rPr>
                <w:sz w:val="20"/>
                <w:szCs w:val="20"/>
              </w:rPr>
              <w:t xml:space="preserve"> </w:t>
            </w:r>
            <w:r w:rsidRPr="00CA5732">
              <w:rPr>
                <w:rFonts w:ascii="Courier New" w:hAnsi="Courier New" w:cs="Courier New"/>
                <w:sz w:val="16"/>
                <w:szCs w:val="16"/>
              </w:rPr>
              <w:t>‘FILE_LOCK’</w:t>
            </w:r>
            <w:r w:rsidR="0074215C">
              <w:rPr>
                <w:sz w:val="20"/>
                <w:szCs w:val="20"/>
              </w:rPr>
              <w:t>.</w:t>
            </w:r>
          </w:p>
        </w:tc>
      </w:tr>
      <w:tr w:rsidR="0074215C" w:rsidRPr="00EA1C16" w:rsidTr="00B26A7C">
        <w:tc>
          <w:tcPr>
            <w:tcW w:w="2942" w:type="dxa"/>
          </w:tcPr>
          <w:p w:rsidR="0074215C" w:rsidRPr="0046293F" w:rsidRDefault="0074215C" w:rsidP="008D4241">
            <w:pPr>
              <w:rPr>
                <w:sz w:val="20"/>
                <w:szCs w:val="20"/>
              </w:rPr>
            </w:pPr>
            <w:r w:rsidRPr="0046293F">
              <w:rPr>
                <w:sz w:val="20"/>
                <w:szCs w:val="20"/>
              </w:rPr>
              <w:t>ExportHeap.hpp</w:t>
            </w:r>
          </w:p>
        </w:tc>
        <w:tc>
          <w:tcPr>
            <w:tcW w:w="1135" w:type="dxa"/>
          </w:tcPr>
          <w:p w:rsidR="0074215C" w:rsidRPr="0046293F" w:rsidRDefault="0074215C" w:rsidP="008D4241">
            <w:pPr>
              <w:jc w:val="center"/>
              <w:rPr>
                <w:sz w:val="20"/>
                <w:szCs w:val="20"/>
              </w:rPr>
            </w:pPr>
            <w:r>
              <w:rPr>
                <w:sz w:val="20"/>
                <w:szCs w:val="20"/>
              </w:rPr>
              <w:t>N/A</w:t>
            </w:r>
          </w:p>
        </w:tc>
        <w:tc>
          <w:tcPr>
            <w:tcW w:w="4446" w:type="dxa"/>
          </w:tcPr>
          <w:p w:rsidR="0074215C" w:rsidRPr="0046293F" w:rsidRDefault="00444EA6" w:rsidP="008D4241">
            <w:pPr>
              <w:rPr>
                <w:sz w:val="20"/>
                <w:szCs w:val="20"/>
              </w:rPr>
            </w:pPr>
            <w:r>
              <w:rPr>
                <w:sz w:val="20"/>
                <w:szCs w:val="20"/>
              </w:rPr>
              <w:t xml:space="preserve">An internal class </w:t>
            </w:r>
            <w:r w:rsidR="008D4241">
              <w:rPr>
                <w:sz w:val="20"/>
                <w:szCs w:val="20"/>
              </w:rPr>
              <w:t>for</w:t>
            </w:r>
            <w:r>
              <w:rPr>
                <w:sz w:val="20"/>
                <w:szCs w:val="20"/>
              </w:rPr>
              <w:t xml:space="preserve"> </w:t>
            </w:r>
            <w:r w:rsidR="008D4241">
              <w:rPr>
                <w:sz w:val="20"/>
                <w:szCs w:val="20"/>
              </w:rPr>
              <w:t xml:space="preserve">exporting </w:t>
            </w:r>
            <w:r>
              <w:rPr>
                <w:sz w:val="20"/>
                <w:szCs w:val="20"/>
              </w:rPr>
              <w:t>the heap interface.</w:t>
            </w:r>
          </w:p>
        </w:tc>
      </w:tr>
      <w:tr w:rsidR="0074215C" w:rsidRPr="00EA1C16" w:rsidTr="00B26A7C">
        <w:tc>
          <w:tcPr>
            <w:tcW w:w="2942" w:type="dxa"/>
          </w:tcPr>
          <w:p w:rsidR="0074215C" w:rsidRPr="0046293F" w:rsidRDefault="00B638D2" w:rsidP="008D4241">
            <w:pPr>
              <w:rPr>
                <w:sz w:val="20"/>
                <w:szCs w:val="20"/>
              </w:rPr>
            </w:pPr>
            <w:r>
              <w:rPr>
                <w:sz w:val="20"/>
                <w:szCs w:val="20"/>
              </w:rPr>
              <w:t>ExportMemory</w:t>
            </w:r>
            <w:r w:rsidR="0074215C" w:rsidRPr="0046293F">
              <w:rPr>
                <w:sz w:val="20"/>
                <w:szCs w:val="20"/>
              </w:rPr>
              <w:t>Lock.hpp</w:t>
            </w:r>
          </w:p>
        </w:tc>
        <w:tc>
          <w:tcPr>
            <w:tcW w:w="1135" w:type="dxa"/>
          </w:tcPr>
          <w:p w:rsidR="0074215C" w:rsidRPr="0046293F" w:rsidRDefault="0074215C" w:rsidP="008D4241">
            <w:pPr>
              <w:jc w:val="center"/>
              <w:rPr>
                <w:sz w:val="20"/>
                <w:szCs w:val="20"/>
              </w:rPr>
            </w:pPr>
            <w:r>
              <w:rPr>
                <w:sz w:val="20"/>
                <w:szCs w:val="20"/>
              </w:rPr>
              <w:t>N/A</w:t>
            </w:r>
          </w:p>
        </w:tc>
        <w:tc>
          <w:tcPr>
            <w:tcW w:w="4446" w:type="dxa"/>
          </w:tcPr>
          <w:p w:rsidR="0074215C" w:rsidRPr="0046293F" w:rsidRDefault="00CA5732" w:rsidP="008D4241">
            <w:pPr>
              <w:rPr>
                <w:sz w:val="20"/>
                <w:szCs w:val="20"/>
              </w:rPr>
            </w:pPr>
            <w:r>
              <w:rPr>
                <w:sz w:val="20"/>
                <w:szCs w:val="20"/>
              </w:rPr>
              <w:t xml:space="preserve">An internal class </w:t>
            </w:r>
            <w:r w:rsidR="008D4241">
              <w:rPr>
                <w:sz w:val="20"/>
                <w:szCs w:val="20"/>
              </w:rPr>
              <w:t>for</w:t>
            </w:r>
            <w:r>
              <w:rPr>
                <w:sz w:val="20"/>
                <w:szCs w:val="20"/>
              </w:rPr>
              <w:t xml:space="preserve"> </w:t>
            </w:r>
            <w:r w:rsidR="008D4241">
              <w:rPr>
                <w:sz w:val="20"/>
                <w:szCs w:val="20"/>
              </w:rPr>
              <w:t xml:space="preserve">exporting </w:t>
            </w:r>
            <w:r w:rsidRPr="00CA5732">
              <w:rPr>
                <w:rFonts w:ascii="Courier New" w:hAnsi="Courier New" w:cs="Courier New"/>
                <w:sz w:val="16"/>
                <w:szCs w:val="16"/>
              </w:rPr>
              <w:t>‘</w:t>
            </w:r>
            <w:r>
              <w:rPr>
                <w:rFonts w:ascii="Courier New" w:hAnsi="Courier New" w:cs="Courier New"/>
                <w:sz w:val="16"/>
                <w:szCs w:val="16"/>
              </w:rPr>
              <w:t>MEMORY</w:t>
            </w:r>
            <w:r w:rsidRPr="00CA5732">
              <w:rPr>
                <w:rFonts w:ascii="Courier New" w:hAnsi="Courier New" w:cs="Courier New"/>
                <w:sz w:val="16"/>
                <w:szCs w:val="16"/>
              </w:rPr>
              <w:t>_LOCK’</w:t>
            </w:r>
            <w:r>
              <w:rPr>
                <w:sz w:val="20"/>
                <w:szCs w:val="20"/>
              </w:rPr>
              <w:t>.</w:t>
            </w:r>
          </w:p>
        </w:tc>
      </w:tr>
      <w:tr w:rsidR="0074215C" w:rsidRPr="00EA1C16" w:rsidTr="00B26A7C">
        <w:tc>
          <w:tcPr>
            <w:tcW w:w="2942" w:type="dxa"/>
          </w:tcPr>
          <w:p w:rsidR="0074215C" w:rsidRPr="0046293F" w:rsidRDefault="0074215C" w:rsidP="008D4241">
            <w:pPr>
              <w:rPr>
                <w:sz w:val="20"/>
                <w:szCs w:val="20"/>
              </w:rPr>
            </w:pPr>
            <w:r w:rsidRPr="0046293F">
              <w:rPr>
                <w:sz w:val="20"/>
                <w:szCs w:val="20"/>
              </w:rPr>
              <w:t>ExportThreadLocalStore.hpp</w:t>
            </w:r>
          </w:p>
        </w:tc>
        <w:tc>
          <w:tcPr>
            <w:tcW w:w="1135" w:type="dxa"/>
          </w:tcPr>
          <w:p w:rsidR="0074215C" w:rsidRPr="0046293F" w:rsidRDefault="0074215C" w:rsidP="008D4241">
            <w:pPr>
              <w:jc w:val="center"/>
              <w:rPr>
                <w:sz w:val="20"/>
                <w:szCs w:val="20"/>
              </w:rPr>
            </w:pPr>
            <w:r>
              <w:rPr>
                <w:sz w:val="20"/>
                <w:szCs w:val="20"/>
              </w:rPr>
              <w:t>N/A</w:t>
            </w:r>
          </w:p>
        </w:tc>
        <w:tc>
          <w:tcPr>
            <w:tcW w:w="4446" w:type="dxa"/>
          </w:tcPr>
          <w:p w:rsidR="0074215C" w:rsidRPr="0046293F" w:rsidRDefault="00444EA6" w:rsidP="008D4241">
            <w:pPr>
              <w:rPr>
                <w:sz w:val="20"/>
                <w:szCs w:val="20"/>
              </w:rPr>
            </w:pPr>
            <w:r>
              <w:rPr>
                <w:sz w:val="20"/>
                <w:szCs w:val="20"/>
              </w:rPr>
              <w:t xml:space="preserve">An internal class </w:t>
            </w:r>
            <w:r w:rsidR="008D4241">
              <w:rPr>
                <w:sz w:val="20"/>
                <w:szCs w:val="20"/>
              </w:rPr>
              <w:t>for</w:t>
            </w:r>
            <w:r>
              <w:rPr>
                <w:sz w:val="20"/>
                <w:szCs w:val="20"/>
              </w:rPr>
              <w:t xml:space="preserve"> </w:t>
            </w:r>
            <w:r w:rsidR="008D4241">
              <w:rPr>
                <w:sz w:val="20"/>
                <w:szCs w:val="20"/>
              </w:rPr>
              <w:t xml:space="preserve">exporting </w:t>
            </w:r>
            <w:r w:rsidRPr="00444EA6">
              <w:rPr>
                <w:rFonts w:ascii="Courier New" w:hAnsi="Courier New" w:cs="Courier New"/>
                <w:sz w:val="16"/>
                <w:szCs w:val="16"/>
              </w:rPr>
              <w:t>‘TLS’</w:t>
            </w:r>
            <w:r>
              <w:rPr>
                <w:sz w:val="20"/>
                <w:szCs w:val="20"/>
              </w:rPr>
              <w:t xml:space="preserve"> memory.</w:t>
            </w:r>
          </w:p>
        </w:tc>
      </w:tr>
      <w:tr w:rsidR="0074215C" w:rsidRPr="00EA1C16" w:rsidTr="00B26A7C">
        <w:tc>
          <w:tcPr>
            <w:tcW w:w="2942" w:type="dxa"/>
          </w:tcPr>
          <w:p w:rsidR="0074215C" w:rsidRPr="0046293F" w:rsidRDefault="0074215C" w:rsidP="008D4241">
            <w:pPr>
              <w:rPr>
                <w:sz w:val="20"/>
                <w:szCs w:val="20"/>
              </w:rPr>
            </w:pPr>
            <w:r w:rsidRPr="0046293F">
              <w:rPr>
                <w:sz w:val="20"/>
                <w:szCs w:val="20"/>
              </w:rPr>
              <w:t>Failure.hpp</w:t>
            </w:r>
          </w:p>
        </w:tc>
        <w:tc>
          <w:tcPr>
            <w:tcW w:w="1135" w:type="dxa"/>
          </w:tcPr>
          <w:p w:rsidR="0074215C" w:rsidRPr="0046293F" w:rsidRDefault="0074215C" w:rsidP="008D4241">
            <w:pPr>
              <w:jc w:val="center"/>
              <w:rPr>
                <w:sz w:val="20"/>
                <w:szCs w:val="20"/>
              </w:rPr>
            </w:pPr>
            <w:r>
              <w:rPr>
                <w:sz w:val="20"/>
                <w:szCs w:val="20"/>
              </w:rPr>
              <w:t>N/A</w:t>
            </w:r>
          </w:p>
        </w:tc>
        <w:tc>
          <w:tcPr>
            <w:tcW w:w="4446" w:type="dxa"/>
          </w:tcPr>
          <w:p w:rsidR="0074215C" w:rsidRPr="0046293F" w:rsidRDefault="00444EA6" w:rsidP="00444EA6">
            <w:pPr>
              <w:tabs>
                <w:tab w:val="left" w:pos="717"/>
              </w:tabs>
              <w:rPr>
                <w:sz w:val="20"/>
                <w:szCs w:val="20"/>
              </w:rPr>
            </w:pPr>
            <w:r>
              <w:rPr>
                <w:sz w:val="20"/>
                <w:szCs w:val="20"/>
              </w:rPr>
              <w:t xml:space="preserve">An internal class to support </w:t>
            </w:r>
            <w:r w:rsidRPr="00CA5732">
              <w:rPr>
                <w:rFonts w:ascii="Courier New" w:hAnsi="Courier New" w:cs="Courier New"/>
                <w:sz w:val="16"/>
                <w:szCs w:val="16"/>
              </w:rPr>
              <w:t>‘</w:t>
            </w:r>
            <w:r>
              <w:rPr>
                <w:rFonts w:ascii="Courier New" w:hAnsi="Courier New" w:cs="Courier New"/>
                <w:sz w:val="16"/>
                <w:szCs w:val="16"/>
              </w:rPr>
              <w:t>FAILURE</w:t>
            </w:r>
            <w:r w:rsidRPr="00CA5732">
              <w:rPr>
                <w:rFonts w:ascii="Courier New" w:hAnsi="Courier New" w:cs="Courier New"/>
                <w:sz w:val="16"/>
                <w:szCs w:val="16"/>
              </w:rPr>
              <w:t>’</w:t>
            </w:r>
            <w:r>
              <w:rPr>
                <w:sz w:val="20"/>
                <w:szCs w:val="20"/>
              </w:rPr>
              <w:t>.</w:t>
            </w:r>
          </w:p>
        </w:tc>
      </w:tr>
      <w:tr w:rsidR="0074215C" w:rsidRPr="00EA1C16" w:rsidTr="00B26A7C">
        <w:tc>
          <w:tcPr>
            <w:tcW w:w="2942" w:type="dxa"/>
          </w:tcPr>
          <w:p w:rsidR="0074215C" w:rsidRPr="0046293F" w:rsidRDefault="0074215C" w:rsidP="008D4241">
            <w:pPr>
              <w:rPr>
                <w:sz w:val="20"/>
                <w:szCs w:val="20"/>
              </w:rPr>
            </w:pPr>
            <w:r w:rsidRPr="0046293F">
              <w:rPr>
                <w:sz w:val="20"/>
                <w:szCs w:val="20"/>
              </w:rPr>
              <w:t>MemoryFunctions.hpp</w:t>
            </w:r>
          </w:p>
        </w:tc>
        <w:tc>
          <w:tcPr>
            <w:tcW w:w="1135" w:type="dxa"/>
          </w:tcPr>
          <w:p w:rsidR="0074215C" w:rsidRPr="0046293F" w:rsidRDefault="0074215C" w:rsidP="008D4241">
            <w:pPr>
              <w:jc w:val="center"/>
              <w:rPr>
                <w:sz w:val="20"/>
                <w:szCs w:val="20"/>
              </w:rPr>
            </w:pPr>
            <w:r>
              <w:rPr>
                <w:sz w:val="20"/>
                <w:szCs w:val="20"/>
              </w:rPr>
              <w:t>N/A</w:t>
            </w:r>
          </w:p>
        </w:tc>
        <w:tc>
          <w:tcPr>
            <w:tcW w:w="4446" w:type="dxa"/>
          </w:tcPr>
          <w:p w:rsidR="0074215C" w:rsidRPr="0046293F" w:rsidRDefault="00444EA6" w:rsidP="00444EA6">
            <w:pPr>
              <w:rPr>
                <w:sz w:val="20"/>
                <w:szCs w:val="20"/>
              </w:rPr>
            </w:pPr>
            <w:r>
              <w:rPr>
                <w:sz w:val="20"/>
                <w:szCs w:val="20"/>
              </w:rPr>
              <w:t xml:space="preserve">A collection </w:t>
            </w:r>
            <w:r w:rsidR="00423930">
              <w:rPr>
                <w:sz w:val="20"/>
                <w:szCs w:val="20"/>
              </w:rPr>
              <w:t xml:space="preserve">internal </w:t>
            </w:r>
            <w:r>
              <w:rPr>
                <w:sz w:val="20"/>
                <w:szCs w:val="20"/>
              </w:rPr>
              <w:t>memory copying functions.</w:t>
            </w:r>
          </w:p>
        </w:tc>
      </w:tr>
      <w:tr w:rsidR="00953916" w:rsidRPr="00EA1C16" w:rsidTr="00B26A7C">
        <w:tc>
          <w:tcPr>
            <w:tcW w:w="2942" w:type="dxa"/>
          </w:tcPr>
          <w:p w:rsidR="00953916" w:rsidRPr="0046293F" w:rsidRDefault="00953916" w:rsidP="008A4B32">
            <w:pPr>
              <w:rPr>
                <w:sz w:val="20"/>
                <w:szCs w:val="20"/>
              </w:rPr>
            </w:pPr>
            <w:r>
              <w:rPr>
                <w:sz w:val="20"/>
                <w:szCs w:val="20"/>
              </w:rPr>
              <w:t>Public</w:t>
            </w:r>
            <w:r w:rsidRPr="0046293F">
              <w:rPr>
                <w:sz w:val="20"/>
                <w:szCs w:val="20"/>
              </w:rPr>
              <w:t>Constants.hpp</w:t>
            </w:r>
          </w:p>
        </w:tc>
        <w:tc>
          <w:tcPr>
            <w:tcW w:w="1135" w:type="dxa"/>
          </w:tcPr>
          <w:p w:rsidR="00953916" w:rsidRPr="0046293F" w:rsidRDefault="00953916" w:rsidP="008A4B32">
            <w:pPr>
              <w:jc w:val="center"/>
              <w:rPr>
                <w:sz w:val="20"/>
                <w:szCs w:val="20"/>
              </w:rPr>
            </w:pPr>
            <w:r>
              <w:rPr>
                <w:sz w:val="20"/>
                <w:szCs w:val="20"/>
              </w:rPr>
              <w:t>N/A</w:t>
            </w:r>
          </w:p>
        </w:tc>
        <w:tc>
          <w:tcPr>
            <w:tcW w:w="4446" w:type="dxa"/>
          </w:tcPr>
          <w:p w:rsidR="00953916" w:rsidRPr="0046293F" w:rsidRDefault="00953916" w:rsidP="00953916">
            <w:pPr>
              <w:rPr>
                <w:sz w:val="20"/>
                <w:szCs w:val="20"/>
              </w:rPr>
            </w:pPr>
            <w:r>
              <w:rPr>
                <w:sz w:val="20"/>
                <w:szCs w:val="20"/>
              </w:rPr>
              <w:t>A collection of internal public constants.</w:t>
            </w:r>
          </w:p>
        </w:tc>
      </w:tr>
      <w:tr w:rsidR="00953916" w:rsidRPr="00EA1C16" w:rsidTr="00B26A7C">
        <w:tc>
          <w:tcPr>
            <w:tcW w:w="2942" w:type="dxa"/>
          </w:tcPr>
          <w:p w:rsidR="00953916" w:rsidRPr="0046293F" w:rsidRDefault="00953916" w:rsidP="008D4241">
            <w:pPr>
              <w:rPr>
                <w:sz w:val="20"/>
                <w:szCs w:val="20"/>
              </w:rPr>
            </w:pPr>
            <w:r w:rsidRPr="0046293F">
              <w:rPr>
                <w:sz w:val="20"/>
                <w:szCs w:val="20"/>
              </w:rPr>
              <w:t>ReservedWords.hpp</w:t>
            </w:r>
          </w:p>
        </w:tc>
        <w:tc>
          <w:tcPr>
            <w:tcW w:w="1135" w:type="dxa"/>
          </w:tcPr>
          <w:p w:rsidR="00953916" w:rsidRPr="0046293F" w:rsidRDefault="00953916" w:rsidP="008D4241">
            <w:pPr>
              <w:jc w:val="center"/>
              <w:rPr>
                <w:sz w:val="20"/>
                <w:szCs w:val="20"/>
              </w:rPr>
            </w:pPr>
            <w:r>
              <w:rPr>
                <w:sz w:val="20"/>
                <w:szCs w:val="20"/>
              </w:rPr>
              <w:t>N/A</w:t>
            </w:r>
          </w:p>
        </w:tc>
        <w:tc>
          <w:tcPr>
            <w:tcW w:w="4446" w:type="dxa"/>
          </w:tcPr>
          <w:p w:rsidR="00953916" w:rsidRPr="0046293F" w:rsidRDefault="00953916" w:rsidP="00444EA6">
            <w:pPr>
              <w:rPr>
                <w:sz w:val="20"/>
                <w:szCs w:val="20"/>
              </w:rPr>
            </w:pPr>
            <w:r>
              <w:rPr>
                <w:sz w:val="20"/>
                <w:szCs w:val="20"/>
              </w:rPr>
              <w:t>A collection of internal reserved words.</w:t>
            </w:r>
          </w:p>
        </w:tc>
      </w:tr>
      <w:tr w:rsidR="00953916" w:rsidRPr="00EA1C16" w:rsidTr="00B26A7C">
        <w:tc>
          <w:tcPr>
            <w:tcW w:w="2942" w:type="dxa"/>
          </w:tcPr>
          <w:p w:rsidR="00953916" w:rsidRPr="0046293F" w:rsidRDefault="00953916" w:rsidP="008D4241">
            <w:pPr>
              <w:rPr>
                <w:sz w:val="20"/>
                <w:szCs w:val="20"/>
              </w:rPr>
            </w:pPr>
            <w:r w:rsidRPr="0046293F">
              <w:rPr>
                <w:sz w:val="20"/>
                <w:szCs w:val="20"/>
              </w:rPr>
              <w:t>String.hpp</w:t>
            </w:r>
          </w:p>
        </w:tc>
        <w:tc>
          <w:tcPr>
            <w:tcW w:w="1135" w:type="dxa"/>
          </w:tcPr>
          <w:p w:rsidR="00953916" w:rsidRPr="0046293F" w:rsidRDefault="00953916" w:rsidP="008D4241">
            <w:pPr>
              <w:jc w:val="center"/>
              <w:rPr>
                <w:sz w:val="20"/>
                <w:szCs w:val="20"/>
              </w:rPr>
            </w:pPr>
            <w:r>
              <w:rPr>
                <w:sz w:val="20"/>
                <w:szCs w:val="20"/>
              </w:rPr>
              <w:t>N/A</w:t>
            </w:r>
          </w:p>
        </w:tc>
        <w:tc>
          <w:tcPr>
            <w:tcW w:w="4446" w:type="dxa"/>
          </w:tcPr>
          <w:p w:rsidR="00953916" w:rsidRPr="0046293F" w:rsidRDefault="00953916" w:rsidP="00444EA6">
            <w:pPr>
              <w:rPr>
                <w:sz w:val="20"/>
                <w:szCs w:val="20"/>
              </w:rPr>
            </w:pPr>
            <w:r>
              <w:rPr>
                <w:sz w:val="20"/>
                <w:szCs w:val="20"/>
              </w:rPr>
              <w:t xml:space="preserve">A base class related to strings. </w:t>
            </w:r>
          </w:p>
        </w:tc>
      </w:tr>
      <w:tr w:rsidR="00953916" w:rsidRPr="00EA1C16" w:rsidTr="00B26A7C">
        <w:tc>
          <w:tcPr>
            <w:tcW w:w="2942" w:type="dxa"/>
          </w:tcPr>
          <w:p w:rsidR="00953916" w:rsidRPr="0046293F" w:rsidRDefault="00953916" w:rsidP="008D4241">
            <w:pPr>
              <w:rPr>
                <w:sz w:val="20"/>
                <w:szCs w:val="20"/>
              </w:rPr>
            </w:pPr>
            <w:r w:rsidRPr="0046293F">
              <w:rPr>
                <w:sz w:val="20"/>
                <w:szCs w:val="20"/>
              </w:rPr>
              <w:t>StringFunctions.hpp</w:t>
            </w:r>
          </w:p>
        </w:tc>
        <w:tc>
          <w:tcPr>
            <w:tcW w:w="1135" w:type="dxa"/>
          </w:tcPr>
          <w:p w:rsidR="00953916" w:rsidRPr="0046293F" w:rsidRDefault="00953916" w:rsidP="008D4241">
            <w:pPr>
              <w:jc w:val="center"/>
              <w:rPr>
                <w:sz w:val="20"/>
                <w:szCs w:val="20"/>
              </w:rPr>
            </w:pPr>
            <w:r>
              <w:rPr>
                <w:sz w:val="20"/>
                <w:szCs w:val="20"/>
              </w:rPr>
              <w:t>N/A</w:t>
            </w:r>
          </w:p>
        </w:tc>
        <w:tc>
          <w:tcPr>
            <w:tcW w:w="4446" w:type="dxa"/>
          </w:tcPr>
          <w:p w:rsidR="00953916" w:rsidRPr="0046293F" w:rsidRDefault="00953916" w:rsidP="00423930">
            <w:pPr>
              <w:rPr>
                <w:sz w:val="20"/>
                <w:szCs w:val="20"/>
              </w:rPr>
            </w:pPr>
            <w:r>
              <w:rPr>
                <w:sz w:val="20"/>
                <w:szCs w:val="20"/>
              </w:rPr>
              <w:t>A collection internal string functions.</w:t>
            </w:r>
          </w:p>
        </w:tc>
      </w:tr>
      <w:tr w:rsidR="00953916" w:rsidRPr="00EA1C16" w:rsidTr="00B26A7C">
        <w:tc>
          <w:tcPr>
            <w:tcW w:w="2942" w:type="dxa"/>
          </w:tcPr>
          <w:p w:rsidR="00953916" w:rsidRPr="0046293F" w:rsidRDefault="00953916" w:rsidP="008D4241">
            <w:pPr>
              <w:rPr>
                <w:sz w:val="20"/>
                <w:szCs w:val="20"/>
              </w:rPr>
            </w:pPr>
            <w:r w:rsidRPr="0046293F">
              <w:rPr>
                <w:sz w:val="20"/>
                <w:szCs w:val="20"/>
              </w:rPr>
              <w:t>SubSet.hpp</w:t>
            </w:r>
          </w:p>
        </w:tc>
        <w:tc>
          <w:tcPr>
            <w:tcW w:w="1135" w:type="dxa"/>
          </w:tcPr>
          <w:p w:rsidR="00953916" w:rsidRPr="0046293F" w:rsidRDefault="00953916" w:rsidP="008D4241">
            <w:pPr>
              <w:jc w:val="center"/>
              <w:rPr>
                <w:sz w:val="20"/>
                <w:szCs w:val="20"/>
              </w:rPr>
            </w:pPr>
            <w:r>
              <w:rPr>
                <w:sz w:val="20"/>
                <w:szCs w:val="20"/>
              </w:rPr>
              <w:t>N/A</w:t>
            </w:r>
          </w:p>
        </w:tc>
        <w:tc>
          <w:tcPr>
            <w:tcW w:w="4446" w:type="dxa"/>
          </w:tcPr>
          <w:p w:rsidR="00953916" w:rsidRPr="0046293F" w:rsidRDefault="00953916" w:rsidP="00444EA6">
            <w:pPr>
              <w:rPr>
                <w:sz w:val="20"/>
                <w:szCs w:val="20"/>
              </w:rPr>
            </w:pPr>
            <w:r>
              <w:rPr>
                <w:sz w:val="20"/>
                <w:szCs w:val="20"/>
              </w:rPr>
              <w:t>A support class related to sets.</w:t>
            </w:r>
          </w:p>
        </w:tc>
      </w:tr>
      <w:tr w:rsidR="00953916" w:rsidRPr="00EA1C16" w:rsidTr="00B26A7C">
        <w:tc>
          <w:tcPr>
            <w:tcW w:w="2942" w:type="dxa"/>
          </w:tcPr>
          <w:p w:rsidR="00953916" w:rsidRPr="0046293F" w:rsidRDefault="00953916" w:rsidP="008D4241">
            <w:pPr>
              <w:rPr>
                <w:sz w:val="20"/>
                <w:szCs w:val="20"/>
              </w:rPr>
            </w:pPr>
            <w:r w:rsidRPr="0046293F">
              <w:rPr>
                <w:sz w:val="20"/>
                <w:szCs w:val="20"/>
              </w:rPr>
              <w:t>SubString.hpp</w:t>
            </w:r>
          </w:p>
        </w:tc>
        <w:tc>
          <w:tcPr>
            <w:tcW w:w="1135" w:type="dxa"/>
          </w:tcPr>
          <w:p w:rsidR="00953916" w:rsidRPr="0046293F" w:rsidRDefault="00953916" w:rsidP="008D4241">
            <w:pPr>
              <w:jc w:val="center"/>
              <w:rPr>
                <w:sz w:val="20"/>
                <w:szCs w:val="20"/>
              </w:rPr>
            </w:pPr>
            <w:r>
              <w:rPr>
                <w:sz w:val="20"/>
                <w:szCs w:val="20"/>
              </w:rPr>
              <w:t>N/A</w:t>
            </w:r>
          </w:p>
        </w:tc>
        <w:tc>
          <w:tcPr>
            <w:tcW w:w="4446" w:type="dxa"/>
          </w:tcPr>
          <w:p w:rsidR="00953916" w:rsidRPr="0046293F" w:rsidRDefault="00953916" w:rsidP="00444EA6">
            <w:pPr>
              <w:rPr>
                <w:sz w:val="20"/>
                <w:szCs w:val="20"/>
              </w:rPr>
            </w:pPr>
            <w:r>
              <w:rPr>
                <w:sz w:val="20"/>
                <w:szCs w:val="20"/>
              </w:rPr>
              <w:t>A support class related to strings.</w:t>
            </w:r>
          </w:p>
        </w:tc>
      </w:tr>
      <w:tr w:rsidR="00953916" w:rsidRPr="00EA1C16" w:rsidTr="00B26A7C">
        <w:tc>
          <w:tcPr>
            <w:tcW w:w="2942" w:type="dxa"/>
          </w:tcPr>
          <w:p w:rsidR="00953916" w:rsidRPr="0046293F" w:rsidRDefault="00953916" w:rsidP="008D4241">
            <w:pPr>
              <w:rPr>
                <w:sz w:val="20"/>
                <w:szCs w:val="20"/>
              </w:rPr>
            </w:pPr>
            <w:r w:rsidRPr="0046293F">
              <w:rPr>
                <w:sz w:val="20"/>
                <w:szCs w:val="20"/>
              </w:rPr>
              <w:t>VirtualThreadLocalStore.hpp</w:t>
            </w:r>
          </w:p>
        </w:tc>
        <w:tc>
          <w:tcPr>
            <w:tcW w:w="1135" w:type="dxa"/>
          </w:tcPr>
          <w:p w:rsidR="00953916" w:rsidRPr="0046293F" w:rsidRDefault="00953916" w:rsidP="008D4241">
            <w:pPr>
              <w:jc w:val="center"/>
              <w:rPr>
                <w:sz w:val="20"/>
                <w:szCs w:val="20"/>
              </w:rPr>
            </w:pPr>
            <w:r>
              <w:rPr>
                <w:sz w:val="20"/>
                <w:szCs w:val="20"/>
              </w:rPr>
              <w:t>N/A</w:t>
            </w:r>
          </w:p>
        </w:tc>
        <w:tc>
          <w:tcPr>
            <w:tcW w:w="4446" w:type="dxa"/>
          </w:tcPr>
          <w:p w:rsidR="00953916" w:rsidRPr="0046293F" w:rsidRDefault="00953916" w:rsidP="00444EA6">
            <w:pPr>
              <w:rPr>
                <w:sz w:val="20"/>
                <w:szCs w:val="20"/>
              </w:rPr>
            </w:pPr>
            <w:r>
              <w:rPr>
                <w:sz w:val="20"/>
                <w:szCs w:val="20"/>
              </w:rPr>
              <w:t xml:space="preserve">An internal class to support </w:t>
            </w:r>
            <w:r w:rsidRPr="00444EA6">
              <w:rPr>
                <w:rFonts w:ascii="Courier New" w:hAnsi="Courier New" w:cs="Courier New"/>
                <w:sz w:val="16"/>
                <w:szCs w:val="16"/>
              </w:rPr>
              <w:t>‘TLS’</w:t>
            </w:r>
            <w:r>
              <w:rPr>
                <w:sz w:val="20"/>
                <w:szCs w:val="20"/>
              </w:rPr>
              <w:t xml:space="preserve"> memory.</w:t>
            </w:r>
          </w:p>
        </w:tc>
      </w:tr>
    </w:tbl>
    <w:p w:rsidR="00402942" w:rsidRPr="00506DC8" w:rsidRDefault="00F4080A" w:rsidP="00506DC8">
      <w:pPr>
        <w:jc w:val="center"/>
        <w:rPr>
          <w:sz w:val="20"/>
          <w:szCs w:val="20"/>
          <w:u w:val="single"/>
        </w:rPr>
      </w:pPr>
      <w:r>
        <w:rPr>
          <w:sz w:val="20"/>
          <w:szCs w:val="20"/>
          <w:u w:val="single"/>
        </w:rPr>
        <w:t>Table-06</w:t>
      </w:r>
      <w:r w:rsidRPr="00B76FAD">
        <w:rPr>
          <w:sz w:val="20"/>
          <w:szCs w:val="20"/>
          <w:u w:val="single"/>
        </w:rPr>
        <w:t>-0</w:t>
      </w:r>
      <w:r>
        <w:rPr>
          <w:sz w:val="20"/>
          <w:szCs w:val="20"/>
          <w:u w:val="single"/>
        </w:rPr>
        <w:t>2</w:t>
      </w:r>
    </w:p>
    <w:p w:rsidR="003F2E42" w:rsidRDefault="00BA5308" w:rsidP="00BA5308">
      <w:pPr>
        <w:pStyle w:val="Heading2"/>
      </w:pPr>
      <w:bookmarkStart w:id="45" w:name="_Toc455257996"/>
      <w:r>
        <w:t xml:space="preserve">6.2. </w:t>
      </w:r>
      <w:r w:rsidR="005E5B0A">
        <w:t>The Rockall-DB Library Data Structures</w:t>
      </w:r>
      <w:bookmarkEnd w:id="45"/>
    </w:p>
    <w:p w:rsidR="006916D0" w:rsidRDefault="006916D0" w:rsidP="006916D0">
      <w:r>
        <w:t xml:space="preserve">A number of the files in the Rockall-DB library </w:t>
      </w:r>
      <w:r w:rsidR="00306158">
        <w:t xml:space="preserve">implement </w:t>
      </w:r>
      <w:r>
        <w:t xml:space="preserve">classical </w:t>
      </w:r>
      <w:r w:rsidR="00881A37">
        <w:t>software</w:t>
      </w:r>
      <w:r w:rsidR="00306158">
        <w:t xml:space="preserve"> </w:t>
      </w:r>
      <w:r>
        <w:t xml:space="preserve">data structures </w:t>
      </w:r>
      <w:r w:rsidR="00306158">
        <w:t>and are as follows:</w:t>
      </w:r>
    </w:p>
    <w:p w:rsidR="00306158" w:rsidRDefault="00306158" w:rsidP="006916D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43"/>
        <w:gridCol w:w="1134"/>
        <w:gridCol w:w="4446"/>
      </w:tblGrid>
      <w:tr w:rsidR="00306158" w:rsidRPr="00EA1C16" w:rsidTr="00881A37">
        <w:trPr>
          <w:cantSplit/>
        </w:trPr>
        <w:tc>
          <w:tcPr>
            <w:tcW w:w="2943" w:type="dxa"/>
          </w:tcPr>
          <w:p w:rsidR="00306158" w:rsidRPr="00EA1C16" w:rsidRDefault="00306158" w:rsidP="0064698B">
            <w:r>
              <w:lastRenderedPageBreak/>
              <w:t>File Name</w:t>
            </w:r>
          </w:p>
        </w:tc>
        <w:tc>
          <w:tcPr>
            <w:tcW w:w="1134" w:type="dxa"/>
          </w:tcPr>
          <w:p w:rsidR="00881A37" w:rsidRPr="00EA1C16" w:rsidRDefault="00881A37" w:rsidP="00881A37">
            <w:pPr>
              <w:jc w:val="center"/>
            </w:pPr>
            <w:r>
              <w:t>Chapters</w:t>
            </w:r>
          </w:p>
        </w:tc>
        <w:tc>
          <w:tcPr>
            <w:tcW w:w="4446" w:type="dxa"/>
          </w:tcPr>
          <w:p w:rsidR="00306158" w:rsidRPr="00EA1C16" w:rsidRDefault="00306158" w:rsidP="0064698B">
            <w:r>
              <w:t>Description</w:t>
            </w:r>
          </w:p>
        </w:tc>
      </w:tr>
      <w:tr w:rsidR="00306158" w:rsidRPr="00EA1C16" w:rsidTr="00881A37">
        <w:trPr>
          <w:cantSplit/>
        </w:trPr>
        <w:tc>
          <w:tcPr>
            <w:tcW w:w="2943" w:type="dxa"/>
          </w:tcPr>
          <w:p w:rsidR="00306158" w:rsidRPr="00881A37" w:rsidRDefault="00306158" w:rsidP="0064698B">
            <w:pPr>
              <w:rPr>
                <w:sz w:val="20"/>
                <w:szCs w:val="20"/>
              </w:rPr>
            </w:pPr>
            <w:r w:rsidRPr="00881A37">
              <w:rPr>
                <w:sz w:val="20"/>
                <w:szCs w:val="20"/>
              </w:rPr>
              <w:t>AutomaticHeapScope.hpp</w:t>
            </w:r>
          </w:p>
        </w:tc>
        <w:tc>
          <w:tcPr>
            <w:tcW w:w="1134" w:type="dxa"/>
          </w:tcPr>
          <w:p w:rsidR="00306158" w:rsidRPr="0046293F" w:rsidRDefault="00306158" w:rsidP="0064698B">
            <w:pPr>
              <w:jc w:val="center"/>
              <w:rPr>
                <w:sz w:val="20"/>
                <w:szCs w:val="20"/>
              </w:rPr>
            </w:pPr>
            <w:r>
              <w:rPr>
                <w:sz w:val="20"/>
                <w:szCs w:val="20"/>
              </w:rPr>
              <w:t>6.</w:t>
            </w:r>
            <w:r w:rsidR="006D1D08">
              <w:rPr>
                <w:sz w:val="20"/>
                <w:szCs w:val="20"/>
              </w:rPr>
              <w:t>2.1.</w:t>
            </w:r>
          </w:p>
        </w:tc>
        <w:tc>
          <w:tcPr>
            <w:tcW w:w="4446" w:type="dxa"/>
          </w:tcPr>
          <w:p w:rsidR="00306158" w:rsidRPr="0046293F" w:rsidRDefault="00306158" w:rsidP="00881A37">
            <w:pPr>
              <w:rPr>
                <w:sz w:val="20"/>
                <w:szCs w:val="20"/>
              </w:rPr>
            </w:pPr>
            <w:r>
              <w:rPr>
                <w:sz w:val="20"/>
                <w:szCs w:val="20"/>
              </w:rPr>
              <w:t xml:space="preserve">The </w:t>
            </w:r>
            <w:r w:rsidR="00881A37">
              <w:rPr>
                <w:sz w:val="20"/>
                <w:szCs w:val="20"/>
              </w:rPr>
              <w:t>heart</w:t>
            </w:r>
            <w:r>
              <w:rPr>
                <w:sz w:val="20"/>
                <w:szCs w:val="20"/>
              </w:rPr>
              <w:t xml:space="preserve"> of the Rockall-DB library.</w:t>
            </w:r>
          </w:p>
        </w:tc>
      </w:tr>
      <w:tr w:rsidR="00306158" w:rsidRPr="00EA1C16" w:rsidTr="00881A37">
        <w:trPr>
          <w:cantSplit/>
        </w:trPr>
        <w:tc>
          <w:tcPr>
            <w:tcW w:w="2943" w:type="dxa"/>
          </w:tcPr>
          <w:p w:rsidR="00306158" w:rsidRPr="00881A37" w:rsidRDefault="00306158" w:rsidP="0064698B">
            <w:pPr>
              <w:rPr>
                <w:sz w:val="20"/>
                <w:szCs w:val="20"/>
              </w:rPr>
            </w:pPr>
            <w:r w:rsidRPr="00881A37">
              <w:rPr>
                <w:sz w:val="20"/>
                <w:szCs w:val="20"/>
              </w:rPr>
              <w:t>FixedString.hpp</w:t>
            </w:r>
          </w:p>
        </w:tc>
        <w:tc>
          <w:tcPr>
            <w:tcW w:w="1134" w:type="dxa"/>
          </w:tcPr>
          <w:p w:rsidR="00306158" w:rsidRPr="0046293F" w:rsidRDefault="006D1D08" w:rsidP="0064698B">
            <w:pPr>
              <w:jc w:val="center"/>
              <w:rPr>
                <w:sz w:val="20"/>
                <w:szCs w:val="20"/>
              </w:rPr>
            </w:pPr>
            <w:r>
              <w:rPr>
                <w:sz w:val="20"/>
                <w:szCs w:val="20"/>
              </w:rPr>
              <w:t>6.2.2.</w:t>
            </w:r>
          </w:p>
        </w:tc>
        <w:tc>
          <w:tcPr>
            <w:tcW w:w="4446" w:type="dxa"/>
          </w:tcPr>
          <w:p w:rsidR="00306158" w:rsidRPr="0046293F" w:rsidRDefault="00306158" w:rsidP="0064698B">
            <w:pPr>
              <w:rPr>
                <w:sz w:val="20"/>
                <w:szCs w:val="20"/>
              </w:rPr>
            </w:pPr>
            <w:r>
              <w:rPr>
                <w:sz w:val="20"/>
                <w:szCs w:val="20"/>
              </w:rPr>
              <w:t>A class for fixed length strings.</w:t>
            </w:r>
          </w:p>
        </w:tc>
      </w:tr>
      <w:tr w:rsidR="00306158" w:rsidRPr="00EA1C16" w:rsidTr="00881A37">
        <w:trPr>
          <w:cantSplit/>
        </w:trPr>
        <w:tc>
          <w:tcPr>
            <w:tcW w:w="2943" w:type="dxa"/>
          </w:tcPr>
          <w:p w:rsidR="00306158" w:rsidRPr="00881A37" w:rsidRDefault="00306158" w:rsidP="0064698B">
            <w:pPr>
              <w:rPr>
                <w:sz w:val="20"/>
                <w:szCs w:val="20"/>
              </w:rPr>
            </w:pPr>
            <w:r w:rsidRPr="00881A37">
              <w:rPr>
                <w:sz w:val="20"/>
                <w:szCs w:val="20"/>
              </w:rPr>
              <w:t>FlexibleString.hpp</w:t>
            </w:r>
          </w:p>
        </w:tc>
        <w:tc>
          <w:tcPr>
            <w:tcW w:w="1134" w:type="dxa"/>
          </w:tcPr>
          <w:p w:rsidR="00306158" w:rsidRPr="0046293F" w:rsidRDefault="006D1D08" w:rsidP="0064698B">
            <w:pPr>
              <w:jc w:val="center"/>
              <w:rPr>
                <w:sz w:val="20"/>
                <w:szCs w:val="20"/>
              </w:rPr>
            </w:pPr>
            <w:r>
              <w:rPr>
                <w:sz w:val="20"/>
                <w:szCs w:val="20"/>
              </w:rPr>
              <w:t>6.2.3.</w:t>
            </w:r>
          </w:p>
        </w:tc>
        <w:tc>
          <w:tcPr>
            <w:tcW w:w="4446" w:type="dxa"/>
          </w:tcPr>
          <w:p w:rsidR="00306158" w:rsidRPr="0046293F" w:rsidRDefault="00306158" w:rsidP="0064698B">
            <w:pPr>
              <w:rPr>
                <w:sz w:val="20"/>
                <w:szCs w:val="20"/>
              </w:rPr>
            </w:pPr>
            <w:r>
              <w:rPr>
                <w:sz w:val="20"/>
                <w:szCs w:val="20"/>
              </w:rPr>
              <w:t>A class for variable length strings.</w:t>
            </w:r>
          </w:p>
        </w:tc>
      </w:tr>
      <w:tr w:rsidR="00306158" w:rsidRPr="00EA1C16" w:rsidTr="00881A37">
        <w:trPr>
          <w:cantSplit/>
        </w:trPr>
        <w:tc>
          <w:tcPr>
            <w:tcW w:w="2943" w:type="dxa"/>
          </w:tcPr>
          <w:p w:rsidR="00306158" w:rsidRPr="00881A37" w:rsidRDefault="00306158" w:rsidP="0064698B">
            <w:pPr>
              <w:rPr>
                <w:sz w:val="20"/>
                <w:szCs w:val="20"/>
              </w:rPr>
            </w:pPr>
            <w:r w:rsidRPr="00881A37">
              <w:rPr>
                <w:sz w:val="20"/>
                <w:szCs w:val="20"/>
              </w:rPr>
              <w:t>Hash.hpp</w:t>
            </w:r>
          </w:p>
        </w:tc>
        <w:tc>
          <w:tcPr>
            <w:tcW w:w="1134" w:type="dxa"/>
          </w:tcPr>
          <w:p w:rsidR="00306158" w:rsidRPr="0046293F" w:rsidRDefault="006D1D08" w:rsidP="0064698B">
            <w:pPr>
              <w:jc w:val="center"/>
              <w:rPr>
                <w:sz w:val="20"/>
                <w:szCs w:val="20"/>
              </w:rPr>
            </w:pPr>
            <w:r>
              <w:rPr>
                <w:sz w:val="20"/>
                <w:szCs w:val="20"/>
              </w:rPr>
              <w:t>6.2.4.</w:t>
            </w:r>
          </w:p>
        </w:tc>
        <w:tc>
          <w:tcPr>
            <w:tcW w:w="4446" w:type="dxa"/>
          </w:tcPr>
          <w:p w:rsidR="00306158" w:rsidRPr="0046293F" w:rsidRDefault="00306158" w:rsidP="0064698B">
            <w:pPr>
              <w:rPr>
                <w:sz w:val="20"/>
                <w:szCs w:val="20"/>
              </w:rPr>
            </w:pPr>
            <w:r>
              <w:rPr>
                <w:sz w:val="20"/>
                <w:szCs w:val="20"/>
              </w:rPr>
              <w:t>A class for hash tables (i.e. lookup tables).</w:t>
            </w:r>
          </w:p>
        </w:tc>
      </w:tr>
      <w:tr w:rsidR="00306158" w:rsidRPr="00EA1C16" w:rsidTr="00881A37">
        <w:trPr>
          <w:cantSplit/>
        </w:trPr>
        <w:tc>
          <w:tcPr>
            <w:tcW w:w="2943" w:type="dxa"/>
          </w:tcPr>
          <w:p w:rsidR="00306158" w:rsidRPr="00881A37" w:rsidRDefault="00306158" w:rsidP="0064698B">
            <w:pPr>
              <w:rPr>
                <w:sz w:val="20"/>
                <w:szCs w:val="20"/>
              </w:rPr>
            </w:pPr>
            <w:r w:rsidRPr="00881A37">
              <w:rPr>
                <w:sz w:val="20"/>
                <w:szCs w:val="20"/>
              </w:rPr>
              <w:t>Queue.hpp</w:t>
            </w:r>
          </w:p>
        </w:tc>
        <w:tc>
          <w:tcPr>
            <w:tcW w:w="1134" w:type="dxa"/>
          </w:tcPr>
          <w:p w:rsidR="00306158" w:rsidRPr="0046293F" w:rsidRDefault="006D1D08" w:rsidP="0064698B">
            <w:pPr>
              <w:jc w:val="center"/>
              <w:rPr>
                <w:sz w:val="20"/>
                <w:szCs w:val="20"/>
              </w:rPr>
            </w:pPr>
            <w:r>
              <w:rPr>
                <w:sz w:val="20"/>
                <w:szCs w:val="20"/>
              </w:rPr>
              <w:t>6.2.5.</w:t>
            </w:r>
          </w:p>
        </w:tc>
        <w:tc>
          <w:tcPr>
            <w:tcW w:w="4446" w:type="dxa"/>
          </w:tcPr>
          <w:p w:rsidR="00306158" w:rsidRPr="0046293F" w:rsidRDefault="00306158" w:rsidP="0064698B">
            <w:pPr>
              <w:rPr>
                <w:sz w:val="20"/>
                <w:szCs w:val="20"/>
              </w:rPr>
            </w:pPr>
            <w:r>
              <w:rPr>
                <w:sz w:val="20"/>
                <w:szCs w:val="20"/>
              </w:rPr>
              <w:t>A class for queues (i.e. FIFO tables).</w:t>
            </w:r>
          </w:p>
        </w:tc>
      </w:tr>
      <w:tr w:rsidR="00306158" w:rsidRPr="00EA1C16" w:rsidTr="00881A37">
        <w:trPr>
          <w:cantSplit/>
        </w:trPr>
        <w:tc>
          <w:tcPr>
            <w:tcW w:w="2943" w:type="dxa"/>
          </w:tcPr>
          <w:p w:rsidR="00306158" w:rsidRPr="00881A37" w:rsidRDefault="00306158" w:rsidP="0064698B">
            <w:pPr>
              <w:rPr>
                <w:sz w:val="20"/>
                <w:szCs w:val="20"/>
              </w:rPr>
            </w:pPr>
            <w:r w:rsidRPr="00881A37">
              <w:rPr>
                <w:sz w:val="20"/>
                <w:szCs w:val="20"/>
              </w:rPr>
              <w:t>RowSet.hpp</w:t>
            </w:r>
          </w:p>
        </w:tc>
        <w:tc>
          <w:tcPr>
            <w:tcW w:w="1134" w:type="dxa"/>
          </w:tcPr>
          <w:p w:rsidR="00306158" w:rsidRPr="0046293F" w:rsidRDefault="006D1D08" w:rsidP="0064698B">
            <w:pPr>
              <w:jc w:val="center"/>
              <w:rPr>
                <w:sz w:val="20"/>
                <w:szCs w:val="20"/>
              </w:rPr>
            </w:pPr>
            <w:r>
              <w:rPr>
                <w:sz w:val="20"/>
                <w:szCs w:val="20"/>
              </w:rPr>
              <w:t>6.2.6.</w:t>
            </w:r>
          </w:p>
        </w:tc>
        <w:tc>
          <w:tcPr>
            <w:tcW w:w="4446" w:type="dxa"/>
          </w:tcPr>
          <w:p w:rsidR="00306158" w:rsidRPr="0046293F" w:rsidRDefault="00306158" w:rsidP="0064698B">
            <w:pPr>
              <w:rPr>
                <w:sz w:val="20"/>
                <w:szCs w:val="20"/>
              </w:rPr>
            </w:pPr>
            <w:r>
              <w:rPr>
                <w:sz w:val="20"/>
                <w:szCs w:val="20"/>
              </w:rPr>
              <w:t>A class for grouping row sets (i.e. RIDs).</w:t>
            </w:r>
          </w:p>
        </w:tc>
      </w:tr>
      <w:tr w:rsidR="00306158" w:rsidRPr="00EA1C16" w:rsidTr="00881A37">
        <w:trPr>
          <w:cantSplit/>
        </w:trPr>
        <w:tc>
          <w:tcPr>
            <w:tcW w:w="2943" w:type="dxa"/>
          </w:tcPr>
          <w:p w:rsidR="00306158" w:rsidRPr="00881A37" w:rsidRDefault="00306158" w:rsidP="0064698B">
            <w:pPr>
              <w:rPr>
                <w:sz w:val="20"/>
                <w:szCs w:val="20"/>
              </w:rPr>
            </w:pPr>
            <w:r w:rsidRPr="00881A37">
              <w:rPr>
                <w:sz w:val="20"/>
                <w:szCs w:val="20"/>
              </w:rPr>
              <w:t>Set.hpp</w:t>
            </w:r>
          </w:p>
        </w:tc>
        <w:tc>
          <w:tcPr>
            <w:tcW w:w="1134" w:type="dxa"/>
          </w:tcPr>
          <w:p w:rsidR="00306158" w:rsidRPr="0046293F" w:rsidRDefault="006D1D08" w:rsidP="0064698B">
            <w:pPr>
              <w:jc w:val="center"/>
              <w:rPr>
                <w:sz w:val="20"/>
                <w:szCs w:val="20"/>
              </w:rPr>
            </w:pPr>
            <w:r>
              <w:rPr>
                <w:sz w:val="20"/>
                <w:szCs w:val="20"/>
              </w:rPr>
              <w:t>6.2.7.</w:t>
            </w:r>
          </w:p>
        </w:tc>
        <w:tc>
          <w:tcPr>
            <w:tcW w:w="4446" w:type="dxa"/>
          </w:tcPr>
          <w:p w:rsidR="00306158" w:rsidRPr="0046293F" w:rsidRDefault="00306158" w:rsidP="0064698B">
            <w:pPr>
              <w:rPr>
                <w:sz w:val="20"/>
                <w:szCs w:val="20"/>
              </w:rPr>
            </w:pPr>
            <w:r>
              <w:rPr>
                <w:sz w:val="20"/>
                <w:szCs w:val="20"/>
              </w:rPr>
              <w:t>A class for storing a sorted set of values.</w:t>
            </w:r>
          </w:p>
        </w:tc>
      </w:tr>
      <w:tr w:rsidR="00306158" w:rsidRPr="00EA1C16" w:rsidTr="00881A37">
        <w:trPr>
          <w:cantSplit/>
        </w:trPr>
        <w:tc>
          <w:tcPr>
            <w:tcW w:w="2943" w:type="dxa"/>
          </w:tcPr>
          <w:p w:rsidR="00306158" w:rsidRPr="00881A37" w:rsidRDefault="00306158" w:rsidP="0064698B">
            <w:pPr>
              <w:rPr>
                <w:sz w:val="20"/>
                <w:szCs w:val="20"/>
              </w:rPr>
            </w:pPr>
            <w:r w:rsidRPr="00881A37">
              <w:rPr>
                <w:sz w:val="20"/>
                <w:szCs w:val="20"/>
              </w:rPr>
              <w:t>Stack.hpp</w:t>
            </w:r>
          </w:p>
        </w:tc>
        <w:tc>
          <w:tcPr>
            <w:tcW w:w="1134" w:type="dxa"/>
          </w:tcPr>
          <w:p w:rsidR="00306158" w:rsidRPr="0046293F" w:rsidRDefault="006D1D08" w:rsidP="0064698B">
            <w:pPr>
              <w:jc w:val="center"/>
              <w:rPr>
                <w:sz w:val="20"/>
                <w:szCs w:val="20"/>
              </w:rPr>
            </w:pPr>
            <w:r>
              <w:rPr>
                <w:sz w:val="20"/>
                <w:szCs w:val="20"/>
              </w:rPr>
              <w:t>6.2.8.</w:t>
            </w:r>
          </w:p>
        </w:tc>
        <w:tc>
          <w:tcPr>
            <w:tcW w:w="4446" w:type="dxa"/>
          </w:tcPr>
          <w:p w:rsidR="00306158" w:rsidRPr="0046293F" w:rsidRDefault="00306158" w:rsidP="0064698B">
            <w:pPr>
              <w:rPr>
                <w:sz w:val="20"/>
                <w:szCs w:val="20"/>
              </w:rPr>
            </w:pPr>
            <w:r>
              <w:rPr>
                <w:sz w:val="20"/>
                <w:szCs w:val="20"/>
              </w:rPr>
              <w:t>A class for stacks (i.e. LIFO tables).</w:t>
            </w:r>
          </w:p>
        </w:tc>
      </w:tr>
      <w:tr w:rsidR="00306158" w:rsidRPr="00EA1C16" w:rsidTr="00881A37">
        <w:trPr>
          <w:cantSplit/>
        </w:trPr>
        <w:tc>
          <w:tcPr>
            <w:tcW w:w="2943" w:type="dxa"/>
          </w:tcPr>
          <w:p w:rsidR="00306158" w:rsidRPr="00881A37" w:rsidRDefault="00306158" w:rsidP="0064698B">
            <w:pPr>
              <w:rPr>
                <w:sz w:val="20"/>
                <w:szCs w:val="20"/>
              </w:rPr>
            </w:pPr>
            <w:r w:rsidRPr="00881A37">
              <w:rPr>
                <w:sz w:val="20"/>
                <w:szCs w:val="20"/>
              </w:rPr>
              <w:t>Tree.hpp</w:t>
            </w:r>
          </w:p>
        </w:tc>
        <w:tc>
          <w:tcPr>
            <w:tcW w:w="1134" w:type="dxa"/>
          </w:tcPr>
          <w:p w:rsidR="00306158" w:rsidRPr="0046293F" w:rsidRDefault="006D1D08" w:rsidP="0064698B">
            <w:pPr>
              <w:jc w:val="center"/>
              <w:rPr>
                <w:sz w:val="20"/>
                <w:szCs w:val="20"/>
              </w:rPr>
            </w:pPr>
            <w:r>
              <w:rPr>
                <w:sz w:val="20"/>
                <w:szCs w:val="20"/>
              </w:rPr>
              <w:t>6.2.9.</w:t>
            </w:r>
          </w:p>
        </w:tc>
        <w:tc>
          <w:tcPr>
            <w:tcW w:w="4446" w:type="dxa"/>
          </w:tcPr>
          <w:p w:rsidR="00306158" w:rsidRPr="0046293F" w:rsidRDefault="00306158" w:rsidP="0064698B">
            <w:pPr>
              <w:rPr>
                <w:sz w:val="20"/>
                <w:szCs w:val="20"/>
              </w:rPr>
            </w:pPr>
            <w:r>
              <w:rPr>
                <w:sz w:val="20"/>
                <w:szCs w:val="20"/>
              </w:rPr>
              <w:t>A class for multi-way trees (i.e. indexes).</w:t>
            </w:r>
          </w:p>
        </w:tc>
      </w:tr>
    </w:tbl>
    <w:p w:rsidR="00306158" w:rsidRPr="005E5B0A" w:rsidRDefault="00306158" w:rsidP="00306158">
      <w:pPr>
        <w:jc w:val="center"/>
        <w:rPr>
          <w:sz w:val="20"/>
          <w:szCs w:val="20"/>
          <w:u w:val="single"/>
        </w:rPr>
      </w:pPr>
      <w:r>
        <w:rPr>
          <w:sz w:val="20"/>
          <w:szCs w:val="20"/>
          <w:u w:val="single"/>
        </w:rPr>
        <w:t>Table-06</w:t>
      </w:r>
      <w:r w:rsidRPr="00B76FAD">
        <w:rPr>
          <w:sz w:val="20"/>
          <w:szCs w:val="20"/>
          <w:u w:val="single"/>
        </w:rPr>
        <w:t>-0</w:t>
      </w:r>
      <w:r w:rsidR="00E467E3">
        <w:rPr>
          <w:sz w:val="20"/>
          <w:szCs w:val="20"/>
          <w:u w:val="single"/>
        </w:rPr>
        <w:t>3</w:t>
      </w:r>
    </w:p>
    <w:p w:rsidR="00306158" w:rsidRDefault="00306158" w:rsidP="006916D0"/>
    <w:p w:rsidR="00306158" w:rsidRDefault="00306158" w:rsidP="006916D0">
      <w:r>
        <w:t xml:space="preserve">All of the </w:t>
      </w:r>
      <w:r w:rsidR="00A2142C">
        <w:t>classes</w:t>
      </w:r>
      <w:r>
        <w:t xml:space="preserve"> list</w:t>
      </w:r>
      <w:r w:rsidR="00881A37">
        <w:t xml:space="preserve">ed in ‘Table-06-03’ </w:t>
      </w:r>
      <w:r w:rsidR="00A2142C">
        <w:t>use the</w:t>
      </w:r>
      <w:r w:rsidR="00881A37">
        <w:t xml:space="preserve"> </w:t>
      </w:r>
      <w:r w:rsidRPr="00306158">
        <w:rPr>
          <w:rFonts w:ascii="Courier New" w:hAnsi="Courier New" w:cs="Courier New"/>
          <w:sz w:val="20"/>
          <w:szCs w:val="20"/>
        </w:rPr>
        <w:t>‘AutomaticHeapScope.hpp’</w:t>
      </w:r>
      <w:r w:rsidR="00A2142C">
        <w:rPr>
          <w:rFonts w:ascii="Courier New" w:hAnsi="Courier New" w:cs="Courier New"/>
          <w:sz w:val="20"/>
          <w:szCs w:val="20"/>
        </w:rPr>
        <w:t xml:space="preserve"> </w:t>
      </w:r>
      <w:r w:rsidR="00A2142C" w:rsidRPr="00A2142C">
        <w:t>class</w:t>
      </w:r>
      <w:r w:rsidR="00A2142C">
        <w:t xml:space="preserve"> as a foundation</w:t>
      </w:r>
      <w:r w:rsidRPr="00A2142C">
        <w:t>.</w:t>
      </w:r>
      <w:r w:rsidR="00495CF6" w:rsidRPr="00A2142C">
        <w:t xml:space="preserve">  Consequently</w:t>
      </w:r>
      <w:r w:rsidR="00495CF6">
        <w:t xml:space="preserve">, it is suggested that the information relating to this class </w:t>
      </w:r>
      <w:r w:rsidR="00715D34">
        <w:t xml:space="preserve">should </w:t>
      </w:r>
      <w:r w:rsidR="00495CF6">
        <w:t xml:space="preserve">be </w:t>
      </w:r>
      <w:r w:rsidR="008716D5">
        <w:t>fully</w:t>
      </w:r>
      <w:r w:rsidR="00495CF6">
        <w:t xml:space="preserve"> understood before</w:t>
      </w:r>
      <w:r w:rsidR="00A2142C">
        <w:t xml:space="preserve"> moving</w:t>
      </w:r>
      <w:r w:rsidR="00495CF6">
        <w:t xml:space="preserve"> on to any of the </w:t>
      </w:r>
      <w:r w:rsidR="00A2142C">
        <w:t>other</w:t>
      </w:r>
      <w:r w:rsidR="00495CF6">
        <w:t xml:space="preserve"> classes</w:t>
      </w:r>
      <w:r w:rsidR="00953916">
        <w:t xml:space="preserve"> listed in this table</w:t>
      </w:r>
      <w:r w:rsidR="00495CF6">
        <w:t>.</w:t>
      </w:r>
    </w:p>
    <w:p w:rsidR="00731B88" w:rsidRDefault="00BA5308" w:rsidP="00BA5308">
      <w:pPr>
        <w:pStyle w:val="Heading3"/>
      </w:pPr>
      <w:bookmarkStart w:id="46" w:name="_Toc455257997"/>
      <w:r>
        <w:t>6.2.1</w:t>
      </w:r>
      <w:r w:rsidR="00731B88">
        <w:t>. The AutomaticHeapScope Class</w:t>
      </w:r>
      <w:bookmarkEnd w:id="46"/>
    </w:p>
    <w:p w:rsidR="00731B88" w:rsidRDefault="00731B88" w:rsidP="00F41F1E">
      <w:r>
        <w:t xml:space="preserve">The </w:t>
      </w:r>
      <w:r w:rsidRPr="00731B88">
        <w:rPr>
          <w:rFonts w:ascii="Courier New" w:hAnsi="Courier New" w:cs="Courier New"/>
          <w:sz w:val="20"/>
          <w:szCs w:val="20"/>
        </w:rPr>
        <w:t>‘</w:t>
      </w:r>
      <w:r w:rsidRPr="00731B88">
        <w:rPr>
          <w:rFonts w:ascii="Courier New" w:hAnsi="Courier New" w:cs="Courier New"/>
          <w:noProof/>
          <w:sz w:val="20"/>
          <w:szCs w:val="20"/>
          <w:lang w:val="en-GB" w:eastAsia="en-GB"/>
        </w:rPr>
        <w:t>AUTOMATIC_HEAP_SCOPE</w:t>
      </w:r>
      <w:r w:rsidRPr="00731B88">
        <w:rPr>
          <w:rFonts w:ascii="Courier New" w:hAnsi="Courier New" w:cs="Courier New"/>
          <w:sz w:val="20"/>
          <w:szCs w:val="20"/>
        </w:rPr>
        <w:t>’</w:t>
      </w:r>
      <w:r>
        <w:t xml:space="preserve"> class provides a unified methodology for using </w:t>
      </w:r>
      <w:r w:rsidR="002C7D72">
        <w:t>all</w:t>
      </w:r>
      <w:r>
        <w:t xml:space="preserve"> of the Rockall-DB heaps</w:t>
      </w:r>
      <w:r w:rsidR="00910130">
        <w:t xml:space="preserve"> and is used throughout the Rockall-DB library</w:t>
      </w:r>
      <w:r>
        <w:t xml:space="preserve">.  An </w:t>
      </w:r>
      <w:r w:rsidRPr="00731B88">
        <w:rPr>
          <w:rFonts w:ascii="Courier New" w:hAnsi="Courier New" w:cs="Courier New"/>
          <w:sz w:val="20"/>
          <w:szCs w:val="20"/>
        </w:rPr>
        <w:t>‘</w:t>
      </w:r>
      <w:r w:rsidRPr="00731B88">
        <w:rPr>
          <w:rFonts w:ascii="Courier New" w:hAnsi="Courier New" w:cs="Courier New"/>
          <w:noProof/>
          <w:sz w:val="20"/>
          <w:szCs w:val="20"/>
          <w:lang w:val="en-GB" w:eastAsia="en-GB"/>
        </w:rPr>
        <w:t>AUTOMATIC_HEAP_SCOPE</w:t>
      </w:r>
      <w:r w:rsidRPr="00731B88">
        <w:rPr>
          <w:rFonts w:ascii="Courier New" w:hAnsi="Courier New" w:cs="Courier New"/>
          <w:sz w:val="20"/>
          <w:szCs w:val="20"/>
        </w:rPr>
        <w:t>’</w:t>
      </w:r>
      <w:r>
        <w:rPr>
          <w:rFonts w:ascii="Courier New" w:hAnsi="Courier New" w:cs="Courier New"/>
          <w:sz w:val="20"/>
          <w:szCs w:val="20"/>
        </w:rPr>
        <w:t xml:space="preserve"> </w:t>
      </w:r>
      <w:r w:rsidRPr="00B77585">
        <w:t>c</w:t>
      </w:r>
      <w:r w:rsidR="00B77585">
        <w:t xml:space="preserve">an be easily created as </w:t>
      </w:r>
      <w:r w:rsidR="00B77585" w:rsidRPr="00B77585">
        <w:t>shown in ‘Example</w:t>
      </w:r>
      <w:r w:rsidR="00B77585">
        <w:t>-06-01’ below:</w:t>
      </w:r>
    </w:p>
    <w:p w:rsidR="00B77585" w:rsidRDefault="00B77585" w:rsidP="00F41F1E"/>
    <w:p w:rsidR="00C87225" w:rsidRDefault="00C87225" w:rsidP="00C87225">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C87225" w:rsidRDefault="00C87225" w:rsidP="00C87225">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C87225" w:rsidRDefault="00C87225" w:rsidP="00C87225">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"Stack.hpp"</w:t>
      </w:r>
    </w:p>
    <w:p w:rsidR="00C87225" w:rsidRDefault="00C87225" w:rsidP="00C87225">
      <w:pPr>
        <w:autoSpaceDE w:val="0"/>
        <w:autoSpaceDN w:val="0"/>
        <w:adjustRightInd w:val="0"/>
        <w:jc w:val="left"/>
        <w:rPr>
          <w:rFonts w:ascii="Courier New" w:hAnsi="Courier New" w:cs="Courier New"/>
          <w:noProof/>
          <w:color w:val="A31515"/>
          <w:sz w:val="20"/>
          <w:szCs w:val="20"/>
          <w:lang w:val="en-GB" w:eastAsia="en-GB"/>
        </w:rPr>
      </w:pPr>
    </w:p>
    <w:p w:rsidR="00C87225" w:rsidRDefault="00C87225" w:rsidP="00C8722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C87225" w:rsidRDefault="00C87225" w:rsidP="00C87225">
      <w:pPr>
        <w:autoSpaceDE w:val="0"/>
        <w:autoSpaceDN w:val="0"/>
        <w:adjustRightInd w:val="0"/>
        <w:jc w:val="left"/>
        <w:rPr>
          <w:rFonts w:ascii="Courier New" w:hAnsi="Courier New" w:cs="Courier New"/>
          <w:noProof/>
          <w:sz w:val="20"/>
          <w:szCs w:val="20"/>
          <w:lang w:val="en-GB" w:eastAsia="en-GB"/>
        </w:rPr>
      </w:pPr>
    </w:p>
    <w:p w:rsidR="00C87225" w:rsidRDefault="00C87225" w:rsidP="00C8722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w:t>
      </w:r>
      <w:r w:rsidR="00910130">
        <w:rPr>
          <w:rFonts w:ascii="Courier New" w:hAnsi="Courier New" w:cs="Courier New"/>
          <w:noProof/>
          <w:sz w:val="20"/>
          <w:szCs w:val="20"/>
          <w:lang w:val="en-GB" w:eastAsia="en-GB"/>
        </w:rPr>
        <w:t>main</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C87225" w:rsidRDefault="00C87225" w:rsidP="00C8722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C2A9B" w:rsidRDefault="004C2A9B" w:rsidP="004C2A9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4C2A9B" w:rsidRDefault="004C2A9B" w:rsidP="004C2A9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Scope1( &amp; Heap );</w:t>
      </w:r>
    </w:p>
    <w:p w:rsidR="004C2A9B" w:rsidRDefault="004C2A9B" w:rsidP="004C2A9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STACK&lt;HEAP_TYPE,NO_LOCK,</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Stack;</w:t>
      </w:r>
    </w:p>
    <w:p w:rsidR="004C2A9B" w:rsidRDefault="004C2A9B" w:rsidP="004C2A9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Result = 1;</w:t>
      </w:r>
    </w:p>
    <w:p w:rsidR="004C2A9B" w:rsidRDefault="004C2A9B" w:rsidP="004C2A9B">
      <w:pPr>
        <w:autoSpaceDE w:val="0"/>
        <w:autoSpaceDN w:val="0"/>
        <w:adjustRightInd w:val="0"/>
        <w:jc w:val="left"/>
        <w:rPr>
          <w:rFonts w:ascii="Courier New" w:hAnsi="Courier New" w:cs="Courier New"/>
          <w:noProof/>
          <w:sz w:val="20"/>
          <w:szCs w:val="20"/>
          <w:lang w:val="en-GB" w:eastAsia="en-GB"/>
        </w:rPr>
      </w:pPr>
    </w:p>
    <w:p w:rsidR="004C2A9B" w:rsidRDefault="004C2A9B" w:rsidP="004C2A9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Stack.PushValue( 0 ) )</w:t>
      </w:r>
    </w:p>
    <w:p w:rsidR="004C2A9B" w:rsidRDefault="004C2A9B" w:rsidP="004C2A9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Result = 0; }</w:t>
      </w:r>
    </w:p>
    <w:p w:rsidR="004C2A9B" w:rsidRDefault="004C2A9B" w:rsidP="004C2A9B">
      <w:pPr>
        <w:autoSpaceDE w:val="0"/>
        <w:autoSpaceDN w:val="0"/>
        <w:adjustRightInd w:val="0"/>
        <w:jc w:val="left"/>
        <w:rPr>
          <w:rFonts w:ascii="Courier New" w:hAnsi="Courier New" w:cs="Courier New"/>
          <w:noProof/>
          <w:sz w:val="20"/>
          <w:szCs w:val="20"/>
          <w:lang w:val="en-GB" w:eastAsia="en-GB"/>
        </w:rPr>
      </w:pPr>
    </w:p>
    <w:p w:rsidR="004C2A9B" w:rsidRDefault="004C2A9B" w:rsidP="004C2A9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Result;</w:t>
      </w:r>
    </w:p>
    <w:p w:rsidR="00B77585" w:rsidRDefault="00C87225" w:rsidP="00C87225">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77585" w:rsidRPr="00897F31" w:rsidRDefault="00B77585" w:rsidP="00B77585">
      <w:pPr>
        <w:jc w:val="center"/>
        <w:rPr>
          <w:noProof/>
          <w:u w:val="single"/>
          <w:lang w:val="en-GB" w:eastAsia="en-GB"/>
        </w:rPr>
      </w:pPr>
      <w:r>
        <w:rPr>
          <w:noProof/>
          <w:sz w:val="20"/>
          <w:szCs w:val="20"/>
          <w:u w:val="single"/>
          <w:lang w:val="en-GB" w:eastAsia="en-GB"/>
        </w:rPr>
        <w:t>Example-06-01</w:t>
      </w:r>
    </w:p>
    <w:p w:rsidR="00B77585" w:rsidRDefault="00B77585" w:rsidP="00F41F1E"/>
    <w:p w:rsidR="00A81270" w:rsidRDefault="0070144F" w:rsidP="00F41F1E">
      <w:r>
        <w:t xml:space="preserve">The </w:t>
      </w:r>
      <w:r w:rsidRPr="00731B88">
        <w:rPr>
          <w:rFonts w:ascii="Courier New" w:hAnsi="Courier New" w:cs="Courier New"/>
          <w:sz w:val="20"/>
          <w:szCs w:val="20"/>
        </w:rPr>
        <w:t>‘</w:t>
      </w:r>
      <w:r w:rsidRPr="00731B88">
        <w:rPr>
          <w:rFonts w:ascii="Courier New" w:hAnsi="Courier New" w:cs="Courier New"/>
          <w:noProof/>
          <w:sz w:val="20"/>
          <w:szCs w:val="20"/>
          <w:lang w:val="en-GB" w:eastAsia="en-GB"/>
        </w:rPr>
        <w:t>AUTOMATIC_HEAP_SCOPE</w:t>
      </w:r>
      <w:r w:rsidRPr="00731B88">
        <w:rPr>
          <w:rFonts w:ascii="Courier New" w:hAnsi="Courier New" w:cs="Courier New"/>
          <w:sz w:val="20"/>
          <w:szCs w:val="20"/>
        </w:rPr>
        <w:t>’</w:t>
      </w:r>
      <w:r>
        <w:rPr>
          <w:rFonts w:ascii="Courier New" w:hAnsi="Courier New" w:cs="Courier New"/>
          <w:sz w:val="20"/>
          <w:szCs w:val="20"/>
        </w:rPr>
        <w:t xml:space="preserve"> </w:t>
      </w:r>
      <w:r w:rsidRPr="0070144F">
        <w:t xml:space="preserve">class </w:t>
      </w:r>
      <w:r>
        <w:t>exists bec</w:t>
      </w:r>
      <w:r w:rsidR="00FF0D0B">
        <w:t xml:space="preserve">ause it is not possible to pass </w:t>
      </w:r>
      <w:r>
        <w:t xml:space="preserve">parameters </w:t>
      </w:r>
      <w:r w:rsidR="00A81270">
        <w:t xml:space="preserve">to every </w:t>
      </w:r>
      <w:r w:rsidR="00233EF5">
        <w:t>kind</w:t>
      </w:r>
      <w:r w:rsidR="00A81270">
        <w:t xml:space="preserve"> of</w:t>
      </w:r>
      <w:r w:rsidR="00233EF5">
        <w:t xml:space="preserve"> function in</w:t>
      </w:r>
      <w:r>
        <w:t xml:space="preserve"> </w:t>
      </w:r>
      <w:r w:rsidR="00FF0D0B">
        <w:t>C++</w:t>
      </w:r>
      <w:r w:rsidR="00233EF5">
        <w:t xml:space="preserve"> (or related languages like C# and Java)</w:t>
      </w:r>
      <w:r>
        <w:t>.</w:t>
      </w:r>
      <w:r w:rsidR="00A81270">
        <w:t xml:space="preserve">  In particular, it is not possible to pass parameters to destructors in</w:t>
      </w:r>
      <w:r w:rsidR="00FF0D0B">
        <w:t xml:space="preserve"> most</w:t>
      </w:r>
      <w:r w:rsidR="00A81270">
        <w:t xml:space="preserve"> </w:t>
      </w:r>
      <w:r w:rsidR="00233EF5">
        <w:t xml:space="preserve">implementations of </w:t>
      </w:r>
      <w:r w:rsidR="00A81270">
        <w:t>C++.</w:t>
      </w:r>
      <w:r w:rsidR="00233EF5">
        <w:t xml:space="preserve">  </w:t>
      </w:r>
      <w:r w:rsidR="001E3E86">
        <w:t>Obviously</w:t>
      </w:r>
      <w:r w:rsidR="00233EF5">
        <w:t xml:space="preserve">, </w:t>
      </w:r>
      <w:r w:rsidR="001E3E86">
        <w:t xml:space="preserve">this is a serious issue if a </w:t>
      </w:r>
      <w:r w:rsidR="004A620B">
        <w:t xml:space="preserve">destructor needs to delete an object but does not know which heap to use.  It is not possible to use pointers as an object may be stored in a file (i.e. a </w:t>
      </w:r>
      <w:r w:rsidR="004A620B" w:rsidRPr="004A620B">
        <w:rPr>
          <w:rFonts w:ascii="Courier New" w:hAnsi="Courier New" w:cs="Courier New"/>
          <w:sz w:val="20"/>
          <w:szCs w:val="20"/>
        </w:rPr>
        <w:t>‘DATABASE_HEAP’</w:t>
      </w:r>
      <w:r w:rsidR="004A620B">
        <w:t xml:space="preserve">).  </w:t>
      </w:r>
      <w:r>
        <w:t>Consequently,</w:t>
      </w:r>
      <w:r w:rsidR="00A81270">
        <w:t xml:space="preserve"> a consistent</w:t>
      </w:r>
      <w:r w:rsidR="004A620B">
        <w:t xml:space="preserve"> mechanism is needed to ensure that functions can always find </w:t>
      </w:r>
      <w:r w:rsidR="00F734C7">
        <w:t>the</w:t>
      </w:r>
      <w:r w:rsidR="00FF0D0B">
        <w:t xml:space="preserve"> </w:t>
      </w:r>
      <w:r w:rsidR="00AC7F1E">
        <w:t>appropriate</w:t>
      </w:r>
      <w:r w:rsidR="00FF0D0B">
        <w:t xml:space="preserve"> heap</w:t>
      </w:r>
      <w:r w:rsidR="005C01EB">
        <w:t xml:space="preserve"> </w:t>
      </w:r>
      <w:r w:rsidR="00AC7F1E">
        <w:t>and any</w:t>
      </w:r>
      <w:r w:rsidR="004A620B">
        <w:t xml:space="preserve"> related data</w:t>
      </w:r>
      <w:r w:rsidR="00FF0D0B">
        <w:t>.</w:t>
      </w:r>
    </w:p>
    <w:p w:rsidR="00FF0D0B" w:rsidRDefault="00FF0D0B" w:rsidP="00F41F1E"/>
    <w:p w:rsidR="002D6F6B" w:rsidRDefault="00FF0D0B" w:rsidP="00F41F1E">
      <w:r>
        <w:t xml:space="preserve">The </w:t>
      </w:r>
      <w:r w:rsidR="00F734C7" w:rsidRPr="00731B88">
        <w:rPr>
          <w:rFonts w:ascii="Courier New" w:hAnsi="Courier New" w:cs="Courier New"/>
          <w:sz w:val="20"/>
          <w:szCs w:val="20"/>
        </w:rPr>
        <w:t>‘</w:t>
      </w:r>
      <w:r>
        <w:rPr>
          <w:rFonts w:ascii="Courier New" w:hAnsi="Courier New" w:cs="Courier New"/>
          <w:noProof/>
          <w:sz w:val="20"/>
          <w:szCs w:val="20"/>
          <w:lang w:val="en-GB" w:eastAsia="en-GB"/>
        </w:rPr>
        <w:t>STACK</w:t>
      </w:r>
      <w:r w:rsidRPr="00731B88">
        <w:rPr>
          <w:rFonts w:ascii="Courier New" w:hAnsi="Courier New" w:cs="Courier New"/>
          <w:sz w:val="20"/>
          <w:szCs w:val="20"/>
        </w:rPr>
        <w:t>’</w:t>
      </w:r>
      <w:r>
        <w:rPr>
          <w:rFonts w:ascii="Courier New" w:hAnsi="Courier New" w:cs="Courier New"/>
          <w:sz w:val="20"/>
          <w:szCs w:val="20"/>
        </w:rPr>
        <w:t xml:space="preserve"> </w:t>
      </w:r>
      <w:r w:rsidRPr="00FF0D0B">
        <w:t>class</w:t>
      </w:r>
      <w:r w:rsidR="005C01EB">
        <w:t xml:space="preserve"> in</w:t>
      </w:r>
      <w:r w:rsidR="00BF4625">
        <w:t xml:space="preserve"> </w:t>
      </w:r>
      <w:r w:rsidR="0015437A">
        <w:t xml:space="preserve">‘Example-06-01’ </w:t>
      </w:r>
      <w:r w:rsidR="00AC7F1E">
        <w:t>uses the</w:t>
      </w:r>
      <w:r>
        <w:t xml:space="preserve"> </w:t>
      </w:r>
      <w:r w:rsidR="004C2A9B">
        <w:rPr>
          <w:rFonts w:ascii="Courier New" w:hAnsi="Courier New" w:cs="Courier New"/>
          <w:sz w:val="20"/>
          <w:szCs w:val="20"/>
        </w:rPr>
        <w:t>‘Heap</w:t>
      </w:r>
      <w:r w:rsidRPr="00FF0D0B">
        <w:rPr>
          <w:rFonts w:ascii="Courier New" w:hAnsi="Courier New" w:cs="Courier New"/>
          <w:sz w:val="20"/>
          <w:szCs w:val="20"/>
        </w:rPr>
        <w:t>’</w:t>
      </w:r>
      <w:r>
        <w:t xml:space="preserve"> </w:t>
      </w:r>
      <w:r w:rsidR="00E10E5F">
        <w:t>supplied to</w:t>
      </w:r>
      <w:r>
        <w:t xml:space="preserve"> the </w:t>
      </w:r>
      <w:r w:rsidR="002D6F6B" w:rsidRPr="00731B88">
        <w:rPr>
          <w:rFonts w:ascii="Courier New" w:hAnsi="Courier New" w:cs="Courier New"/>
          <w:sz w:val="20"/>
          <w:szCs w:val="20"/>
        </w:rPr>
        <w:t>‘</w:t>
      </w:r>
      <w:r w:rsidR="002D6F6B" w:rsidRPr="00731B88">
        <w:rPr>
          <w:rFonts w:ascii="Courier New" w:hAnsi="Courier New" w:cs="Courier New"/>
          <w:noProof/>
          <w:sz w:val="20"/>
          <w:szCs w:val="20"/>
          <w:lang w:val="en-GB" w:eastAsia="en-GB"/>
        </w:rPr>
        <w:t>AUTOMATIC_HEAP_SCOPE</w:t>
      </w:r>
      <w:r w:rsidR="002D6F6B" w:rsidRPr="00731B88">
        <w:rPr>
          <w:rFonts w:ascii="Courier New" w:hAnsi="Courier New" w:cs="Courier New"/>
          <w:sz w:val="20"/>
          <w:szCs w:val="20"/>
        </w:rPr>
        <w:t>’</w:t>
      </w:r>
      <w:r w:rsidR="002D6F6B">
        <w:t xml:space="preserve"> </w:t>
      </w:r>
      <w:r w:rsidR="00E10E5F">
        <w:t xml:space="preserve">class </w:t>
      </w:r>
      <w:r w:rsidR="002D6F6B">
        <w:t xml:space="preserve">in the </w:t>
      </w:r>
      <w:r>
        <w:t xml:space="preserve">definition of </w:t>
      </w:r>
      <w:r w:rsidRPr="00FF0D0B">
        <w:rPr>
          <w:rFonts w:ascii="Courier New" w:hAnsi="Courier New" w:cs="Courier New"/>
          <w:sz w:val="20"/>
          <w:szCs w:val="20"/>
        </w:rPr>
        <w:t>‘Scope</w:t>
      </w:r>
      <w:r w:rsidR="004C2A9B">
        <w:rPr>
          <w:rFonts w:ascii="Courier New" w:hAnsi="Courier New" w:cs="Courier New"/>
          <w:sz w:val="20"/>
          <w:szCs w:val="20"/>
        </w:rPr>
        <w:t>1</w:t>
      </w:r>
      <w:r w:rsidRPr="00FF0D0B">
        <w:rPr>
          <w:rFonts w:ascii="Courier New" w:hAnsi="Courier New" w:cs="Courier New"/>
          <w:sz w:val="20"/>
          <w:szCs w:val="20"/>
        </w:rPr>
        <w:t>’</w:t>
      </w:r>
      <w:r>
        <w:t xml:space="preserve">.  All </w:t>
      </w:r>
      <w:r w:rsidR="002D6F6B">
        <w:t xml:space="preserve">the </w:t>
      </w:r>
      <w:r>
        <w:t xml:space="preserve">Rockall-DB </w:t>
      </w:r>
      <w:r w:rsidR="002D6F6B">
        <w:lastRenderedPageBreak/>
        <w:t xml:space="preserve">library </w:t>
      </w:r>
      <w:r>
        <w:t xml:space="preserve">classes </w:t>
      </w:r>
      <w:r w:rsidR="005C01EB">
        <w:t xml:space="preserve">automatically </w:t>
      </w:r>
      <w:r>
        <w:t xml:space="preserve">use </w:t>
      </w:r>
      <w:r w:rsidR="002D6F6B">
        <w:t xml:space="preserve">closest </w:t>
      </w:r>
      <w:r w:rsidR="002D6F6B" w:rsidRPr="00731B88">
        <w:rPr>
          <w:rFonts w:ascii="Courier New" w:hAnsi="Courier New" w:cs="Courier New"/>
          <w:sz w:val="20"/>
          <w:szCs w:val="20"/>
        </w:rPr>
        <w:t>‘</w:t>
      </w:r>
      <w:r w:rsidR="002D6F6B" w:rsidRPr="00731B88">
        <w:rPr>
          <w:rFonts w:ascii="Courier New" w:hAnsi="Courier New" w:cs="Courier New"/>
          <w:noProof/>
          <w:sz w:val="20"/>
          <w:szCs w:val="20"/>
          <w:lang w:val="en-GB" w:eastAsia="en-GB"/>
        </w:rPr>
        <w:t>AUTOMATIC_HEAP_SCOPE</w:t>
      </w:r>
      <w:r w:rsidR="002D6F6B" w:rsidRPr="00731B88">
        <w:rPr>
          <w:rFonts w:ascii="Courier New" w:hAnsi="Courier New" w:cs="Courier New"/>
          <w:sz w:val="20"/>
          <w:szCs w:val="20"/>
        </w:rPr>
        <w:t>’</w:t>
      </w:r>
      <w:r w:rsidR="002D6F6B">
        <w:t xml:space="preserve"> of the same type </w:t>
      </w:r>
      <w:r>
        <w:t xml:space="preserve">(i.e. </w:t>
      </w:r>
      <w:r w:rsidR="002D6F6B" w:rsidRPr="002D6F6B">
        <w:rPr>
          <w:rFonts w:ascii="Courier New" w:hAnsi="Courier New" w:cs="Courier New"/>
          <w:sz w:val="20"/>
          <w:szCs w:val="20"/>
        </w:rPr>
        <w:t>‘HEAP_TYPE’</w:t>
      </w:r>
      <w:r w:rsidR="002D6F6B">
        <w:t xml:space="preserve"> </w:t>
      </w:r>
      <w:r>
        <w:t xml:space="preserve">in this case) </w:t>
      </w:r>
      <w:r w:rsidR="002D6F6B">
        <w:t>to find the appropriate heap</w:t>
      </w:r>
      <w:r w:rsidR="00BF4625">
        <w:t xml:space="preserve"> (i.e. </w:t>
      </w:r>
      <w:r w:rsidR="004C2A9B">
        <w:rPr>
          <w:rFonts w:ascii="Courier New" w:hAnsi="Courier New" w:cs="Courier New"/>
          <w:sz w:val="20"/>
          <w:szCs w:val="20"/>
        </w:rPr>
        <w:t>‘Heap</w:t>
      </w:r>
      <w:r w:rsidR="00BF4625" w:rsidRPr="002D6F6B">
        <w:rPr>
          <w:rFonts w:ascii="Courier New" w:hAnsi="Courier New" w:cs="Courier New"/>
          <w:sz w:val="20"/>
          <w:szCs w:val="20"/>
        </w:rPr>
        <w:t>’</w:t>
      </w:r>
      <w:r w:rsidR="00BF4625">
        <w:t xml:space="preserve"> in this case)</w:t>
      </w:r>
      <w:r w:rsidR="002D6F6B">
        <w:t>.</w:t>
      </w:r>
    </w:p>
    <w:p w:rsidR="002D6F6B" w:rsidRDefault="002D6F6B" w:rsidP="00F41F1E"/>
    <w:p w:rsidR="00FF0D0B" w:rsidRDefault="001E3E86" w:rsidP="00F41F1E">
      <w:r>
        <w:t>Consequently, the</w:t>
      </w:r>
      <w:r w:rsidR="005C01EB">
        <w:t xml:space="preserve"> </w:t>
      </w:r>
      <w:r w:rsidR="005C01EB" w:rsidRPr="00731B88">
        <w:rPr>
          <w:rFonts w:ascii="Courier New" w:hAnsi="Courier New" w:cs="Courier New"/>
          <w:sz w:val="20"/>
          <w:szCs w:val="20"/>
        </w:rPr>
        <w:t>‘</w:t>
      </w:r>
      <w:r w:rsidR="005C01EB" w:rsidRPr="00731B88">
        <w:rPr>
          <w:rFonts w:ascii="Courier New" w:hAnsi="Courier New" w:cs="Courier New"/>
          <w:noProof/>
          <w:sz w:val="20"/>
          <w:szCs w:val="20"/>
          <w:lang w:val="en-GB" w:eastAsia="en-GB"/>
        </w:rPr>
        <w:t>AUTOMATIC_HEAP_SCOPE</w:t>
      </w:r>
      <w:r w:rsidR="005C01EB" w:rsidRPr="00731B88">
        <w:rPr>
          <w:rFonts w:ascii="Courier New" w:hAnsi="Courier New" w:cs="Courier New"/>
          <w:sz w:val="20"/>
          <w:szCs w:val="20"/>
        </w:rPr>
        <w:t>’</w:t>
      </w:r>
      <w:r w:rsidR="005C01EB">
        <w:t xml:space="preserve"> class </w:t>
      </w:r>
      <w:r w:rsidR="00B77371">
        <w:t>can be used to remove</w:t>
      </w:r>
      <w:r w:rsidR="005C01EB">
        <w:t xml:space="preserve"> the need to pass</w:t>
      </w:r>
      <w:r w:rsidR="00BF4625">
        <w:t xml:space="preserve"> the heap (i.e.</w:t>
      </w:r>
      <w:r w:rsidR="005C01EB">
        <w:t xml:space="preserve"> </w:t>
      </w:r>
      <w:r w:rsidR="004C2A9B">
        <w:rPr>
          <w:rFonts w:ascii="Courier New" w:hAnsi="Courier New" w:cs="Courier New"/>
          <w:sz w:val="20"/>
          <w:szCs w:val="20"/>
        </w:rPr>
        <w:t>‘Heap</w:t>
      </w:r>
      <w:r w:rsidR="005C01EB" w:rsidRPr="002D6F6B">
        <w:rPr>
          <w:rFonts w:ascii="Courier New" w:hAnsi="Courier New" w:cs="Courier New"/>
          <w:sz w:val="20"/>
          <w:szCs w:val="20"/>
        </w:rPr>
        <w:t>’</w:t>
      </w:r>
      <w:r w:rsidR="00BF4625">
        <w:rPr>
          <w:rFonts w:ascii="Courier New" w:hAnsi="Courier New" w:cs="Courier New"/>
          <w:sz w:val="20"/>
          <w:szCs w:val="20"/>
        </w:rPr>
        <w:t xml:space="preserve">) </w:t>
      </w:r>
      <w:r w:rsidR="005C01EB" w:rsidRPr="005C01EB">
        <w:t xml:space="preserve">as a parameter </w:t>
      </w:r>
      <w:r w:rsidR="002D6F6B" w:rsidRPr="005C01EB">
        <w:t>to the</w:t>
      </w:r>
      <w:r w:rsidR="002D6F6B">
        <w:t xml:space="preserve"> </w:t>
      </w:r>
      <w:r w:rsidR="00F734C7" w:rsidRPr="00731B88">
        <w:rPr>
          <w:rFonts w:ascii="Courier New" w:hAnsi="Courier New" w:cs="Courier New"/>
          <w:sz w:val="20"/>
          <w:szCs w:val="20"/>
        </w:rPr>
        <w:t>‘</w:t>
      </w:r>
      <w:r w:rsidR="002D6F6B">
        <w:rPr>
          <w:rFonts w:ascii="Courier New" w:hAnsi="Courier New" w:cs="Courier New"/>
          <w:noProof/>
          <w:sz w:val="20"/>
          <w:szCs w:val="20"/>
          <w:lang w:val="en-GB" w:eastAsia="en-GB"/>
        </w:rPr>
        <w:t>STACK</w:t>
      </w:r>
      <w:r w:rsidR="002D6F6B" w:rsidRPr="00731B88">
        <w:rPr>
          <w:rFonts w:ascii="Courier New" w:hAnsi="Courier New" w:cs="Courier New"/>
          <w:sz w:val="20"/>
          <w:szCs w:val="20"/>
        </w:rPr>
        <w:t>’</w:t>
      </w:r>
      <w:r w:rsidR="00F734C7">
        <w:rPr>
          <w:rFonts w:ascii="Courier New" w:hAnsi="Courier New" w:cs="Courier New"/>
          <w:sz w:val="20"/>
          <w:szCs w:val="20"/>
        </w:rPr>
        <w:t xml:space="preserve"> </w:t>
      </w:r>
      <w:r w:rsidR="002D6F6B" w:rsidRPr="00FF0D0B">
        <w:t>class</w:t>
      </w:r>
      <w:r w:rsidR="002D6F6B">
        <w:t xml:space="preserve"> constructor, </w:t>
      </w:r>
      <w:r>
        <w:t xml:space="preserve">the </w:t>
      </w:r>
      <w:r w:rsidR="002D6F6B">
        <w:t xml:space="preserve">call to </w:t>
      </w:r>
      <w:r w:rsidR="002D6F6B" w:rsidRPr="002D6F6B">
        <w:rPr>
          <w:rFonts w:ascii="Courier New" w:hAnsi="Courier New" w:cs="Courier New"/>
          <w:sz w:val="20"/>
          <w:szCs w:val="20"/>
        </w:rPr>
        <w:t>‘PushValue’</w:t>
      </w:r>
      <w:r w:rsidR="002D6F6B">
        <w:t xml:space="preserve"> or the </w:t>
      </w:r>
      <w:r>
        <w:t xml:space="preserve">class </w:t>
      </w:r>
      <w:r w:rsidR="002D6F6B">
        <w:t>destructor.</w:t>
      </w:r>
      <w:r w:rsidR="007E2A20">
        <w:t xml:space="preserve">  </w:t>
      </w:r>
      <w:r w:rsidR="00DB5CAE">
        <w:t>Instead,</w:t>
      </w:r>
      <w:r w:rsidR="007E2A20">
        <w:t xml:space="preserve"> these functions </w:t>
      </w:r>
      <w:r w:rsidR="002D6F6B">
        <w:t>contain a definition of the style</w:t>
      </w:r>
      <w:r w:rsidR="00395363">
        <w:t xml:space="preserve"> </w:t>
      </w:r>
      <w:r w:rsidR="00395363" w:rsidRPr="00B77585">
        <w:t>shown in ‘Example</w:t>
      </w:r>
      <w:r w:rsidR="00395363">
        <w:t>-06-02’ below</w:t>
      </w:r>
      <w:r w:rsidR="002D6F6B">
        <w:t>:</w:t>
      </w:r>
    </w:p>
    <w:p w:rsidR="002D6F6B" w:rsidRDefault="002D6F6B" w:rsidP="00F41F1E"/>
    <w:p w:rsidR="002D6F6B" w:rsidRDefault="002D6F6B" w:rsidP="002D6F6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template</w:t>
      </w:r>
      <w:r>
        <w:rPr>
          <w:rFonts w:ascii="Courier New" w:hAnsi="Courier New" w:cs="Courier New"/>
          <w:noProof/>
          <w:sz w:val="20"/>
          <w:szCs w:val="20"/>
          <w:lang w:val="en-GB" w:eastAsia="en-GB"/>
        </w:rPr>
        <w:t xml:space="preserve"> &lt;</w:t>
      </w:r>
      <w:r>
        <w:rPr>
          <w:rFonts w:ascii="Courier New" w:hAnsi="Courier New" w:cs="Courier New"/>
          <w:noProof/>
          <w:color w:val="0000FF"/>
          <w:sz w:val="20"/>
          <w:szCs w:val="20"/>
          <w:lang w:val="en-GB" w:eastAsia="en-GB"/>
        </w:rPr>
        <w:t>class</w:t>
      </w:r>
      <w:r>
        <w:rPr>
          <w:rFonts w:ascii="Courier New" w:hAnsi="Courier New" w:cs="Courier New"/>
          <w:noProof/>
          <w:sz w:val="20"/>
          <w:szCs w:val="20"/>
          <w:lang w:val="en-GB" w:eastAsia="en-GB"/>
        </w:rPr>
        <w:t xml:space="preserve"> HEAP,</w:t>
      </w:r>
      <w:r>
        <w:rPr>
          <w:rFonts w:ascii="Courier New" w:hAnsi="Courier New" w:cs="Courier New"/>
          <w:noProof/>
          <w:color w:val="0000FF"/>
          <w:sz w:val="20"/>
          <w:szCs w:val="20"/>
          <w:lang w:val="en-GB" w:eastAsia="en-GB"/>
        </w:rPr>
        <w:t>class</w:t>
      </w:r>
      <w:r>
        <w:rPr>
          <w:rFonts w:ascii="Courier New" w:hAnsi="Courier New" w:cs="Courier New"/>
          <w:noProof/>
          <w:sz w:val="20"/>
          <w:szCs w:val="20"/>
          <w:lang w:val="en-GB" w:eastAsia="en-GB"/>
        </w:rPr>
        <w:t xml:space="preserve"> LOCK,</w:t>
      </w:r>
      <w:r>
        <w:rPr>
          <w:rFonts w:ascii="Courier New" w:hAnsi="Courier New" w:cs="Courier New"/>
          <w:noProof/>
          <w:color w:val="0000FF"/>
          <w:sz w:val="20"/>
          <w:szCs w:val="20"/>
          <w:lang w:val="en-GB" w:eastAsia="en-GB"/>
        </w:rPr>
        <w:t>class</w:t>
      </w:r>
      <w:r>
        <w:rPr>
          <w:rFonts w:ascii="Courier New" w:hAnsi="Courier New" w:cs="Courier New"/>
          <w:noProof/>
          <w:sz w:val="20"/>
          <w:szCs w:val="20"/>
          <w:lang w:val="en-GB" w:eastAsia="en-GB"/>
        </w:rPr>
        <w:t xml:space="preserve"> VALUE&gt; </w:t>
      </w:r>
    </w:p>
    <w:p w:rsidR="002D6F6B" w:rsidRDefault="002D6F6B" w:rsidP="002D6F6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w:t>
      </w:r>
      <w:r w:rsidR="00395363">
        <w:rPr>
          <w:rFonts w:ascii="Courier New" w:hAnsi="Courier New" w:cs="Courier New"/>
          <w:noProof/>
          <w:sz w:val="20"/>
          <w:szCs w:val="20"/>
          <w:lang w:val="en-GB" w:eastAsia="en-GB"/>
        </w:rPr>
        <w:t xml:space="preserve">LEAN STACK&lt;HEAP,LOCK,VALUE&gt;::PushValue( VALUE </w:t>
      </w:r>
      <w:r>
        <w:rPr>
          <w:rFonts w:ascii="Courier New" w:hAnsi="Courier New" w:cs="Courier New"/>
          <w:noProof/>
          <w:sz w:val="20"/>
          <w:szCs w:val="20"/>
          <w:lang w:val="en-GB" w:eastAsia="en-GB"/>
        </w:rPr>
        <w:t>Value )</w:t>
      </w:r>
    </w:p>
    <w:p w:rsidR="002D6F6B" w:rsidRDefault="002D6F6B" w:rsidP="002D6F6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2D6F6B" w:rsidRDefault="002D6F6B" w:rsidP="002D6F6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w:t>
      </w:r>
      <w:r w:rsidR="00395363">
        <w:rPr>
          <w:rFonts w:ascii="Courier New" w:hAnsi="Courier New" w:cs="Courier New"/>
          <w:noProof/>
          <w:sz w:val="20"/>
          <w:szCs w:val="20"/>
          <w:lang w:val="en-GB" w:eastAsia="en-GB"/>
        </w:rPr>
        <w:t>_TYPE</w:t>
      </w:r>
      <w:r>
        <w:rPr>
          <w:rFonts w:ascii="Courier New" w:hAnsi="Courier New" w:cs="Courier New"/>
          <w:noProof/>
          <w:sz w:val="20"/>
          <w:szCs w:val="20"/>
          <w:lang w:val="en-GB" w:eastAsia="en-GB"/>
        </w:rPr>
        <w:t>&gt; Scope</w:t>
      </w:r>
      <w:r w:rsidR="00395363">
        <w:rPr>
          <w:rFonts w:ascii="Courier New" w:hAnsi="Courier New" w:cs="Courier New"/>
          <w:noProof/>
          <w:sz w:val="20"/>
          <w:szCs w:val="20"/>
          <w:lang w:val="en-GB" w:eastAsia="en-GB"/>
        </w:rPr>
        <w:t>2</w:t>
      </w:r>
      <w:r>
        <w:rPr>
          <w:rFonts w:ascii="Courier New" w:hAnsi="Courier New" w:cs="Courier New"/>
          <w:noProof/>
          <w:sz w:val="20"/>
          <w:szCs w:val="20"/>
          <w:lang w:val="en-GB" w:eastAsia="en-GB"/>
        </w:rPr>
        <w:t>;</w:t>
      </w:r>
    </w:p>
    <w:p w:rsidR="002D6F6B" w:rsidRDefault="002D6F6B" w:rsidP="002D6F6B">
      <w:pPr>
        <w:autoSpaceDE w:val="0"/>
        <w:autoSpaceDN w:val="0"/>
        <w:adjustRightInd w:val="0"/>
        <w:jc w:val="left"/>
        <w:rPr>
          <w:rFonts w:ascii="Courier New" w:hAnsi="Courier New" w:cs="Courier New"/>
          <w:noProof/>
          <w:sz w:val="20"/>
          <w:szCs w:val="20"/>
          <w:lang w:val="en-GB" w:eastAsia="en-GB"/>
        </w:rPr>
      </w:pPr>
    </w:p>
    <w:p w:rsidR="00395363" w:rsidRDefault="00395363" w:rsidP="00395363">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The rest of the implementation of the function.</w:t>
      </w:r>
    </w:p>
    <w:p w:rsidR="002D6F6B" w:rsidRDefault="002D6F6B" w:rsidP="002D6F6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95363" w:rsidRPr="00897F31" w:rsidRDefault="00395363" w:rsidP="00395363">
      <w:pPr>
        <w:jc w:val="center"/>
        <w:rPr>
          <w:noProof/>
          <w:u w:val="single"/>
          <w:lang w:val="en-GB" w:eastAsia="en-GB"/>
        </w:rPr>
      </w:pPr>
      <w:r>
        <w:rPr>
          <w:noProof/>
          <w:sz w:val="20"/>
          <w:szCs w:val="20"/>
          <w:u w:val="single"/>
          <w:lang w:val="en-GB" w:eastAsia="en-GB"/>
        </w:rPr>
        <w:t>Example-06-02</w:t>
      </w:r>
    </w:p>
    <w:p w:rsidR="002D6F6B" w:rsidRDefault="002D6F6B" w:rsidP="00F41F1E"/>
    <w:p w:rsidR="00F734C7" w:rsidRDefault="00F734C7" w:rsidP="00F41F1E">
      <w:r>
        <w:t xml:space="preserve">The inheritance of </w:t>
      </w:r>
      <w:r w:rsidR="004C2A9B">
        <w:rPr>
          <w:rFonts w:ascii="Courier New" w:hAnsi="Courier New" w:cs="Courier New"/>
          <w:sz w:val="20"/>
          <w:szCs w:val="20"/>
        </w:rPr>
        <w:t>‘Heap</w:t>
      </w:r>
      <w:r w:rsidRPr="00F734C7">
        <w:rPr>
          <w:rFonts w:ascii="Courier New" w:hAnsi="Courier New" w:cs="Courier New"/>
          <w:sz w:val="20"/>
          <w:szCs w:val="20"/>
        </w:rPr>
        <w:t>’</w:t>
      </w:r>
      <w:r>
        <w:t xml:space="preserve"> from </w:t>
      </w:r>
      <w:r w:rsidRPr="00C33218">
        <w:rPr>
          <w:rFonts w:ascii="Courier New" w:hAnsi="Courier New" w:cs="Courier New"/>
          <w:sz w:val="20"/>
          <w:szCs w:val="20"/>
        </w:rPr>
        <w:t>‘</w:t>
      </w:r>
      <w:r>
        <w:rPr>
          <w:rFonts w:ascii="Courier New" w:hAnsi="Courier New" w:cs="Courier New"/>
          <w:sz w:val="20"/>
          <w:szCs w:val="20"/>
        </w:rPr>
        <w:t>Scope1</w:t>
      </w:r>
      <w:r w:rsidRPr="00C33218">
        <w:rPr>
          <w:rFonts w:ascii="Courier New" w:hAnsi="Courier New" w:cs="Courier New"/>
          <w:sz w:val="20"/>
          <w:szCs w:val="20"/>
        </w:rPr>
        <w:t>’</w:t>
      </w:r>
      <w:r>
        <w:t xml:space="preserve"> into </w:t>
      </w:r>
      <w:r w:rsidRPr="00C33218">
        <w:rPr>
          <w:rFonts w:ascii="Courier New" w:hAnsi="Courier New" w:cs="Courier New"/>
          <w:sz w:val="20"/>
          <w:szCs w:val="20"/>
        </w:rPr>
        <w:t>‘Scope2’</w:t>
      </w:r>
      <w:r>
        <w:t xml:space="preserve"> occurs because the type of the </w:t>
      </w:r>
      <w:r w:rsidRPr="00731B88">
        <w:rPr>
          <w:rFonts w:ascii="Courier New" w:hAnsi="Courier New" w:cs="Courier New"/>
          <w:sz w:val="20"/>
          <w:szCs w:val="20"/>
        </w:rPr>
        <w:t>‘</w:t>
      </w:r>
      <w:r w:rsidRPr="00731B88">
        <w:rPr>
          <w:rFonts w:ascii="Courier New" w:hAnsi="Courier New" w:cs="Courier New"/>
          <w:noProof/>
          <w:sz w:val="20"/>
          <w:szCs w:val="20"/>
          <w:lang w:val="en-GB" w:eastAsia="en-GB"/>
        </w:rPr>
        <w:t>AUTOMATIC_HEAP_SCOPE</w:t>
      </w:r>
      <w:r w:rsidRPr="00731B88">
        <w:rPr>
          <w:rFonts w:ascii="Courier New" w:hAnsi="Courier New" w:cs="Courier New"/>
          <w:sz w:val="20"/>
          <w:szCs w:val="20"/>
        </w:rPr>
        <w:t>’</w:t>
      </w:r>
      <w:r>
        <w:rPr>
          <w:rFonts w:ascii="Courier New" w:hAnsi="Courier New" w:cs="Courier New"/>
          <w:sz w:val="20"/>
          <w:szCs w:val="20"/>
        </w:rPr>
        <w:t xml:space="preserve"> </w:t>
      </w:r>
      <w:r>
        <w:t>class in</w:t>
      </w:r>
      <w:r>
        <w:rPr>
          <w:rFonts w:ascii="Courier New" w:hAnsi="Courier New" w:cs="Courier New"/>
          <w:sz w:val="20"/>
          <w:szCs w:val="20"/>
        </w:rPr>
        <w:t xml:space="preserve"> </w:t>
      </w:r>
      <w:r w:rsidRPr="00C33218">
        <w:rPr>
          <w:rFonts w:ascii="Courier New" w:hAnsi="Courier New" w:cs="Courier New"/>
          <w:sz w:val="20"/>
          <w:szCs w:val="20"/>
        </w:rPr>
        <w:t>‘</w:t>
      </w:r>
      <w:r>
        <w:rPr>
          <w:rFonts w:ascii="Courier New" w:hAnsi="Courier New" w:cs="Courier New"/>
          <w:sz w:val="20"/>
          <w:szCs w:val="20"/>
        </w:rPr>
        <w:t>Scope1</w:t>
      </w:r>
      <w:r w:rsidRPr="00C33218">
        <w:rPr>
          <w:rFonts w:ascii="Courier New" w:hAnsi="Courier New" w:cs="Courier New"/>
          <w:sz w:val="20"/>
          <w:szCs w:val="20"/>
        </w:rPr>
        <w:t>’</w:t>
      </w:r>
      <w:r>
        <w:t xml:space="preserve"> matches</w:t>
      </w:r>
      <w:r w:rsidR="00555080">
        <w:t xml:space="preserve"> </w:t>
      </w:r>
      <w:r w:rsidRPr="00C33218">
        <w:rPr>
          <w:rFonts w:ascii="Courier New" w:hAnsi="Courier New" w:cs="Courier New"/>
          <w:sz w:val="20"/>
          <w:szCs w:val="20"/>
        </w:rPr>
        <w:t>‘Scope2’</w:t>
      </w:r>
      <w:r>
        <w:rPr>
          <w:rFonts w:ascii="Courier New" w:hAnsi="Courier New" w:cs="Courier New"/>
          <w:sz w:val="20"/>
          <w:szCs w:val="20"/>
        </w:rPr>
        <w:t xml:space="preserve"> </w:t>
      </w:r>
      <w:r w:rsidRPr="00F734C7">
        <w:t>(i.e. they are both</w:t>
      </w:r>
      <w:r w:rsidR="007E2A20">
        <w:t xml:space="preserve"> resolve to </w:t>
      </w:r>
      <w:r>
        <w:rPr>
          <w:rFonts w:ascii="Courier New" w:hAnsi="Courier New" w:cs="Courier New"/>
          <w:sz w:val="20"/>
          <w:szCs w:val="20"/>
        </w:rPr>
        <w:t>‘SINGLE_THREADED_HEAP’)</w:t>
      </w:r>
      <w:r w:rsidRPr="00F734C7">
        <w:t>.</w:t>
      </w:r>
      <w:r w:rsidR="00DB10B0">
        <w:t xml:space="preserve">  </w:t>
      </w:r>
      <w:r>
        <w:t xml:space="preserve">It will be seen later that this </w:t>
      </w:r>
      <w:r w:rsidR="00DB10B0">
        <w:t xml:space="preserve">automatic </w:t>
      </w:r>
      <w:r>
        <w:t>inheritance can be overridden</w:t>
      </w:r>
      <w:r w:rsidR="007E2A20">
        <w:t xml:space="preserve"> if desired</w:t>
      </w:r>
      <w:r>
        <w:t xml:space="preserve">.  However, in this case </w:t>
      </w:r>
      <w:r w:rsidR="007E2A20">
        <w:t xml:space="preserve">as </w:t>
      </w:r>
      <w:r>
        <w:t xml:space="preserve">no </w:t>
      </w:r>
      <w:r w:rsidR="007E2A20">
        <w:t xml:space="preserve">new </w:t>
      </w:r>
      <w:r>
        <w:t xml:space="preserve">values </w:t>
      </w:r>
      <w:r w:rsidR="00DB5CAE">
        <w:t>are</w:t>
      </w:r>
      <w:r w:rsidR="00DB10B0">
        <w:t xml:space="preserve"> </w:t>
      </w:r>
      <w:r w:rsidR="007E2A20">
        <w:t>provided</w:t>
      </w:r>
      <w:r w:rsidR="0015437A">
        <w:t xml:space="preserve"> for </w:t>
      </w:r>
      <w:r w:rsidR="0015437A" w:rsidRPr="0015437A">
        <w:rPr>
          <w:rFonts w:ascii="Courier New" w:hAnsi="Courier New" w:cs="Courier New"/>
          <w:sz w:val="20"/>
          <w:szCs w:val="20"/>
        </w:rPr>
        <w:t>‘Scope2’</w:t>
      </w:r>
      <w:r w:rsidR="0015437A">
        <w:t xml:space="preserve"> </w:t>
      </w:r>
      <w:r w:rsidR="00555080">
        <w:t>the</w:t>
      </w:r>
      <w:r w:rsidR="0015437A">
        <w:t xml:space="preserve"> </w:t>
      </w:r>
      <w:r>
        <w:t xml:space="preserve">values </w:t>
      </w:r>
      <w:r w:rsidR="00DB10B0">
        <w:t>will be</w:t>
      </w:r>
      <w:r>
        <w:t xml:space="preserve"> inherited </w:t>
      </w:r>
      <w:r w:rsidR="00B77371">
        <w:t xml:space="preserve">directly </w:t>
      </w:r>
      <w:r>
        <w:t xml:space="preserve">from the closest instance of the same type (i.e. </w:t>
      </w:r>
      <w:r w:rsidRPr="00C33218">
        <w:rPr>
          <w:rFonts w:ascii="Courier New" w:hAnsi="Courier New" w:cs="Courier New"/>
          <w:sz w:val="20"/>
          <w:szCs w:val="20"/>
        </w:rPr>
        <w:t>‘</w:t>
      </w:r>
      <w:r>
        <w:rPr>
          <w:rFonts w:ascii="Courier New" w:hAnsi="Courier New" w:cs="Courier New"/>
          <w:sz w:val="20"/>
          <w:szCs w:val="20"/>
        </w:rPr>
        <w:t>Scope1</w:t>
      </w:r>
      <w:r w:rsidRPr="00C33218">
        <w:rPr>
          <w:rFonts w:ascii="Courier New" w:hAnsi="Courier New" w:cs="Courier New"/>
          <w:sz w:val="20"/>
          <w:szCs w:val="20"/>
        </w:rPr>
        <w:t>’</w:t>
      </w:r>
      <w:r w:rsidRPr="00F734C7">
        <w:t>).</w:t>
      </w:r>
    </w:p>
    <w:p w:rsidR="001B2FCA" w:rsidRDefault="001B2FCA" w:rsidP="00F41F1E"/>
    <w:p w:rsidR="001B2FCA" w:rsidRDefault="001B2FCA" w:rsidP="00F41F1E">
      <w:r>
        <w:t>Now, the code in ‘Example-06-01’ only work</w:t>
      </w:r>
      <w:r w:rsidR="00B77371">
        <w:t>s</w:t>
      </w:r>
      <w:r>
        <w:t xml:space="preserve"> for a </w:t>
      </w:r>
      <w:r w:rsidRPr="001B2FCA">
        <w:rPr>
          <w:rFonts w:ascii="Courier New" w:hAnsi="Courier New" w:cs="Courier New"/>
          <w:sz w:val="20"/>
          <w:szCs w:val="20"/>
        </w:rPr>
        <w:t xml:space="preserve">‘SINGLE_THREADED_HEAP’ </w:t>
      </w:r>
      <w:r w:rsidRPr="001B2FCA">
        <w:t>and a</w:t>
      </w:r>
      <w:r w:rsidRPr="001B2FCA">
        <w:rPr>
          <w:rFonts w:ascii="Courier New" w:hAnsi="Courier New" w:cs="Courier New"/>
          <w:sz w:val="20"/>
          <w:szCs w:val="20"/>
        </w:rPr>
        <w:t xml:space="preserve"> ‘</w:t>
      </w:r>
      <w:r w:rsidR="00277EB8">
        <w:rPr>
          <w:rFonts w:ascii="Courier New" w:hAnsi="Courier New" w:cs="Courier New"/>
          <w:sz w:val="20"/>
          <w:szCs w:val="20"/>
        </w:rPr>
        <w:t>MULTI</w:t>
      </w:r>
      <w:r w:rsidRPr="001B2FCA">
        <w:rPr>
          <w:rFonts w:ascii="Courier New" w:hAnsi="Courier New" w:cs="Courier New"/>
          <w:sz w:val="20"/>
          <w:szCs w:val="20"/>
        </w:rPr>
        <w:t>_THREADED_HEAP’</w:t>
      </w:r>
      <w:r w:rsidR="00B77371" w:rsidRPr="00B77371">
        <w:t>.  A</w:t>
      </w:r>
      <w:r w:rsidR="00B77371">
        <w:t xml:space="preserve"> </w:t>
      </w:r>
      <w:r w:rsidR="0015437A" w:rsidRPr="001B2FCA">
        <w:rPr>
          <w:rFonts w:ascii="Courier New" w:hAnsi="Courier New" w:cs="Courier New"/>
          <w:sz w:val="20"/>
          <w:szCs w:val="20"/>
        </w:rPr>
        <w:t>‘</w:t>
      </w:r>
      <w:r w:rsidR="0015437A">
        <w:rPr>
          <w:rFonts w:ascii="Courier New" w:hAnsi="Courier New" w:cs="Courier New"/>
          <w:sz w:val="20"/>
          <w:szCs w:val="20"/>
        </w:rPr>
        <w:t>DATABASE</w:t>
      </w:r>
      <w:r w:rsidR="0015437A" w:rsidRPr="001B2FCA">
        <w:rPr>
          <w:rFonts w:ascii="Courier New" w:hAnsi="Courier New" w:cs="Courier New"/>
          <w:sz w:val="20"/>
          <w:szCs w:val="20"/>
        </w:rPr>
        <w:t>_HEAP’</w:t>
      </w:r>
      <w:r w:rsidR="0015437A">
        <w:t xml:space="preserve"> </w:t>
      </w:r>
      <w:r w:rsidR="00B77371">
        <w:t>and a</w:t>
      </w:r>
      <w:r w:rsidRPr="001B2FCA">
        <w:rPr>
          <w:rFonts w:ascii="Courier New" w:hAnsi="Courier New" w:cs="Courier New"/>
          <w:sz w:val="20"/>
          <w:szCs w:val="20"/>
        </w:rPr>
        <w:t xml:space="preserve"> </w:t>
      </w:r>
      <w:r w:rsidR="0015437A" w:rsidRPr="001B2FCA">
        <w:rPr>
          <w:rFonts w:ascii="Courier New" w:hAnsi="Courier New" w:cs="Courier New"/>
          <w:sz w:val="20"/>
          <w:szCs w:val="20"/>
        </w:rPr>
        <w:t>‘</w:t>
      </w:r>
      <w:r w:rsidR="0015437A">
        <w:rPr>
          <w:rFonts w:ascii="Courier New" w:hAnsi="Courier New" w:cs="Courier New"/>
          <w:sz w:val="20"/>
          <w:szCs w:val="20"/>
        </w:rPr>
        <w:t>TRANSACTIONAL</w:t>
      </w:r>
      <w:r w:rsidR="0015437A" w:rsidRPr="001B2FCA">
        <w:rPr>
          <w:rFonts w:ascii="Courier New" w:hAnsi="Courier New" w:cs="Courier New"/>
          <w:sz w:val="20"/>
          <w:szCs w:val="20"/>
        </w:rPr>
        <w:t>_HEAP’</w:t>
      </w:r>
      <w:r w:rsidR="00B77371">
        <w:t xml:space="preserve"> </w:t>
      </w:r>
      <w:r w:rsidR="00555080">
        <w:t xml:space="preserve">both </w:t>
      </w:r>
      <w:r w:rsidRPr="00277EB8">
        <w:t>require</w:t>
      </w:r>
      <w:r w:rsidRPr="001B2FCA">
        <w:t xml:space="preserve"> </w:t>
      </w:r>
      <w:r w:rsidR="00555080">
        <w:t xml:space="preserve">some </w:t>
      </w:r>
      <w:r w:rsidRPr="001B2FCA">
        <w:t>additional calls</w:t>
      </w:r>
      <w:r>
        <w:t xml:space="preserve"> as </w:t>
      </w:r>
      <w:r w:rsidRPr="00B77585">
        <w:t>shown in ‘Example</w:t>
      </w:r>
      <w:r>
        <w:t>-06-03’ below:</w:t>
      </w:r>
    </w:p>
    <w:p w:rsidR="001B2FCA" w:rsidRDefault="001B2FCA" w:rsidP="00F41F1E"/>
    <w:p w:rsidR="00992E9D" w:rsidRDefault="00992E9D" w:rsidP="00992E9D">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992E9D" w:rsidRDefault="00992E9D" w:rsidP="00992E9D">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992E9D" w:rsidRDefault="00992E9D" w:rsidP="00992E9D">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992E9D" w:rsidRDefault="00992E9D" w:rsidP="00992E9D">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"Stack.hpp"</w:t>
      </w:r>
    </w:p>
    <w:p w:rsidR="00992E9D" w:rsidRDefault="00992E9D" w:rsidP="00992E9D">
      <w:pPr>
        <w:autoSpaceDE w:val="0"/>
        <w:autoSpaceDN w:val="0"/>
        <w:adjustRightInd w:val="0"/>
        <w:jc w:val="left"/>
        <w:rPr>
          <w:rFonts w:ascii="Courier New" w:hAnsi="Courier New" w:cs="Courier New"/>
          <w:noProof/>
          <w:color w:val="A31515"/>
          <w:sz w:val="20"/>
          <w:szCs w:val="20"/>
          <w:lang w:val="en-GB" w:eastAsia="en-GB"/>
        </w:rPr>
      </w:pP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DATABASE_HEAP HEAP_TYPE;</w:t>
      </w:r>
    </w:p>
    <w:p w:rsidR="00992E9D" w:rsidRDefault="00992E9D" w:rsidP="00992E9D">
      <w:pPr>
        <w:autoSpaceDE w:val="0"/>
        <w:autoSpaceDN w:val="0"/>
        <w:adjustRightInd w:val="0"/>
        <w:jc w:val="left"/>
        <w:rPr>
          <w:rFonts w:ascii="Courier New" w:hAnsi="Courier New" w:cs="Courier New"/>
          <w:noProof/>
          <w:sz w:val="20"/>
          <w:szCs w:val="20"/>
          <w:lang w:val="en-GB" w:eastAsia="en-GB"/>
        </w:rPr>
      </w:pP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Result = 1;</w:t>
      </w:r>
    </w:p>
    <w:p w:rsidR="00992E9D" w:rsidRDefault="00992E9D" w:rsidP="00992E9D">
      <w:pPr>
        <w:autoSpaceDE w:val="0"/>
        <w:autoSpaceDN w:val="0"/>
        <w:adjustRightInd w:val="0"/>
        <w:jc w:val="left"/>
        <w:rPr>
          <w:rFonts w:ascii="Courier New" w:hAnsi="Courier New" w:cs="Courier New"/>
          <w:noProof/>
          <w:sz w:val="20"/>
          <w:szCs w:val="20"/>
          <w:lang w:val="en-GB" w:eastAsia="en-GB"/>
        </w:rPr>
      </w:pP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Active;</w:t>
      </w:r>
    </w:p>
    <w:p w:rsidR="00992E9D" w:rsidRDefault="00992E9D" w:rsidP="00992E9D">
      <w:pPr>
        <w:autoSpaceDE w:val="0"/>
        <w:autoSpaceDN w:val="0"/>
        <w:adjustRightInd w:val="0"/>
        <w:jc w:val="left"/>
        <w:rPr>
          <w:rFonts w:ascii="Courier New" w:hAnsi="Courier New" w:cs="Courier New"/>
          <w:noProof/>
          <w:sz w:val="20"/>
          <w:szCs w:val="20"/>
          <w:lang w:val="en-GB" w:eastAsia="en-GB"/>
        </w:rPr>
      </w:pP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(Active = (Scope.CreateFile( Argument[1] )))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STACK&lt;HEAP_TYPE,NO_LOCK,</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Stack;</w:t>
      </w:r>
    </w:p>
    <w:p w:rsidR="00992E9D" w:rsidRDefault="00992E9D" w:rsidP="00992E9D">
      <w:pPr>
        <w:autoSpaceDE w:val="0"/>
        <w:autoSpaceDN w:val="0"/>
        <w:adjustRightInd w:val="0"/>
        <w:jc w:val="left"/>
        <w:rPr>
          <w:rFonts w:ascii="Courier New" w:hAnsi="Courier New" w:cs="Courier New"/>
          <w:noProof/>
          <w:sz w:val="20"/>
          <w:szCs w:val="20"/>
          <w:lang w:val="en-GB" w:eastAsia="en-GB"/>
        </w:rPr>
      </w:pP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Stack.PushValue( 0 )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Result = 0;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Active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Scope.CloseFile();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Result;</w:t>
      </w:r>
    </w:p>
    <w:p w:rsidR="001B2FCA"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B2FCA" w:rsidRPr="00897F31" w:rsidRDefault="001B2FCA" w:rsidP="001B2FCA">
      <w:pPr>
        <w:jc w:val="center"/>
        <w:rPr>
          <w:noProof/>
          <w:u w:val="single"/>
          <w:lang w:val="en-GB" w:eastAsia="en-GB"/>
        </w:rPr>
      </w:pPr>
      <w:r>
        <w:rPr>
          <w:noProof/>
          <w:sz w:val="20"/>
          <w:szCs w:val="20"/>
          <w:u w:val="single"/>
          <w:lang w:val="en-GB" w:eastAsia="en-GB"/>
        </w:rPr>
        <w:t>Example-06-03</w:t>
      </w:r>
    </w:p>
    <w:p w:rsidR="001B2FCA" w:rsidRDefault="001B2FCA" w:rsidP="00F41F1E"/>
    <w:p w:rsidR="00B77371" w:rsidRDefault="00DB5CAE" w:rsidP="00B74DE9">
      <w:r>
        <w:t xml:space="preserve">The addition of </w:t>
      </w:r>
      <w:r w:rsidR="00953916">
        <w:t xml:space="preserve">the </w:t>
      </w:r>
      <w:r>
        <w:t xml:space="preserve">calls to </w:t>
      </w:r>
      <w:r w:rsidRPr="00DB5CAE">
        <w:rPr>
          <w:rFonts w:ascii="Courier New" w:hAnsi="Courier New" w:cs="Courier New"/>
          <w:sz w:val="20"/>
          <w:szCs w:val="20"/>
        </w:rPr>
        <w:t xml:space="preserve">‘CreateFile’ </w:t>
      </w:r>
      <w:r w:rsidRPr="00DB5CAE">
        <w:t>and</w:t>
      </w:r>
      <w:r w:rsidRPr="00DB5CAE">
        <w:rPr>
          <w:rFonts w:ascii="Courier New" w:hAnsi="Courier New" w:cs="Courier New"/>
          <w:sz w:val="20"/>
          <w:szCs w:val="20"/>
        </w:rPr>
        <w:t xml:space="preserve"> ‘CloseFile’</w:t>
      </w:r>
      <w:r>
        <w:t xml:space="preserve"> mean that ‘Example-06-03’ will now work with </w:t>
      </w:r>
      <w:r w:rsidR="0098787B">
        <w:t>all</w:t>
      </w:r>
      <w:r w:rsidR="00B77371">
        <w:t xml:space="preserve"> of the</w:t>
      </w:r>
      <w:r>
        <w:t xml:space="preserve"> Rockall-DB heap</w:t>
      </w:r>
      <w:r w:rsidR="0098787B">
        <w:t>s</w:t>
      </w:r>
      <w:r w:rsidR="00B77371">
        <w:t>.</w:t>
      </w:r>
    </w:p>
    <w:p w:rsidR="00B77371" w:rsidRDefault="00B77371" w:rsidP="00B74DE9"/>
    <w:p w:rsidR="00B74DE9" w:rsidRDefault="00DB5CAE" w:rsidP="00B74DE9">
      <w:r>
        <w:t xml:space="preserve">There </w:t>
      </w:r>
      <w:r w:rsidR="00B73082">
        <w:t xml:space="preserve">may seem to be </w:t>
      </w:r>
      <w:r w:rsidR="003217BA">
        <w:t>a mistake</w:t>
      </w:r>
      <w:r w:rsidR="00B73082">
        <w:t xml:space="preserve"> in </w:t>
      </w:r>
      <w:r>
        <w:t>‘Example-06-03’</w:t>
      </w:r>
      <w:r w:rsidR="00B73082">
        <w:t xml:space="preserve"> because a </w:t>
      </w:r>
      <w:r w:rsidR="00B73082" w:rsidRPr="00B73082">
        <w:rPr>
          <w:rFonts w:ascii="Courier New" w:hAnsi="Courier New" w:cs="Courier New"/>
          <w:sz w:val="20"/>
          <w:szCs w:val="20"/>
        </w:rPr>
        <w:t>‘DATABASE_HEAP’</w:t>
      </w:r>
      <w:r w:rsidR="00B73082">
        <w:t xml:space="preserve"> </w:t>
      </w:r>
      <w:r w:rsidR="003217BA">
        <w:t xml:space="preserve">typically </w:t>
      </w:r>
      <w:r w:rsidR="00B73082">
        <w:t xml:space="preserve">requires a transaction scope for </w:t>
      </w:r>
      <w:r>
        <w:t xml:space="preserve">certain </w:t>
      </w:r>
      <w:r w:rsidR="00B73082">
        <w:t>operations</w:t>
      </w:r>
      <w:r w:rsidR="003217BA">
        <w:t xml:space="preserve"> (i.e. </w:t>
      </w:r>
      <w:r w:rsidR="003217BA" w:rsidRPr="003217BA">
        <w:rPr>
          <w:rFonts w:ascii="Courier New" w:hAnsi="Courier New" w:cs="Courier New"/>
          <w:sz w:val="20"/>
          <w:szCs w:val="20"/>
        </w:rPr>
        <w:t>‘New’</w:t>
      </w:r>
      <w:r w:rsidR="003217BA" w:rsidRPr="003217BA">
        <w:t>,</w:t>
      </w:r>
      <w:r w:rsidR="003217BA" w:rsidRPr="003217BA">
        <w:rPr>
          <w:rFonts w:ascii="Courier New" w:hAnsi="Courier New" w:cs="Courier New"/>
          <w:sz w:val="20"/>
          <w:szCs w:val="20"/>
        </w:rPr>
        <w:t xml:space="preserve"> ‘Resize’</w:t>
      </w:r>
      <w:r w:rsidR="003217BA" w:rsidRPr="003217BA">
        <w:t>,</w:t>
      </w:r>
      <w:r w:rsidR="003217BA" w:rsidRPr="003217BA">
        <w:rPr>
          <w:rFonts w:ascii="Courier New" w:hAnsi="Courier New" w:cs="Courier New"/>
          <w:sz w:val="20"/>
          <w:szCs w:val="20"/>
        </w:rPr>
        <w:t xml:space="preserve"> ‘Delete’</w:t>
      </w:r>
      <w:r w:rsidR="003217BA">
        <w:t>, etc.)</w:t>
      </w:r>
      <w:r>
        <w:t xml:space="preserve"> and this appears to be missing</w:t>
      </w:r>
      <w:r w:rsidR="00B73082">
        <w:t xml:space="preserve">.  However, all of the </w:t>
      </w:r>
      <w:r w:rsidR="0098787B">
        <w:t xml:space="preserve">data structure </w:t>
      </w:r>
      <w:r w:rsidR="00B73082">
        <w:t>classes in the Rockall-DB library</w:t>
      </w:r>
      <w:r w:rsidR="00F27A08" w:rsidRPr="00F27A08">
        <w:t xml:space="preserve"> </w:t>
      </w:r>
      <w:r w:rsidR="00F27A08">
        <w:t xml:space="preserve">automatically create a transaction if one does not </w:t>
      </w:r>
      <w:r w:rsidR="00B77371">
        <w:t xml:space="preserve">already </w:t>
      </w:r>
      <w:r w:rsidR="00F27A08">
        <w:t>exist</w:t>
      </w:r>
      <w:r>
        <w:t>,</w:t>
      </w:r>
      <w:r w:rsidR="00B73082">
        <w:t xml:space="preserve"> </w:t>
      </w:r>
      <w:r w:rsidR="003217BA">
        <w:t>except for</w:t>
      </w:r>
      <w:r w:rsidR="0098787B">
        <w:t xml:space="preserve"> the</w:t>
      </w:r>
      <w:r w:rsidR="003217BA">
        <w:t xml:space="preserve"> </w:t>
      </w:r>
      <w:r w:rsidR="003217BA" w:rsidRPr="003217BA">
        <w:rPr>
          <w:rFonts w:ascii="Courier New" w:hAnsi="Courier New" w:cs="Courier New"/>
          <w:sz w:val="20"/>
          <w:szCs w:val="20"/>
        </w:rPr>
        <w:t xml:space="preserve">‘FIXED_STRING’ </w:t>
      </w:r>
      <w:r w:rsidR="003217BA" w:rsidRPr="003217BA">
        <w:t>and</w:t>
      </w:r>
      <w:r w:rsidR="003217BA" w:rsidRPr="003217BA">
        <w:rPr>
          <w:rFonts w:ascii="Courier New" w:hAnsi="Courier New" w:cs="Courier New"/>
          <w:sz w:val="20"/>
          <w:szCs w:val="20"/>
        </w:rPr>
        <w:t xml:space="preserve"> ‘FLEXIBLE_STRING’</w:t>
      </w:r>
      <w:r w:rsidR="00F27A08">
        <w:t xml:space="preserve"> classes</w:t>
      </w:r>
      <w:r w:rsidR="003217BA">
        <w:t xml:space="preserve">.  Consequently, the code in ‘Example-06-03’ actually contains 3 transactions which are hidden within the </w:t>
      </w:r>
      <w:r w:rsidR="003217BA" w:rsidRPr="003217BA">
        <w:rPr>
          <w:rFonts w:ascii="Courier New" w:hAnsi="Courier New" w:cs="Courier New"/>
          <w:sz w:val="20"/>
          <w:szCs w:val="20"/>
        </w:rPr>
        <w:t>‘STACK’</w:t>
      </w:r>
      <w:r w:rsidR="003217BA">
        <w:t xml:space="preserve"> class.  The first is in the constructor for the </w:t>
      </w:r>
      <w:r w:rsidR="003217BA" w:rsidRPr="003217BA">
        <w:rPr>
          <w:rFonts w:ascii="Courier New" w:hAnsi="Courier New" w:cs="Courier New"/>
          <w:sz w:val="20"/>
          <w:szCs w:val="20"/>
        </w:rPr>
        <w:t>‘STACK’</w:t>
      </w:r>
      <w:r w:rsidR="003217BA">
        <w:t xml:space="preserve"> class, the next is in the call to </w:t>
      </w:r>
      <w:r w:rsidR="003217BA" w:rsidRPr="003217BA">
        <w:rPr>
          <w:rFonts w:ascii="Courier New" w:hAnsi="Courier New" w:cs="Courier New"/>
          <w:sz w:val="20"/>
          <w:szCs w:val="20"/>
        </w:rPr>
        <w:t>‘PushValue’</w:t>
      </w:r>
      <w:r w:rsidR="003217BA">
        <w:t xml:space="preserve"> and the last is in the destructor for the </w:t>
      </w:r>
      <w:r w:rsidR="003217BA" w:rsidRPr="003217BA">
        <w:rPr>
          <w:rFonts w:ascii="Courier New" w:hAnsi="Courier New" w:cs="Courier New"/>
          <w:sz w:val="20"/>
          <w:szCs w:val="20"/>
        </w:rPr>
        <w:t>‘STACK’</w:t>
      </w:r>
      <w:r w:rsidR="003217BA">
        <w:t xml:space="preserve"> class.</w:t>
      </w:r>
      <w:r w:rsidR="00B74DE9">
        <w:t xml:space="preserve">  These 3 transactions can be merged into a single transaction as </w:t>
      </w:r>
      <w:r w:rsidR="00B74DE9" w:rsidRPr="00B77585">
        <w:t>shown in ‘Example</w:t>
      </w:r>
      <w:r w:rsidR="00B74DE9">
        <w:t>-06-04’ below:</w:t>
      </w:r>
    </w:p>
    <w:p w:rsidR="00B74DE9" w:rsidRDefault="00B74DE9" w:rsidP="00B74DE9"/>
    <w:p w:rsidR="00992E9D" w:rsidRDefault="00992E9D" w:rsidP="00992E9D">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992E9D" w:rsidRDefault="00992E9D" w:rsidP="00992E9D">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992E9D" w:rsidRDefault="00992E9D" w:rsidP="00992E9D">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992E9D" w:rsidRDefault="00992E9D" w:rsidP="00992E9D">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"Stack.hpp"</w:t>
      </w:r>
    </w:p>
    <w:p w:rsidR="00992E9D" w:rsidRDefault="00992E9D" w:rsidP="00992E9D">
      <w:pPr>
        <w:autoSpaceDE w:val="0"/>
        <w:autoSpaceDN w:val="0"/>
        <w:adjustRightInd w:val="0"/>
        <w:jc w:val="left"/>
        <w:rPr>
          <w:rFonts w:ascii="Courier New" w:hAnsi="Courier New" w:cs="Courier New"/>
          <w:noProof/>
          <w:color w:val="A31515"/>
          <w:sz w:val="20"/>
          <w:szCs w:val="20"/>
          <w:lang w:val="en-GB" w:eastAsia="en-GB"/>
        </w:rPr>
      </w:pP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DATABASE_HEAP HEAP_TYPE;</w:t>
      </w:r>
    </w:p>
    <w:p w:rsidR="00992E9D" w:rsidRDefault="00992E9D" w:rsidP="00992E9D">
      <w:pPr>
        <w:autoSpaceDE w:val="0"/>
        <w:autoSpaceDN w:val="0"/>
        <w:adjustRightInd w:val="0"/>
        <w:jc w:val="left"/>
        <w:rPr>
          <w:rFonts w:ascii="Courier New" w:hAnsi="Courier New" w:cs="Courier New"/>
          <w:noProof/>
          <w:sz w:val="20"/>
          <w:szCs w:val="20"/>
          <w:lang w:val="en-GB" w:eastAsia="en-GB"/>
        </w:rPr>
      </w:pP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Result = 1;</w:t>
      </w:r>
    </w:p>
    <w:p w:rsidR="00992E9D" w:rsidRDefault="00992E9D" w:rsidP="00992E9D">
      <w:pPr>
        <w:autoSpaceDE w:val="0"/>
        <w:autoSpaceDN w:val="0"/>
        <w:adjustRightInd w:val="0"/>
        <w:jc w:val="left"/>
        <w:rPr>
          <w:rFonts w:ascii="Courier New" w:hAnsi="Courier New" w:cs="Courier New"/>
          <w:noProof/>
          <w:sz w:val="20"/>
          <w:szCs w:val="20"/>
          <w:lang w:val="en-GB" w:eastAsia="en-GB"/>
        </w:rPr>
      </w:pP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Active;</w:t>
      </w:r>
    </w:p>
    <w:p w:rsidR="00992E9D" w:rsidRDefault="00992E9D" w:rsidP="00992E9D">
      <w:pPr>
        <w:autoSpaceDE w:val="0"/>
        <w:autoSpaceDN w:val="0"/>
        <w:adjustRightInd w:val="0"/>
        <w:jc w:val="left"/>
        <w:rPr>
          <w:rFonts w:ascii="Courier New" w:hAnsi="Courier New" w:cs="Courier New"/>
          <w:noProof/>
          <w:sz w:val="20"/>
          <w:szCs w:val="20"/>
          <w:lang w:val="en-GB" w:eastAsia="en-GB"/>
        </w:rPr>
      </w:pP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(Active = (Scope.CreateFile( Argument[1] )))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Scope2;</w:t>
      </w:r>
    </w:p>
    <w:p w:rsidR="00992E9D" w:rsidRDefault="00992E9D" w:rsidP="00992E9D">
      <w:pPr>
        <w:autoSpaceDE w:val="0"/>
        <w:autoSpaceDN w:val="0"/>
        <w:adjustRightInd w:val="0"/>
        <w:jc w:val="left"/>
        <w:rPr>
          <w:rFonts w:ascii="Courier New" w:hAnsi="Courier New" w:cs="Courier New"/>
          <w:noProof/>
          <w:sz w:val="20"/>
          <w:szCs w:val="20"/>
          <w:lang w:val="en-GB" w:eastAsia="en-GB"/>
        </w:rPr>
      </w:pP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Scope2.BeginTransaction()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STACK&lt;HEAP_TYPE,NO_LOCK,</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Stack;</w:t>
      </w:r>
    </w:p>
    <w:p w:rsidR="00992E9D" w:rsidRDefault="00992E9D" w:rsidP="00992E9D">
      <w:pPr>
        <w:autoSpaceDE w:val="0"/>
        <w:autoSpaceDN w:val="0"/>
        <w:adjustRightInd w:val="0"/>
        <w:jc w:val="left"/>
        <w:rPr>
          <w:rFonts w:ascii="Courier New" w:hAnsi="Courier New" w:cs="Courier New"/>
          <w:noProof/>
          <w:sz w:val="20"/>
          <w:szCs w:val="20"/>
          <w:lang w:val="en-GB" w:eastAsia="en-GB"/>
        </w:rPr>
      </w:pP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Stack.PushValue( 0 )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Result = 0;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Active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Scope.CloseFile();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92E9D" w:rsidRDefault="00992E9D" w:rsidP="00992E9D">
      <w:pPr>
        <w:autoSpaceDE w:val="0"/>
        <w:autoSpaceDN w:val="0"/>
        <w:adjustRightInd w:val="0"/>
        <w:jc w:val="left"/>
        <w:rPr>
          <w:rFonts w:ascii="Courier New" w:hAnsi="Courier New" w:cs="Courier New"/>
          <w:noProof/>
          <w:sz w:val="20"/>
          <w:szCs w:val="20"/>
          <w:lang w:val="en-GB" w:eastAsia="en-GB"/>
        </w:rPr>
      </w:pP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Result;</w:t>
      </w:r>
    </w:p>
    <w:p w:rsidR="00992E9D" w:rsidRDefault="00992E9D" w:rsidP="00992E9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74DE9" w:rsidRPr="00897F31" w:rsidRDefault="00B74DE9" w:rsidP="007E4E1A">
      <w:pPr>
        <w:jc w:val="center"/>
        <w:rPr>
          <w:noProof/>
          <w:u w:val="single"/>
          <w:lang w:val="en-GB" w:eastAsia="en-GB"/>
        </w:rPr>
      </w:pPr>
      <w:r>
        <w:rPr>
          <w:noProof/>
          <w:sz w:val="20"/>
          <w:szCs w:val="20"/>
          <w:u w:val="single"/>
          <w:lang w:val="en-GB" w:eastAsia="en-GB"/>
        </w:rPr>
        <w:t>Example-06-0</w:t>
      </w:r>
      <w:r w:rsidR="007E4E1A">
        <w:rPr>
          <w:noProof/>
          <w:sz w:val="20"/>
          <w:szCs w:val="20"/>
          <w:u w:val="single"/>
          <w:lang w:val="en-GB" w:eastAsia="en-GB"/>
        </w:rPr>
        <w:t>4</w:t>
      </w:r>
    </w:p>
    <w:p w:rsidR="001B2FCA" w:rsidRDefault="001B2FCA" w:rsidP="00F41F1E"/>
    <w:p w:rsidR="00B77371" w:rsidRDefault="00A83764" w:rsidP="00F41F1E">
      <w:r>
        <w:lastRenderedPageBreak/>
        <w:t xml:space="preserve">Now, in ‘Example-06-04’ we see an outer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rsidRPr="00A83764">
        <w:t xml:space="preserve">called </w:t>
      </w:r>
      <w:r w:rsidRPr="00A83764">
        <w:rPr>
          <w:rFonts w:ascii="Courier New" w:hAnsi="Courier New" w:cs="Courier New"/>
          <w:sz w:val="20"/>
          <w:szCs w:val="20"/>
        </w:rPr>
        <w:t>‘Scope1’</w:t>
      </w:r>
      <w:r w:rsidRPr="00A83764">
        <w:t xml:space="preserve"> </w:t>
      </w:r>
      <w:r w:rsidR="0060488E">
        <w:t>which</w:t>
      </w:r>
      <w:r w:rsidRPr="00A83764">
        <w:t xml:space="preserve"> is used to create and close the</w:t>
      </w:r>
      <w:r w:rsidR="0060488E">
        <w:t xml:space="preserve"> associated</w:t>
      </w:r>
      <w:r w:rsidRPr="00A83764">
        <w:t xml:space="preserve"> file.</w:t>
      </w:r>
      <w:r>
        <w:t xml:space="preserve">  We also see an inner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rsidRPr="00A83764">
        <w:t xml:space="preserve">called </w:t>
      </w:r>
      <w:r w:rsidRPr="00A83764">
        <w:rPr>
          <w:rFonts w:ascii="Courier New" w:hAnsi="Courier New" w:cs="Courier New"/>
          <w:sz w:val="20"/>
          <w:szCs w:val="20"/>
        </w:rPr>
        <w:t>‘</w:t>
      </w:r>
      <w:r>
        <w:rPr>
          <w:rFonts w:ascii="Courier New" w:hAnsi="Courier New" w:cs="Courier New"/>
          <w:sz w:val="20"/>
          <w:szCs w:val="20"/>
        </w:rPr>
        <w:t>Scope2</w:t>
      </w:r>
      <w:r w:rsidRPr="00A83764">
        <w:rPr>
          <w:rFonts w:ascii="Courier New" w:hAnsi="Courier New" w:cs="Courier New"/>
          <w:sz w:val="20"/>
          <w:szCs w:val="20"/>
        </w:rPr>
        <w:t>’</w:t>
      </w:r>
      <w:r>
        <w:rPr>
          <w:rFonts w:ascii="Courier New" w:hAnsi="Courier New" w:cs="Courier New"/>
          <w:sz w:val="20"/>
          <w:szCs w:val="20"/>
        </w:rPr>
        <w:t xml:space="preserve"> </w:t>
      </w:r>
      <w:r w:rsidRPr="00A83764">
        <w:t>which is used to create a</w:t>
      </w:r>
      <w:r>
        <w:t xml:space="preserve"> new</w:t>
      </w:r>
      <w:r w:rsidRPr="00A83764">
        <w:t xml:space="preserve"> transaction (see</w:t>
      </w:r>
      <w:r>
        <w:rPr>
          <w:rFonts w:ascii="Courier New" w:hAnsi="Courier New" w:cs="Courier New"/>
          <w:sz w:val="20"/>
          <w:szCs w:val="20"/>
        </w:rPr>
        <w:t xml:space="preserve"> ‘BeginTransaction’ </w:t>
      </w:r>
      <w:r w:rsidRPr="00A83764">
        <w:t xml:space="preserve">in </w:t>
      </w:r>
      <w:r w:rsidR="00F45E49">
        <w:t>section 5.3.3</w:t>
      </w:r>
      <w:r w:rsidRPr="00A83764">
        <w:t>).</w:t>
      </w:r>
      <w:r w:rsidR="0060488E">
        <w:t xml:space="preserve">  The </w:t>
      </w:r>
      <w:r w:rsidR="0060488E" w:rsidRPr="00A83764">
        <w:rPr>
          <w:rFonts w:ascii="Courier New" w:hAnsi="Courier New" w:cs="Courier New"/>
          <w:sz w:val="20"/>
          <w:szCs w:val="20"/>
        </w:rPr>
        <w:t>‘</w:t>
      </w:r>
      <w:r w:rsidR="0060488E">
        <w:rPr>
          <w:rFonts w:ascii="Courier New" w:hAnsi="Courier New" w:cs="Courier New"/>
          <w:sz w:val="20"/>
          <w:szCs w:val="20"/>
        </w:rPr>
        <w:t>STACK</w:t>
      </w:r>
      <w:r w:rsidR="0060488E" w:rsidRPr="00A83764">
        <w:rPr>
          <w:rFonts w:ascii="Courier New" w:hAnsi="Courier New" w:cs="Courier New"/>
          <w:sz w:val="20"/>
          <w:szCs w:val="20"/>
        </w:rPr>
        <w:t>’</w:t>
      </w:r>
      <w:r w:rsidR="0060488E">
        <w:t xml:space="preserve"> class will now no longer automatically create a new transaction within the </w:t>
      </w:r>
      <w:r w:rsidR="0060488E" w:rsidRPr="00A83764">
        <w:rPr>
          <w:rFonts w:ascii="Courier New" w:hAnsi="Courier New" w:cs="Courier New"/>
          <w:sz w:val="20"/>
          <w:szCs w:val="20"/>
        </w:rPr>
        <w:t>‘</w:t>
      </w:r>
      <w:r w:rsidR="0060488E">
        <w:rPr>
          <w:rFonts w:ascii="Courier New" w:hAnsi="Courier New" w:cs="Courier New"/>
          <w:sz w:val="20"/>
          <w:szCs w:val="20"/>
        </w:rPr>
        <w:t>STACK</w:t>
      </w:r>
      <w:r w:rsidR="0060488E" w:rsidRPr="00A83764">
        <w:rPr>
          <w:rFonts w:ascii="Courier New" w:hAnsi="Courier New" w:cs="Courier New"/>
          <w:sz w:val="20"/>
          <w:szCs w:val="20"/>
        </w:rPr>
        <w:t>’</w:t>
      </w:r>
      <w:r w:rsidR="0060488E">
        <w:rPr>
          <w:rFonts w:ascii="Courier New" w:hAnsi="Courier New" w:cs="Courier New"/>
          <w:sz w:val="20"/>
          <w:szCs w:val="20"/>
        </w:rPr>
        <w:t xml:space="preserve"> </w:t>
      </w:r>
      <w:r w:rsidR="0060488E" w:rsidRPr="0060488E">
        <w:t xml:space="preserve">constructor, </w:t>
      </w:r>
      <w:r w:rsidR="00B77371">
        <w:t xml:space="preserve">the </w:t>
      </w:r>
      <w:r w:rsidR="0060488E" w:rsidRPr="0060488E">
        <w:t>call to</w:t>
      </w:r>
      <w:r w:rsidR="0060488E">
        <w:rPr>
          <w:rFonts w:ascii="Courier New" w:hAnsi="Courier New" w:cs="Courier New"/>
          <w:sz w:val="20"/>
          <w:szCs w:val="20"/>
        </w:rPr>
        <w:t xml:space="preserve"> ‘PushValue’ </w:t>
      </w:r>
      <w:r w:rsidR="0060488E" w:rsidRPr="0060488E">
        <w:t>and the</w:t>
      </w:r>
      <w:r w:rsidR="0060488E">
        <w:rPr>
          <w:rFonts w:ascii="Courier New" w:hAnsi="Courier New" w:cs="Courier New"/>
          <w:sz w:val="20"/>
          <w:szCs w:val="20"/>
        </w:rPr>
        <w:t xml:space="preserve"> </w:t>
      </w:r>
      <w:r w:rsidR="0060488E" w:rsidRPr="00A83764">
        <w:rPr>
          <w:rFonts w:ascii="Courier New" w:hAnsi="Courier New" w:cs="Courier New"/>
          <w:sz w:val="20"/>
          <w:szCs w:val="20"/>
        </w:rPr>
        <w:t>‘</w:t>
      </w:r>
      <w:r w:rsidR="0060488E">
        <w:rPr>
          <w:rFonts w:ascii="Courier New" w:hAnsi="Courier New" w:cs="Courier New"/>
          <w:sz w:val="20"/>
          <w:szCs w:val="20"/>
        </w:rPr>
        <w:t>STACK</w:t>
      </w:r>
      <w:r w:rsidR="0060488E" w:rsidRPr="00A83764">
        <w:rPr>
          <w:rFonts w:ascii="Courier New" w:hAnsi="Courier New" w:cs="Courier New"/>
          <w:sz w:val="20"/>
          <w:szCs w:val="20"/>
        </w:rPr>
        <w:t>’</w:t>
      </w:r>
      <w:r w:rsidR="0060488E">
        <w:rPr>
          <w:rFonts w:ascii="Courier New" w:hAnsi="Courier New" w:cs="Courier New"/>
          <w:sz w:val="20"/>
          <w:szCs w:val="20"/>
        </w:rPr>
        <w:t xml:space="preserve"> </w:t>
      </w:r>
      <w:r w:rsidR="0060488E" w:rsidRPr="0060488E">
        <w:t xml:space="preserve">destructor </w:t>
      </w:r>
      <w:r w:rsidR="00CE0334">
        <w:t>and will</w:t>
      </w:r>
      <w:r w:rsidR="0060488E" w:rsidRPr="0060488E">
        <w:t xml:space="preserve"> </w:t>
      </w:r>
      <w:r w:rsidR="0060488E">
        <w:t>instead</w:t>
      </w:r>
      <w:r w:rsidR="0060488E" w:rsidRPr="0060488E">
        <w:t xml:space="preserve"> use the existing outer transaction</w:t>
      </w:r>
      <w:r w:rsidR="0060488E">
        <w:t xml:space="preserve"> associated with </w:t>
      </w:r>
      <w:r w:rsidR="0060488E" w:rsidRPr="0060488E">
        <w:rPr>
          <w:rFonts w:ascii="Courier New" w:hAnsi="Courier New" w:cs="Courier New"/>
          <w:sz w:val="20"/>
          <w:szCs w:val="20"/>
        </w:rPr>
        <w:t>‘Scope2’</w:t>
      </w:r>
      <w:r w:rsidR="00B77371">
        <w:t>.</w:t>
      </w:r>
    </w:p>
    <w:p w:rsidR="00B77371" w:rsidRDefault="00B77371" w:rsidP="00F41F1E"/>
    <w:p w:rsidR="00B74DE9" w:rsidRDefault="0060488E" w:rsidP="00F41F1E">
      <w:r>
        <w:t xml:space="preserve">Again, there may appear to be a mistake in ‘Example-06-04’ as there is no call to </w:t>
      </w:r>
      <w:r w:rsidRPr="0060488E">
        <w:rPr>
          <w:rFonts w:ascii="Courier New" w:hAnsi="Courier New" w:cs="Courier New"/>
          <w:sz w:val="20"/>
          <w:szCs w:val="20"/>
        </w:rPr>
        <w:t>‘EndTransaction’</w:t>
      </w:r>
      <w:r>
        <w:t xml:space="preserve"> in the code.</w:t>
      </w:r>
      <w:r w:rsidR="00B77371">
        <w:t xml:space="preserve">  </w:t>
      </w:r>
      <w:r w:rsidR="00CE0334">
        <w:t xml:space="preserve">This is not necessary because </w:t>
      </w:r>
      <w:r>
        <w:t xml:space="preserve">the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t>class automatically call</w:t>
      </w:r>
      <w:r w:rsidR="00CE0334">
        <w:t>s</w:t>
      </w:r>
      <w:r>
        <w:t xml:space="preserve"> </w:t>
      </w:r>
      <w:r w:rsidRPr="0060488E">
        <w:rPr>
          <w:rFonts w:ascii="Courier New" w:hAnsi="Courier New" w:cs="Courier New"/>
          <w:sz w:val="20"/>
          <w:szCs w:val="20"/>
        </w:rPr>
        <w:t>‘EndTransaction’</w:t>
      </w:r>
      <w:r>
        <w:rPr>
          <w:rFonts w:ascii="Courier New" w:hAnsi="Courier New" w:cs="Courier New"/>
          <w:sz w:val="20"/>
          <w:szCs w:val="20"/>
        </w:rPr>
        <w:t xml:space="preserve"> </w:t>
      </w:r>
      <w:r w:rsidR="00CE0334">
        <w:t>in its destructor</w:t>
      </w:r>
      <w:r w:rsidRPr="0060488E">
        <w:t xml:space="preserve"> if a call to</w:t>
      </w:r>
      <w:r>
        <w:rPr>
          <w:rFonts w:ascii="Courier New" w:hAnsi="Courier New" w:cs="Courier New"/>
          <w:sz w:val="20"/>
          <w:szCs w:val="20"/>
        </w:rPr>
        <w:t xml:space="preserve"> ‘BeginTransaction’ </w:t>
      </w:r>
      <w:r w:rsidR="00953916" w:rsidRPr="00953916">
        <w:t>is made</w:t>
      </w:r>
      <w:r w:rsidR="00953916">
        <w:rPr>
          <w:rFonts w:ascii="Courier New" w:hAnsi="Courier New" w:cs="Courier New"/>
          <w:sz w:val="20"/>
          <w:szCs w:val="20"/>
        </w:rPr>
        <w:t xml:space="preserve"> </w:t>
      </w:r>
      <w:r w:rsidRPr="0060488E">
        <w:t xml:space="preserve">without a matching call to </w:t>
      </w:r>
      <w:r>
        <w:rPr>
          <w:rFonts w:ascii="Courier New" w:hAnsi="Courier New" w:cs="Courier New"/>
          <w:sz w:val="20"/>
          <w:szCs w:val="20"/>
        </w:rPr>
        <w:t xml:space="preserve">‘EndTransaction’ </w:t>
      </w:r>
      <w:r w:rsidR="00CE0334" w:rsidRPr="0060488E">
        <w:t>(i.e. in this case</w:t>
      </w:r>
      <w:r w:rsidR="00CE0334">
        <w:rPr>
          <w:rFonts w:ascii="Courier New" w:hAnsi="Courier New" w:cs="Courier New"/>
          <w:sz w:val="20"/>
          <w:szCs w:val="20"/>
        </w:rPr>
        <w:t xml:space="preserve"> ‘Scope2’</w:t>
      </w:r>
      <w:r w:rsidR="00CE0334" w:rsidRPr="0060488E">
        <w:t>)</w:t>
      </w:r>
      <w:r w:rsidRPr="0060488E">
        <w:t>.</w:t>
      </w:r>
      <w:r w:rsidR="00091E63">
        <w:t xml:space="preserve">  This feature of </w:t>
      </w:r>
      <w:r w:rsidR="00091E63" w:rsidRPr="003217BA">
        <w:rPr>
          <w:rFonts w:ascii="Courier New" w:hAnsi="Courier New" w:cs="Courier New"/>
          <w:sz w:val="20"/>
          <w:szCs w:val="20"/>
        </w:rPr>
        <w:t>‘</w:t>
      </w:r>
      <w:r w:rsidR="00091E63">
        <w:rPr>
          <w:rFonts w:ascii="Courier New" w:hAnsi="Courier New" w:cs="Courier New"/>
          <w:noProof/>
          <w:sz w:val="20"/>
          <w:szCs w:val="20"/>
          <w:lang w:val="en-GB" w:eastAsia="en-GB"/>
        </w:rPr>
        <w:t xml:space="preserve">AUTOMATIC_HEAP_SCOPE’ </w:t>
      </w:r>
      <w:r w:rsidR="00091E63">
        <w:t xml:space="preserve">is present to try to minimize the number of </w:t>
      </w:r>
      <w:r w:rsidR="00B77371">
        <w:t>situations</w:t>
      </w:r>
      <w:r w:rsidR="00091E63">
        <w:t xml:space="preserve"> were transactions are opened but </w:t>
      </w:r>
      <w:r w:rsidR="00B77371">
        <w:t>not</w:t>
      </w:r>
      <w:r w:rsidR="00091E63">
        <w:t xml:space="preserve"> properly closed.</w:t>
      </w:r>
    </w:p>
    <w:p w:rsidR="00283AA5" w:rsidRDefault="00283AA5" w:rsidP="00F41F1E"/>
    <w:p w:rsidR="00283AA5" w:rsidRPr="00283AA5" w:rsidRDefault="00283AA5" w:rsidP="00F41F1E">
      <w:r>
        <w:t xml:space="preserve">Now, </w:t>
      </w:r>
      <w:r w:rsidR="00607464">
        <w:t>while</w:t>
      </w:r>
      <w:r>
        <w:t xml:space="preserve"> it is not necessary to pass an </w:t>
      </w:r>
      <w:r w:rsidR="00607464" w:rsidRPr="00607464">
        <w:t>instance</w:t>
      </w:r>
      <w:r w:rsidR="00607464">
        <w:t xml:space="preserve"> of</w:t>
      </w:r>
      <w:r w:rsidR="00607464" w:rsidRPr="00607464">
        <w:t xml:space="preserve">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rsidR="007C4E33" w:rsidRPr="00607464">
        <w:t>as</w:t>
      </w:r>
      <w:r w:rsidR="007C4E33" w:rsidRPr="007C4E33">
        <w:t xml:space="preserve"> a parameter </w:t>
      </w:r>
      <w:r w:rsidRPr="007C4E33">
        <w:t>to</w:t>
      </w:r>
      <w:r w:rsidRPr="00283AA5">
        <w:t xml:space="preserve"> </w:t>
      </w:r>
      <w:r w:rsidR="00B77371">
        <w:t xml:space="preserve">most </w:t>
      </w:r>
      <w:r w:rsidRPr="00283AA5">
        <w:t>func</w:t>
      </w:r>
      <w:r>
        <w:t>tions in th</w:t>
      </w:r>
      <w:r w:rsidR="007C4E33">
        <w:t>e Rockall-DB library there is a</w:t>
      </w:r>
      <w:r>
        <w:t xml:space="preserve"> </w:t>
      </w:r>
      <w:r w:rsidR="007C4E33">
        <w:t xml:space="preserve">performance </w:t>
      </w:r>
      <w:r w:rsidR="00607464">
        <w:t>impact</w:t>
      </w:r>
      <w:r>
        <w:t xml:space="preserve"> associated </w:t>
      </w:r>
      <w:r w:rsidR="00607464">
        <w:t xml:space="preserve">with avoiding it.  </w:t>
      </w:r>
      <w:r>
        <w:t xml:space="preserve">Consequently, </w:t>
      </w:r>
      <w:r w:rsidR="00607464">
        <w:t xml:space="preserve">an </w:t>
      </w:r>
      <w:r w:rsidR="00607464" w:rsidRPr="00607464">
        <w:t>instance</w:t>
      </w:r>
      <w:r w:rsidR="00607464">
        <w:t xml:space="preserve"> of</w:t>
      </w:r>
      <w:r>
        <w:t xml:space="preserve">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rsidR="00B77371">
        <w:t>can</w:t>
      </w:r>
      <w:r>
        <w:t xml:space="preserve"> optionally be passed as the first parameter </w:t>
      </w:r>
      <w:r w:rsidR="00994AC6">
        <w:t>to most calls</w:t>
      </w:r>
      <w:r>
        <w:t xml:space="preserve"> </w:t>
      </w:r>
      <w:r w:rsidR="00607464">
        <w:t xml:space="preserve">in The Rockall-DB library </w:t>
      </w:r>
      <w:r w:rsidR="007C4E33">
        <w:t xml:space="preserve">to </w:t>
      </w:r>
      <w:r w:rsidR="00607464">
        <w:t>avoid this overhead</w:t>
      </w:r>
      <w:r w:rsidR="007C4E33">
        <w:t xml:space="preserve"> </w:t>
      </w:r>
      <w:r>
        <w:t xml:space="preserve">as </w:t>
      </w:r>
      <w:r w:rsidRPr="00B77585">
        <w:t>shown in ‘Example</w:t>
      </w:r>
      <w:r>
        <w:t>-06-05’ below:</w:t>
      </w:r>
    </w:p>
    <w:p w:rsidR="0049148E" w:rsidRDefault="0049148E" w:rsidP="00283AA5">
      <w:pPr>
        <w:tabs>
          <w:tab w:val="left" w:pos="5780"/>
        </w:tabs>
      </w:pPr>
    </w:p>
    <w:p w:rsidR="00EE6A2F" w:rsidRDefault="00EE6A2F" w:rsidP="00EE6A2F">
      <w:pPr>
        <w:keepLines/>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EE6A2F" w:rsidRDefault="00EE6A2F" w:rsidP="00EE6A2F">
      <w:pPr>
        <w:keepLines/>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EE6A2F" w:rsidRDefault="00EE6A2F" w:rsidP="00EE6A2F">
      <w:pPr>
        <w:keepLines/>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EE6A2F" w:rsidRDefault="00EE6A2F" w:rsidP="00EE6A2F">
      <w:pPr>
        <w:keepLines/>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"Stack.hpp"</w:t>
      </w:r>
    </w:p>
    <w:p w:rsidR="00EE6A2F" w:rsidRDefault="00EE6A2F" w:rsidP="00EE6A2F">
      <w:pPr>
        <w:keepLines/>
        <w:autoSpaceDE w:val="0"/>
        <w:autoSpaceDN w:val="0"/>
        <w:adjustRightInd w:val="0"/>
        <w:jc w:val="left"/>
        <w:rPr>
          <w:rFonts w:ascii="Courier New" w:hAnsi="Courier New" w:cs="Courier New"/>
          <w:noProof/>
          <w:color w:val="A31515"/>
          <w:sz w:val="20"/>
          <w:szCs w:val="20"/>
          <w:lang w:val="en-GB" w:eastAsia="en-GB"/>
        </w:rPr>
      </w:pP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DATABASE_HEAP HEAP_TYPE;</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Result = 1;</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Active;</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(Active = (Scope.CreateFile( Argument[1] )))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Scope2;</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Scope2.BeginTransaction()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STACK&lt;HEAP_TYPE,NO_LOCK,</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Stack( &amp; Scope2 );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Stack.PushValue( &amp; Scope2,0 )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Result = 0;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Active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Scope.CloseFile();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p>
    <w:p w:rsidR="00EE6A2F" w:rsidRDefault="00EE6A2F" w:rsidP="00EE6A2F">
      <w:pPr>
        <w:keepLines/>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Result;</w:t>
      </w:r>
    </w:p>
    <w:p w:rsidR="00C3756A" w:rsidRPr="009E17C2" w:rsidRDefault="00EE6A2F" w:rsidP="00EE6A2F">
      <w:pPr>
        <w:keepLines/>
        <w:tabs>
          <w:tab w:val="left" w:pos="5780"/>
        </w:tabs>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9148E" w:rsidRPr="00897F31" w:rsidRDefault="0049148E" w:rsidP="00EE6A2F">
      <w:pPr>
        <w:keepLines/>
        <w:jc w:val="center"/>
        <w:rPr>
          <w:noProof/>
          <w:u w:val="single"/>
          <w:lang w:val="en-GB" w:eastAsia="en-GB"/>
        </w:rPr>
      </w:pPr>
      <w:r>
        <w:rPr>
          <w:noProof/>
          <w:sz w:val="20"/>
          <w:szCs w:val="20"/>
          <w:u w:val="single"/>
          <w:lang w:val="en-GB" w:eastAsia="en-GB"/>
        </w:rPr>
        <w:t>Example-06-05</w:t>
      </w:r>
    </w:p>
    <w:p w:rsidR="00283AA5" w:rsidRDefault="00283AA5" w:rsidP="00283AA5">
      <w:pPr>
        <w:tabs>
          <w:tab w:val="left" w:pos="5780"/>
        </w:tabs>
      </w:pPr>
    </w:p>
    <w:p w:rsidR="00416B1B" w:rsidRDefault="00CD6D05" w:rsidP="00283AA5">
      <w:pPr>
        <w:tabs>
          <w:tab w:val="left" w:pos="5780"/>
        </w:tabs>
      </w:pPr>
      <w:r>
        <w:t xml:space="preserve">We have now reached the </w:t>
      </w:r>
      <w:r w:rsidR="003B65BC">
        <w:t>situation</w:t>
      </w:r>
      <w:r w:rsidR="00416B1B">
        <w:t xml:space="preserve"> where </w:t>
      </w:r>
      <w:r w:rsidR="00CD7172">
        <w:t>‘Example-06-05’</w:t>
      </w:r>
      <w:r>
        <w:t xml:space="preserve"> is </w:t>
      </w:r>
      <w:r w:rsidR="003B65BC">
        <w:t>almost</w:t>
      </w:r>
      <w:r>
        <w:t xml:space="preserve"> optimal for a </w:t>
      </w:r>
      <w:r w:rsidRPr="00CD6D05">
        <w:rPr>
          <w:rFonts w:ascii="Courier New" w:hAnsi="Courier New" w:cs="Courier New"/>
          <w:sz w:val="20"/>
          <w:szCs w:val="20"/>
        </w:rPr>
        <w:t>‘DATABASE_HEAP’</w:t>
      </w:r>
      <w:r>
        <w:t xml:space="preserve">.  </w:t>
      </w:r>
      <w:r w:rsidR="003B65BC">
        <w:t>Regardless</w:t>
      </w:r>
      <w:r>
        <w:t>,</w:t>
      </w:r>
      <w:r w:rsidR="00416B1B">
        <w:t xml:space="preserve"> </w:t>
      </w:r>
      <w:r w:rsidR="003B65BC">
        <w:t>it should be noted</w:t>
      </w:r>
      <w:r w:rsidR="00416B1B">
        <w:t xml:space="preserve"> that the same code </w:t>
      </w:r>
      <w:r w:rsidR="003B65BC">
        <w:t>will still work</w:t>
      </w:r>
      <w:r>
        <w:t xml:space="preserve"> for a </w:t>
      </w:r>
      <w:r w:rsidRPr="001B2FCA">
        <w:rPr>
          <w:rFonts w:ascii="Courier New" w:hAnsi="Courier New" w:cs="Courier New"/>
          <w:sz w:val="20"/>
          <w:szCs w:val="20"/>
        </w:rPr>
        <w:t>‘SINGLE_THREADED_HEAP’</w:t>
      </w:r>
      <w:r w:rsidRPr="00CD6D05">
        <w:t>,</w:t>
      </w:r>
      <w:r>
        <w:t xml:space="preserve"> a</w:t>
      </w:r>
      <w:r>
        <w:rPr>
          <w:rFonts w:ascii="Courier New" w:hAnsi="Courier New" w:cs="Courier New"/>
          <w:sz w:val="20"/>
          <w:szCs w:val="20"/>
        </w:rPr>
        <w:t xml:space="preserve"> </w:t>
      </w:r>
      <w:r w:rsidRPr="001B2FCA">
        <w:rPr>
          <w:rFonts w:ascii="Courier New" w:hAnsi="Courier New" w:cs="Courier New"/>
          <w:sz w:val="20"/>
          <w:szCs w:val="20"/>
        </w:rPr>
        <w:t>‘</w:t>
      </w:r>
      <w:r>
        <w:rPr>
          <w:rFonts w:ascii="Courier New" w:hAnsi="Courier New" w:cs="Courier New"/>
          <w:sz w:val="20"/>
          <w:szCs w:val="20"/>
        </w:rPr>
        <w:t>MULTI</w:t>
      </w:r>
      <w:r w:rsidRPr="001B2FCA">
        <w:rPr>
          <w:rFonts w:ascii="Courier New" w:hAnsi="Courier New" w:cs="Courier New"/>
          <w:sz w:val="20"/>
          <w:szCs w:val="20"/>
        </w:rPr>
        <w:t>_THREADED_HEAP’</w:t>
      </w:r>
      <w:r>
        <w:t xml:space="preserve"> and a </w:t>
      </w:r>
      <w:r w:rsidRPr="001B2FCA">
        <w:rPr>
          <w:rFonts w:ascii="Courier New" w:hAnsi="Courier New" w:cs="Courier New"/>
          <w:sz w:val="20"/>
          <w:szCs w:val="20"/>
        </w:rPr>
        <w:t>‘</w:t>
      </w:r>
      <w:r>
        <w:rPr>
          <w:rFonts w:ascii="Courier New" w:hAnsi="Courier New" w:cs="Courier New"/>
          <w:sz w:val="20"/>
          <w:szCs w:val="20"/>
        </w:rPr>
        <w:t>TRANSACTIONAL</w:t>
      </w:r>
      <w:r w:rsidRPr="001B2FCA">
        <w:rPr>
          <w:rFonts w:ascii="Courier New" w:hAnsi="Courier New" w:cs="Courier New"/>
          <w:sz w:val="20"/>
          <w:szCs w:val="20"/>
        </w:rPr>
        <w:t>_HEAP’</w:t>
      </w:r>
      <w:r>
        <w:rPr>
          <w:rFonts w:ascii="Courier New" w:hAnsi="Courier New" w:cs="Courier New"/>
          <w:sz w:val="20"/>
          <w:szCs w:val="20"/>
        </w:rPr>
        <w:t xml:space="preserve"> </w:t>
      </w:r>
      <w:r w:rsidRPr="00CD6D05">
        <w:t xml:space="preserve">and </w:t>
      </w:r>
      <w:r w:rsidR="003B65BC">
        <w:t>will still be</w:t>
      </w:r>
      <w:r w:rsidR="00CD7172">
        <w:t xml:space="preserve"> </w:t>
      </w:r>
      <w:r w:rsidRPr="00CD6D05">
        <w:t xml:space="preserve">fairly optimal </w:t>
      </w:r>
      <w:r w:rsidR="003B65BC">
        <w:t>for all of</w:t>
      </w:r>
      <w:r w:rsidRPr="00CD6D05">
        <w:t xml:space="preserve"> these cases</w:t>
      </w:r>
      <w:r>
        <w:t>.</w:t>
      </w:r>
      <w:r w:rsidR="00CD7172">
        <w:t xml:space="preserve">  This </w:t>
      </w:r>
      <w:r w:rsidR="00416B1B">
        <w:t>is</w:t>
      </w:r>
      <w:r w:rsidR="00CD7172">
        <w:t xml:space="preserve"> because the </w:t>
      </w:r>
      <w:r w:rsidR="00CD7172" w:rsidRPr="003217BA">
        <w:rPr>
          <w:rFonts w:ascii="Courier New" w:hAnsi="Courier New" w:cs="Courier New"/>
          <w:sz w:val="20"/>
          <w:szCs w:val="20"/>
        </w:rPr>
        <w:t>‘</w:t>
      </w:r>
      <w:r w:rsidR="00CD7172">
        <w:rPr>
          <w:rFonts w:ascii="Courier New" w:hAnsi="Courier New" w:cs="Courier New"/>
          <w:noProof/>
          <w:sz w:val="20"/>
          <w:szCs w:val="20"/>
          <w:lang w:val="en-GB" w:eastAsia="en-GB"/>
        </w:rPr>
        <w:t xml:space="preserve">AUTOMATIC_HEAP_SCOPE’ </w:t>
      </w:r>
      <w:r w:rsidR="00CD7172">
        <w:t xml:space="preserve">class </w:t>
      </w:r>
      <w:r w:rsidR="00416B1B">
        <w:t>allows the C++ compiler to automatically optimize</w:t>
      </w:r>
      <w:r w:rsidR="00CD7172">
        <w:t xml:space="preserve"> away code that is not applicable to the associated heap</w:t>
      </w:r>
      <w:r w:rsidR="00416B1B">
        <w:t>.</w:t>
      </w:r>
    </w:p>
    <w:p w:rsidR="00416B1B" w:rsidRDefault="00416B1B" w:rsidP="00283AA5">
      <w:pPr>
        <w:tabs>
          <w:tab w:val="left" w:pos="5780"/>
        </w:tabs>
      </w:pPr>
    </w:p>
    <w:p w:rsidR="00CD6D05" w:rsidRDefault="00CD7172" w:rsidP="00283AA5">
      <w:pPr>
        <w:tabs>
          <w:tab w:val="left" w:pos="5780"/>
        </w:tabs>
      </w:pPr>
      <w:r>
        <w:t xml:space="preserve">Let’s </w:t>
      </w:r>
      <w:r w:rsidR="00416B1B">
        <w:t>consider</w:t>
      </w:r>
      <w:r>
        <w:t xml:space="preserve"> the </w:t>
      </w:r>
      <w:r w:rsidR="00416B1B">
        <w:t>case</w:t>
      </w:r>
      <w:r>
        <w:t xml:space="preserve"> where the </w:t>
      </w:r>
      <w:r w:rsidRPr="00CD7172">
        <w:rPr>
          <w:rFonts w:ascii="Courier New" w:hAnsi="Courier New" w:cs="Courier New"/>
          <w:sz w:val="20"/>
          <w:szCs w:val="20"/>
        </w:rPr>
        <w:t xml:space="preserve">‘HEAP_TYPE’ </w:t>
      </w:r>
      <w:r w:rsidRPr="00CD7172">
        <w:t>is</w:t>
      </w:r>
      <w:r w:rsidRPr="00CD7172">
        <w:rPr>
          <w:rFonts w:ascii="Courier New" w:hAnsi="Courier New" w:cs="Courier New"/>
          <w:sz w:val="20"/>
          <w:szCs w:val="20"/>
        </w:rPr>
        <w:t xml:space="preserve"> ‘SINGLE_THREADED_HEAP’ </w:t>
      </w:r>
      <w:r w:rsidRPr="00CD7172">
        <w:t>and a call is made to</w:t>
      </w:r>
      <w:r w:rsidR="00416B1B">
        <w:t xml:space="preserve"> the</w:t>
      </w:r>
      <w:r w:rsidRPr="00CD7172">
        <w:rPr>
          <w:rFonts w:ascii="Courier New" w:hAnsi="Courier New" w:cs="Courier New"/>
          <w:sz w:val="20"/>
          <w:szCs w:val="20"/>
        </w:rPr>
        <w:t xml:space="preserve"> ‘CreateFile’</w:t>
      </w:r>
      <w:r>
        <w:rPr>
          <w:rFonts w:ascii="Courier New" w:hAnsi="Courier New" w:cs="Courier New"/>
          <w:sz w:val="20"/>
          <w:szCs w:val="20"/>
        </w:rPr>
        <w:t xml:space="preserve"> </w:t>
      </w:r>
      <w:r w:rsidRPr="00CD7172">
        <w:t>function in the</w:t>
      </w:r>
      <w:r>
        <w:t xml:space="preserve">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t xml:space="preserve">class.  The </w:t>
      </w:r>
      <w:r w:rsidR="009D1A19">
        <w:t xml:space="preserve">general </w:t>
      </w:r>
      <w:r>
        <w:t xml:space="preserve">structure of the </w:t>
      </w:r>
      <w:r w:rsidRPr="00CD7172">
        <w:rPr>
          <w:rFonts w:ascii="Courier New" w:hAnsi="Courier New" w:cs="Courier New"/>
          <w:sz w:val="20"/>
          <w:szCs w:val="20"/>
        </w:rPr>
        <w:t>‘CreateFile’</w:t>
      </w:r>
      <w:r>
        <w:rPr>
          <w:rFonts w:ascii="Courier New" w:hAnsi="Courier New" w:cs="Courier New"/>
          <w:sz w:val="20"/>
          <w:szCs w:val="20"/>
        </w:rPr>
        <w:t xml:space="preserve"> </w:t>
      </w:r>
      <w:r w:rsidRPr="00CD7172">
        <w:t xml:space="preserve">function in </w:t>
      </w:r>
      <w:r w:rsidR="00416B1B">
        <w:t>this case</w:t>
      </w:r>
      <w:r>
        <w:t xml:space="preserve"> is as </w:t>
      </w:r>
      <w:r w:rsidRPr="00B77585">
        <w:t>shown in ‘Example</w:t>
      </w:r>
      <w:r>
        <w:t>-06-06’ below:</w:t>
      </w:r>
    </w:p>
    <w:p w:rsidR="00CD7172" w:rsidRDefault="00CD7172" w:rsidP="00283AA5">
      <w:pPr>
        <w:tabs>
          <w:tab w:val="left" w:pos="5780"/>
        </w:tabs>
      </w:pPr>
    </w:p>
    <w:p w:rsidR="00CD7172" w:rsidRDefault="00CD7172" w:rsidP="00CD717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template</w:t>
      </w:r>
      <w:r>
        <w:rPr>
          <w:rFonts w:ascii="Courier New" w:hAnsi="Courier New" w:cs="Courier New"/>
          <w:noProof/>
          <w:sz w:val="20"/>
          <w:szCs w:val="20"/>
          <w:lang w:val="en-GB" w:eastAsia="en-GB"/>
        </w:rPr>
        <w:t xml:space="preserve"> &lt;</w:t>
      </w:r>
      <w:r>
        <w:rPr>
          <w:rFonts w:ascii="Courier New" w:hAnsi="Courier New" w:cs="Courier New"/>
          <w:noProof/>
          <w:color w:val="0000FF"/>
          <w:sz w:val="20"/>
          <w:szCs w:val="20"/>
          <w:lang w:val="en-GB" w:eastAsia="en-GB"/>
        </w:rPr>
        <w:t>class</w:t>
      </w:r>
      <w:r>
        <w:rPr>
          <w:rFonts w:ascii="Courier New" w:hAnsi="Courier New" w:cs="Courier New"/>
          <w:noProof/>
          <w:sz w:val="20"/>
          <w:szCs w:val="20"/>
          <w:lang w:val="en-GB" w:eastAsia="en-GB"/>
        </w:rPr>
        <w:t xml:space="preserve"> HEAP&gt; </w:t>
      </w:r>
    </w:p>
    <w:p w:rsidR="00CD7172" w:rsidRDefault="00CD7172" w:rsidP="00CD717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AUTOMATIC_HEAP_SCOPE&lt;HEAP&gt;::CreateFile</w:t>
      </w:r>
    </w:p>
    <w:p w:rsidR="00CD7172" w:rsidRDefault="00CD7172" w:rsidP="00CD717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A7073">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w:t>
      </w:r>
    </w:p>
    <w:p w:rsidR="00CD7172" w:rsidRDefault="00CD7172" w:rsidP="00CD717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A7073">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CHAR</w:t>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t>*FileName,</w:t>
      </w:r>
    </w:p>
    <w:p w:rsidR="00CD7172" w:rsidRDefault="00CD7172" w:rsidP="00CD717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A7073">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ENCRYPTION_FUNCTION</w:t>
      </w:r>
      <w:r>
        <w:rPr>
          <w:rFonts w:ascii="Courier New" w:hAnsi="Courier New" w:cs="Courier New"/>
          <w:noProof/>
          <w:sz w:val="20"/>
          <w:szCs w:val="20"/>
          <w:lang w:val="en-GB" w:eastAsia="en-GB"/>
        </w:rPr>
        <w:tab/>
        <w:t>Function,</w:t>
      </w:r>
    </w:p>
    <w:p w:rsidR="00CD7172" w:rsidRDefault="00CD7172" w:rsidP="00CD717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A7073">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VOID</w:t>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r>
      <w:r w:rsidR="003C15FE">
        <w:rPr>
          <w:rFonts w:ascii="Courier New" w:hAnsi="Courier New" w:cs="Courier New"/>
          <w:noProof/>
          <w:sz w:val="20"/>
          <w:szCs w:val="20"/>
          <w:lang w:val="en-GB" w:eastAsia="en-GB"/>
        </w:rPr>
        <w:t>*UserValue</w:t>
      </w:r>
    </w:p>
    <w:p w:rsidR="00CD7172" w:rsidRDefault="00CD7172" w:rsidP="00CD717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A7073">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w:t>
      </w:r>
    </w:p>
    <w:p w:rsidR="00CD7172" w:rsidRDefault="00CD7172" w:rsidP="00CD717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A7073">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w:t>
      </w:r>
    </w:p>
    <w:p w:rsidR="00CD7172" w:rsidRDefault="00CD7172" w:rsidP="00CD717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A7073">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Heap -&gt; Feature( RockallTransactionalSupport ) )</w:t>
      </w:r>
    </w:p>
    <w:p w:rsidR="00CD7172" w:rsidRDefault="00CD7172" w:rsidP="00CD717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A7073">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(Heap -&gt; CreateFile( FileName,Function,UserValue )); }</w:t>
      </w:r>
    </w:p>
    <w:p w:rsidR="00CD7172" w:rsidRDefault="00CD7172" w:rsidP="00CD7172">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sidR="006A7073">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else</w:t>
      </w:r>
    </w:p>
    <w:p w:rsidR="00CD7172" w:rsidRDefault="00CD7172" w:rsidP="00CD717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A7073">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True; }</w:t>
      </w:r>
    </w:p>
    <w:p w:rsidR="00CD7172" w:rsidRPr="006A7073" w:rsidRDefault="00CD7172" w:rsidP="006A707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A7073">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w:t>
      </w:r>
    </w:p>
    <w:p w:rsidR="00CD7172" w:rsidRPr="00897F31" w:rsidRDefault="00CD7172" w:rsidP="00CD7172">
      <w:pPr>
        <w:jc w:val="center"/>
        <w:rPr>
          <w:noProof/>
          <w:u w:val="single"/>
          <w:lang w:val="en-GB" w:eastAsia="en-GB"/>
        </w:rPr>
      </w:pPr>
      <w:r>
        <w:rPr>
          <w:noProof/>
          <w:sz w:val="20"/>
          <w:szCs w:val="20"/>
          <w:u w:val="single"/>
          <w:lang w:val="en-GB" w:eastAsia="en-GB"/>
        </w:rPr>
        <w:t>Example-06-0</w:t>
      </w:r>
      <w:r w:rsidR="006A7073">
        <w:rPr>
          <w:noProof/>
          <w:sz w:val="20"/>
          <w:szCs w:val="20"/>
          <w:u w:val="single"/>
          <w:lang w:val="en-GB" w:eastAsia="en-GB"/>
        </w:rPr>
        <w:t>6</w:t>
      </w:r>
    </w:p>
    <w:p w:rsidR="00CD6D05" w:rsidRDefault="00CD6D05" w:rsidP="00283AA5">
      <w:pPr>
        <w:tabs>
          <w:tab w:val="left" w:pos="5780"/>
        </w:tabs>
      </w:pPr>
    </w:p>
    <w:p w:rsidR="006A7073" w:rsidRDefault="006A7073" w:rsidP="00283AA5">
      <w:pPr>
        <w:tabs>
          <w:tab w:val="left" w:pos="5780"/>
        </w:tabs>
      </w:pPr>
      <w:r>
        <w:t xml:space="preserve">The key to understanding </w:t>
      </w:r>
      <w:r w:rsidR="009D1A19" w:rsidRPr="00B77585">
        <w:t>‘Example</w:t>
      </w:r>
      <w:r w:rsidR="009D1A19">
        <w:t xml:space="preserve">-06-06’ </w:t>
      </w:r>
      <w:r>
        <w:t xml:space="preserve">is </w:t>
      </w:r>
      <w:r w:rsidR="009D1A19">
        <w:t xml:space="preserve">centered on </w:t>
      </w:r>
      <w:r>
        <w:t xml:space="preserve">the call to the function </w:t>
      </w:r>
      <w:r w:rsidRPr="006A7073">
        <w:rPr>
          <w:rFonts w:ascii="Courier New" w:hAnsi="Courier New" w:cs="Courier New"/>
          <w:sz w:val="20"/>
          <w:szCs w:val="20"/>
        </w:rPr>
        <w:t>‘Feature’</w:t>
      </w:r>
      <w:r>
        <w:t xml:space="preserve">.  This function has been written so it compiles to a </w:t>
      </w:r>
      <w:r w:rsidR="00994AC6">
        <w:t xml:space="preserve">constant </w:t>
      </w:r>
      <w:r>
        <w:t xml:space="preserve">value of either </w:t>
      </w:r>
      <w:r w:rsidR="009D61DA">
        <w:rPr>
          <w:rFonts w:ascii="Courier New" w:hAnsi="Courier New" w:cs="Courier New"/>
          <w:sz w:val="20"/>
          <w:szCs w:val="20"/>
        </w:rPr>
        <w:t>‘True’</w:t>
      </w:r>
      <w:r>
        <w:t xml:space="preserve"> or </w:t>
      </w:r>
      <w:r w:rsidR="009D61DA">
        <w:rPr>
          <w:rFonts w:ascii="Courier New" w:hAnsi="Courier New" w:cs="Courier New"/>
          <w:sz w:val="20"/>
          <w:szCs w:val="20"/>
        </w:rPr>
        <w:t>‘False’</w:t>
      </w:r>
      <w:r>
        <w:t>.  When the</w:t>
      </w:r>
      <w:r w:rsidR="006B1C42">
        <w:t xml:space="preserve"> value of the template parameter for </w:t>
      </w:r>
      <w:r w:rsidRPr="00CD7172">
        <w:rPr>
          <w:rFonts w:ascii="Courier New" w:hAnsi="Courier New" w:cs="Courier New"/>
          <w:sz w:val="20"/>
          <w:szCs w:val="20"/>
        </w:rPr>
        <w:t xml:space="preserve">‘HEAP’ </w:t>
      </w:r>
      <w:r>
        <w:t xml:space="preserve">is </w:t>
      </w:r>
      <w:r w:rsidRPr="00CD7172">
        <w:rPr>
          <w:rFonts w:ascii="Courier New" w:hAnsi="Courier New" w:cs="Courier New"/>
          <w:sz w:val="20"/>
          <w:szCs w:val="20"/>
        </w:rPr>
        <w:t>‘SINGLE_THREADED_HEAP’</w:t>
      </w:r>
      <w:r>
        <w:rPr>
          <w:rFonts w:ascii="Courier New" w:hAnsi="Courier New" w:cs="Courier New"/>
          <w:sz w:val="20"/>
          <w:szCs w:val="20"/>
        </w:rPr>
        <w:t xml:space="preserve"> </w:t>
      </w:r>
      <w:r w:rsidR="006B1C42">
        <w:t>this</w:t>
      </w:r>
      <w:r w:rsidRPr="006A7073">
        <w:t xml:space="preserve"> compiles to</w:t>
      </w:r>
      <w:r w:rsidR="00994AC6">
        <w:t xml:space="preserve"> the constant</w:t>
      </w:r>
      <w:r>
        <w:rPr>
          <w:rFonts w:ascii="Courier New" w:hAnsi="Courier New" w:cs="Courier New"/>
          <w:sz w:val="20"/>
          <w:szCs w:val="20"/>
        </w:rPr>
        <w:t xml:space="preserve"> </w:t>
      </w:r>
      <w:r w:rsidR="009D61DA">
        <w:rPr>
          <w:rFonts w:ascii="Courier New" w:hAnsi="Courier New" w:cs="Courier New"/>
          <w:sz w:val="20"/>
          <w:szCs w:val="20"/>
        </w:rPr>
        <w:t>‘False’</w:t>
      </w:r>
      <w:r>
        <w:rPr>
          <w:rFonts w:ascii="Courier New" w:hAnsi="Courier New" w:cs="Courier New"/>
          <w:sz w:val="20"/>
          <w:szCs w:val="20"/>
        </w:rPr>
        <w:t xml:space="preserve"> </w:t>
      </w:r>
      <w:r w:rsidRPr="006A7073">
        <w:t xml:space="preserve">and after optimization </w:t>
      </w:r>
      <w:r w:rsidR="003B65BC">
        <w:t xml:space="preserve">by the C++ compiler </w:t>
      </w:r>
      <w:r w:rsidRPr="006A7073">
        <w:t xml:space="preserve">the resulting code </w:t>
      </w:r>
      <w:r w:rsidRPr="009D1A19">
        <w:t>is</w:t>
      </w:r>
      <w:r w:rsidR="009D1A19" w:rsidRPr="009D1A19">
        <w:t xml:space="preserve"> approximately </w:t>
      </w:r>
      <w:r w:rsidRPr="009D1A19">
        <w:t>as</w:t>
      </w:r>
      <w:r>
        <w:t xml:space="preserve"> </w:t>
      </w:r>
      <w:r w:rsidRPr="00B77585">
        <w:t>shown in ‘Example</w:t>
      </w:r>
      <w:r>
        <w:t>-06-07’ below:</w:t>
      </w:r>
    </w:p>
    <w:p w:rsidR="006A7073" w:rsidRDefault="006A7073" w:rsidP="00283AA5">
      <w:pPr>
        <w:tabs>
          <w:tab w:val="left" w:pos="5780"/>
        </w:tabs>
      </w:pPr>
    </w:p>
    <w:p w:rsidR="006B1C42" w:rsidRDefault="006B1C42" w:rsidP="006B1C4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template</w:t>
      </w:r>
      <w:r>
        <w:rPr>
          <w:rFonts w:ascii="Courier New" w:hAnsi="Courier New" w:cs="Courier New"/>
          <w:noProof/>
          <w:sz w:val="20"/>
          <w:szCs w:val="20"/>
          <w:lang w:val="en-GB" w:eastAsia="en-GB"/>
        </w:rPr>
        <w:t xml:space="preserve"> &lt;</w:t>
      </w:r>
      <w:r>
        <w:rPr>
          <w:rFonts w:ascii="Courier New" w:hAnsi="Courier New" w:cs="Courier New"/>
          <w:noProof/>
          <w:color w:val="0000FF"/>
          <w:sz w:val="20"/>
          <w:szCs w:val="20"/>
          <w:lang w:val="en-GB" w:eastAsia="en-GB"/>
        </w:rPr>
        <w:t>class</w:t>
      </w:r>
      <w:r>
        <w:rPr>
          <w:rFonts w:ascii="Courier New" w:hAnsi="Courier New" w:cs="Courier New"/>
          <w:noProof/>
          <w:sz w:val="20"/>
          <w:szCs w:val="20"/>
          <w:lang w:val="en-GB" w:eastAsia="en-GB"/>
        </w:rPr>
        <w:t xml:space="preserve"> HEAP&gt;</w:t>
      </w:r>
    </w:p>
    <w:p w:rsidR="006B1C42" w:rsidRDefault="006B1C42" w:rsidP="006B1C4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AUTOMATIC_HEAP_SCOPE&lt;HEAP&gt;::CreateFile</w:t>
      </w:r>
    </w:p>
    <w:p w:rsidR="006B1C42" w:rsidRDefault="006B1C42" w:rsidP="006B1C4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B1C42" w:rsidRDefault="006B1C42" w:rsidP="006B1C4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CHAR</w:t>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t>*FileName,</w:t>
      </w:r>
    </w:p>
    <w:p w:rsidR="006B1C42" w:rsidRDefault="006B1C42" w:rsidP="006B1C4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ENCRYPTION_FUNCTION</w:t>
      </w:r>
      <w:r>
        <w:rPr>
          <w:rFonts w:ascii="Courier New" w:hAnsi="Courier New" w:cs="Courier New"/>
          <w:noProof/>
          <w:sz w:val="20"/>
          <w:szCs w:val="20"/>
          <w:lang w:val="en-GB" w:eastAsia="en-GB"/>
        </w:rPr>
        <w:tab/>
        <w:t>Function,</w:t>
      </w:r>
    </w:p>
    <w:p w:rsidR="006B1C42" w:rsidRDefault="006B1C42" w:rsidP="006B1C4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w:t>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t>*UserValue</w:t>
      </w:r>
    </w:p>
    <w:p w:rsidR="006B1C42" w:rsidRDefault="006B1C42" w:rsidP="006B1C4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B1C42" w:rsidRPr="006B1C42" w:rsidRDefault="006B1C42" w:rsidP="006B1C4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True; }</w:t>
      </w:r>
    </w:p>
    <w:p w:rsidR="006A7073" w:rsidRPr="00897F31" w:rsidRDefault="006A7073" w:rsidP="006A7073">
      <w:pPr>
        <w:jc w:val="center"/>
        <w:rPr>
          <w:noProof/>
          <w:u w:val="single"/>
          <w:lang w:val="en-GB" w:eastAsia="en-GB"/>
        </w:rPr>
      </w:pPr>
      <w:r>
        <w:rPr>
          <w:noProof/>
          <w:sz w:val="20"/>
          <w:szCs w:val="20"/>
          <w:u w:val="single"/>
          <w:lang w:val="en-GB" w:eastAsia="en-GB"/>
        </w:rPr>
        <w:t>Example-06-07</w:t>
      </w:r>
    </w:p>
    <w:p w:rsidR="006A7073" w:rsidRDefault="006A7073" w:rsidP="00283AA5">
      <w:pPr>
        <w:tabs>
          <w:tab w:val="left" w:pos="5780"/>
        </w:tabs>
      </w:pPr>
    </w:p>
    <w:p w:rsidR="006B1C42" w:rsidRDefault="006B1C42" w:rsidP="006B1C42">
      <w:pPr>
        <w:tabs>
          <w:tab w:val="left" w:pos="5780"/>
        </w:tabs>
      </w:pPr>
      <w:r>
        <w:t xml:space="preserve">Now, this kind of optimization occurs for </w:t>
      </w:r>
      <w:r w:rsidR="00AF032B">
        <w:t>any call</w:t>
      </w:r>
      <w:r w:rsidR="00A92461">
        <w:t>s</w:t>
      </w:r>
      <w:r>
        <w:t xml:space="preserve"> that </w:t>
      </w:r>
      <w:r w:rsidR="00994AC6">
        <w:t>are</w:t>
      </w:r>
      <w:r>
        <w:t xml:space="preserve"> not supported by </w:t>
      </w:r>
      <w:r w:rsidR="00994AC6">
        <w:t xml:space="preserve">the </w:t>
      </w:r>
      <w:r w:rsidR="00A92461">
        <w:t>related</w:t>
      </w:r>
      <w:r w:rsidR="00994AC6">
        <w:t xml:space="preserve"> heap</w:t>
      </w:r>
      <w:r w:rsidRPr="006B1C42">
        <w:t xml:space="preserve">.  </w:t>
      </w:r>
      <w:r w:rsidRPr="00A92461">
        <w:t xml:space="preserve">Consequently, </w:t>
      </w:r>
      <w:r w:rsidR="00A92461" w:rsidRPr="00A92461">
        <w:t xml:space="preserve">it is typical for </w:t>
      </w:r>
      <w:r w:rsidRPr="00A92461">
        <w:t>almost</w:t>
      </w:r>
      <w:r w:rsidRPr="006B1C42">
        <w:t xml:space="preserve"> all of the un</w:t>
      </w:r>
      <w:r w:rsidR="00A92461">
        <w:t xml:space="preserve">necessary </w:t>
      </w:r>
      <w:r w:rsidR="0001418D">
        <w:t xml:space="preserve">code </w:t>
      </w:r>
      <w:r w:rsidR="00732147">
        <w:t xml:space="preserve">to </w:t>
      </w:r>
      <w:r w:rsidR="0001418D">
        <w:t>simply evaporate</w:t>
      </w:r>
      <w:r w:rsidRPr="006B1C42">
        <w:t xml:space="preserve"> during</w:t>
      </w:r>
      <w:r w:rsidR="00732147">
        <w:t xml:space="preserve"> the</w:t>
      </w:r>
      <w:r w:rsidRPr="006B1C42">
        <w:t xml:space="preserve"> optimization </w:t>
      </w:r>
      <w:r w:rsidR="00994AC6">
        <w:t xml:space="preserve">phase </w:t>
      </w:r>
      <w:r w:rsidR="00AF032B">
        <w:t>of the C++</w:t>
      </w:r>
      <w:r w:rsidRPr="006B1C42">
        <w:t xml:space="preserve"> compiler.</w:t>
      </w:r>
      <w:r>
        <w:t xml:space="preserve">  If we take ‘Example-06-</w:t>
      </w:r>
      <w:r w:rsidR="00994AC6">
        <w:t>0</w:t>
      </w:r>
      <w:r>
        <w:t xml:space="preserve">5’ above and simply change </w:t>
      </w:r>
      <w:r w:rsidRPr="00CD7172">
        <w:rPr>
          <w:rFonts w:ascii="Courier New" w:hAnsi="Courier New" w:cs="Courier New"/>
          <w:sz w:val="20"/>
          <w:szCs w:val="20"/>
        </w:rPr>
        <w:t>‘HEAP</w:t>
      </w:r>
      <w:r>
        <w:rPr>
          <w:rFonts w:ascii="Courier New" w:hAnsi="Courier New" w:cs="Courier New"/>
          <w:sz w:val="20"/>
          <w:szCs w:val="20"/>
        </w:rPr>
        <w:t>_TYPE</w:t>
      </w:r>
      <w:r w:rsidRPr="00CD7172">
        <w:rPr>
          <w:rFonts w:ascii="Courier New" w:hAnsi="Courier New" w:cs="Courier New"/>
          <w:sz w:val="20"/>
          <w:szCs w:val="20"/>
        </w:rPr>
        <w:t>’</w:t>
      </w:r>
      <w:r>
        <w:rPr>
          <w:rFonts w:ascii="Courier New" w:hAnsi="Courier New" w:cs="Courier New"/>
          <w:sz w:val="20"/>
          <w:szCs w:val="20"/>
        </w:rPr>
        <w:t xml:space="preserve"> </w:t>
      </w:r>
      <w:r w:rsidRPr="006B1C42">
        <w:t>from</w:t>
      </w:r>
      <w:r>
        <w:rPr>
          <w:rFonts w:ascii="Courier New" w:hAnsi="Courier New" w:cs="Courier New"/>
          <w:sz w:val="20"/>
          <w:szCs w:val="20"/>
        </w:rPr>
        <w:t xml:space="preserve"> </w:t>
      </w:r>
      <w:r w:rsidRPr="00CD7172">
        <w:rPr>
          <w:rFonts w:ascii="Courier New" w:hAnsi="Courier New" w:cs="Courier New"/>
          <w:sz w:val="20"/>
          <w:szCs w:val="20"/>
        </w:rPr>
        <w:t>‘</w:t>
      </w:r>
      <w:r w:rsidR="00EC57C8">
        <w:rPr>
          <w:rFonts w:ascii="Courier New" w:hAnsi="Courier New" w:cs="Courier New"/>
          <w:sz w:val="20"/>
          <w:szCs w:val="20"/>
        </w:rPr>
        <w:t>DATABASE</w:t>
      </w:r>
      <w:r w:rsidRPr="00CD7172">
        <w:rPr>
          <w:rFonts w:ascii="Courier New" w:hAnsi="Courier New" w:cs="Courier New"/>
          <w:sz w:val="20"/>
          <w:szCs w:val="20"/>
        </w:rPr>
        <w:t>_HEAP’</w:t>
      </w:r>
      <w:r>
        <w:rPr>
          <w:rFonts w:ascii="Courier New" w:hAnsi="Courier New" w:cs="Courier New"/>
          <w:sz w:val="20"/>
          <w:szCs w:val="20"/>
        </w:rPr>
        <w:t xml:space="preserve"> </w:t>
      </w:r>
      <w:r w:rsidRPr="006B1C42">
        <w:t>to</w:t>
      </w:r>
      <w:r>
        <w:rPr>
          <w:rFonts w:ascii="Courier New" w:hAnsi="Courier New" w:cs="Courier New"/>
          <w:sz w:val="20"/>
          <w:szCs w:val="20"/>
        </w:rPr>
        <w:t xml:space="preserve"> </w:t>
      </w:r>
      <w:r w:rsidRPr="00CD7172">
        <w:rPr>
          <w:rFonts w:ascii="Courier New" w:hAnsi="Courier New" w:cs="Courier New"/>
          <w:sz w:val="20"/>
          <w:szCs w:val="20"/>
        </w:rPr>
        <w:t>‘SINGLE_THREADED_HEAP’</w:t>
      </w:r>
      <w:r>
        <w:rPr>
          <w:rFonts w:ascii="Courier New" w:hAnsi="Courier New" w:cs="Courier New"/>
          <w:sz w:val="20"/>
          <w:szCs w:val="20"/>
        </w:rPr>
        <w:t xml:space="preserve"> </w:t>
      </w:r>
      <w:r w:rsidRPr="006B1C42">
        <w:t xml:space="preserve">the code that actually gets generated </w:t>
      </w:r>
      <w:r>
        <w:t xml:space="preserve">by the </w:t>
      </w:r>
      <w:r w:rsidR="00AF032B">
        <w:t xml:space="preserve">C++ </w:t>
      </w:r>
      <w:r>
        <w:t xml:space="preserve">compiler </w:t>
      </w:r>
      <w:r w:rsidR="00AF032B">
        <w:t>should be</w:t>
      </w:r>
      <w:r w:rsidR="00EC57C8">
        <w:t xml:space="preserve"> close </w:t>
      </w:r>
      <w:r w:rsidRPr="006B1C42">
        <w:t xml:space="preserve">to </w:t>
      </w:r>
      <w:r w:rsidRPr="00B77585">
        <w:t>‘Example</w:t>
      </w:r>
      <w:r>
        <w:t>-06-08’ below:</w:t>
      </w:r>
    </w:p>
    <w:p w:rsidR="006B1C42" w:rsidRDefault="006B1C42" w:rsidP="006B1C42">
      <w:pPr>
        <w:tabs>
          <w:tab w:val="left" w:pos="5780"/>
        </w:tabs>
      </w:pPr>
    </w:p>
    <w:p w:rsidR="006D743C" w:rsidRDefault="006D743C" w:rsidP="006D743C">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6D743C" w:rsidRDefault="006D743C" w:rsidP="006D743C">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6D743C" w:rsidRDefault="006D743C" w:rsidP="006D743C">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"Stack.hpp"</w:t>
      </w:r>
    </w:p>
    <w:p w:rsidR="006D743C" w:rsidRDefault="006D743C" w:rsidP="006D743C">
      <w:pPr>
        <w:autoSpaceDE w:val="0"/>
        <w:autoSpaceDN w:val="0"/>
        <w:adjustRightInd w:val="0"/>
        <w:jc w:val="left"/>
        <w:rPr>
          <w:rFonts w:ascii="Courier New" w:hAnsi="Courier New" w:cs="Courier New"/>
          <w:noProof/>
          <w:color w:val="A31515"/>
          <w:sz w:val="20"/>
          <w:szCs w:val="20"/>
          <w:lang w:val="en-GB" w:eastAsia="en-GB"/>
        </w:rPr>
      </w:pPr>
    </w:p>
    <w:p w:rsidR="006D743C" w:rsidRDefault="006D743C" w:rsidP="006D74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6D743C" w:rsidRDefault="006D743C" w:rsidP="006D743C">
      <w:pPr>
        <w:autoSpaceDE w:val="0"/>
        <w:autoSpaceDN w:val="0"/>
        <w:adjustRightInd w:val="0"/>
        <w:jc w:val="left"/>
        <w:rPr>
          <w:rFonts w:ascii="Courier New" w:hAnsi="Courier New" w:cs="Courier New"/>
          <w:noProof/>
          <w:sz w:val="20"/>
          <w:szCs w:val="20"/>
          <w:lang w:val="en-GB" w:eastAsia="en-GB"/>
        </w:rPr>
      </w:pPr>
    </w:p>
    <w:p w:rsidR="006D743C" w:rsidRDefault="006D743C" w:rsidP="006D74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6D743C" w:rsidRDefault="006D743C" w:rsidP="006D74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D743C" w:rsidRDefault="006D743C" w:rsidP="006D74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6D743C" w:rsidRDefault="006D743C" w:rsidP="006D74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6D743C" w:rsidRDefault="006D743C" w:rsidP="006D74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Result = 1;</w:t>
      </w:r>
    </w:p>
    <w:p w:rsidR="006D743C" w:rsidRDefault="006D743C" w:rsidP="006D743C">
      <w:pPr>
        <w:autoSpaceDE w:val="0"/>
        <w:autoSpaceDN w:val="0"/>
        <w:adjustRightInd w:val="0"/>
        <w:jc w:val="left"/>
        <w:rPr>
          <w:rFonts w:ascii="Courier New" w:hAnsi="Courier New" w:cs="Courier New"/>
          <w:noProof/>
          <w:sz w:val="20"/>
          <w:szCs w:val="20"/>
          <w:lang w:val="en-GB" w:eastAsia="en-GB"/>
        </w:rPr>
      </w:pPr>
    </w:p>
    <w:p w:rsidR="006D743C" w:rsidRDefault="006D743C" w:rsidP="006D74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w:t>
      </w:r>
    </w:p>
    <w:p w:rsidR="006D743C" w:rsidRDefault="006D743C" w:rsidP="006D74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D743C" w:rsidRDefault="006D743C" w:rsidP="006D74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Scope2;</w:t>
      </w:r>
    </w:p>
    <w:p w:rsidR="006D743C" w:rsidRDefault="006D743C" w:rsidP="006D743C">
      <w:pPr>
        <w:autoSpaceDE w:val="0"/>
        <w:autoSpaceDN w:val="0"/>
        <w:adjustRightInd w:val="0"/>
        <w:jc w:val="left"/>
        <w:rPr>
          <w:rFonts w:ascii="Courier New" w:hAnsi="Courier New" w:cs="Courier New"/>
          <w:noProof/>
          <w:sz w:val="20"/>
          <w:szCs w:val="20"/>
          <w:lang w:val="en-GB" w:eastAsia="en-GB"/>
        </w:rPr>
      </w:pPr>
    </w:p>
    <w:p w:rsidR="006D743C" w:rsidRDefault="006D743C" w:rsidP="006D74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STACK&lt;HEAP_TYPE,NO_LOCK,</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Stack( &amp; Scope2 );</w:t>
      </w:r>
    </w:p>
    <w:p w:rsidR="006D743C" w:rsidRDefault="006D743C" w:rsidP="006D743C">
      <w:pPr>
        <w:autoSpaceDE w:val="0"/>
        <w:autoSpaceDN w:val="0"/>
        <w:adjustRightInd w:val="0"/>
        <w:jc w:val="left"/>
        <w:rPr>
          <w:rFonts w:ascii="Courier New" w:hAnsi="Courier New" w:cs="Courier New"/>
          <w:noProof/>
          <w:sz w:val="20"/>
          <w:szCs w:val="20"/>
          <w:lang w:val="en-GB" w:eastAsia="en-GB"/>
        </w:rPr>
      </w:pPr>
    </w:p>
    <w:p w:rsidR="006D743C" w:rsidRDefault="006D743C" w:rsidP="006D74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Stack.PushValue( &amp; Scope2,0 ) )</w:t>
      </w:r>
    </w:p>
    <w:p w:rsidR="006D743C" w:rsidRDefault="006D743C" w:rsidP="006D74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Result = 0; }</w:t>
      </w:r>
    </w:p>
    <w:p w:rsidR="006D743C" w:rsidRDefault="006D743C" w:rsidP="006D74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D743C" w:rsidRDefault="006D743C" w:rsidP="006D743C">
      <w:pPr>
        <w:autoSpaceDE w:val="0"/>
        <w:autoSpaceDN w:val="0"/>
        <w:adjustRightInd w:val="0"/>
        <w:jc w:val="left"/>
        <w:rPr>
          <w:rFonts w:ascii="Courier New" w:hAnsi="Courier New" w:cs="Courier New"/>
          <w:noProof/>
          <w:sz w:val="20"/>
          <w:szCs w:val="20"/>
          <w:lang w:val="en-GB" w:eastAsia="en-GB"/>
        </w:rPr>
      </w:pPr>
    </w:p>
    <w:p w:rsidR="006D743C" w:rsidRDefault="006D743C" w:rsidP="006D74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Result;</w:t>
      </w:r>
    </w:p>
    <w:p w:rsidR="006B1C42" w:rsidRPr="0070059A" w:rsidRDefault="006D743C" w:rsidP="006D743C">
      <w:pPr>
        <w:tabs>
          <w:tab w:val="left" w:pos="5780"/>
        </w:tabs>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B1C42" w:rsidRPr="00897F31" w:rsidRDefault="006B1C42" w:rsidP="006B1C42">
      <w:pPr>
        <w:jc w:val="center"/>
        <w:rPr>
          <w:noProof/>
          <w:u w:val="single"/>
          <w:lang w:val="en-GB" w:eastAsia="en-GB"/>
        </w:rPr>
      </w:pPr>
      <w:r>
        <w:rPr>
          <w:noProof/>
          <w:sz w:val="20"/>
          <w:szCs w:val="20"/>
          <w:u w:val="single"/>
          <w:lang w:val="en-GB" w:eastAsia="en-GB"/>
        </w:rPr>
        <w:t>Example-06-08</w:t>
      </w:r>
    </w:p>
    <w:p w:rsidR="006B1C42" w:rsidRPr="006B1C42" w:rsidRDefault="006B1C42" w:rsidP="00283AA5">
      <w:pPr>
        <w:tabs>
          <w:tab w:val="left" w:pos="5780"/>
        </w:tabs>
      </w:pPr>
    </w:p>
    <w:p w:rsidR="006B1C42" w:rsidRDefault="00EA7AFA" w:rsidP="00283AA5">
      <w:pPr>
        <w:tabs>
          <w:tab w:val="left" w:pos="5780"/>
        </w:tabs>
      </w:pPr>
      <w:r>
        <w:t xml:space="preserve">The code generated by the compiler in ‘Example-06-08’ is fairly close to the original code that </w:t>
      </w:r>
      <w:r w:rsidR="001253A2">
        <w:t>we</w:t>
      </w:r>
      <w:r>
        <w:t xml:space="preserve"> outlined at the start of this </w:t>
      </w:r>
      <w:r w:rsidR="001253A2">
        <w:t>chapter</w:t>
      </w:r>
      <w:r>
        <w:t xml:space="preserve"> in ‘Example-06-01’.</w:t>
      </w:r>
      <w:r w:rsidR="009A4568">
        <w:t xml:space="preserve">  Consequently, we can see that the </w:t>
      </w:r>
      <w:r w:rsidR="009A4568" w:rsidRPr="003217BA">
        <w:rPr>
          <w:rFonts w:ascii="Courier New" w:hAnsi="Courier New" w:cs="Courier New"/>
          <w:sz w:val="20"/>
          <w:szCs w:val="20"/>
        </w:rPr>
        <w:t>‘</w:t>
      </w:r>
      <w:r w:rsidR="009A4568">
        <w:rPr>
          <w:rFonts w:ascii="Courier New" w:hAnsi="Courier New" w:cs="Courier New"/>
          <w:noProof/>
          <w:sz w:val="20"/>
          <w:szCs w:val="20"/>
          <w:lang w:val="en-GB" w:eastAsia="en-GB"/>
        </w:rPr>
        <w:t xml:space="preserve">AUTOMATIC_HEAP_SCOPE’ </w:t>
      </w:r>
      <w:r w:rsidR="009A4568">
        <w:t xml:space="preserve">class permits </w:t>
      </w:r>
      <w:r w:rsidR="00994AC6">
        <w:t xml:space="preserve">a single version of the </w:t>
      </w:r>
      <w:r w:rsidR="00601272">
        <w:t>code to be written that it works efficiently for all of the Rockall-DB heaps.</w:t>
      </w:r>
    </w:p>
    <w:p w:rsidR="007D52BB" w:rsidRDefault="007D52BB" w:rsidP="00283AA5">
      <w:pPr>
        <w:tabs>
          <w:tab w:val="left" w:pos="5780"/>
        </w:tabs>
      </w:pPr>
    </w:p>
    <w:p w:rsidR="007D52BB" w:rsidRDefault="007D52BB" w:rsidP="00283AA5">
      <w:pPr>
        <w:tabs>
          <w:tab w:val="left" w:pos="5780"/>
        </w:tabs>
      </w:pPr>
      <w:r>
        <w:t xml:space="preserve">The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t xml:space="preserve">class also supports other features to support regions (i.e. </w:t>
      </w:r>
      <w:r w:rsidRPr="007D52BB">
        <w:rPr>
          <w:rFonts w:ascii="Courier New" w:hAnsi="Courier New" w:cs="Courier New"/>
          <w:sz w:val="20"/>
          <w:szCs w:val="20"/>
        </w:rPr>
        <w:t>‘CreateRegion’</w:t>
      </w:r>
      <w:r w:rsidRPr="007D52BB">
        <w:t>,</w:t>
      </w:r>
      <w:r w:rsidRPr="007D52BB">
        <w:rPr>
          <w:rFonts w:ascii="Courier New" w:hAnsi="Courier New" w:cs="Courier New"/>
          <w:sz w:val="20"/>
          <w:szCs w:val="20"/>
        </w:rPr>
        <w:t xml:space="preserve"> ‘ChangeRegion’ </w:t>
      </w:r>
      <w:r w:rsidRPr="007D52BB">
        <w:t>and</w:t>
      </w:r>
      <w:r w:rsidRPr="007D52BB">
        <w:rPr>
          <w:rFonts w:ascii="Courier New" w:hAnsi="Courier New" w:cs="Courier New"/>
          <w:sz w:val="20"/>
          <w:szCs w:val="20"/>
        </w:rPr>
        <w:t xml:space="preserve"> ‘DeleteRegion’</w:t>
      </w:r>
      <w:r>
        <w:t xml:space="preserve">) and strings (i.e. </w:t>
      </w:r>
      <w:r w:rsidRPr="007D52BB">
        <w:rPr>
          <w:rFonts w:ascii="Courier New" w:hAnsi="Courier New" w:cs="Courier New"/>
          <w:sz w:val="20"/>
          <w:szCs w:val="20"/>
        </w:rPr>
        <w:t xml:space="preserve">‘FIXED_STRING’ </w:t>
      </w:r>
      <w:r w:rsidRPr="007D52BB">
        <w:t>and</w:t>
      </w:r>
      <w:r w:rsidRPr="007D52BB">
        <w:rPr>
          <w:rFonts w:ascii="Courier New" w:hAnsi="Courier New" w:cs="Courier New"/>
          <w:sz w:val="20"/>
          <w:szCs w:val="20"/>
        </w:rPr>
        <w:t xml:space="preserve"> ‘FLEXIBLE_STRING’</w:t>
      </w:r>
      <w:r>
        <w:t xml:space="preserve">).  These features are also accessed via the constructor for the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t xml:space="preserve">class which is </w:t>
      </w:r>
      <w:r w:rsidR="00A92461">
        <w:t>approximately</w:t>
      </w:r>
      <w:r>
        <w:t xml:space="preserve"> as </w:t>
      </w:r>
      <w:r w:rsidRPr="00B77585">
        <w:t>shown in ‘Example</w:t>
      </w:r>
      <w:r>
        <w:t>-06-09’ below:</w:t>
      </w:r>
    </w:p>
    <w:p w:rsidR="007D52BB" w:rsidRDefault="007D52BB" w:rsidP="00283AA5">
      <w:pPr>
        <w:tabs>
          <w:tab w:val="left" w:pos="5780"/>
        </w:tabs>
      </w:pPr>
    </w:p>
    <w:p w:rsidR="007D52BB" w:rsidRDefault="007D52BB" w:rsidP="007D52B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template</w:t>
      </w:r>
      <w:r>
        <w:rPr>
          <w:rFonts w:ascii="Courier New" w:hAnsi="Courier New" w:cs="Courier New"/>
          <w:noProof/>
          <w:sz w:val="20"/>
          <w:szCs w:val="20"/>
          <w:lang w:val="en-GB" w:eastAsia="en-GB"/>
        </w:rPr>
        <w:t xml:space="preserve"> &lt;</w:t>
      </w:r>
      <w:r>
        <w:rPr>
          <w:rFonts w:ascii="Courier New" w:hAnsi="Courier New" w:cs="Courier New"/>
          <w:noProof/>
          <w:color w:val="0000FF"/>
          <w:sz w:val="20"/>
          <w:szCs w:val="20"/>
          <w:lang w:val="en-GB" w:eastAsia="en-GB"/>
        </w:rPr>
        <w:t>class</w:t>
      </w:r>
      <w:r>
        <w:rPr>
          <w:rFonts w:ascii="Courier New" w:hAnsi="Courier New" w:cs="Courier New"/>
          <w:noProof/>
          <w:sz w:val="20"/>
          <w:szCs w:val="20"/>
          <w:lang w:val="en-GB" w:eastAsia="en-GB"/>
        </w:rPr>
        <w:t xml:space="preserve"> HEAP&gt;</w:t>
      </w:r>
    </w:p>
    <w:p w:rsidR="007D52BB" w:rsidRDefault="007D52BB" w:rsidP="007D52B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AUTOMATIC_HEAP_SCOPE&lt;HEAP&gt;::AUTOMATIC_HEAP_SCOPE</w:t>
      </w:r>
    </w:p>
    <w:p w:rsidR="007D52BB" w:rsidRDefault="007D52BB" w:rsidP="007D52B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D52BB" w:rsidRDefault="007D52BB" w:rsidP="007D52B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w:t>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t>*Heap,</w:t>
      </w:r>
    </w:p>
    <w:p w:rsidR="007D52BB" w:rsidRDefault="007D52BB" w:rsidP="007D52B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SBIT32</w:t>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t>Region</w:t>
      </w:r>
      <w:r w:rsidR="00A92461">
        <w:rPr>
          <w:rFonts w:ascii="Courier New" w:hAnsi="Courier New" w:cs="Courier New"/>
          <w:noProof/>
          <w:sz w:val="20"/>
          <w:szCs w:val="20"/>
          <w:lang w:val="en-GB" w:eastAsia="en-GB"/>
        </w:rPr>
        <w:t xml:space="preserve"> = NoRegion</w:t>
      </w:r>
      <w:r>
        <w:rPr>
          <w:rFonts w:ascii="Courier New" w:hAnsi="Courier New" w:cs="Courier New"/>
          <w:noProof/>
          <w:sz w:val="20"/>
          <w:szCs w:val="20"/>
          <w:lang w:val="en-GB" w:eastAsia="en-GB"/>
        </w:rPr>
        <w:t>,</w:t>
      </w:r>
    </w:p>
    <w:p w:rsidR="007D52BB" w:rsidRDefault="007D52BB" w:rsidP="007D52B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SBIT16</w:t>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t>Truncate</w:t>
      </w:r>
      <w:r w:rsidR="00A92461">
        <w:rPr>
          <w:rFonts w:ascii="Courier New" w:hAnsi="Courier New" w:cs="Courier New"/>
          <w:noProof/>
          <w:sz w:val="20"/>
          <w:szCs w:val="20"/>
          <w:lang w:val="en-GB" w:eastAsia="en-GB"/>
        </w:rPr>
        <w:t xml:space="preserve"> = False</w:t>
      </w:r>
    </w:p>
    <w:p w:rsidR="007D52BB" w:rsidRDefault="007D52BB" w:rsidP="007D52B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D52BB" w:rsidRPr="00897F31" w:rsidRDefault="007D52BB" w:rsidP="007D52BB">
      <w:pPr>
        <w:jc w:val="center"/>
        <w:rPr>
          <w:noProof/>
          <w:u w:val="single"/>
          <w:lang w:val="en-GB" w:eastAsia="en-GB"/>
        </w:rPr>
      </w:pPr>
      <w:r>
        <w:rPr>
          <w:noProof/>
          <w:sz w:val="20"/>
          <w:szCs w:val="20"/>
          <w:u w:val="single"/>
          <w:lang w:val="en-GB" w:eastAsia="en-GB"/>
        </w:rPr>
        <w:t>Example-06-09</w:t>
      </w:r>
    </w:p>
    <w:p w:rsidR="007D52BB" w:rsidRDefault="007D52BB" w:rsidP="00283AA5">
      <w:pPr>
        <w:tabs>
          <w:tab w:val="left" w:pos="5780"/>
        </w:tabs>
      </w:pPr>
    </w:p>
    <w:p w:rsidR="00052320" w:rsidRDefault="00175E7C" w:rsidP="00283AA5">
      <w:pPr>
        <w:tabs>
          <w:tab w:val="left" w:pos="5780"/>
        </w:tabs>
      </w:pPr>
      <w:r>
        <w:t>We</w:t>
      </w:r>
      <w:r w:rsidR="007D52BB">
        <w:t xml:space="preserve"> have </w:t>
      </w:r>
      <w:r w:rsidR="004818B6">
        <w:t xml:space="preserve">already </w:t>
      </w:r>
      <w:r w:rsidR="007D52BB">
        <w:t xml:space="preserve">discussed the </w:t>
      </w:r>
      <w:r w:rsidR="007D52BB" w:rsidRPr="007D52BB">
        <w:rPr>
          <w:rFonts w:ascii="Courier New" w:hAnsi="Courier New" w:cs="Courier New"/>
          <w:sz w:val="20"/>
          <w:szCs w:val="20"/>
        </w:rPr>
        <w:t>‘Heap’</w:t>
      </w:r>
      <w:r w:rsidR="007D52BB">
        <w:t xml:space="preserve"> parameter in some detail</w:t>
      </w:r>
      <w:r w:rsidR="00052320">
        <w:t>,</w:t>
      </w:r>
      <w:r w:rsidR="007D52BB">
        <w:t xml:space="preserve"> so </w:t>
      </w:r>
      <w:r>
        <w:t>we will</w:t>
      </w:r>
      <w:r w:rsidR="004818B6">
        <w:t xml:space="preserve"> </w:t>
      </w:r>
      <w:r>
        <w:t>now</w:t>
      </w:r>
      <w:r w:rsidR="007D52BB">
        <w:t xml:space="preserve"> </w:t>
      </w:r>
      <w:r w:rsidR="004818B6">
        <w:t>move on the</w:t>
      </w:r>
      <w:r w:rsidR="007D52BB">
        <w:t xml:space="preserve"> </w:t>
      </w:r>
      <w:r w:rsidR="007D52BB" w:rsidRPr="00052320">
        <w:rPr>
          <w:rFonts w:ascii="Courier New" w:hAnsi="Courier New" w:cs="Courier New"/>
          <w:sz w:val="20"/>
          <w:szCs w:val="20"/>
        </w:rPr>
        <w:t>‘Region’</w:t>
      </w:r>
      <w:r w:rsidR="007D52BB">
        <w:t xml:space="preserve"> </w:t>
      </w:r>
      <w:r w:rsidR="004818B6">
        <w:t xml:space="preserve">and </w:t>
      </w:r>
      <w:r w:rsidR="004818B6">
        <w:rPr>
          <w:rFonts w:ascii="Courier New" w:hAnsi="Courier New" w:cs="Courier New"/>
          <w:sz w:val="20"/>
          <w:szCs w:val="20"/>
        </w:rPr>
        <w:t>‘Truncate</w:t>
      </w:r>
      <w:r w:rsidR="004818B6" w:rsidRPr="00052320">
        <w:rPr>
          <w:rFonts w:ascii="Courier New" w:hAnsi="Courier New" w:cs="Courier New"/>
          <w:sz w:val="20"/>
          <w:szCs w:val="20"/>
        </w:rPr>
        <w:t>’</w:t>
      </w:r>
      <w:r w:rsidR="004818B6">
        <w:t xml:space="preserve"> </w:t>
      </w:r>
      <w:r w:rsidR="007D52BB">
        <w:t>parameter</w:t>
      </w:r>
      <w:r w:rsidR="004818B6">
        <w:t>s</w:t>
      </w:r>
      <w:r w:rsidR="00052320">
        <w:t>.</w:t>
      </w:r>
    </w:p>
    <w:p w:rsidR="00052320" w:rsidRDefault="00052320" w:rsidP="00283AA5">
      <w:pPr>
        <w:tabs>
          <w:tab w:val="left" w:pos="5780"/>
        </w:tabs>
      </w:pPr>
    </w:p>
    <w:p w:rsidR="00052320" w:rsidRDefault="00052320" w:rsidP="00283AA5">
      <w:pPr>
        <w:tabs>
          <w:tab w:val="left" w:pos="5780"/>
        </w:tabs>
      </w:pPr>
      <w:r>
        <w:t xml:space="preserve">When a region is created by a call to </w:t>
      </w:r>
      <w:r w:rsidRPr="00052320">
        <w:rPr>
          <w:rFonts w:ascii="Courier New" w:hAnsi="Courier New" w:cs="Courier New"/>
          <w:sz w:val="20"/>
          <w:szCs w:val="20"/>
        </w:rPr>
        <w:t>‘CreateRegion’</w:t>
      </w:r>
      <w:r>
        <w:rPr>
          <w:rFonts w:ascii="Courier New" w:hAnsi="Courier New" w:cs="Courier New"/>
          <w:sz w:val="20"/>
          <w:szCs w:val="20"/>
        </w:rPr>
        <w:t xml:space="preserve"> </w:t>
      </w:r>
      <w:r w:rsidRPr="00052320">
        <w:t>it returns an</w:t>
      </w:r>
      <w:r>
        <w:rPr>
          <w:rFonts w:ascii="Courier New" w:hAnsi="Courier New" w:cs="Courier New"/>
          <w:sz w:val="20"/>
          <w:szCs w:val="20"/>
        </w:rPr>
        <w:t xml:space="preserve"> ‘ID’</w:t>
      </w:r>
      <w:r w:rsidRPr="00052320">
        <w:t>.</w:t>
      </w:r>
      <w:r>
        <w:t xml:space="preserve">  </w:t>
      </w:r>
      <w:r w:rsidR="00175E7C">
        <w:t>A</w:t>
      </w:r>
      <w:r>
        <w:t xml:space="preserve"> new region can be selected by calling </w:t>
      </w:r>
      <w:r w:rsidRPr="00052320">
        <w:rPr>
          <w:rFonts w:ascii="Courier New" w:hAnsi="Courier New" w:cs="Courier New"/>
          <w:sz w:val="20"/>
          <w:szCs w:val="20"/>
        </w:rPr>
        <w:t>‘ChangeRegion’</w:t>
      </w:r>
      <w:r>
        <w:rPr>
          <w:rFonts w:ascii="Courier New" w:hAnsi="Courier New" w:cs="Courier New"/>
          <w:sz w:val="20"/>
          <w:szCs w:val="20"/>
        </w:rPr>
        <w:t xml:space="preserve"> </w:t>
      </w:r>
      <w:r w:rsidRPr="00052320">
        <w:t xml:space="preserve">and passing the </w:t>
      </w:r>
      <w:r>
        <w:rPr>
          <w:rFonts w:ascii="Courier New" w:hAnsi="Courier New" w:cs="Courier New"/>
          <w:sz w:val="20"/>
          <w:szCs w:val="20"/>
        </w:rPr>
        <w:t xml:space="preserve">‘ID’ </w:t>
      </w:r>
      <w:r w:rsidRPr="00052320">
        <w:t>as a parameter.</w:t>
      </w:r>
      <w:r>
        <w:t xml:space="preserve">  When the region is no longer needed </w:t>
      </w:r>
      <w:r w:rsidRPr="00052320">
        <w:rPr>
          <w:rFonts w:ascii="Courier New" w:hAnsi="Courier New" w:cs="Courier New"/>
          <w:sz w:val="20"/>
          <w:szCs w:val="20"/>
        </w:rPr>
        <w:t>‘ChangeRegion’</w:t>
      </w:r>
      <w:r>
        <w:rPr>
          <w:rFonts w:ascii="Courier New" w:hAnsi="Courier New" w:cs="Courier New"/>
          <w:sz w:val="20"/>
          <w:szCs w:val="20"/>
        </w:rPr>
        <w:t xml:space="preserve"> </w:t>
      </w:r>
      <w:r w:rsidRPr="00052320">
        <w:t xml:space="preserve">can be called again </w:t>
      </w:r>
      <w:r>
        <w:t>but with the original</w:t>
      </w:r>
      <w:r w:rsidRPr="00052320">
        <w:t xml:space="preserve"> </w:t>
      </w:r>
      <w:r>
        <w:rPr>
          <w:rFonts w:ascii="Courier New" w:hAnsi="Courier New" w:cs="Courier New"/>
          <w:sz w:val="20"/>
          <w:szCs w:val="20"/>
        </w:rPr>
        <w:t xml:space="preserve">‘ID’ </w:t>
      </w:r>
      <w:r w:rsidRPr="00052320">
        <w:t>as a parameter</w:t>
      </w:r>
      <w:r>
        <w:t xml:space="preserve">.  All of this can </w:t>
      </w:r>
      <w:r w:rsidR="00175E7C">
        <w:t xml:space="preserve">also be automated </w:t>
      </w:r>
      <w:r>
        <w:t xml:space="preserve">by the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t xml:space="preserve">class by simply </w:t>
      </w:r>
      <w:r w:rsidR="00DD69BD">
        <w:t>supplying</w:t>
      </w:r>
      <w:r>
        <w:t xml:space="preserve"> </w:t>
      </w:r>
      <w:r w:rsidRPr="00052320">
        <w:t xml:space="preserve">the </w:t>
      </w:r>
      <w:r>
        <w:rPr>
          <w:rFonts w:ascii="Courier New" w:hAnsi="Courier New" w:cs="Courier New"/>
          <w:sz w:val="20"/>
          <w:szCs w:val="20"/>
        </w:rPr>
        <w:t xml:space="preserve">‘ID’ </w:t>
      </w:r>
      <w:r w:rsidRPr="00052320">
        <w:t>as</w:t>
      </w:r>
      <w:r>
        <w:t xml:space="preserve"> the second parameter to </w:t>
      </w:r>
      <w:r w:rsidR="00DD69BD">
        <w:t>its</w:t>
      </w:r>
      <w:r>
        <w:t xml:space="preserve"> constructor.  The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t xml:space="preserve">class will </w:t>
      </w:r>
      <w:r w:rsidR="00DD69BD">
        <w:t xml:space="preserve">then </w:t>
      </w:r>
      <w:r>
        <w:lastRenderedPageBreak/>
        <w:t xml:space="preserve">automatically change to the required region </w:t>
      </w:r>
      <w:r w:rsidR="00D14153">
        <w:t xml:space="preserve">during the scope of the instance and then automatically change back to the original region at the end of </w:t>
      </w:r>
      <w:r w:rsidR="00DD69BD">
        <w:t xml:space="preserve">the </w:t>
      </w:r>
      <w:r w:rsidR="00D14153">
        <w:t>scope.</w:t>
      </w:r>
    </w:p>
    <w:p w:rsidR="00D14153" w:rsidRDefault="00D14153" w:rsidP="00283AA5">
      <w:pPr>
        <w:tabs>
          <w:tab w:val="left" w:pos="5780"/>
        </w:tabs>
      </w:pPr>
    </w:p>
    <w:p w:rsidR="00D14153" w:rsidRDefault="00D14153" w:rsidP="00283AA5">
      <w:pPr>
        <w:tabs>
          <w:tab w:val="left" w:pos="5780"/>
        </w:tabs>
      </w:pPr>
      <w:r>
        <w:t xml:space="preserve">Next, we shall take a </w:t>
      </w:r>
      <w:r w:rsidR="00175E7C">
        <w:t xml:space="preserve">brief </w:t>
      </w:r>
      <w:r>
        <w:t xml:space="preserve">look at the </w:t>
      </w:r>
      <w:r w:rsidRPr="00052320">
        <w:rPr>
          <w:rFonts w:ascii="Courier New" w:hAnsi="Courier New" w:cs="Courier New"/>
          <w:sz w:val="20"/>
          <w:szCs w:val="20"/>
        </w:rPr>
        <w:t>‘</w:t>
      </w:r>
      <w:r>
        <w:rPr>
          <w:rFonts w:ascii="Courier New" w:hAnsi="Courier New" w:cs="Courier New"/>
          <w:noProof/>
          <w:sz w:val="20"/>
          <w:szCs w:val="20"/>
          <w:lang w:val="en-GB" w:eastAsia="en-GB"/>
        </w:rPr>
        <w:t>Truncate</w:t>
      </w:r>
      <w:r w:rsidRPr="00052320">
        <w:rPr>
          <w:rFonts w:ascii="Courier New" w:hAnsi="Courier New" w:cs="Courier New"/>
          <w:sz w:val="20"/>
          <w:szCs w:val="20"/>
        </w:rPr>
        <w:t>’</w:t>
      </w:r>
      <w:r>
        <w:t xml:space="preserve"> parameter which applies to the </w:t>
      </w:r>
      <w:r w:rsidRPr="007D52BB">
        <w:rPr>
          <w:rFonts w:ascii="Courier New" w:hAnsi="Courier New" w:cs="Courier New"/>
          <w:sz w:val="20"/>
          <w:szCs w:val="20"/>
        </w:rPr>
        <w:t xml:space="preserve">‘FIXED_STRING’ </w:t>
      </w:r>
      <w:r w:rsidRPr="007D52BB">
        <w:t>and</w:t>
      </w:r>
      <w:r w:rsidRPr="007D52BB">
        <w:rPr>
          <w:rFonts w:ascii="Courier New" w:hAnsi="Courier New" w:cs="Courier New"/>
          <w:sz w:val="20"/>
          <w:szCs w:val="20"/>
        </w:rPr>
        <w:t xml:space="preserve"> ‘FLEXIBLE_STRING’</w:t>
      </w:r>
      <w:r>
        <w:rPr>
          <w:rFonts w:ascii="Courier New" w:hAnsi="Courier New" w:cs="Courier New"/>
          <w:sz w:val="20"/>
          <w:szCs w:val="20"/>
        </w:rPr>
        <w:t xml:space="preserve"> </w:t>
      </w:r>
      <w:r w:rsidRPr="00D14153">
        <w:t>classes.</w:t>
      </w:r>
      <w:r>
        <w:t xml:space="preserve">  If the </w:t>
      </w:r>
      <w:r w:rsidRPr="00052320">
        <w:rPr>
          <w:rFonts w:ascii="Courier New" w:hAnsi="Courier New" w:cs="Courier New"/>
          <w:sz w:val="20"/>
          <w:szCs w:val="20"/>
        </w:rPr>
        <w:t>‘</w:t>
      </w:r>
      <w:r>
        <w:rPr>
          <w:rFonts w:ascii="Courier New" w:hAnsi="Courier New" w:cs="Courier New"/>
          <w:noProof/>
          <w:sz w:val="20"/>
          <w:szCs w:val="20"/>
          <w:lang w:val="en-GB" w:eastAsia="en-GB"/>
        </w:rPr>
        <w:t>Truncate</w:t>
      </w:r>
      <w:r w:rsidRPr="00052320">
        <w:rPr>
          <w:rFonts w:ascii="Courier New" w:hAnsi="Courier New" w:cs="Courier New"/>
          <w:sz w:val="20"/>
          <w:szCs w:val="20"/>
        </w:rPr>
        <w:t>’</w:t>
      </w:r>
      <w:r>
        <w:t xml:space="preserve"> parameter is set to </w:t>
      </w:r>
      <w:r w:rsidR="009D61DA">
        <w:rPr>
          <w:rFonts w:ascii="Courier New" w:hAnsi="Courier New" w:cs="Courier New"/>
          <w:sz w:val="20"/>
          <w:szCs w:val="20"/>
        </w:rPr>
        <w:t>‘True’</w:t>
      </w:r>
      <w:r>
        <w:rPr>
          <w:rFonts w:ascii="Courier New" w:hAnsi="Courier New" w:cs="Courier New"/>
          <w:sz w:val="20"/>
          <w:szCs w:val="20"/>
        </w:rPr>
        <w:t xml:space="preserve"> </w:t>
      </w:r>
      <w:r w:rsidRPr="00D14153">
        <w:t xml:space="preserve">then strings that are too long to be stored </w:t>
      </w:r>
      <w:r w:rsidR="00DD69BD">
        <w:t xml:space="preserve">in an instance </w:t>
      </w:r>
      <w:r w:rsidR="00175E7C">
        <w:t xml:space="preserve">of either </w:t>
      </w:r>
      <w:r w:rsidR="00B938D4">
        <w:t>class</w:t>
      </w:r>
      <w:r w:rsidR="00175E7C">
        <w:t xml:space="preserve"> are</w:t>
      </w:r>
      <w:r w:rsidRPr="00D14153">
        <w:t xml:space="preserve"> simply truncated instead of </w:t>
      </w:r>
      <w:r w:rsidR="00175E7C">
        <w:t>failing with</w:t>
      </w:r>
      <w:r w:rsidRPr="00D14153">
        <w:t xml:space="preserve"> an exception.</w:t>
      </w:r>
    </w:p>
    <w:p w:rsidR="0095146C" w:rsidRDefault="00B938D4" w:rsidP="00B938D4">
      <w:pPr>
        <w:tabs>
          <w:tab w:val="left" w:pos="3063"/>
        </w:tabs>
      </w:pPr>
      <w:r>
        <w:tab/>
      </w:r>
    </w:p>
    <w:p w:rsidR="007D52BB" w:rsidRDefault="00DD69BD" w:rsidP="00283AA5">
      <w:pPr>
        <w:tabs>
          <w:tab w:val="left" w:pos="5780"/>
        </w:tabs>
      </w:pPr>
      <w:r>
        <w:t>It can be argued that</w:t>
      </w:r>
      <w:r w:rsidR="00073BE4">
        <w:t xml:space="preserve"> the </w:t>
      </w:r>
      <w:r w:rsidR="00073BE4" w:rsidRPr="003217BA">
        <w:rPr>
          <w:rFonts w:ascii="Courier New" w:hAnsi="Courier New" w:cs="Courier New"/>
          <w:sz w:val="20"/>
          <w:szCs w:val="20"/>
        </w:rPr>
        <w:t>‘</w:t>
      </w:r>
      <w:r w:rsidR="00073BE4">
        <w:rPr>
          <w:rFonts w:ascii="Courier New" w:hAnsi="Courier New" w:cs="Courier New"/>
          <w:noProof/>
          <w:sz w:val="20"/>
          <w:szCs w:val="20"/>
          <w:lang w:val="en-GB" w:eastAsia="en-GB"/>
        </w:rPr>
        <w:t xml:space="preserve">AUTOMATIC_HEAP_SCOPE’ </w:t>
      </w:r>
      <w:r w:rsidR="00073BE4">
        <w:t xml:space="preserve">class </w:t>
      </w:r>
      <w:r>
        <w:t xml:space="preserve">should always be used </w:t>
      </w:r>
      <w:r w:rsidR="00073BE4">
        <w:t xml:space="preserve">in preference to making direct </w:t>
      </w:r>
      <w:r>
        <w:t>calls</w:t>
      </w:r>
      <w:r w:rsidR="00073BE4">
        <w:t xml:space="preserve"> </w:t>
      </w:r>
      <w:r>
        <w:t>to</w:t>
      </w:r>
      <w:r w:rsidR="00073BE4">
        <w:t xml:space="preserve"> the native Rockall-DB heaps.  There is very little </w:t>
      </w:r>
      <w:r>
        <w:t xml:space="preserve">down side and it </w:t>
      </w:r>
      <w:r w:rsidR="00175E7C">
        <w:t>often</w:t>
      </w:r>
      <w:r>
        <w:t xml:space="preserve"> add</w:t>
      </w:r>
      <w:r w:rsidR="00175E7C">
        <w:t>s</w:t>
      </w:r>
      <w:r>
        <w:t xml:space="preserve"> a</w:t>
      </w:r>
      <w:r w:rsidR="00073BE4">
        <w:t xml:space="preserve"> sign</w:t>
      </w:r>
      <w:r>
        <w:t xml:space="preserve">ificant </w:t>
      </w:r>
      <w:r w:rsidR="00175E7C">
        <w:t>degree</w:t>
      </w:r>
      <w:r>
        <w:t xml:space="preserve"> of flexibility.  </w:t>
      </w:r>
      <w:r w:rsidR="00AA08FE">
        <w:t xml:space="preserve">Regardless, the </w:t>
      </w:r>
      <w:r w:rsidR="00AA08FE" w:rsidRPr="003217BA">
        <w:rPr>
          <w:rFonts w:ascii="Courier New" w:hAnsi="Courier New" w:cs="Courier New"/>
          <w:sz w:val="20"/>
          <w:szCs w:val="20"/>
        </w:rPr>
        <w:t>‘</w:t>
      </w:r>
      <w:r w:rsidR="00AA08FE">
        <w:rPr>
          <w:rFonts w:ascii="Courier New" w:hAnsi="Courier New" w:cs="Courier New"/>
          <w:noProof/>
          <w:sz w:val="20"/>
          <w:szCs w:val="20"/>
          <w:lang w:val="en-GB" w:eastAsia="en-GB"/>
        </w:rPr>
        <w:t xml:space="preserve">AUTOMATIC_HEAP_SCOPE’ </w:t>
      </w:r>
      <w:r w:rsidR="00AA08FE">
        <w:t xml:space="preserve">class is the cornerstone of the Rockall-DB library and so a good understanding of its functionality is </w:t>
      </w:r>
      <w:r w:rsidR="00073BE4">
        <w:t xml:space="preserve">important </w:t>
      </w:r>
      <w:r w:rsidR="00AA08FE">
        <w:t xml:space="preserve">to </w:t>
      </w:r>
      <w:r w:rsidR="00B938D4">
        <w:t xml:space="preserve">maximize its </w:t>
      </w:r>
      <w:r w:rsidR="00175E7C">
        <w:t>value</w:t>
      </w:r>
      <w:r w:rsidR="00052320">
        <w:t>.</w:t>
      </w:r>
    </w:p>
    <w:p w:rsidR="00714DBF" w:rsidRDefault="004333E4" w:rsidP="00714DBF">
      <w:pPr>
        <w:pStyle w:val="Heading3"/>
      </w:pPr>
      <w:bookmarkStart w:id="47" w:name="_Toc455257998"/>
      <w:r>
        <w:t>6.2.2. The FixedString C</w:t>
      </w:r>
      <w:r w:rsidR="00714DBF">
        <w:t>lass</w:t>
      </w:r>
      <w:bookmarkEnd w:id="47"/>
    </w:p>
    <w:p w:rsidR="00DB5CAE" w:rsidRDefault="00714DBF" w:rsidP="00714DBF">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FIXED_STRING’ </w:t>
      </w:r>
      <w:r>
        <w:t xml:space="preserve">class supports </w:t>
      </w:r>
      <w:r w:rsidR="00712BFE">
        <w:t xml:space="preserve">fixed sized </w:t>
      </w:r>
      <w:r w:rsidRPr="00714DBF">
        <w:rPr>
          <w:rFonts w:ascii="Courier New" w:hAnsi="Courier New" w:cs="Courier New"/>
          <w:sz w:val="20"/>
          <w:szCs w:val="20"/>
        </w:rPr>
        <w:t xml:space="preserve">‘ASCII’ </w:t>
      </w:r>
      <w:r w:rsidRPr="00714DBF">
        <w:t>and</w:t>
      </w:r>
      <w:r w:rsidRPr="00714DBF">
        <w:rPr>
          <w:rFonts w:ascii="Courier New" w:hAnsi="Courier New" w:cs="Courier New"/>
          <w:sz w:val="20"/>
          <w:szCs w:val="20"/>
        </w:rPr>
        <w:t xml:space="preserve"> ‘Unicode’</w:t>
      </w:r>
      <w:r w:rsidR="00712BFE">
        <w:t xml:space="preserve"> strings for all of the Rockall-DB heaps</w:t>
      </w:r>
      <w:r w:rsidR="00DB5CAE">
        <w:t>.</w:t>
      </w:r>
      <w:r w:rsidR="00712BFE">
        <w:t xml:space="preserve">  It is important to have a good understanding of the </w:t>
      </w:r>
      <w:r w:rsidR="00712BFE" w:rsidRPr="003217BA">
        <w:rPr>
          <w:rFonts w:ascii="Courier New" w:hAnsi="Courier New" w:cs="Courier New"/>
          <w:sz w:val="20"/>
          <w:szCs w:val="20"/>
        </w:rPr>
        <w:t>‘</w:t>
      </w:r>
      <w:r w:rsidR="00712BFE">
        <w:rPr>
          <w:rFonts w:ascii="Courier New" w:hAnsi="Courier New" w:cs="Courier New"/>
          <w:noProof/>
          <w:sz w:val="20"/>
          <w:szCs w:val="20"/>
          <w:lang w:val="en-GB" w:eastAsia="en-GB"/>
        </w:rPr>
        <w:t xml:space="preserve">AUTOMATIC_HEAP_SCOPE’ </w:t>
      </w:r>
      <w:r w:rsidR="00712BFE" w:rsidRPr="00712BFE">
        <w:t>class</w:t>
      </w:r>
      <w:r w:rsidR="00712BFE">
        <w:t xml:space="preserve"> before trying to understand </w:t>
      </w:r>
      <w:r w:rsidR="008D2705">
        <w:t xml:space="preserve">the </w:t>
      </w:r>
      <w:r w:rsidR="008D2705" w:rsidRPr="00731B88">
        <w:rPr>
          <w:rFonts w:ascii="Courier New" w:hAnsi="Courier New" w:cs="Courier New"/>
          <w:sz w:val="20"/>
          <w:szCs w:val="20"/>
        </w:rPr>
        <w:t>‘</w:t>
      </w:r>
      <w:r w:rsidR="008D2705">
        <w:rPr>
          <w:rFonts w:ascii="Courier New" w:hAnsi="Courier New" w:cs="Courier New"/>
          <w:noProof/>
          <w:sz w:val="20"/>
          <w:szCs w:val="20"/>
          <w:lang w:val="en-GB" w:eastAsia="en-GB"/>
        </w:rPr>
        <w:t xml:space="preserve">FIXED_STRING’ </w:t>
      </w:r>
      <w:r w:rsidR="008D2705" w:rsidRPr="00712BFE">
        <w:t>and</w:t>
      </w:r>
      <w:r w:rsidR="008D2705">
        <w:rPr>
          <w:rFonts w:ascii="Courier New" w:hAnsi="Courier New" w:cs="Courier New"/>
          <w:noProof/>
          <w:sz w:val="20"/>
          <w:szCs w:val="20"/>
          <w:lang w:val="en-GB" w:eastAsia="en-GB"/>
        </w:rPr>
        <w:t xml:space="preserve"> </w:t>
      </w:r>
      <w:r w:rsidR="008D2705" w:rsidRPr="00731B88">
        <w:rPr>
          <w:rFonts w:ascii="Courier New" w:hAnsi="Courier New" w:cs="Courier New"/>
          <w:sz w:val="20"/>
          <w:szCs w:val="20"/>
        </w:rPr>
        <w:t>‘</w:t>
      </w:r>
      <w:r w:rsidR="008D2705">
        <w:rPr>
          <w:rFonts w:ascii="Courier New" w:hAnsi="Courier New" w:cs="Courier New"/>
          <w:noProof/>
          <w:sz w:val="20"/>
          <w:szCs w:val="20"/>
          <w:lang w:val="en-GB" w:eastAsia="en-GB"/>
        </w:rPr>
        <w:t xml:space="preserve">FLEXIBLE_STRING’ </w:t>
      </w:r>
      <w:r w:rsidR="008D2705" w:rsidRPr="00712BFE">
        <w:t>classes</w:t>
      </w:r>
      <w:r w:rsidR="00E70A14">
        <w:t xml:space="preserve">, as they </w:t>
      </w:r>
      <w:r w:rsidR="00712BFE">
        <w:t xml:space="preserve">are closely related.  Any use of the </w:t>
      </w:r>
      <w:r w:rsidR="00712BFE" w:rsidRPr="00731B88">
        <w:rPr>
          <w:rFonts w:ascii="Courier New" w:hAnsi="Courier New" w:cs="Courier New"/>
          <w:sz w:val="20"/>
          <w:szCs w:val="20"/>
        </w:rPr>
        <w:t>‘</w:t>
      </w:r>
      <w:r w:rsidR="00712BFE">
        <w:rPr>
          <w:rFonts w:ascii="Courier New" w:hAnsi="Courier New" w:cs="Courier New"/>
          <w:noProof/>
          <w:sz w:val="20"/>
          <w:szCs w:val="20"/>
          <w:lang w:val="en-GB" w:eastAsia="en-GB"/>
        </w:rPr>
        <w:t xml:space="preserve">FIXED_STRING’ </w:t>
      </w:r>
      <w:r w:rsidR="00712BFE" w:rsidRPr="00712BFE">
        <w:t>and</w:t>
      </w:r>
      <w:r w:rsidR="00712BFE">
        <w:rPr>
          <w:rFonts w:ascii="Courier New" w:hAnsi="Courier New" w:cs="Courier New"/>
          <w:noProof/>
          <w:sz w:val="20"/>
          <w:szCs w:val="20"/>
          <w:lang w:val="en-GB" w:eastAsia="en-GB"/>
        </w:rPr>
        <w:t xml:space="preserve"> </w:t>
      </w:r>
      <w:r w:rsidR="00712BFE" w:rsidRPr="00731B88">
        <w:rPr>
          <w:rFonts w:ascii="Courier New" w:hAnsi="Courier New" w:cs="Courier New"/>
          <w:sz w:val="20"/>
          <w:szCs w:val="20"/>
        </w:rPr>
        <w:t>‘</w:t>
      </w:r>
      <w:r w:rsidR="00712BFE">
        <w:rPr>
          <w:rFonts w:ascii="Courier New" w:hAnsi="Courier New" w:cs="Courier New"/>
          <w:noProof/>
          <w:sz w:val="20"/>
          <w:szCs w:val="20"/>
          <w:lang w:val="en-GB" w:eastAsia="en-GB"/>
        </w:rPr>
        <w:t xml:space="preserve">FLEXIBLE_STRING’ </w:t>
      </w:r>
      <w:r w:rsidR="00712BFE" w:rsidRPr="00712BFE">
        <w:t xml:space="preserve">classes </w:t>
      </w:r>
      <w:r w:rsidR="00712BFE">
        <w:t xml:space="preserve">is entirely optional </w:t>
      </w:r>
      <w:r w:rsidR="00712BFE" w:rsidRPr="00712BFE">
        <w:t>in Rockall-</w:t>
      </w:r>
      <w:r w:rsidR="00712BFE">
        <w:t xml:space="preserve">DB </w:t>
      </w:r>
      <w:r w:rsidR="00E70A14">
        <w:t>and</w:t>
      </w:r>
      <w:r w:rsidR="00712BFE">
        <w:t xml:space="preserve"> they primarily exist to simplify the storage of strings in a </w:t>
      </w:r>
      <w:r w:rsidR="00712BFE" w:rsidRPr="00712BFE">
        <w:rPr>
          <w:rFonts w:ascii="Courier New" w:hAnsi="Courier New" w:cs="Courier New"/>
          <w:sz w:val="20"/>
          <w:szCs w:val="20"/>
        </w:rPr>
        <w:t>‘DATABASE_HEAP’</w:t>
      </w:r>
      <w:r w:rsidR="00712BFE" w:rsidRPr="00712BFE">
        <w:t>.</w:t>
      </w:r>
    </w:p>
    <w:p w:rsidR="007527E2" w:rsidRDefault="007527E2" w:rsidP="00714DBF"/>
    <w:p w:rsidR="000A6631" w:rsidRDefault="007527E2" w:rsidP="00714DBF">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FIXED_STRING’ </w:t>
      </w:r>
      <w:r>
        <w:t xml:space="preserve">class requires three template parameters to configure it.  These are the type of Rockall-DB heap, the type </w:t>
      </w:r>
      <w:r w:rsidRPr="007527E2">
        <w:t>of characters in the string</w:t>
      </w:r>
      <w:r>
        <w:t xml:space="preserve"> and</w:t>
      </w:r>
      <w:r w:rsidRPr="007527E2">
        <w:t xml:space="preserve"> the</w:t>
      </w:r>
      <w:r>
        <w:t xml:space="preserve"> size of the string.  </w:t>
      </w:r>
      <w:r w:rsidR="000A6631">
        <w:t xml:space="preserve">The </w:t>
      </w:r>
      <w:r w:rsidR="000A6631" w:rsidRPr="00731B88">
        <w:rPr>
          <w:rFonts w:ascii="Courier New" w:hAnsi="Courier New" w:cs="Courier New"/>
          <w:sz w:val="20"/>
          <w:szCs w:val="20"/>
        </w:rPr>
        <w:t>‘</w:t>
      </w:r>
      <w:r w:rsidR="000A6631">
        <w:rPr>
          <w:rFonts w:ascii="Courier New" w:hAnsi="Courier New" w:cs="Courier New"/>
          <w:noProof/>
          <w:sz w:val="20"/>
          <w:szCs w:val="20"/>
          <w:lang w:val="en-GB" w:eastAsia="en-GB"/>
        </w:rPr>
        <w:t xml:space="preserve">FIXED_STRING’ </w:t>
      </w:r>
      <w:r w:rsidR="000A6631" w:rsidRPr="00712BFE">
        <w:t>and</w:t>
      </w:r>
      <w:r w:rsidR="000A6631">
        <w:rPr>
          <w:rFonts w:ascii="Courier New" w:hAnsi="Courier New" w:cs="Courier New"/>
          <w:noProof/>
          <w:sz w:val="20"/>
          <w:szCs w:val="20"/>
          <w:lang w:val="en-GB" w:eastAsia="en-GB"/>
        </w:rPr>
        <w:t xml:space="preserve"> </w:t>
      </w:r>
      <w:r w:rsidR="000A6631" w:rsidRPr="00731B88">
        <w:rPr>
          <w:rFonts w:ascii="Courier New" w:hAnsi="Courier New" w:cs="Courier New"/>
          <w:sz w:val="20"/>
          <w:szCs w:val="20"/>
        </w:rPr>
        <w:t>‘</w:t>
      </w:r>
      <w:r w:rsidR="000A6631">
        <w:rPr>
          <w:rFonts w:ascii="Courier New" w:hAnsi="Courier New" w:cs="Courier New"/>
          <w:noProof/>
          <w:sz w:val="20"/>
          <w:szCs w:val="20"/>
          <w:lang w:val="en-GB" w:eastAsia="en-GB"/>
        </w:rPr>
        <w:t xml:space="preserve">FLEXIBLE_STRING’ </w:t>
      </w:r>
      <w:r w:rsidR="000A6631" w:rsidRPr="00712BFE">
        <w:t>classes</w:t>
      </w:r>
      <w:r w:rsidR="000A6631">
        <w:t xml:space="preserve"> are unusual in that they require a transactional scope (see </w:t>
      </w:r>
      <w:r w:rsidR="000A6631" w:rsidRPr="000A6631">
        <w:rPr>
          <w:rFonts w:ascii="Courier New" w:hAnsi="Courier New" w:cs="Courier New"/>
          <w:sz w:val="20"/>
          <w:szCs w:val="20"/>
        </w:rPr>
        <w:t>‘BeginTransaction’</w:t>
      </w:r>
      <w:r w:rsidR="000A6631">
        <w:t xml:space="preserve"> in section 5.3.3) when used with a </w:t>
      </w:r>
      <w:r w:rsidR="000A6631" w:rsidRPr="00712BFE">
        <w:rPr>
          <w:rFonts w:ascii="Courier New" w:hAnsi="Courier New" w:cs="Courier New"/>
          <w:sz w:val="20"/>
          <w:szCs w:val="20"/>
        </w:rPr>
        <w:t>‘DATABASE_HEAP’</w:t>
      </w:r>
      <w:r w:rsidR="000A6631">
        <w:rPr>
          <w:rFonts w:ascii="Courier New" w:hAnsi="Courier New" w:cs="Courier New"/>
          <w:sz w:val="20"/>
          <w:szCs w:val="20"/>
        </w:rPr>
        <w:t xml:space="preserve"> </w:t>
      </w:r>
      <w:r w:rsidR="000A6631" w:rsidRPr="000A6631">
        <w:t>or</w:t>
      </w:r>
      <w:r w:rsidR="000A6631">
        <w:rPr>
          <w:rFonts w:ascii="Courier New" w:hAnsi="Courier New" w:cs="Courier New"/>
          <w:sz w:val="20"/>
          <w:szCs w:val="20"/>
        </w:rPr>
        <w:t xml:space="preserve"> </w:t>
      </w:r>
      <w:r w:rsidR="000A6631" w:rsidRPr="00712BFE">
        <w:rPr>
          <w:rFonts w:ascii="Courier New" w:hAnsi="Courier New" w:cs="Courier New"/>
          <w:sz w:val="20"/>
          <w:szCs w:val="20"/>
        </w:rPr>
        <w:t>‘</w:t>
      </w:r>
      <w:r w:rsidR="000A6631">
        <w:rPr>
          <w:rFonts w:ascii="Courier New" w:hAnsi="Courier New" w:cs="Courier New"/>
          <w:sz w:val="20"/>
          <w:szCs w:val="20"/>
        </w:rPr>
        <w:t>TRANSACTIONAL</w:t>
      </w:r>
      <w:r w:rsidR="000A6631" w:rsidRPr="00712BFE">
        <w:rPr>
          <w:rFonts w:ascii="Courier New" w:hAnsi="Courier New" w:cs="Courier New"/>
          <w:sz w:val="20"/>
          <w:szCs w:val="20"/>
        </w:rPr>
        <w:t>_HEAP’</w:t>
      </w:r>
      <w:r w:rsidR="000A6631">
        <w:rPr>
          <w:rFonts w:ascii="Courier New" w:hAnsi="Courier New" w:cs="Courier New"/>
          <w:sz w:val="20"/>
          <w:szCs w:val="20"/>
        </w:rPr>
        <w:t xml:space="preserve"> </w:t>
      </w:r>
      <w:r w:rsidR="000A6631" w:rsidRPr="000A6631">
        <w:t>but</w:t>
      </w:r>
      <w:r w:rsidR="000A6631">
        <w:t xml:space="preserve"> will </w:t>
      </w:r>
      <w:r w:rsidR="000A6631" w:rsidRPr="0059296F">
        <w:rPr>
          <w:i/>
          <w:u w:val="single"/>
        </w:rPr>
        <w:t>not</w:t>
      </w:r>
      <w:r w:rsidR="000A6631">
        <w:t xml:space="preserve"> automatically create a new transaction if </w:t>
      </w:r>
      <w:r w:rsidR="00187C4D">
        <w:t>one is needed</w:t>
      </w:r>
      <w:r w:rsidR="000A6631">
        <w:t>.</w:t>
      </w:r>
    </w:p>
    <w:p w:rsidR="008100E5" w:rsidRDefault="008100E5" w:rsidP="008100E5"/>
    <w:p w:rsidR="008100E5" w:rsidRDefault="008100E5" w:rsidP="008100E5">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FIXED_STRING’ </w:t>
      </w:r>
      <w:r w:rsidRPr="00712BFE">
        <w:t>and</w:t>
      </w:r>
      <w:r>
        <w:rPr>
          <w:rFonts w:ascii="Courier New" w:hAnsi="Courier New" w:cs="Courier New"/>
          <w:noProof/>
          <w:sz w:val="20"/>
          <w:szCs w:val="20"/>
          <w:lang w:val="en-GB" w:eastAsia="en-GB"/>
        </w:rP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FLEXIBLE_STRING’ </w:t>
      </w:r>
      <w:r w:rsidRPr="00712BFE">
        <w:t>classes</w:t>
      </w:r>
      <w:r>
        <w:t xml:space="preserve"> share much of the same code and data structures.  The key difference is that a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FIXED_STRING’ </w:t>
      </w:r>
      <w:r>
        <w:t xml:space="preserve">is an instance of an internal template class called </w:t>
      </w:r>
      <w:r w:rsidRPr="008100E5">
        <w:rPr>
          <w:rFonts w:ascii="Courier New" w:hAnsi="Courier New" w:cs="Courier New"/>
          <w:sz w:val="20"/>
          <w:szCs w:val="20"/>
        </w:rPr>
        <w:t>‘</w:t>
      </w:r>
      <w:r>
        <w:rPr>
          <w:rFonts w:ascii="Courier New" w:hAnsi="Courier New" w:cs="Courier New"/>
          <w:sz w:val="20"/>
          <w:szCs w:val="20"/>
        </w:rPr>
        <w:t>ROCKALL::</w:t>
      </w:r>
      <w:r w:rsidRPr="008100E5">
        <w:rPr>
          <w:rFonts w:ascii="Courier New" w:hAnsi="Courier New" w:cs="Courier New"/>
          <w:sz w:val="20"/>
          <w:szCs w:val="20"/>
        </w:rPr>
        <w:t>STRING’</w:t>
      </w:r>
      <w:r w:rsidRPr="008100E5">
        <w:t xml:space="preserve"> </w:t>
      </w:r>
      <w:r>
        <w:t xml:space="preserve">whereas a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FLEXIBLE_STRING’ </w:t>
      </w:r>
      <w:r w:rsidRPr="008100E5">
        <w:t xml:space="preserve">is a pointer to an </w:t>
      </w:r>
      <w:r>
        <w:t>instance</w:t>
      </w:r>
      <w:r w:rsidRPr="008100E5">
        <w:t xml:space="preserve"> of </w:t>
      </w:r>
      <w:r w:rsidR="000D3997">
        <w:t>this</w:t>
      </w:r>
      <w:r w:rsidRPr="008100E5">
        <w:t xml:space="preserve"> class.</w:t>
      </w:r>
      <w:r>
        <w:t xml:space="preserve">  This may seem like a </w:t>
      </w:r>
      <w:r w:rsidR="000D3997">
        <w:t>small</w:t>
      </w:r>
      <w:r>
        <w:t xml:space="preserve"> change but the performance implications can be </w:t>
      </w:r>
      <w:r w:rsidR="000D3997">
        <w:t xml:space="preserve">very </w:t>
      </w:r>
      <w:r>
        <w:t xml:space="preserve">significant as a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FIXED_STRING’ </w:t>
      </w:r>
      <w:r w:rsidR="000D3997" w:rsidRPr="000D3997">
        <w:t xml:space="preserve">typically </w:t>
      </w:r>
      <w:r w:rsidRPr="000D3997">
        <w:t>makes</w:t>
      </w:r>
      <w:r w:rsidRPr="008100E5">
        <w:t xml:space="preserve"> no use of </w:t>
      </w:r>
      <w:r w:rsidR="000D3997">
        <w:t>any</w:t>
      </w:r>
      <w:r w:rsidRPr="008100E5">
        <w:t xml:space="preserve"> </w:t>
      </w:r>
      <w:r>
        <w:t xml:space="preserve">related </w:t>
      </w:r>
      <w:r w:rsidRPr="008100E5">
        <w:t>heap</w:t>
      </w:r>
      <w:r w:rsidR="00AC3853">
        <w:t xml:space="preserve"> functionality</w:t>
      </w:r>
      <w:r w:rsidRPr="008100E5">
        <w:t xml:space="preserve"> whereas</w:t>
      </w:r>
      <w:r>
        <w:t xml:space="preserve"> a</w:t>
      </w:r>
      <w:r>
        <w:rPr>
          <w:rFonts w:ascii="Courier New" w:hAnsi="Courier New" w:cs="Courier New"/>
          <w:noProof/>
          <w:sz w:val="20"/>
          <w:szCs w:val="20"/>
          <w:lang w:val="en-GB" w:eastAsia="en-GB"/>
        </w:rP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FLEXIBLE_STRING’ </w:t>
      </w:r>
      <w:r w:rsidR="000D3997" w:rsidRPr="000D3997">
        <w:t xml:space="preserve">typically </w:t>
      </w:r>
      <w:r w:rsidRPr="000D3997">
        <w:t>make</w:t>
      </w:r>
      <w:r w:rsidR="000D3997">
        <w:t>s</w:t>
      </w:r>
      <w:r w:rsidRPr="008100E5">
        <w:t xml:space="preserve"> considerable use of </w:t>
      </w:r>
      <w:r>
        <w:t>it</w:t>
      </w:r>
      <w:r w:rsidRPr="008100E5">
        <w:t>.</w:t>
      </w:r>
    </w:p>
    <w:p w:rsidR="001D568A" w:rsidRDefault="001D568A" w:rsidP="008100E5">
      <w:pPr>
        <w:autoSpaceDE w:val="0"/>
        <w:autoSpaceDN w:val="0"/>
        <w:adjustRightInd w:val="0"/>
      </w:pPr>
    </w:p>
    <w:p w:rsidR="001D568A" w:rsidRDefault="001D568A" w:rsidP="001D568A">
      <w:pPr>
        <w:autoSpaceDE w:val="0"/>
        <w:autoSpaceDN w:val="0"/>
        <w:adjustRightInd w:val="0"/>
      </w:pPr>
      <w:r>
        <w:t xml:space="preserve">The functions supported by </w:t>
      </w:r>
      <w:r w:rsidR="00EC5698">
        <w:t xml:space="preserve">the </w:t>
      </w:r>
      <w:r w:rsidR="00EC5698" w:rsidRPr="00731B88">
        <w:rPr>
          <w:rFonts w:ascii="Courier New" w:hAnsi="Courier New" w:cs="Courier New"/>
          <w:sz w:val="20"/>
          <w:szCs w:val="20"/>
        </w:rPr>
        <w:t>‘</w:t>
      </w:r>
      <w:r w:rsidR="00EC5698">
        <w:rPr>
          <w:rFonts w:ascii="Courier New" w:hAnsi="Courier New" w:cs="Courier New"/>
          <w:noProof/>
          <w:sz w:val="20"/>
          <w:szCs w:val="20"/>
          <w:lang w:val="en-GB" w:eastAsia="en-GB"/>
        </w:rPr>
        <w:t xml:space="preserve">FIXED_STRING’ </w:t>
      </w:r>
      <w:r w:rsidR="00EC5698" w:rsidRPr="00712BFE">
        <w:t>and</w:t>
      </w:r>
      <w:r w:rsidR="00EC5698">
        <w:rPr>
          <w:rFonts w:ascii="Courier New" w:hAnsi="Courier New" w:cs="Courier New"/>
          <w:noProof/>
          <w:sz w:val="20"/>
          <w:szCs w:val="20"/>
          <w:lang w:val="en-GB" w:eastAsia="en-GB"/>
        </w:rPr>
        <w:t xml:space="preserve"> </w:t>
      </w:r>
      <w:r w:rsidR="00EC5698" w:rsidRPr="00731B88">
        <w:rPr>
          <w:rFonts w:ascii="Courier New" w:hAnsi="Courier New" w:cs="Courier New"/>
          <w:sz w:val="20"/>
          <w:szCs w:val="20"/>
        </w:rPr>
        <w:t>‘</w:t>
      </w:r>
      <w:r w:rsidR="00EC5698">
        <w:rPr>
          <w:rFonts w:ascii="Courier New" w:hAnsi="Courier New" w:cs="Courier New"/>
          <w:noProof/>
          <w:sz w:val="20"/>
          <w:szCs w:val="20"/>
          <w:lang w:val="en-GB" w:eastAsia="en-GB"/>
        </w:rPr>
        <w:t xml:space="preserve">FLEXIBLE_STRING’ </w:t>
      </w:r>
      <w:r w:rsidR="00EC5698" w:rsidRPr="00712BFE">
        <w:t>classes</w:t>
      </w:r>
      <w:r w:rsidR="00EC5698">
        <w:t xml:space="preserve"> </w:t>
      </w:r>
      <w:r>
        <w:t>are shown in ‘Table-06-0</w:t>
      </w:r>
      <w:r w:rsidR="007A1AFA">
        <w:t>4</w:t>
      </w:r>
      <w:r>
        <w:t>’ below:</w:t>
      </w:r>
    </w:p>
    <w:p w:rsidR="001D568A" w:rsidRDefault="001D568A" w:rsidP="001D568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6572"/>
      </w:tblGrid>
      <w:tr w:rsidR="001D568A" w:rsidTr="000D3997">
        <w:tc>
          <w:tcPr>
            <w:tcW w:w="1951" w:type="dxa"/>
          </w:tcPr>
          <w:p w:rsidR="001D568A" w:rsidRDefault="001D568A" w:rsidP="008942E9">
            <w:pPr>
              <w:autoSpaceDE w:val="0"/>
              <w:autoSpaceDN w:val="0"/>
              <w:adjustRightInd w:val="0"/>
            </w:pPr>
            <w:r>
              <w:t>Function</w:t>
            </w:r>
          </w:p>
        </w:tc>
        <w:tc>
          <w:tcPr>
            <w:tcW w:w="6572" w:type="dxa"/>
          </w:tcPr>
          <w:p w:rsidR="001D568A" w:rsidRDefault="001D568A" w:rsidP="008942E9">
            <w:pPr>
              <w:autoSpaceDE w:val="0"/>
              <w:autoSpaceDN w:val="0"/>
              <w:adjustRightInd w:val="0"/>
            </w:pPr>
            <w:r>
              <w:t>Description</w:t>
            </w:r>
          </w:p>
        </w:tc>
      </w:tr>
      <w:tr w:rsidR="001D568A" w:rsidTr="000D3997">
        <w:tc>
          <w:tcPr>
            <w:tcW w:w="1951" w:type="dxa"/>
          </w:tcPr>
          <w:p w:rsidR="001D568A" w:rsidRPr="00437E96" w:rsidRDefault="00EC5698" w:rsidP="009B56E4">
            <w:pPr>
              <w:autoSpaceDE w:val="0"/>
              <w:autoSpaceDN w:val="0"/>
              <w:adjustRightInd w:val="0"/>
              <w:rPr>
                <w:rFonts w:ascii="Courier New" w:hAnsi="Courier New" w:cs="Courier New"/>
                <w:sz w:val="20"/>
                <w:szCs w:val="20"/>
              </w:rPr>
            </w:pPr>
            <w:r>
              <w:rPr>
                <w:rFonts w:ascii="Courier New" w:hAnsi="Courier New" w:cs="Courier New"/>
                <w:sz w:val="20"/>
                <w:szCs w:val="20"/>
              </w:rPr>
              <w:t>Assignment</w:t>
            </w:r>
          </w:p>
        </w:tc>
        <w:tc>
          <w:tcPr>
            <w:tcW w:w="6572" w:type="dxa"/>
          </w:tcPr>
          <w:p w:rsidR="001D568A" w:rsidRPr="004B7FED" w:rsidRDefault="00F34100" w:rsidP="008942E9">
            <w:pPr>
              <w:autoSpaceDE w:val="0"/>
              <w:autoSpaceDN w:val="0"/>
              <w:adjustRightInd w:val="0"/>
              <w:rPr>
                <w:sz w:val="20"/>
                <w:szCs w:val="20"/>
              </w:rPr>
            </w:pPr>
            <w:r>
              <w:rPr>
                <w:sz w:val="20"/>
                <w:szCs w:val="20"/>
              </w:rPr>
              <w:t>Assign a new value to a string.</w:t>
            </w:r>
          </w:p>
        </w:tc>
      </w:tr>
      <w:tr w:rsidR="001D568A" w:rsidTr="000D3997">
        <w:tc>
          <w:tcPr>
            <w:tcW w:w="1951" w:type="dxa"/>
          </w:tcPr>
          <w:p w:rsidR="001D568A" w:rsidRPr="00437E96" w:rsidRDefault="00EC5698" w:rsidP="008942E9">
            <w:pPr>
              <w:autoSpaceDE w:val="0"/>
              <w:autoSpaceDN w:val="0"/>
              <w:adjustRightInd w:val="0"/>
              <w:rPr>
                <w:rFonts w:ascii="Courier New" w:hAnsi="Courier New" w:cs="Courier New"/>
                <w:sz w:val="20"/>
                <w:szCs w:val="20"/>
              </w:rPr>
            </w:pPr>
            <w:r>
              <w:rPr>
                <w:rFonts w:ascii="Courier New" w:hAnsi="Courier New" w:cs="Courier New"/>
                <w:sz w:val="20"/>
                <w:szCs w:val="20"/>
              </w:rPr>
              <w:t>Compare</w:t>
            </w:r>
          </w:p>
        </w:tc>
        <w:tc>
          <w:tcPr>
            <w:tcW w:w="6572" w:type="dxa"/>
          </w:tcPr>
          <w:p w:rsidR="001D568A" w:rsidRPr="004B7FED" w:rsidRDefault="00F34100" w:rsidP="008942E9">
            <w:pPr>
              <w:autoSpaceDE w:val="0"/>
              <w:autoSpaceDN w:val="0"/>
              <w:adjustRightInd w:val="0"/>
              <w:rPr>
                <w:sz w:val="20"/>
                <w:szCs w:val="20"/>
              </w:rPr>
            </w:pPr>
            <w:r>
              <w:rPr>
                <w:sz w:val="20"/>
                <w:szCs w:val="20"/>
              </w:rPr>
              <w:t>Compare two strings</w:t>
            </w:r>
            <w:r w:rsidR="001D568A" w:rsidRPr="004B7FED">
              <w:rPr>
                <w:sz w:val="20"/>
                <w:szCs w:val="20"/>
              </w:rPr>
              <w:t>.</w:t>
            </w:r>
          </w:p>
        </w:tc>
      </w:tr>
      <w:tr w:rsidR="001D568A" w:rsidTr="000D3997">
        <w:tc>
          <w:tcPr>
            <w:tcW w:w="1951" w:type="dxa"/>
          </w:tcPr>
          <w:p w:rsidR="001D568A" w:rsidRPr="00437E96" w:rsidRDefault="00EC5698" w:rsidP="008942E9">
            <w:pPr>
              <w:autoSpaceDE w:val="0"/>
              <w:autoSpaceDN w:val="0"/>
              <w:adjustRightInd w:val="0"/>
              <w:rPr>
                <w:rFonts w:ascii="Courier New" w:hAnsi="Courier New" w:cs="Courier New"/>
                <w:sz w:val="20"/>
                <w:szCs w:val="20"/>
              </w:rPr>
            </w:pPr>
            <w:r>
              <w:rPr>
                <w:rFonts w:ascii="Courier New" w:hAnsi="Courier New" w:cs="Courier New"/>
                <w:sz w:val="20"/>
                <w:szCs w:val="20"/>
              </w:rPr>
              <w:t>Join</w:t>
            </w:r>
          </w:p>
        </w:tc>
        <w:tc>
          <w:tcPr>
            <w:tcW w:w="6572" w:type="dxa"/>
          </w:tcPr>
          <w:p w:rsidR="001D568A" w:rsidRPr="004B7FED" w:rsidRDefault="00F34100" w:rsidP="008942E9">
            <w:pPr>
              <w:autoSpaceDE w:val="0"/>
              <w:autoSpaceDN w:val="0"/>
              <w:adjustRightInd w:val="0"/>
              <w:rPr>
                <w:sz w:val="20"/>
                <w:szCs w:val="20"/>
              </w:rPr>
            </w:pPr>
            <w:r>
              <w:rPr>
                <w:sz w:val="20"/>
                <w:szCs w:val="20"/>
              </w:rPr>
              <w:t>Join two strings</w:t>
            </w:r>
            <w:r w:rsidR="001D568A" w:rsidRPr="004B7FED">
              <w:rPr>
                <w:sz w:val="20"/>
                <w:szCs w:val="20"/>
              </w:rPr>
              <w:t>.</w:t>
            </w:r>
          </w:p>
        </w:tc>
      </w:tr>
      <w:tr w:rsidR="001D568A" w:rsidTr="000D3997">
        <w:tc>
          <w:tcPr>
            <w:tcW w:w="1951" w:type="dxa"/>
          </w:tcPr>
          <w:p w:rsidR="001D568A" w:rsidRPr="00437E96" w:rsidRDefault="00EC5698" w:rsidP="008942E9">
            <w:pPr>
              <w:autoSpaceDE w:val="0"/>
              <w:autoSpaceDN w:val="0"/>
              <w:adjustRightInd w:val="0"/>
              <w:rPr>
                <w:rFonts w:ascii="Courier New" w:hAnsi="Courier New" w:cs="Courier New"/>
                <w:sz w:val="20"/>
                <w:szCs w:val="20"/>
              </w:rPr>
            </w:pPr>
            <w:r>
              <w:rPr>
                <w:rFonts w:ascii="Courier New" w:hAnsi="Courier New" w:cs="Courier New"/>
                <w:sz w:val="20"/>
                <w:szCs w:val="20"/>
              </w:rPr>
              <w:t>Lower</w:t>
            </w:r>
          </w:p>
        </w:tc>
        <w:tc>
          <w:tcPr>
            <w:tcW w:w="6572" w:type="dxa"/>
          </w:tcPr>
          <w:p w:rsidR="001D568A" w:rsidRPr="004B7FED" w:rsidRDefault="00F34100" w:rsidP="008942E9">
            <w:pPr>
              <w:autoSpaceDE w:val="0"/>
              <w:autoSpaceDN w:val="0"/>
              <w:adjustRightInd w:val="0"/>
              <w:rPr>
                <w:sz w:val="20"/>
                <w:szCs w:val="20"/>
              </w:rPr>
            </w:pPr>
            <w:r>
              <w:rPr>
                <w:sz w:val="20"/>
                <w:szCs w:val="20"/>
              </w:rPr>
              <w:t>Convert a string to lower case</w:t>
            </w:r>
            <w:r w:rsidR="001D568A" w:rsidRPr="004B7FED">
              <w:rPr>
                <w:sz w:val="20"/>
                <w:szCs w:val="20"/>
              </w:rPr>
              <w:t>.</w:t>
            </w:r>
          </w:p>
        </w:tc>
      </w:tr>
      <w:tr w:rsidR="00EC5698" w:rsidTr="000D3997">
        <w:tc>
          <w:tcPr>
            <w:tcW w:w="1951" w:type="dxa"/>
          </w:tcPr>
          <w:p w:rsidR="00EC5698" w:rsidRDefault="00EC5698" w:rsidP="008942E9">
            <w:pPr>
              <w:autoSpaceDE w:val="0"/>
              <w:autoSpaceDN w:val="0"/>
              <w:adjustRightInd w:val="0"/>
              <w:rPr>
                <w:rFonts w:ascii="Courier New" w:hAnsi="Courier New" w:cs="Courier New"/>
                <w:sz w:val="20"/>
                <w:szCs w:val="20"/>
              </w:rPr>
            </w:pPr>
            <w:r>
              <w:rPr>
                <w:rFonts w:ascii="Courier New" w:hAnsi="Courier New" w:cs="Courier New"/>
                <w:sz w:val="20"/>
                <w:szCs w:val="20"/>
              </w:rPr>
              <w:t>Size</w:t>
            </w:r>
          </w:p>
        </w:tc>
        <w:tc>
          <w:tcPr>
            <w:tcW w:w="6572" w:type="dxa"/>
          </w:tcPr>
          <w:p w:rsidR="00EC5698" w:rsidRDefault="00F34100" w:rsidP="00F34100">
            <w:pPr>
              <w:autoSpaceDE w:val="0"/>
              <w:autoSpaceDN w:val="0"/>
              <w:adjustRightInd w:val="0"/>
              <w:rPr>
                <w:sz w:val="20"/>
                <w:szCs w:val="20"/>
              </w:rPr>
            </w:pPr>
            <w:r w:rsidRPr="004B7FED">
              <w:rPr>
                <w:sz w:val="20"/>
                <w:szCs w:val="20"/>
              </w:rPr>
              <w:t xml:space="preserve">Compute the number of </w:t>
            </w:r>
            <w:r>
              <w:rPr>
                <w:sz w:val="20"/>
                <w:szCs w:val="20"/>
              </w:rPr>
              <w:t>characters</w:t>
            </w:r>
            <w:r w:rsidRPr="004B7FED">
              <w:rPr>
                <w:sz w:val="20"/>
                <w:szCs w:val="20"/>
              </w:rPr>
              <w:t xml:space="preserve"> in a </w:t>
            </w:r>
            <w:r>
              <w:rPr>
                <w:sz w:val="20"/>
                <w:szCs w:val="20"/>
              </w:rPr>
              <w:t>string.</w:t>
            </w:r>
          </w:p>
        </w:tc>
      </w:tr>
      <w:tr w:rsidR="001D568A" w:rsidTr="000D3997">
        <w:tc>
          <w:tcPr>
            <w:tcW w:w="1951" w:type="dxa"/>
          </w:tcPr>
          <w:p w:rsidR="001D568A" w:rsidRPr="00437E96" w:rsidRDefault="00EC5698" w:rsidP="008942E9">
            <w:pPr>
              <w:autoSpaceDE w:val="0"/>
              <w:autoSpaceDN w:val="0"/>
              <w:adjustRightInd w:val="0"/>
              <w:rPr>
                <w:rFonts w:ascii="Courier New" w:hAnsi="Courier New" w:cs="Courier New"/>
                <w:sz w:val="20"/>
                <w:szCs w:val="20"/>
              </w:rPr>
            </w:pPr>
            <w:r>
              <w:rPr>
                <w:rFonts w:ascii="Courier New" w:hAnsi="Courier New" w:cs="Courier New"/>
                <w:sz w:val="20"/>
                <w:szCs w:val="20"/>
              </w:rPr>
              <w:t>Upper</w:t>
            </w:r>
          </w:p>
        </w:tc>
        <w:tc>
          <w:tcPr>
            <w:tcW w:w="6572" w:type="dxa"/>
          </w:tcPr>
          <w:p w:rsidR="001D568A" w:rsidRPr="004B7FED" w:rsidRDefault="00F34100" w:rsidP="00F34100">
            <w:pPr>
              <w:autoSpaceDE w:val="0"/>
              <w:autoSpaceDN w:val="0"/>
              <w:adjustRightInd w:val="0"/>
              <w:rPr>
                <w:sz w:val="20"/>
                <w:szCs w:val="20"/>
              </w:rPr>
            </w:pPr>
            <w:r>
              <w:rPr>
                <w:sz w:val="20"/>
                <w:szCs w:val="20"/>
              </w:rPr>
              <w:t>Convert a string to upper case</w:t>
            </w:r>
            <w:r w:rsidR="001D568A" w:rsidRPr="004B7FED">
              <w:rPr>
                <w:sz w:val="20"/>
                <w:szCs w:val="20"/>
              </w:rPr>
              <w:t>.</w:t>
            </w:r>
          </w:p>
        </w:tc>
      </w:tr>
      <w:tr w:rsidR="001D568A" w:rsidTr="000D3997">
        <w:tc>
          <w:tcPr>
            <w:tcW w:w="1951" w:type="dxa"/>
          </w:tcPr>
          <w:p w:rsidR="001D568A" w:rsidRPr="00437E96" w:rsidRDefault="00EC5698" w:rsidP="008942E9">
            <w:pPr>
              <w:autoSpaceDE w:val="0"/>
              <w:autoSpaceDN w:val="0"/>
              <w:adjustRightInd w:val="0"/>
              <w:rPr>
                <w:rFonts w:ascii="Courier New" w:hAnsi="Courier New" w:cs="Courier New"/>
                <w:sz w:val="20"/>
                <w:szCs w:val="20"/>
              </w:rPr>
            </w:pPr>
            <w:r>
              <w:rPr>
                <w:rFonts w:ascii="Courier New" w:hAnsi="Courier New" w:cs="Courier New"/>
                <w:sz w:val="20"/>
                <w:szCs w:val="20"/>
              </w:rPr>
              <w:t>Value</w:t>
            </w:r>
          </w:p>
        </w:tc>
        <w:tc>
          <w:tcPr>
            <w:tcW w:w="6572" w:type="dxa"/>
          </w:tcPr>
          <w:p w:rsidR="001D568A" w:rsidRPr="004B7FED" w:rsidRDefault="00F34100" w:rsidP="00F34100">
            <w:pPr>
              <w:autoSpaceDE w:val="0"/>
              <w:autoSpaceDN w:val="0"/>
              <w:adjustRightInd w:val="0"/>
              <w:rPr>
                <w:sz w:val="20"/>
                <w:szCs w:val="20"/>
              </w:rPr>
            </w:pPr>
            <w:r>
              <w:rPr>
                <w:sz w:val="20"/>
                <w:szCs w:val="20"/>
              </w:rPr>
              <w:t>Supply all the characters</w:t>
            </w:r>
            <w:r w:rsidRPr="004B7FED">
              <w:rPr>
                <w:sz w:val="20"/>
                <w:szCs w:val="20"/>
              </w:rPr>
              <w:t xml:space="preserve"> </w:t>
            </w:r>
            <w:r>
              <w:rPr>
                <w:sz w:val="20"/>
                <w:szCs w:val="20"/>
              </w:rPr>
              <w:t>in a string</w:t>
            </w:r>
            <w:r w:rsidR="001D568A" w:rsidRPr="004B7FED">
              <w:rPr>
                <w:sz w:val="20"/>
                <w:szCs w:val="20"/>
              </w:rPr>
              <w:t>.</w:t>
            </w:r>
          </w:p>
        </w:tc>
      </w:tr>
      <w:tr w:rsidR="00EC5698" w:rsidTr="000D3997">
        <w:tc>
          <w:tcPr>
            <w:tcW w:w="1951" w:type="dxa"/>
          </w:tcPr>
          <w:p w:rsidR="00EC5698" w:rsidRPr="00F34100" w:rsidRDefault="00EC5698" w:rsidP="008942E9">
            <w:pPr>
              <w:autoSpaceDE w:val="0"/>
              <w:autoSpaceDN w:val="0"/>
              <w:adjustRightInd w:val="0"/>
              <w:rPr>
                <w:rFonts w:ascii="Courier New" w:hAnsi="Courier New" w:cs="Courier New"/>
                <w:sz w:val="20"/>
                <w:szCs w:val="20"/>
              </w:rPr>
            </w:pPr>
            <w:r w:rsidRPr="00F34100">
              <w:rPr>
                <w:rFonts w:ascii="Courier New" w:hAnsi="Courier New" w:cs="Courier New"/>
                <w:sz w:val="20"/>
                <w:szCs w:val="20"/>
              </w:rPr>
              <w:t>‘=’</w:t>
            </w:r>
          </w:p>
        </w:tc>
        <w:tc>
          <w:tcPr>
            <w:tcW w:w="6572" w:type="dxa"/>
          </w:tcPr>
          <w:p w:rsidR="00EC5698" w:rsidRPr="00F34100" w:rsidRDefault="00EC5698" w:rsidP="008942E9">
            <w:pPr>
              <w:autoSpaceDE w:val="0"/>
              <w:autoSpaceDN w:val="0"/>
              <w:adjustRightInd w:val="0"/>
              <w:rPr>
                <w:rFonts w:ascii="Courier New" w:hAnsi="Courier New" w:cs="Courier New"/>
                <w:sz w:val="20"/>
                <w:szCs w:val="20"/>
              </w:rPr>
            </w:pPr>
            <w:r w:rsidRPr="00F34100">
              <w:rPr>
                <w:sz w:val="20"/>
                <w:szCs w:val="20"/>
              </w:rPr>
              <w:t>See</w:t>
            </w:r>
            <w:r w:rsidRPr="00F34100">
              <w:rPr>
                <w:rFonts w:ascii="Courier New" w:hAnsi="Courier New" w:cs="Courier New"/>
                <w:sz w:val="20"/>
                <w:szCs w:val="20"/>
              </w:rPr>
              <w:t xml:space="preserve"> ‘Assignment’ </w:t>
            </w:r>
            <w:r w:rsidRPr="00F34100">
              <w:rPr>
                <w:sz w:val="20"/>
                <w:szCs w:val="20"/>
              </w:rPr>
              <w:t>above.</w:t>
            </w:r>
          </w:p>
        </w:tc>
      </w:tr>
      <w:tr w:rsidR="00EC5698" w:rsidTr="000D3997">
        <w:tc>
          <w:tcPr>
            <w:tcW w:w="1951" w:type="dxa"/>
          </w:tcPr>
          <w:p w:rsidR="00EC5698" w:rsidRPr="00F34100" w:rsidRDefault="00F34100" w:rsidP="00F34100">
            <w:pPr>
              <w:autoSpaceDE w:val="0"/>
              <w:autoSpaceDN w:val="0"/>
              <w:adjustRightInd w:val="0"/>
              <w:rPr>
                <w:rFonts w:ascii="Courier New" w:hAnsi="Courier New" w:cs="Courier New"/>
                <w:sz w:val="20"/>
                <w:szCs w:val="20"/>
              </w:rPr>
            </w:pPr>
            <w:r>
              <w:rPr>
                <w:rFonts w:ascii="Courier New" w:hAnsi="Courier New" w:cs="Courier New"/>
                <w:sz w:val="20"/>
                <w:szCs w:val="20"/>
              </w:rPr>
              <w:t>‘==’ ‘&gt;’ ‘&gt;=’ ‘!=’  ‘&lt;’ ‘&lt;=’</w:t>
            </w:r>
          </w:p>
        </w:tc>
        <w:tc>
          <w:tcPr>
            <w:tcW w:w="6572" w:type="dxa"/>
          </w:tcPr>
          <w:p w:rsidR="00EC5698" w:rsidRPr="00F34100" w:rsidRDefault="00EC5698" w:rsidP="008942E9">
            <w:pPr>
              <w:autoSpaceDE w:val="0"/>
              <w:autoSpaceDN w:val="0"/>
              <w:adjustRightInd w:val="0"/>
              <w:rPr>
                <w:rFonts w:ascii="Courier New" w:hAnsi="Courier New" w:cs="Courier New"/>
                <w:sz w:val="20"/>
                <w:szCs w:val="20"/>
              </w:rPr>
            </w:pPr>
            <w:r w:rsidRPr="00F34100">
              <w:rPr>
                <w:sz w:val="20"/>
                <w:szCs w:val="20"/>
              </w:rPr>
              <w:t>See</w:t>
            </w:r>
            <w:r w:rsidRPr="00F34100">
              <w:rPr>
                <w:rFonts w:ascii="Courier New" w:hAnsi="Courier New" w:cs="Courier New"/>
                <w:sz w:val="20"/>
                <w:szCs w:val="20"/>
              </w:rPr>
              <w:t xml:space="preserve"> ‘Compare’ </w:t>
            </w:r>
            <w:r w:rsidRPr="00F34100">
              <w:rPr>
                <w:sz w:val="20"/>
                <w:szCs w:val="20"/>
              </w:rPr>
              <w:t>above.</w:t>
            </w:r>
          </w:p>
        </w:tc>
      </w:tr>
      <w:tr w:rsidR="00EC5698" w:rsidTr="000D3997">
        <w:tc>
          <w:tcPr>
            <w:tcW w:w="1951" w:type="dxa"/>
          </w:tcPr>
          <w:p w:rsidR="00EC5698" w:rsidRPr="00F34100" w:rsidRDefault="00F34100" w:rsidP="008942E9">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w:t>
            </w:r>
          </w:p>
        </w:tc>
        <w:tc>
          <w:tcPr>
            <w:tcW w:w="6572" w:type="dxa"/>
          </w:tcPr>
          <w:p w:rsidR="00EC5698" w:rsidRPr="00F34100" w:rsidRDefault="00EC5698" w:rsidP="008942E9">
            <w:pPr>
              <w:autoSpaceDE w:val="0"/>
              <w:autoSpaceDN w:val="0"/>
              <w:adjustRightInd w:val="0"/>
              <w:rPr>
                <w:rFonts w:ascii="Courier New" w:hAnsi="Courier New" w:cs="Courier New"/>
                <w:sz w:val="20"/>
                <w:szCs w:val="20"/>
              </w:rPr>
            </w:pPr>
            <w:r w:rsidRPr="00F34100">
              <w:rPr>
                <w:sz w:val="20"/>
                <w:szCs w:val="20"/>
              </w:rPr>
              <w:t>See</w:t>
            </w:r>
            <w:r w:rsidRPr="00F34100">
              <w:rPr>
                <w:rFonts w:ascii="Courier New" w:hAnsi="Courier New" w:cs="Courier New"/>
                <w:sz w:val="20"/>
                <w:szCs w:val="20"/>
              </w:rPr>
              <w:t xml:space="preserve"> ‘Join’ </w:t>
            </w:r>
            <w:r w:rsidRPr="00F34100">
              <w:rPr>
                <w:sz w:val="20"/>
                <w:szCs w:val="20"/>
              </w:rPr>
              <w:t>above.</w:t>
            </w:r>
          </w:p>
        </w:tc>
      </w:tr>
    </w:tbl>
    <w:p w:rsidR="001D568A" w:rsidRPr="005E5B0A" w:rsidRDefault="001D568A" w:rsidP="001D568A">
      <w:pPr>
        <w:jc w:val="center"/>
        <w:rPr>
          <w:sz w:val="20"/>
          <w:szCs w:val="20"/>
          <w:u w:val="single"/>
        </w:rPr>
      </w:pPr>
      <w:r>
        <w:rPr>
          <w:sz w:val="20"/>
          <w:szCs w:val="20"/>
          <w:u w:val="single"/>
        </w:rPr>
        <w:t>Table-06</w:t>
      </w:r>
      <w:r w:rsidRPr="00B76FAD">
        <w:rPr>
          <w:sz w:val="20"/>
          <w:szCs w:val="20"/>
          <w:u w:val="single"/>
        </w:rPr>
        <w:t>-0</w:t>
      </w:r>
      <w:r w:rsidR="007A1AFA">
        <w:rPr>
          <w:sz w:val="20"/>
          <w:szCs w:val="20"/>
          <w:u w:val="single"/>
        </w:rPr>
        <w:t>4</w:t>
      </w:r>
    </w:p>
    <w:p w:rsidR="00712BFE" w:rsidRDefault="00712BFE" w:rsidP="00714DBF"/>
    <w:p w:rsidR="00DB5CAE" w:rsidRDefault="00E70A14" w:rsidP="00E70A14">
      <w:r>
        <w:t xml:space="preserve">It is </w:t>
      </w:r>
      <w:r w:rsidR="000D3997">
        <w:t>hard</w:t>
      </w:r>
      <w:r>
        <w:t xml:space="preserve"> to cover all the functionality of 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FIXED_STRING’ </w:t>
      </w:r>
      <w:r w:rsidRPr="00712BFE">
        <w:t>and</w:t>
      </w:r>
      <w:r>
        <w:rPr>
          <w:rFonts w:ascii="Courier New" w:hAnsi="Courier New" w:cs="Courier New"/>
          <w:noProof/>
          <w:sz w:val="20"/>
          <w:szCs w:val="20"/>
          <w:lang w:val="en-GB" w:eastAsia="en-GB"/>
        </w:rP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FLEXIBLE_STRING’ </w:t>
      </w:r>
      <w:r w:rsidRPr="00712BFE">
        <w:t>classes</w:t>
      </w:r>
      <w:r>
        <w:t xml:space="preserve"> without getting bogged </w:t>
      </w:r>
      <w:r w:rsidR="000D3997">
        <w:t xml:space="preserve">down in details.  Consequently, </w:t>
      </w:r>
      <w:r>
        <w:t xml:space="preserve">we shall focus on </w:t>
      </w:r>
      <w:r w:rsidR="000D3997" w:rsidRPr="00B77585">
        <w:t>‘Example</w:t>
      </w:r>
      <w:r w:rsidR="000D3997">
        <w:t xml:space="preserve">-06-10’ </w:t>
      </w:r>
      <w:r>
        <w:t>which demonst</w:t>
      </w:r>
      <w:r w:rsidR="000D3997">
        <w:t xml:space="preserve">rates most of the functionality </w:t>
      </w:r>
      <w:r>
        <w:t>below:</w:t>
      </w:r>
    </w:p>
    <w:p w:rsidR="007869C6" w:rsidRDefault="007869C6" w:rsidP="00714DBF"/>
    <w:p w:rsidR="00674101" w:rsidRDefault="00674101" w:rsidP="00674101">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674101" w:rsidRDefault="00674101" w:rsidP="00674101">
      <w:pPr>
        <w:autoSpaceDE w:val="0"/>
        <w:autoSpaceDN w:val="0"/>
        <w:adjustRightInd w:val="0"/>
        <w:jc w:val="left"/>
        <w:rPr>
          <w:rFonts w:ascii="Courier New" w:hAnsi="Courier New" w:cs="Courier New"/>
          <w:noProof/>
          <w:color w:val="A31515"/>
          <w:sz w:val="20"/>
          <w:szCs w:val="20"/>
          <w:lang w:val="en-GB" w:eastAsia="en-GB"/>
        </w:rPr>
      </w:pPr>
    </w:p>
    <w:p w:rsidR="00674101" w:rsidRDefault="00674101" w:rsidP="00674101">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674101" w:rsidRDefault="00674101" w:rsidP="00674101">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"FixedString.hpp"</w:t>
      </w:r>
    </w:p>
    <w:p w:rsidR="00674101" w:rsidRDefault="00674101" w:rsidP="00674101">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674101" w:rsidRDefault="00674101" w:rsidP="00674101">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674101" w:rsidRDefault="00674101" w:rsidP="00674101">
      <w:pPr>
        <w:autoSpaceDE w:val="0"/>
        <w:autoSpaceDN w:val="0"/>
        <w:adjustRightInd w:val="0"/>
        <w:jc w:val="left"/>
        <w:rPr>
          <w:rFonts w:ascii="Courier New" w:hAnsi="Courier New" w:cs="Courier New"/>
          <w:noProof/>
          <w:color w:val="A31515"/>
          <w:sz w:val="20"/>
          <w:szCs w:val="20"/>
          <w:lang w:val="en-GB" w:eastAsia="en-GB"/>
        </w:rPr>
      </w:pP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FIXED_STRING&lt;HEAP_TYPE,</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,64&gt; ASCII_STRING;</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FIXED_STRING&lt;HEAP_TYPE,</w:t>
      </w:r>
      <w:r>
        <w:rPr>
          <w:rFonts w:ascii="Courier New" w:hAnsi="Courier New" w:cs="Courier New"/>
          <w:noProof/>
          <w:color w:val="0000FF"/>
          <w:sz w:val="20"/>
          <w:szCs w:val="20"/>
          <w:lang w:val="en-GB" w:eastAsia="en-GB"/>
        </w:rPr>
        <w:t>wchar_t</w:t>
      </w:r>
      <w:r>
        <w:rPr>
          <w:rFonts w:ascii="Courier New" w:hAnsi="Courier New" w:cs="Courier New"/>
          <w:noProof/>
          <w:sz w:val="20"/>
          <w:szCs w:val="20"/>
          <w:lang w:val="en-GB" w:eastAsia="en-GB"/>
        </w:rPr>
        <w:t>,64&gt; WIDE_STRING;</w:t>
      </w:r>
    </w:p>
    <w:p w:rsidR="00674101" w:rsidRDefault="00674101" w:rsidP="00674101">
      <w:pPr>
        <w:autoSpaceDE w:val="0"/>
        <w:autoSpaceDN w:val="0"/>
        <w:adjustRightInd w:val="0"/>
        <w:jc w:val="left"/>
        <w:rPr>
          <w:rFonts w:ascii="Courier New" w:hAnsi="Courier New" w:cs="Courier New"/>
          <w:noProof/>
          <w:sz w:val="20"/>
          <w:szCs w:val="20"/>
          <w:lang w:val="en-GB" w:eastAsia="en-GB"/>
        </w:rPr>
      </w:pP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674101" w:rsidRDefault="00674101" w:rsidP="00674101">
      <w:pPr>
        <w:autoSpaceDE w:val="0"/>
        <w:autoSpaceDN w:val="0"/>
        <w:adjustRightInd w:val="0"/>
        <w:jc w:val="left"/>
        <w:rPr>
          <w:rFonts w:ascii="Courier New" w:hAnsi="Courier New" w:cs="Courier New"/>
          <w:noProof/>
          <w:sz w:val="20"/>
          <w:szCs w:val="20"/>
          <w:lang w:val="en-GB" w:eastAsia="en-GB"/>
        </w:rPr>
      </w:pP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ASCII_STRING String1;</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ASCII_STRING String2 = </w:t>
      </w:r>
      <w:r>
        <w:rPr>
          <w:rFonts w:ascii="Courier New" w:hAnsi="Courier New" w:cs="Courier New"/>
          <w:noProof/>
          <w:color w:val="A31515"/>
          <w:sz w:val="20"/>
          <w:szCs w:val="20"/>
          <w:lang w:val="en-GB" w:eastAsia="en-GB"/>
        </w:rPr>
        <w:t>"Any ascii text"</w:t>
      </w:r>
      <w:r>
        <w:rPr>
          <w:rFonts w:ascii="Courier New" w:hAnsi="Courier New" w:cs="Courier New"/>
          <w:noProof/>
          <w:sz w:val="20"/>
          <w:szCs w:val="20"/>
          <w:lang w:val="en-GB" w:eastAsia="en-GB"/>
        </w:rPr>
        <w:t>;</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ASCII_STRING String3 = String2;</w:t>
      </w:r>
    </w:p>
    <w:p w:rsidR="00674101" w:rsidRDefault="00674101" w:rsidP="00674101">
      <w:pPr>
        <w:autoSpaceDE w:val="0"/>
        <w:autoSpaceDN w:val="0"/>
        <w:adjustRightInd w:val="0"/>
        <w:jc w:val="left"/>
        <w:rPr>
          <w:rFonts w:ascii="Courier New" w:hAnsi="Courier New" w:cs="Courier New"/>
          <w:noProof/>
          <w:sz w:val="20"/>
          <w:szCs w:val="20"/>
          <w:lang w:val="en-GB" w:eastAsia="en-GB"/>
        </w:rPr>
      </w:pP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WIDE_STRING String4;</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WIDE_STRING String5 = L</w:t>
      </w:r>
      <w:r>
        <w:rPr>
          <w:rFonts w:ascii="Courier New" w:hAnsi="Courier New" w:cs="Courier New"/>
          <w:noProof/>
          <w:color w:val="A31515"/>
          <w:sz w:val="20"/>
          <w:szCs w:val="20"/>
          <w:lang w:val="en-GB" w:eastAsia="en-GB"/>
        </w:rPr>
        <w:t>"Any wchar text"</w:t>
      </w:r>
      <w:r>
        <w:rPr>
          <w:rFonts w:ascii="Courier New" w:hAnsi="Courier New" w:cs="Courier New"/>
          <w:noProof/>
          <w:sz w:val="20"/>
          <w:szCs w:val="20"/>
          <w:lang w:val="en-GB" w:eastAsia="en-GB"/>
        </w:rPr>
        <w:t>;</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WIDE_STRING String6 = String5;</w:t>
      </w:r>
    </w:p>
    <w:p w:rsidR="00674101" w:rsidRDefault="00674101" w:rsidP="00674101">
      <w:pPr>
        <w:autoSpaceDE w:val="0"/>
        <w:autoSpaceDN w:val="0"/>
        <w:adjustRightInd w:val="0"/>
        <w:jc w:val="left"/>
        <w:rPr>
          <w:rFonts w:ascii="Courier New" w:hAnsi="Courier New" w:cs="Courier New"/>
          <w:noProof/>
          <w:sz w:val="20"/>
          <w:szCs w:val="20"/>
          <w:lang w:val="en-GB" w:eastAsia="en-GB"/>
        </w:rPr>
      </w:pP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StringSize;</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Value1[64];</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wchar_t</w:t>
      </w:r>
      <w:r>
        <w:rPr>
          <w:rFonts w:ascii="Courier New" w:hAnsi="Courier New" w:cs="Courier New"/>
          <w:noProof/>
          <w:sz w:val="20"/>
          <w:szCs w:val="20"/>
          <w:lang w:val="en-GB" w:eastAsia="en-GB"/>
        </w:rPr>
        <w:t xml:space="preserve"> Value2[64];</w:t>
      </w:r>
    </w:p>
    <w:p w:rsidR="00674101" w:rsidRDefault="00674101" w:rsidP="00674101">
      <w:pPr>
        <w:autoSpaceDE w:val="0"/>
        <w:autoSpaceDN w:val="0"/>
        <w:adjustRightInd w:val="0"/>
        <w:jc w:val="left"/>
        <w:rPr>
          <w:rFonts w:ascii="Courier New" w:hAnsi="Courier New" w:cs="Courier New"/>
          <w:noProof/>
          <w:sz w:val="20"/>
          <w:szCs w:val="20"/>
          <w:lang w:val="en-GB" w:eastAsia="en-GB"/>
        </w:rPr>
      </w:pP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String1 = String5;</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String2;</w:t>
      </w:r>
    </w:p>
    <w:p w:rsidR="00674101" w:rsidRDefault="00674101" w:rsidP="00674101">
      <w:pPr>
        <w:autoSpaceDE w:val="0"/>
        <w:autoSpaceDN w:val="0"/>
        <w:adjustRightInd w:val="0"/>
        <w:jc w:val="left"/>
        <w:rPr>
          <w:rFonts w:ascii="Courier New" w:hAnsi="Courier New" w:cs="Courier New"/>
          <w:noProof/>
          <w:sz w:val="20"/>
          <w:szCs w:val="20"/>
          <w:lang w:val="en-GB" w:eastAsia="en-GB"/>
        </w:rPr>
      </w:pP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String1 += </w:t>
      </w:r>
      <w:r>
        <w:rPr>
          <w:rFonts w:ascii="Courier New" w:hAnsi="Courier New" w:cs="Courier New"/>
          <w:noProof/>
          <w:color w:val="A31515"/>
          <w:sz w:val="20"/>
          <w:szCs w:val="20"/>
          <w:lang w:val="en-GB" w:eastAsia="en-GB"/>
        </w:rPr>
        <w:t>" + add more ascii text"</w:t>
      </w:r>
      <w:r>
        <w:rPr>
          <w:rFonts w:ascii="Courier New" w:hAnsi="Courier New" w:cs="Courier New"/>
          <w:noProof/>
          <w:sz w:val="20"/>
          <w:szCs w:val="20"/>
          <w:lang w:val="en-GB" w:eastAsia="en-GB"/>
        </w:rPr>
        <w:t>;</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L</w:t>
      </w:r>
      <w:r>
        <w:rPr>
          <w:rFonts w:ascii="Courier New" w:hAnsi="Courier New" w:cs="Courier New"/>
          <w:noProof/>
          <w:color w:val="A31515"/>
          <w:sz w:val="20"/>
          <w:szCs w:val="20"/>
          <w:lang w:val="en-GB" w:eastAsia="en-GB"/>
        </w:rPr>
        <w:t>" + add more wchar text"</w:t>
      </w:r>
      <w:r>
        <w:rPr>
          <w:rFonts w:ascii="Courier New" w:hAnsi="Courier New" w:cs="Courier New"/>
          <w:noProof/>
          <w:sz w:val="20"/>
          <w:szCs w:val="20"/>
          <w:lang w:val="en-GB" w:eastAsia="en-GB"/>
        </w:rPr>
        <w:t>;</w:t>
      </w:r>
    </w:p>
    <w:p w:rsidR="00674101" w:rsidRDefault="00674101" w:rsidP="00674101">
      <w:pPr>
        <w:autoSpaceDE w:val="0"/>
        <w:autoSpaceDN w:val="0"/>
        <w:adjustRightInd w:val="0"/>
        <w:jc w:val="left"/>
        <w:rPr>
          <w:rFonts w:ascii="Courier New" w:hAnsi="Courier New" w:cs="Courier New"/>
          <w:noProof/>
          <w:sz w:val="20"/>
          <w:szCs w:val="20"/>
          <w:lang w:val="en-GB" w:eastAsia="en-GB"/>
        </w:rPr>
      </w:pPr>
    </w:p>
    <w:p w:rsidR="00674101" w:rsidRDefault="00674101" w:rsidP="00674101">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(String1 == </w:t>
      </w:r>
      <w:r>
        <w:rPr>
          <w:rFonts w:ascii="Courier New" w:hAnsi="Courier New" w:cs="Courier New"/>
          <w:noProof/>
          <w:color w:val="A31515"/>
          <w:sz w:val="20"/>
          <w:szCs w:val="20"/>
          <w:lang w:val="en-GB" w:eastAsia="en-GB"/>
        </w:rPr>
        <w:t>"Test ascii string"</w:t>
      </w:r>
      <w:r>
        <w:rPr>
          <w:rFonts w:ascii="Courier New" w:hAnsi="Courier New" w:cs="Courier New"/>
          <w:noProof/>
          <w:sz w:val="20"/>
          <w:szCs w:val="20"/>
          <w:lang w:val="en-GB" w:eastAsia="en-GB"/>
        </w:rPr>
        <w:t>)</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(String1 != String2)</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(String1 &gt; </w:t>
      </w:r>
      <w:r>
        <w:rPr>
          <w:rFonts w:ascii="Courier New" w:hAnsi="Courier New" w:cs="Courier New"/>
          <w:noProof/>
          <w:color w:val="A31515"/>
          <w:sz w:val="20"/>
          <w:szCs w:val="20"/>
          <w:lang w:val="en-GB" w:eastAsia="en-GB"/>
        </w:rPr>
        <w:t>"Test ascii string"</w:t>
      </w:r>
      <w:r>
        <w:rPr>
          <w:rFonts w:ascii="Courier New" w:hAnsi="Courier New" w:cs="Courier New"/>
          <w:noProof/>
          <w:sz w:val="20"/>
          <w:szCs w:val="20"/>
          <w:lang w:val="en-GB" w:eastAsia="en-GB"/>
        </w:rPr>
        <w:t>)</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(String1 &gt;= String2)</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(String1 &lt; </w:t>
      </w:r>
      <w:r>
        <w:rPr>
          <w:rFonts w:ascii="Courier New" w:hAnsi="Courier New" w:cs="Courier New"/>
          <w:noProof/>
          <w:color w:val="A31515"/>
          <w:sz w:val="20"/>
          <w:szCs w:val="20"/>
          <w:lang w:val="en-GB" w:eastAsia="en-GB"/>
        </w:rPr>
        <w:t>"Test ascii string"</w:t>
      </w:r>
      <w:r>
        <w:rPr>
          <w:rFonts w:ascii="Courier New" w:hAnsi="Courier New" w:cs="Courier New"/>
          <w:noProof/>
          <w:sz w:val="20"/>
          <w:szCs w:val="20"/>
          <w:lang w:val="en-GB" w:eastAsia="en-GB"/>
        </w:rPr>
        <w:t>)</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(String1 &lt;= String2)</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(String1.Size( &amp; StringSize ))</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(String1.Lower())</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(String1.Size( &amp; StringSize ))</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(String1.Upper())</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(String1.Value( &amp; Scope,64,&amp; StringSize,Value1 ))</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"We can compare ascii strings\n"</w:t>
      </w:r>
      <w:r>
        <w:rPr>
          <w:rFonts w:ascii="Courier New" w:hAnsi="Courier New" w:cs="Courier New"/>
          <w:noProof/>
          <w:sz w:val="20"/>
          <w:szCs w:val="20"/>
          <w:lang w:val="en-GB" w:eastAsia="en-GB"/>
        </w:rPr>
        <w:t xml:space="preserve"> ); }</w:t>
      </w:r>
    </w:p>
    <w:p w:rsidR="00674101" w:rsidRDefault="00674101" w:rsidP="00674101">
      <w:pPr>
        <w:autoSpaceDE w:val="0"/>
        <w:autoSpaceDN w:val="0"/>
        <w:adjustRightInd w:val="0"/>
        <w:jc w:val="left"/>
        <w:rPr>
          <w:rFonts w:ascii="Courier New" w:hAnsi="Courier New" w:cs="Courier New"/>
          <w:noProof/>
          <w:sz w:val="20"/>
          <w:szCs w:val="20"/>
          <w:lang w:val="en-GB" w:eastAsia="en-GB"/>
        </w:rPr>
      </w:pPr>
    </w:p>
    <w:p w:rsidR="00674101" w:rsidRDefault="00674101" w:rsidP="00674101">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L</w:t>
      </w:r>
      <w:r>
        <w:rPr>
          <w:rFonts w:ascii="Courier New" w:hAnsi="Courier New" w:cs="Courier New"/>
          <w:noProof/>
          <w:color w:val="A31515"/>
          <w:sz w:val="20"/>
          <w:szCs w:val="20"/>
          <w:lang w:val="en-GB" w:eastAsia="en-GB"/>
        </w:rPr>
        <w:t>"Test wchar string"</w:t>
      </w:r>
      <w:r>
        <w:rPr>
          <w:rFonts w:ascii="Courier New" w:hAnsi="Courier New" w:cs="Courier New"/>
          <w:noProof/>
          <w:sz w:val="20"/>
          <w:szCs w:val="20"/>
          <w:lang w:val="en-GB" w:eastAsia="en-GB"/>
        </w:rPr>
        <w:t>)</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 String5)</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&gt; L</w:t>
      </w:r>
      <w:r>
        <w:rPr>
          <w:rFonts w:ascii="Courier New" w:hAnsi="Courier New" w:cs="Courier New"/>
          <w:noProof/>
          <w:color w:val="A31515"/>
          <w:sz w:val="20"/>
          <w:szCs w:val="20"/>
          <w:lang w:val="en-GB" w:eastAsia="en-GB"/>
        </w:rPr>
        <w:t>"Test wchar string"</w:t>
      </w:r>
      <w:r>
        <w:rPr>
          <w:rFonts w:ascii="Courier New" w:hAnsi="Courier New" w:cs="Courier New"/>
          <w:noProof/>
          <w:sz w:val="20"/>
          <w:szCs w:val="20"/>
          <w:lang w:val="en-GB" w:eastAsia="en-GB"/>
        </w:rPr>
        <w:t>)</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&gt;= String5)</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&lt; L</w:t>
      </w:r>
      <w:r>
        <w:rPr>
          <w:rFonts w:ascii="Courier New" w:hAnsi="Courier New" w:cs="Courier New"/>
          <w:noProof/>
          <w:color w:val="A31515"/>
          <w:sz w:val="20"/>
          <w:szCs w:val="20"/>
          <w:lang w:val="en-GB" w:eastAsia="en-GB"/>
        </w:rPr>
        <w:t>"Test wchar string"</w:t>
      </w:r>
      <w:r>
        <w:rPr>
          <w:rFonts w:ascii="Courier New" w:hAnsi="Courier New" w:cs="Courier New"/>
          <w:noProof/>
          <w:sz w:val="20"/>
          <w:szCs w:val="20"/>
          <w:lang w:val="en-GB" w:eastAsia="en-GB"/>
        </w:rPr>
        <w:t>)</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 &lt;= String5)</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(String4.Lower())</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(String4.Size( &amp; StringSize ))</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(String4.Upper())</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(String4.Value( &amp; Scope,64,&amp; StringSize,Value2 ))</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"We can compare wchar strings\n"</w:t>
      </w:r>
      <w:r>
        <w:rPr>
          <w:rFonts w:ascii="Courier New" w:hAnsi="Courier New" w:cs="Courier New"/>
          <w:noProof/>
          <w:sz w:val="20"/>
          <w:szCs w:val="20"/>
          <w:lang w:val="en-GB" w:eastAsia="en-GB"/>
        </w:rPr>
        <w:t xml:space="preserve"> ); }</w:t>
      </w:r>
    </w:p>
    <w:p w:rsidR="00674101" w:rsidRDefault="00674101" w:rsidP="00674101">
      <w:pPr>
        <w:autoSpaceDE w:val="0"/>
        <w:autoSpaceDN w:val="0"/>
        <w:adjustRightInd w:val="0"/>
        <w:jc w:val="left"/>
        <w:rPr>
          <w:rFonts w:ascii="Courier New" w:hAnsi="Courier New" w:cs="Courier New"/>
          <w:noProof/>
          <w:sz w:val="20"/>
          <w:szCs w:val="20"/>
          <w:lang w:val="en-GB" w:eastAsia="en-GB"/>
        </w:rPr>
      </w:pPr>
    </w:p>
    <w:p w:rsidR="00674101" w:rsidRDefault="00674101" w:rsidP="0067410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674101" w:rsidRDefault="00674101" w:rsidP="00674101">
      <w:pPr>
        <w:tabs>
          <w:tab w:val="left" w:pos="5780"/>
        </w:tabs>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869C6" w:rsidRPr="00897F31" w:rsidRDefault="007869C6" w:rsidP="007869C6">
      <w:pPr>
        <w:jc w:val="center"/>
        <w:rPr>
          <w:noProof/>
          <w:u w:val="single"/>
          <w:lang w:val="en-GB" w:eastAsia="en-GB"/>
        </w:rPr>
      </w:pPr>
      <w:r>
        <w:rPr>
          <w:noProof/>
          <w:sz w:val="20"/>
          <w:szCs w:val="20"/>
          <w:u w:val="single"/>
          <w:lang w:val="en-GB" w:eastAsia="en-GB"/>
        </w:rPr>
        <w:t>Example-06-10</w:t>
      </w:r>
    </w:p>
    <w:p w:rsidR="00714DBF" w:rsidRDefault="00714DBF" w:rsidP="00283AA5">
      <w:pPr>
        <w:tabs>
          <w:tab w:val="left" w:pos="5780"/>
        </w:tabs>
      </w:pPr>
    </w:p>
    <w:p w:rsidR="00674101" w:rsidRDefault="00674101" w:rsidP="00C207F0">
      <w:pPr>
        <w:tabs>
          <w:tab w:val="left" w:pos="5780"/>
        </w:tabs>
      </w:pPr>
      <w:r>
        <w:t xml:space="preserve">We can see </w:t>
      </w:r>
      <w:r w:rsidR="00C207F0">
        <w:t>from</w:t>
      </w:r>
      <w:r>
        <w:t xml:space="preserve"> the declarations of </w:t>
      </w:r>
      <w:r w:rsidRPr="00C207F0">
        <w:rPr>
          <w:rFonts w:ascii="Courier New" w:hAnsi="Courier New" w:cs="Courier New"/>
          <w:sz w:val="20"/>
          <w:szCs w:val="20"/>
        </w:rPr>
        <w:t xml:space="preserve">‘String1’, ‘String2’ </w:t>
      </w:r>
      <w:r w:rsidRPr="00C207F0">
        <w:t>and</w:t>
      </w:r>
      <w:r w:rsidRPr="00C207F0">
        <w:rPr>
          <w:rFonts w:ascii="Courier New" w:hAnsi="Courier New" w:cs="Courier New"/>
          <w:sz w:val="20"/>
          <w:szCs w:val="20"/>
        </w:rPr>
        <w:t xml:space="preserve"> ‘String3’</w:t>
      </w:r>
      <w:r>
        <w:t xml:space="preserve"> that we can</w:t>
      </w:r>
      <w:r w:rsidR="0059296F">
        <w:t xml:space="preserve"> </w:t>
      </w:r>
      <w:r>
        <w:t>create</w:t>
      </w:r>
      <w:r w:rsidR="00C207F0">
        <w:t xml:space="preserve"> an empty </w:t>
      </w:r>
      <w:r w:rsidR="00C207F0" w:rsidRPr="00714DBF">
        <w:rPr>
          <w:rFonts w:ascii="Courier New" w:hAnsi="Courier New" w:cs="Courier New"/>
          <w:sz w:val="20"/>
          <w:szCs w:val="20"/>
        </w:rPr>
        <w:t>‘ASCII’</w:t>
      </w:r>
      <w:r w:rsidR="00C207F0">
        <w:rPr>
          <w:rFonts w:ascii="Courier New" w:hAnsi="Courier New" w:cs="Courier New"/>
          <w:sz w:val="20"/>
          <w:szCs w:val="20"/>
        </w:rPr>
        <w:t xml:space="preserve"> </w:t>
      </w:r>
      <w:r w:rsidR="00C207F0">
        <w:t xml:space="preserve">string, assign an </w:t>
      </w:r>
      <w:r w:rsidR="00C207F0" w:rsidRPr="00714DBF">
        <w:rPr>
          <w:rFonts w:ascii="Courier New" w:hAnsi="Courier New" w:cs="Courier New"/>
          <w:sz w:val="20"/>
          <w:szCs w:val="20"/>
        </w:rPr>
        <w:t>‘ASCII’</w:t>
      </w:r>
      <w:r w:rsidR="00C207F0">
        <w:rPr>
          <w:rFonts w:ascii="Courier New" w:hAnsi="Courier New" w:cs="Courier New"/>
          <w:sz w:val="20"/>
          <w:szCs w:val="20"/>
        </w:rPr>
        <w:t xml:space="preserve"> </w:t>
      </w:r>
      <w:r w:rsidR="00C207F0">
        <w:t xml:space="preserve">string an initial value </w:t>
      </w:r>
      <w:r w:rsidR="008D2705">
        <w:t>a</w:t>
      </w:r>
      <w:r w:rsidR="0059296F">
        <w:t xml:space="preserve">nd </w:t>
      </w:r>
      <w:r w:rsidR="00C207F0">
        <w:t xml:space="preserve">initialize an </w:t>
      </w:r>
      <w:r w:rsidR="00C207F0" w:rsidRPr="00714DBF">
        <w:rPr>
          <w:rFonts w:ascii="Courier New" w:hAnsi="Courier New" w:cs="Courier New"/>
          <w:sz w:val="20"/>
          <w:szCs w:val="20"/>
        </w:rPr>
        <w:t xml:space="preserve">‘ASCII’ </w:t>
      </w:r>
      <w:r w:rsidR="00C207F0">
        <w:t>string from another string</w:t>
      </w:r>
      <w:r w:rsidR="008D2705">
        <w:t xml:space="preserve"> respectively</w:t>
      </w:r>
      <w:r w:rsidR="00C207F0">
        <w:t xml:space="preserve">.  Furthermore, we can see from the declarations of </w:t>
      </w:r>
      <w:r w:rsidR="00C207F0" w:rsidRPr="00C207F0">
        <w:rPr>
          <w:rFonts w:ascii="Courier New" w:hAnsi="Courier New" w:cs="Courier New"/>
          <w:sz w:val="20"/>
          <w:szCs w:val="20"/>
        </w:rPr>
        <w:t>‘</w:t>
      </w:r>
      <w:r w:rsidR="00C207F0">
        <w:rPr>
          <w:rFonts w:ascii="Courier New" w:hAnsi="Courier New" w:cs="Courier New"/>
          <w:sz w:val="20"/>
          <w:szCs w:val="20"/>
        </w:rPr>
        <w:t>String4</w:t>
      </w:r>
      <w:r w:rsidR="00C207F0" w:rsidRPr="00C207F0">
        <w:rPr>
          <w:rFonts w:ascii="Courier New" w:hAnsi="Courier New" w:cs="Courier New"/>
          <w:sz w:val="20"/>
          <w:szCs w:val="20"/>
        </w:rPr>
        <w:t>’, ‘</w:t>
      </w:r>
      <w:r w:rsidR="00C207F0">
        <w:rPr>
          <w:rFonts w:ascii="Courier New" w:hAnsi="Courier New" w:cs="Courier New"/>
          <w:sz w:val="20"/>
          <w:szCs w:val="20"/>
        </w:rPr>
        <w:t>String5</w:t>
      </w:r>
      <w:r w:rsidR="00C207F0" w:rsidRPr="00C207F0">
        <w:rPr>
          <w:rFonts w:ascii="Courier New" w:hAnsi="Courier New" w:cs="Courier New"/>
          <w:sz w:val="20"/>
          <w:szCs w:val="20"/>
        </w:rPr>
        <w:t xml:space="preserve">’ </w:t>
      </w:r>
      <w:r w:rsidR="00C207F0" w:rsidRPr="00C207F0">
        <w:t>and</w:t>
      </w:r>
      <w:r w:rsidR="00C207F0" w:rsidRPr="00C207F0">
        <w:rPr>
          <w:rFonts w:ascii="Courier New" w:hAnsi="Courier New" w:cs="Courier New"/>
          <w:sz w:val="20"/>
          <w:szCs w:val="20"/>
        </w:rPr>
        <w:t xml:space="preserve"> ‘</w:t>
      </w:r>
      <w:r w:rsidR="00C207F0">
        <w:rPr>
          <w:rFonts w:ascii="Courier New" w:hAnsi="Courier New" w:cs="Courier New"/>
          <w:sz w:val="20"/>
          <w:szCs w:val="20"/>
        </w:rPr>
        <w:t>String6</w:t>
      </w:r>
      <w:r w:rsidR="00C207F0" w:rsidRPr="00C207F0">
        <w:rPr>
          <w:rFonts w:ascii="Courier New" w:hAnsi="Courier New" w:cs="Courier New"/>
          <w:sz w:val="20"/>
          <w:szCs w:val="20"/>
        </w:rPr>
        <w:t>’</w:t>
      </w:r>
      <w:r w:rsidR="00C207F0">
        <w:t xml:space="preserve"> that can do the same for </w:t>
      </w:r>
      <w:r w:rsidR="00C207F0" w:rsidRPr="00714DBF">
        <w:rPr>
          <w:rFonts w:ascii="Courier New" w:hAnsi="Courier New" w:cs="Courier New"/>
          <w:sz w:val="20"/>
          <w:szCs w:val="20"/>
        </w:rPr>
        <w:t>‘Unicode’</w:t>
      </w:r>
      <w:r w:rsidR="00C207F0">
        <w:rPr>
          <w:rFonts w:ascii="Courier New" w:hAnsi="Courier New" w:cs="Courier New"/>
          <w:sz w:val="20"/>
          <w:szCs w:val="20"/>
        </w:rPr>
        <w:t xml:space="preserve"> </w:t>
      </w:r>
      <w:r w:rsidR="00C207F0" w:rsidRPr="00C207F0">
        <w:t>strings.</w:t>
      </w:r>
    </w:p>
    <w:p w:rsidR="00C207F0" w:rsidRDefault="00C207F0" w:rsidP="00C207F0">
      <w:pPr>
        <w:tabs>
          <w:tab w:val="left" w:pos="5780"/>
        </w:tabs>
      </w:pPr>
    </w:p>
    <w:p w:rsidR="00C207F0" w:rsidRDefault="00C207F0" w:rsidP="00C207F0">
      <w:pPr>
        <w:autoSpaceDE w:val="0"/>
        <w:autoSpaceDN w:val="0"/>
        <w:adjustRightInd w:val="0"/>
      </w:pPr>
      <w:r>
        <w:t>We can see from the statements</w:t>
      </w:r>
      <w:r>
        <w:rPr>
          <w:rFonts w:ascii="Courier New" w:hAnsi="Courier New" w:cs="Courier New"/>
          <w:noProof/>
          <w:sz w:val="20"/>
          <w:szCs w:val="20"/>
          <w:lang w:val="en-GB" w:eastAsia="en-GB"/>
        </w:rPr>
        <w:t xml:space="preserve"> ‘String1 = String5’ </w:t>
      </w:r>
      <w:r w:rsidRPr="00C207F0">
        <w:t>and</w:t>
      </w:r>
      <w:r>
        <w:rPr>
          <w:rFonts w:ascii="Courier New" w:hAnsi="Courier New" w:cs="Courier New"/>
          <w:noProof/>
          <w:sz w:val="20"/>
          <w:szCs w:val="20"/>
          <w:lang w:val="en-GB" w:eastAsia="en-GB"/>
        </w:rPr>
        <w:t xml:space="preserve"> ‘String4 = String2’ </w:t>
      </w:r>
      <w:r w:rsidRPr="00C207F0">
        <w:t xml:space="preserve">that </w:t>
      </w:r>
      <w:r w:rsidR="00B31FD5">
        <w:t>we can assign a</w:t>
      </w:r>
      <w:r>
        <w:t xml:space="preserve"> </w:t>
      </w:r>
      <w:r w:rsidRPr="00714DBF">
        <w:rPr>
          <w:rFonts w:ascii="Courier New" w:hAnsi="Courier New" w:cs="Courier New"/>
          <w:sz w:val="20"/>
          <w:szCs w:val="20"/>
        </w:rPr>
        <w:t>‘Unicode’</w:t>
      </w:r>
      <w:r>
        <w:rPr>
          <w:rFonts w:ascii="Courier New" w:hAnsi="Courier New" w:cs="Courier New"/>
          <w:sz w:val="20"/>
          <w:szCs w:val="20"/>
        </w:rPr>
        <w:t xml:space="preserve"> </w:t>
      </w:r>
      <w:r w:rsidRPr="00C207F0">
        <w:t>string to an</w:t>
      </w:r>
      <w:r>
        <w:rPr>
          <w:rFonts w:ascii="Courier New" w:hAnsi="Courier New" w:cs="Courier New"/>
          <w:sz w:val="20"/>
          <w:szCs w:val="20"/>
        </w:rPr>
        <w:t xml:space="preserve"> </w:t>
      </w:r>
      <w:r w:rsidRPr="00714DBF">
        <w:rPr>
          <w:rFonts w:ascii="Courier New" w:hAnsi="Courier New" w:cs="Courier New"/>
          <w:sz w:val="20"/>
          <w:szCs w:val="20"/>
        </w:rPr>
        <w:t>‘ASCII’</w:t>
      </w:r>
      <w:r>
        <w:rPr>
          <w:rFonts w:ascii="Courier New" w:hAnsi="Courier New" w:cs="Courier New"/>
          <w:sz w:val="20"/>
          <w:szCs w:val="20"/>
        </w:rPr>
        <w:t xml:space="preserve"> </w:t>
      </w:r>
      <w:r w:rsidRPr="00C207F0">
        <w:t>string and vice versa.</w:t>
      </w:r>
    </w:p>
    <w:p w:rsidR="00C207F0" w:rsidRDefault="00C207F0" w:rsidP="00C207F0">
      <w:pPr>
        <w:autoSpaceDE w:val="0"/>
        <w:autoSpaceDN w:val="0"/>
        <w:adjustRightInd w:val="0"/>
      </w:pPr>
    </w:p>
    <w:p w:rsidR="00C207F0" w:rsidRDefault="00C207F0" w:rsidP="00C207F0">
      <w:pPr>
        <w:autoSpaceDE w:val="0"/>
        <w:autoSpaceDN w:val="0"/>
        <w:adjustRightInd w:val="0"/>
      </w:pPr>
      <w:r>
        <w:t xml:space="preserve">We see from the </w:t>
      </w:r>
      <w:r>
        <w:rPr>
          <w:rFonts w:ascii="Courier New" w:hAnsi="Courier New" w:cs="Courier New"/>
          <w:sz w:val="20"/>
          <w:szCs w:val="20"/>
        </w:rPr>
        <w:t>‘if</w:t>
      </w:r>
      <w:r w:rsidRPr="00714DBF">
        <w:rPr>
          <w:rFonts w:ascii="Courier New" w:hAnsi="Courier New" w:cs="Courier New"/>
          <w:sz w:val="20"/>
          <w:szCs w:val="20"/>
        </w:rPr>
        <w:t>’</w:t>
      </w:r>
      <w:r>
        <w:rPr>
          <w:rFonts w:ascii="Courier New" w:hAnsi="Courier New" w:cs="Courier New"/>
          <w:sz w:val="20"/>
          <w:szCs w:val="20"/>
        </w:rPr>
        <w:t xml:space="preserve"> </w:t>
      </w:r>
      <w:r w:rsidRPr="00C207F0">
        <w:t>statements that</w:t>
      </w:r>
      <w:r>
        <w:rPr>
          <w:rFonts w:ascii="Courier New" w:hAnsi="Courier New" w:cs="Courier New"/>
          <w:sz w:val="20"/>
          <w:szCs w:val="20"/>
        </w:rPr>
        <w:t xml:space="preserve"> </w:t>
      </w:r>
      <w:r w:rsidRPr="00C207F0">
        <w:t>both</w:t>
      </w:r>
      <w:r>
        <w:rPr>
          <w:rFonts w:ascii="Courier New" w:hAnsi="Courier New" w:cs="Courier New"/>
          <w:sz w:val="20"/>
          <w:szCs w:val="20"/>
        </w:rPr>
        <w:t xml:space="preserve"> </w:t>
      </w:r>
      <w:r w:rsidRPr="00714DBF">
        <w:rPr>
          <w:rFonts w:ascii="Courier New" w:hAnsi="Courier New" w:cs="Courier New"/>
          <w:sz w:val="20"/>
          <w:szCs w:val="20"/>
        </w:rPr>
        <w:t>‘ASCII’</w:t>
      </w:r>
      <w:r>
        <w:rPr>
          <w:rFonts w:ascii="Courier New" w:hAnsi="Courier New" w:cs="Courier New"/>
          <w:sz w:val="20"/>
          <w:szCs w:val="20"/>
        </w:rPr>
        <w:t xml:space="preserve"> </w:t>
      </w:r>
      <w:r w:rsidRPr="00C207F0">
        <w:t>and</w:t>
      </w:r>
      <w:r>
        <w:rPr>
          <w:rFonts w:ascii="Courier New" w:hAnsi="Courier New" w:cs="Courier New"/>
          <w:sz w:val="20"/>
          <w:szCs w:val="20"/>
        </w:rPr>
        <w:t xml:space="preserve"> </w:t>
      </w:r>
      <w:r w:rsidRPr="00714DBF">
        <w:rPr>
          <w:rFonts w:ascii="Courier New" w:hAnsi="Courier New" w:cs="Courier New"/>
          <w:sz w:val="20"/>
          <w:szCs w:val="20"/>
        </w:rPr>
        <w:t>‘Unicode’</w:t>
      </w:r>
      <w:r>
        <w:rPr>
          <w:rFonts w:ascii="Courier New" w:hAnsi="Courier New" w:cs="Courier New"/>
          <w:sz w:val="20"/>
          <w:szCs w:val="20"/>
        </w:rPr>
        <w:t xml:space="preserve"> </w:t>
      </w:r>
      <w:r w:rsidRPr="00C207F0">
        <w:t>strings can be compared to constants and other strings of the same type.</w:t>
      </w:r>
    </w:p>
    <w:p w:rsidR="00C207F0" w:rsidRDefault="00C207F0" w:rsidP="00C207F0">
      <w:pPr>
        <w:autoSpaceDE w:val="0"/>
        <w:autoSpaceDN w:val="0"/>
        <w:adjustRightInd w:val="0"/>
      </w:pPr>
    </w:p>
    <w:p w:rsidR="00C207F0" w:rsidRDefault="00C207F0" w:rsidP="00C207F0">
      <w:pPr>
        <w:autoSpaceDE w:val="0"/>
        <w:autoSpaceDN w:val="0"/>
        <w:adjustRightInd w:val="0"/>
      </w:pPr>
      <w:r>
        <w:t xml:space="preserve">Finally, we </w:t>
      </w:r>
      <w:r w:rsidR="003F7E35">
        <w:t>observe</w:t>
      </w:r>
      <w:r>
        <w:t xml:space="preserve"> a number of functions </w:t>
      </w:r>
      <w:r w:rsidR="00D309C3">
        <w:t xml:space="preserve">such as </w:t>
      </w:r>
      <w:r w:rsidR="00D309C3" w:rsidRPr="00D309C3">
        <w:rPr>
          <w:rFonts w:ascii="Courier New" w:hAnsi="Courier New" w:cs="Courier New"/>
          <w:sz w:val="20"/>
          <w:szCs w:val="20"/>
        </w:rPr>
        <w:t>‘Lower’</w:t>
      </w:r>
      <w:r w:rsidR="00D309C3" w:rsidRPr="00D309C3">
        <w:t>,</w:t>
      </w:r>
      <w:r w:rsidR="00D309C3" w:rsidRPr="00D309C3">
        <w:rPr>
          <w:rFonts w:ascii="Courier New" w:hAnsi="Courier New" w:cs="Courier New"/>
          <w:sz w:val="20"/>
          <w:szCs w:val="20"/>
        </w:rPr>
        <w:t xml:space="preserve"> ‘Size’</w:t>
      </w:r>
      <w:r w:rsidR="00D309C3" w:rsidRPr="00D309C3">
        <w:t>,</w:t>
      </w:r>
      <w:r w:rsidR="00D309C3" w:rsidRPr="00D309C3">
        <w:rPr>
          <w:rFonts w:ascii="Courier New" w:hAnsi="Courier New" w:cs="Courier New"/>
          <w:sz w:val="20"/>
          <w:szCs w:val="20"/>
        </w:rPr>
        <w:t xml:space="preserve"> ‘Upper’ </w:t>
      </w:r>
      <w:r w:rsidR="00D309C3" w:rsidRPr="00D309C3">
        <w:t>and</w:t>
      </w:r>
      <w:r w:rsidR="00D309C3" w:rsidRPr="00D309C3">
        <w:rPr>
          <w:rFonts w:ascii="Courier New" w:hAnsi="Courier New" w:cs="Courier New"/>
          <w:sz w:val="20"/>
          <w:szCs w:val="20"/>
        </w:rPr>
        <w:t xml:space="preserve"> ‘Value’</w:t>
      </w:r>
      <w:r w:rsidR="00D309C3">
        <w:t xml:space="preserve"> which</w:t>
      </w:r>
      <w:r w:rsidR="0059296F">
        <w:t xml:space="preserve"> </w:t>
      </w:r>
      <w:r w:rsidR="00D309C3">
        <w:t xml:space="preserve">convert </w:t>
      </w:r>
      <w:r w:rsidR="003F7E35">
        <w:t xml:space="preserve">a </w:t>
      </w:r>
      <w:r w:rsidR="00D309C3">
        <w:t xml:space="preserve">string to lower case, return its current size, convert </w:t>
      </w:r>
      <w:r w:rsidR="003F7E35">
        <w:t>a</w:t>
      </w:r>
      <w:r w:rsidR="00D309C3">
        <w:t xml:space="preserve"> string to upper case and return </w:t>
      </w:r>
      <w:r w:rsidR="000D3997">
        <w:t>the</w:t>
      </w:r>
      <w:r w:rsidR="00D309C3">
        <w:t xml:space="preserve"> contents respectively</w:t>
      </w:r>
      <w:r w:rsidR="003F7E35">
        <w:t>,</w:t>
      </w:r>
      <w:r w:rsidR="00D309C3">
        <w:t xml:space="preserve"> for </w:t>
      </w:r>
      <w:r w:rsidR="00D309C3" w:rsidRPr="00C207F0">
        <w:t>both</w:t>
      </w:r>
      <w:r w:rsidR="00D309C3">
        <w:rPr>
          <w:rFonts w:ascii="Courier New" w:hAnsi="Courier New" w:cs="Courier New"/>
          <w:sz w:val="20"/>
          <w:szCs w:val="20"/>
        </w:rPr>
        <w:t xml:space="preserve"> </w:t>
      </w:r>
      <w:r w:rsidR="00D309C3" w:rsidRPr="00714DBF">
        <w:rPr>
          <w:rFonts w:ascii="Courier New" w:hAnsi="Courier New" w:cs="Courier New"/>
          <w:sz w:val="20"/>
          <w:szCs w:val="20"/>
        </w:rPr>
        <w:t>‘ASCII’</w:t>
      </w:r>
      <w:r w:rsidR="00D309C3">
        <w:rPr>
          <w:rFonts w:ascii="Courier New" w:hAnsi="Courier New" w:cs="Courier New"/>
          <w:sz w:val="20"/>
          <w:szCs w:val="20"/>
        </w:rPr>
        <w:t xml:space="preserve"> </w:t>
      </w:r>
      <w:r w:rsidR="00D309C3" w:rsidRPr="00C207F0">
        <w:t>and</w:t>
      </w:r>
      <w:r w:rsidR="00D309C3">
        <w:rPr>
          <w:rFonts w:ascii="Courier New" w:hAnsi="Courier New" w:cs="Courier New"/>
          <w:sz w:val="20"/>
          <w:szCs w:val="20"/>
        </w:rPr>
        <w:t xml:space="preserve"> </w:t>
      </w:r>
      <w:r w:rsidR="00D309C3" w:rsidRPr="00714DBF">
        <w:rPr>
          <w:rFonts w:ascii="Courier New" w:hAnsi="Courier New" w:cs="Courier New"/>
          <w:sz w:val="20"/>
          <w:szCs w:val="20"/>
        </w:rPr>
        <w:t>‘Unicode’</w:t>
      </w:r>
      <w:r w:rsidR="00D309C3">
        <w:rPr>
          <w:rFonts w:ascii="Courier New" w:hAnsi="Courier New" w:cs="Courier New"/>
          <w:sz w:val="20"/>
          <w:szCs w:val="20"/>
        </w:rPr>
        <w:t xml:space="preserve"> </w:t>
      </w:r>
      <w:r w:rsidR="00D309C3" w:rsidRPr="00C207F0">
        <w:t>strings</w:t>
      </w:r>
      <w:r w:rsidR="00D309C3">
        <w:t>.</w:t>
      </w:r>
    </w:p>
    <w:p w:rsidR="00E82B9A" w:rsidRDefault="00E82B9A" w:rsidP="00C207F0">
      <w:pPr>
        <w:autoSpaceDE w:val="0"/>
        <w:autoSpaceDN w:val="0"/>
        <w:adjustRightInd w:val="0"/>
      </w:pPr>
    </w:p>
    <w:p w:rsidR="00C207F0" w:rsidRDefault="000D3997" w:rsidP="00E82B9A">
      <w:pPr>
        <w:autoSpaceDE w:val="0"/>
        <w:autoSpaceDN w:val="0"/>
        <w:adjustRightInd w:val="0"/>
      </w:pPr>
      <w:r>
        <w:lastRenderedPageBreak/>
        <w:t>Typically,</w:t>
      </w:r>
      <w:r w:rsidR="00E82B9A">
        <w:t xml:space="preserve"> the </w:t>
      </w:r>
      <w:r w:rsidR="00E82B9A" w:rsidRPr="00731B88">
        <w:rPr>
          <w:rFonts w:ascii="Courier New" w:hAnsi="Courier New" w:cs="Courier New"/>
          <w:sz w:val="20"/>
          <w:szCs w:val="20"/>
        </w:rPr>
        <w:t>‘</w:t>
      </w:r>
      <w:r w:rsidR="00E82B9A">
        <w:rPr>
          <w:rFonts w:ascii="Courier New" w:hAnsi="Courier New" w:cs="Courier New"/>
          <w:noProof/>
          <w:sz w:val="20"/>
          <w:szCs w:val="20"/>
          <w:lang w:val="en-GB" w:eastAsia="en-GB"/>
        </w:rPr>
        <w:t xml:space="preserve">FIXED_STRING’ </w:t>
      </w:r>
      <w:r w:rsidR="00E82B9A" w:rsidRPr="00712BFE">
        <w:t>and</w:t>
      </w:r>
      <w:r w:rsidR="00E82B9A">
        <w:rPr>
          <w:rFonts w:ascii="Courier New" w:hAnsi="Courier New" w:cs="Courier New"/>
          <w:noProof/>
          <w:sz w:val="20"/>
          <w:szCs w:val="20"/>
          <w:lang w:val="en-GB" w:eastAsia="en-GB"/>
        </w:rPr>
        <w:t xml:space="preserve"> </w:t>
      </w:r>
      <w:r w:rsidR="00E82B9A" w:rsidRPr="00731B88">
        <w:rPr>
          <w:rFonts w:ascii="Courier New" w:hAnsi="Courier New" w:cs="Courier New"/>
          <w:sz w:val="20"/>
          <w:szCs w:val="20"/>
        </w:rPr>
        <w:t>‘</w:t>
      </w:r>
      <w:r w:rsidR="00E82B9A">
        <w:rPr>
          <w:rFonts w:ascii="Courier New" w:hAnsi="Courier New" w:cs="Courier New"/>
          <w:noProof/>
          <w:sz w:val="20"/>
          <w:szCs w:val="20"/>
          <w:lang w:val="en-GB" w:eastAsia="en-GB"/>
        </w:rPr>
        <w:t xml:space="preserve">FLEXIBLE_STRING’ </w:t>
      </w:r>
      <w:r w:rsidR="00E82B9A" w:rsidRPr="00712BFE">
        <w:t>classes</w:t>
      </w:r>
      <w:r w:rsidR="00E82B9A">
        <w:t xml:space="preserve"> </w:t>
      </w:r>
      <w:r>
        <w:t xml:space="preserve">are </w:t>
      </w:r>
      <w:r w:rsidR="0059296F">
        <w:t>useful</w:t>
      </w:r>
      <w:r w:rsidR="00E82B9A">
        <w:t xml:space="preserve"> </w:t>
      </w:r>
      <w:r w:rsidR="004B649A">
        <w:t>in</w:t>
      </w:r>
      <w:r w:rsidR="0059296F">
        <w:t xml:space="preserve"> the</w:t>
      </w:r>
      <w:r w:rsidR="004B649A">
        <w:t xml:space="preserve"> </w:t>
      </w:r>
      <w:r w:rsidR="00E82B9A" w:rsidRPr="00E82B9A">
        <w:rPr>
          <w:rFonts w:ascii="Courier New" w:hAnsi="Courier New" w:cs="Courier New"/>
          <w:sz w:val="22"/>
          <w:szCs w:val="22"/>
        </w:rPr>
        <w:t>‘HASH’</w:t>
      </w:r>
      <w:r w:rsidR="00E82B9A" w:rsidRPr="00E82B9A">
        <w:t>,</w:t>
      </w:r>
      <w:r w:rsidR="00E82B9A" w:rsidRPr="00E82B9A">
        <w:rPr>
          <w:rFonts w:ascii="Courier New" w:hAnsi="Courier New" w:cs="Courier New"/>
          <w:sz w:val="22"/>
          <w:szCs w:val="22"/>
        </w:rPr>
        <w:t xml:space="preserve"> ‘QUEUE’</w:t>
      </w:r>
      <w:r w:rsidR="00E82B9A" w:rsidRPr="00E82B9A">
        <w:t>,</w:t>
      </w:r>
      <w:r w:rsidR="00E82B9A" w:rsidRPr="00E82B9A">
        <w:rPr>
          <w:rFonts w:ascii="Courier New" w:hAnsi="Courier New" w:cs="Courier New"/>
          <w:sz w:val="22"/>
          <w:szCs w:val="22"/>
        </w:rPr>
        <w:t xml:space="preserve"> ‘SET’</w:t>
      </w:r>
      <w:r w:rsidR="00E82B9A" w:rsidRPr="00E82B9A">
        <w:t>,</w:t>
      </w:r>
      <w:r w:rsidR="00E82B9A" w:rsidRPr="00E82B9A">
        <w:rPr>
          <w:rFonts w:ascii="Courier New" w:hAnsi="Courier New" w:cs="Courier New"/>
          <w:sz w:val="22"/>
          <w:szCs w:val="22"/>
        </w:rPr>
        <w:t xml:space="preserve"> ‘STACK’</w:t>
      </w:r>
      <w:r>
        <w:t xml:space="preserve"> and </w:t>
      </w:r>
      <w:r w:rsidR="00E82B9A" w:rsidRPr="00E82B9A">
        <w:rPr>
          <w:rFonts w:ascii="Courier New" w:hAnsi="Courier New" w:cs="Courier New"/>
          <w:sz w:val="22"/>
          <w:szCs w:val="22"/>
        </w:rPr>
        <w:t>‘TREE’</w:t>
      </w:r>
      <w:r w:rsidR="00E82B9A">
        <w:t xml:space="preserve"> </w:t>
      </w:r>
      <w:r w:rsidR="0059296F">
        <w:t xml:space="preserve">classes </w:t>
      </w:r>
      <w:r w:rsidR="00E82B9A">
        <w:t xml:space="preserve">to store strings </w:t>
      </w:r>
      <w:r>
        <w:t>with</w:t>
      </w:r>
      <w:r w:rsidR="00E82B9A">
        <w:t xml:space="preserve">in </w:t>
      </w:r>
      <w:r>
        <w:t>these structures</w:t>
      </w:r>
      <w:r w:rsidR="00E82B9A">
        <w:t>.</w:t>
      </w:r>
    </w:p>
    <w:p w:rsidR="00E82B9A" w:rsidRDefault="008D294D" w:rsidP="00E82B9A">
      <w:pPr>
        <w:pStyle w:val="Heading3"/>
      </w:pPr>
      <w:bookmarkStart w:id="48" w:name="_Toc455257999"/>
      <w:r>
        <w:t>6.2.3</w:t>
      </w:r>
      <w:r w:rsidR="004333E4">
        <w:t>. The FlexibleString C</w:t>
      </w:r>
      <w:r w:rsidR="00E82B9A">
        <w:t>lass</w:t>
      </w:r>
      <w:bookmarkEnd w:id="48"/>
    </w:p>
    <w:p w:rsidR="00E82B9A" w:rsidRDefault="00E82B9A" w:rsidP="00E82B9A">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FLEXIBLE_STRING’ </w:t>
      </w:r>
      <w:r>
        <w:t xml:space="preserve">class supports flexible sized </w:t>
      </w:r>
      <w:r w:rsidRPr="00714DBF">
        <w:rPr>
          <w:rFonts w:ascii="Courier New" w:hAnsi="Courier New" w:cs="Courier New"/>
          <w:sz w:val="20"/>
          <w:szCs w:val="20"/>
        </w:rPr>
        <w:t xml:space="preserve">‘ASCII’ </w:t>
      </w:r>
      <w:r w:rsidRPr="00714DBF">
        <w:t>and</w:t>
      </w:r>
      <w:r w:rsidRPr="00714DBF">
        <w:rPr>
          <w:rFonts w:ascii="Courier New" w:hAnsi="Courier New" w:cs="Courier New"/>
          <w:sz w:val="20"/>
          <w:szCs w:val="20"/>
        </w:rPr>
        <w:t xml:space="preserve"> ‘Unicode’</w:t>
      </w:r>
      <w:r>
        <w:t xml:space="preserve"> strings for all of the Rockall-DB heaps.  It is important to have a good understanding of the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rsidRPr="00712BFE">
        <w:t>class</w:t>
      </w:r>
      <w:r>
        <w:t xml:space="preserve"> before trying to understand 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FIXED_STRING’ </w:t>
      </w:r>
      <w:r w:rsidRPr="00712BFE">
        <w:t>and</w:t>
      </w:r>
      <w:r>
        <w:rPr>
          <w:rFonts w:ascii="Courier New" w:hAnsi="Courier New" w:cs="Courier New"/>
          <w:noProof/>
          <w:sz w:val="20"/>
          <w:szCs w:val="20"/>
          <w:lang w:val="en-GB" w:eastAsia="en-GB"/>
        </w:rP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FLEXIBLE_STRING’ </w:t>
      </w:r>
      <w:r w:rsidRPr="00712BFE">
        <w:t>classes</w:t>
      </w:r>
      <w:r>
        <w:t xml:space="preserve">, as they are closely related.  Any use of 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FIXED_STRING’ </w:t>
      </w:r>
      <w:r w:rsidRPr="00712BFE">
        <w:t>and</w:t>
      </w:r>
      <w:r>
        <w:rPr>
          <w:rFonts w:ascii="Courier New" w:hAnsi="Courier New" w:cs="Courier New"/>
          <w:noProof/>
          <w:sz w:val="20"/>
          <w:szCs w:val="20"/>
          <w:lang w:val="en-GB" w:eastAsia="en-GB"/>
        </w:rP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FLEXIBLE_STRING’ </w:t>
      </w:r>
      <w:r w:rsidRPr="00712BFE">
        <w:t xml:space="preserve">classes </w:t>
      </w:r>
      <w:r>
        <w:t xml:space="preserve">is entirely optional </w:t>
      </w:r>
      <w:r w:rsidRPr="00712BFE">
        <w:t>in Rockall-</w:t>
      </w:r>
      <w:r>
        <w:t xml:space="preserve">DB and they primarily exist to simplify the storage of strings in a </w:t>
      </w:r>
      <w:r w:rsidRPr="00712BFE">
        <w:rPr>
          <w:rFonts w:ascii="Courier New" w:hAnsi="Courier New" w:cs="Courier New"/>
          <w:sz w:val="20"/>
          <w:szCs w:val="20"/>
        </w:rPr>
        <w:t>‘DATABASE_HEAP</w:t>
      </w:r>
      <w:r w:rsidRPr="00712BFE">
        <w:t>.</w:t>
      </w:r>
    </w:p>
    <w:p w:rsidR="00D35301" w:rsidRDefault="00D35301" w:rsidP="00766C8F"/>
    <w:p w:rsidR="00D35301" w:rsidRDefault="007527E2" w:rsidP="00766C8F">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FLEXIBLE _STRING’ </w:t>
      </w:r>
      <w:r>
        <w:t xml:space="preserve">class requires two template parameters to configure it.  These are the type of Rockall-DB heap and the type </w:t>
      </w:r>
      <w:r w:rsidRPr="007527E2">
        <w:t>of characters in the string</w:t>
      </w:r>
      <w:r>
        <w:t xml:space="preserve">.  </w:t>
      </w:r>
      <w:r w:rsidR="00D35301">
        <w:t xml:space="preserve">The </w:t>
      </w:r>
      <w:r w:rsidR="00D35301" w:rsidRPr="00731B88">
        <w:rPr>
          <w:rFonts w:ascii="Courier New" w:hAnsi="Courier New" w:cs="Courier New"/>
          <w:sz w:val="20"/>
          <w:szCs w:val="20"/>
        </w:rPr>
        <w:t>‘</w:t>
      </w:r>
      <w:r w:rsidR="00D35301">
        <w:rPr>
          <w:rFonts w:ascii="Courier New" w:hAnsi="Courier New" w:cs="Courier New"/>
          <w:noProof/>
          <w:sz w:val="20"/>
          <w:szCs w:val="20"/>
          <w:lang w:val="en-GB" w:eastAsia="en-GB"/>
        </w:rPr>
        <w:t xml:space="preserve">FIXED_STRING’ </w:t>
      </w:r>
      <w:r w:rsidR="00D35301" w:rsidRPr="00712BFE">
        <w:t>and</w:t>
      </w:r>
      <w:r w:rsidR="00D35301">
        <w:rPr>
          <w:rFonts w:ascii="Courier New" w:hAnsi="Courier New" w:cs="Courier New"/>
          <w:noProof/>
          <w:sz w:val="20"/>
          <w:szCs w:val="20"/>
          <w:lang w:val="en-GB" w:eastAsia="en-GB"/>
        </w:rPr>
        <w:t xml:space="preserve"> </w:t>
      </w:r>
      <w:r w:rsidR="00D35301" w:rsidRPr="00731B88">
        <w:rPr>
          <w:rFonts w:ascii="Courier New" w:hAnsi="Courier New" w:cs="Courier New"/>
          <w:sz w:val="20"/>
          <w:szCs w:val="20"/>
        </w:rPr>
        <w:t>‘</w:t>
      </w:r>
      <w:r w:rsidR="00D35301">
        <w:rPr>
          <w:rFonts w:ascii="Courier New" w:hAnsi="Courier New" w:cs="Courier New"/>
          <w:noProof/>
          <w:sz w:val="20"/>
          <w:szCs w:val="20"/>
          <w:lang w:val="en-GB" w:eastAsia="en-GB"/>
        </w:rPr>
        <w:t xml:space="preserve">FLEXIBLE_STRING’ </w:t>
      </w:r>
      <w:r w:rsidR="00D35301" w:rsidRPr="00712BFE">
        <w:t>classes</w:t>
      </w:r>
      <w:r w:rsidR="00D35301">
        <w:t xml:space="preserve"> are unusual in that they require a transactional scope (see </w:t>
      </w:r>
      <w:r w:rsidR="00D35301" w:rsidRPr="000A6631">
        <w:rPr>
          <w:rFonts w:ascii="Courier New" w:hAnsi="Courier New" w:cs="Courier New"/>
          <w:sz w:val="20"/>
          <w:szCs w:val="20"/>
        </w:rPr>
        <w:t>‘BeginTransaction’</w:t>
      </w:r>
      <w:r w:rsidR="00D35301">
        <w:t xml:space="preserve"> in section 5.3.3) when used with a </w:t>
      </w:r>
      <w:r w:rsidR="00D35301" w:rsidRPr="00712BFE">
        <w:rPr>
          <w:rFonts w:ascii="Courier New" w:hAnsi="Courier New" w:cs="Courier New"/>
          <w:sz w:val="20"/>
          <w:szCs w:val="20"/>
        </w:rPr>
        <w:t>‘DATABASE_HEAP’</w:t>
      </w:r>
      <w:r w:rsidR="00D35301">
        <w:rPr>
          <w:rFonts w:ascii="Courier New" w:hAnsi="Courier New" w:cs="Courier New"/>
          <w:sz w:val="20"/>
          <w:szCs w:val="20"/>
        </w:rPr>
        <w:t xml:space="preserve"> </w:t>
      </w:r>
      <w:r w:rsidR="00D35301" w:rsidRPr="000A6631">
        <w:t>or</w:t>
      </w:r>
      <w:r w:rsidR="00D35301">
        <w:rPr>
          <w:rFonts w:ascii="Courier New" w:hAnsi="Courier New" w:cs="Courier New"/>
          <w:sz w:val="20"/>
          <w:szCs w:val="20"/>
        </w:rPr>
        <w:t xml:space="preserve"> </w:t>
      </w:r>
      <w:r w:rsidR="00D35301" w:rsidRPr="00712BFE">
        <w:rPr>
          <w:rFonts w:ascii="Courier New" w:hAnsi="Courier New" w:cs="Courier New"/>
          <w:sz w:val="20"/>
          <w:szCs w:val="20"/>
        </w:rPr>
        <w:t>‘</w:t>
      </w:r>
      <w:r w:rsidR="00D35301">
        <w:rPr>
          <w:rFonts w:ascii="Courier New" w:hAnsi="Courier New" w:cs="Courier New"/>
          <w:sz w:val="20"/>
          <w:szCs w:val="20"/>
        </w:rPr>
        <w:t>TRANSACTIONAL</w:t>
      </w:r>
      <w:r w:rsidR="00D35301" w:rsidRPr="00712BFE">
        <w:rPr>
          <w:rFonts w:ascii="Courier New" w:hAnsi="Courier New" w:cs="Courier New"/>
          <w:sz w:val="20"/>
          <w:szCs w:val="20"/>
        </w:rPr>
        <w:t>_HEAP’</w:t>
      </w:r>
      <w:r w:rsidR="00D35301">
        <w:rPr>
          <w:rFonts w:ascii="Courier New" w:hAnsi="Courier New" w:cs="Courier New"/>
          <w:sz w:val="20"/>
          <w:szCs w:val="20"/>
        </w:rPr>
        <w:t xml:space="preserve"> </w:t>
      </w:r>
      <w:r w:rsidR="00D35301" w:rsidRPr="000A6631">
        <w:t>but</w:t>
      </w:r>
      <w:r w:rsidR="00D35301">
        <w:t xml:space="preserve"> will </w:t>
      </w:r>
      <w:r w:rsidR="00D35301" w:rsidRPr="0054433C">
        <w:rPr>
          <w:i/>
          <w:u w:val="single"/>
        </w:rPr>
        <w:t>not</w:t>
      </w:r>
      <w:r w:rsidR="00D35301">
        <w:t xml:space="preserve"> automatically create a new transaction if one is needed.</w:t>
      </w:r>
    </w:p>
    <w:p w:rsidR="00E82B9A" w:rsidRDefault="00E82B9A" w:rsidP="00E82B9A"/>
    <w:p w:rsidR="00D35301" w:rsidRDefault="00D35301" w:rsidP="00D35301">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FIXED_STRING’ </w:t>
      </w:r>
      <w:r w:rsidRPr="00712BFE">
        <w:t>and</w:t>
      </w:r>
      <w:r>
        <w:rPr>
          <w:rFonts w:ascii="Courier New" w:hAnsi="Courier New" w:cs="Courier New"/>
          <w:noProof/>
          <w:sz w:val="20"/>
          <w:szCs w:val="20"/>
          <w:lang w:val="en-GB" w:eastAsia="en-GB"/>
        </w:rP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FLEXIBLE_STRING’ </w:t>
      </w:r>
      <w:r w:rsidRPr="00712BFE">
        <w:t>classes</w:t>
      </w:r>
      <w:r>
        <w:t xml:space="preserve"> share much of the same code and data structures.  The key difference is that a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FIXED_STRING’ </w:t>
      </w:r>
      <w:r>
        <w:t xml:space="preserve">is an instance of an internal template class called </w:t>
      </w:r>
      <w:r w:rsidRPr="008100E5">
        <w:rPr>
          <w:rFonts w:ascii="Courier New" w:hAnsi="Courier New" w:cs="Courier New"/>
          <w:sz w:val="20"/>
          <w:szCs w:val="20"/>
        </w:rPr>
        <w:t>‘</w:t>
      </w:r>
      <w:r>
        <w:rPr>
          <w:rFonts w:ascii="Courier New" w:hAnsi="Courier New" w:cs="Courier New"/>
          <w:sz w:val="20"/>
          <w:szCs w:val="20"/>
        </w:rPr>
        <w:t>ROCKALL::</w:t>
      </w:r>
      <w:r w:rsidRPr="008100E5">
        <w:rPr>
          <w:rFonts w:ascii="Courier New" w:hAnsi="Courier New" w:cs="Courier New"/>
          <w:sz w:val="20"/>
          <w:szCs w:val="20"/>
        </w:rPr>
        <w:t>STRING’</w:t>
      </w:r>
      <w:r w:rsidRPr="008100E5">
        <w:t xml:space="preserve"> </w:t>
      </w:r>
      <w:r>
        <w:t xml:space="preserve">whereas a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FLEXIBLE_STRING’ </w:t>
      </w:r>
      <w:r w:rsidRPr="008100E5">
        <w:t xml:space="preserve">is a pointer to an </w:t>
      </w:r>
      <w:r>
        <w:t>instance</w:t>
      </w:r>
      <w:r w:rsidRPr="008100E5">
        <w:t xml:space="preserve"> of </w:t>
      </w:r>
      <w:r>
        <w:t>this</w:t>
      </w:r>
      <w:r w:rsidRPr="008100E5">
        <w:t xml:space="preserve"> class.</w:t>
      </w:r>
      <w:r>
        <w:t xml:space="preserve">  This may seem like a small change but the performance implications can be very significant as a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FIXED_STRING’ </w:t>
      </w:r>
      <w:r w:rsidRPr="000D3997">
        <w:t>typically makes</w:t>
      </w:r>
      <w:r w:rsidRPr="008100E5">
        <w:t xml:space="preserve"> no use of </w:t>
      </w:r>
      <w:r>
        <w:t>any</w:t>
      </w:r>
      <w:r w:rsidRPr="008100E5">
        <w:t xml:space="preserve"> </w:t>
      </w:r>
      <w:r>
        <w:t xml:space="preserve">related </w:t>
      </w:r>
      <w:r w:rsidRPr="008100E5">
        <w:t xml:space="preserve">heap </w:t>
      </w:r>
      <w:r w:rsidR="00AC3853">
        <w:t xml:space="preserve">functionality </w:t>
      </w:r>
      <w:r w:rsidRPr="008100E5">
        <w:t>whereas</w:t>
      </w:r>
      <w:r>
        <w:t xml:space="preserve"> a</w:t>
      </w:r>
      <w:r>
        <w:rPr>
          <w:rFonts w:ascii="Courier New" w:hAnsi="Courier New" w:cs="Courier New"/>
          <w:noProof/>
          <w:sz w:val="20"/>
          <w:szCs w:val="20"/>
          <w:lang w:val="en-GB" w:eastAsia="en-GB"/>
        </w:rP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FLEXIBLE_STRING’ </w:t>
      </w:r>
      <w:r w:rsidRPr="000D3997">
        <w:t>typically make</w:t>
      </w:r>
      <w:r>
        <w:t>s</w:t>
      </w:r>
      <w:r w:rsidRPr="008100E5">
        <w:t xml:space="preserve"> considerable use of </w:t>
      </w:r>
      <w:r>
        <w:t>it</w:t>
      </w:r>
      <w:r w:rsidRPr="008100E5">
        <w:t>.</w:t>
      </w:r>
    </w:p>
    <w:p w:rsidR="008D294D" w:rsidRDefault="008D294D" w:rsidP="00E82B9A">
      <w:pPr>
        <w:autoSpaceDE w:val="0"/>
        <w:autoSpaceDN w:val="0"/>
        <w:adjustRightInd w:val="0"/>
      </w:pPr>
    </w:p>
    <w:p w:rsidR="008D294D" w:rsidRPr="008D294D" w:rsidRDefault="008D294D" w:rsidP="00E82B9A">
      <w:pPr>
        <w:autoSpaceDE w:val="0"/>
        <w:autoSpaceDN w:val="0"/>
        <w:adjustRightInd w:val="0"/>
      </w:pPr>
      <w:r>
        <w:t xml:space="preserve">The functionality of 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FIXED_STRING’ </w:t>
      </w:r>
      <w:r w:rsidRPr="00712BFE">
        <w:t>and</w:t>
      </w:r>
      <w:r>
        <w:rPr>
          <w:rFonts w:ascii="Courier New" w:hAnsi="Courier New" w:cs="Courier New"/>
          <w:noProof/>
          <w:sz w:val="20"/>
          <w:szCs w:val="20"/>
          <w:lang w:val="en-GB" w:eastAsia="en-GB"/>
        </w:rP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FLEXIBLE_STRING’ </w:t>
      </w:r>
      <w:r w:rsidRPr="00712BFE">
        <w:t>classes</w:t>
      </w:r>
      <w:r>
        <w:t xml:space="preserve"> is </w:t>
      </w:r>
      <w:r w:rsidR="00D35301">
        <w:t>essentially</w:t>
      </w:r>
      <w:r>
        <w:t xml:space="preserve"> identical and </w:t>
      </w:r>
      <w:r w:rsidR="0054433C">
        <w:t xml:space="preserve">so the </w:t>
      </w:r>
      <w:r w:rsidR="0054433C" w:rsidRPr="00731B88">
        <w:rPr>
          <w:rFonts w:ascii="Courier New" w:hAnsi="Courier New" w:cs="Courier New"/>
          <w:sz w:val="20"/>
          <w:szCs w:val="20"/>
        </w:rPr>
        <w:t>‘</w:t>
      </w:r>
      <w:r w:rsidR="0054433C">
        <w:rPr>
          <w:rFonts w:ascii="Courier New" w:hAnsi="Courier New" w:cs="Courier New"/>
          <w:noProof/>
          <w:sz w:val="20"/>
          <w:szCs w:val="20"/>
          <w:lang w:val="en-GB" w:eastAsia="en-GB"/>
        </w:rPr>
        <w:t xml:space="preserve">FLEXIBLE_STRING’ </w:t>
      </w:r>
      <w:r w:rsidR="0054433C" w:rsidRPr="0054433C">
        <w:t>functionality is</w:t>
      </w:r>
      <w:r w:rsidR="0054433C">
        <w:t xml:space="preserve"> described</w:t>
      </w:r>
      <w:r>
        <w:t xml:space="preserve"> </w:t>
      </w:r>
      <w:r w:rsidR="0054433C">
        <w:t>as part of</w:t>
      </w:r>
      <w:r>
        <w:t xml:space="preserve"> 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FIXED_STRING’ </w:t>
      </w:r>
      <w:r w:rsidRPr="008D294D">
        <w:t xml:space="preserve">class </w:t>
      </w:r>
      <w:r w:rsidR="00D35301">
        <w:t xml:space="preserve">in </w:t>
      </w:r>
      <w:r w:rsidRPr="008D294D">
        <w:t>‘Example-06-10’ above.</w:t>
      </w:r>
    </w:p>
    <w:p w:rsidR="008D294D" w:rsidRDefault="004333E4" w:rsidP="0000696A">
      <w:pPr>
        <w:pStyle w:val="Heading3"/>
      </w:pPr>
      <w:bookmarkStart w:id="49" w:name="_Toc455258000"/>
      <w:r>
        <w:t>6.2.4 The Hash C</w:t>
      </w:r>
      <w:r w:rsidR="0000696A">
        <w:t>lass</w:t>
      </w:r>
      <w:bookmarkEnd w:id="49"/>
    </w:p>
    <w:p w:rsidR="008D294D" w:rsidRDefault="0000696A" w:rsidP="00E82B9A">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HASH’ </w:t>
      </w:r>
      <w:r>
        <w:t xml:space="preserve">class supports variable sized hash tables (i.e. lookup tables) for all of the Rockall-DB heaps.  It is important to have a good understanding of the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rsidRPr="00712BFE">
        <w:t>class</w:t>
      </w:r>
      <w:r>
        <w:t xml:space="preserve"> before trying to understand 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HASH’ </w:t>
      </w:r>
      <w:r>
        <w:t>class, as they are closely related.</w:t>
      </w:r>
    </w:p>
    <w:p w:rsidR="00B25B54" w:rsidRDefault="00B25B54" w:rsidP="00E82B9A">
      <w:pPr>
        <w:autoSpaceDE w:val="0"/>
        <w:autoSpaceDN w:val="0"/>
        <w:adjustRightInd w:val="0"/>
      </w:pPr>
    </w:p>
    <w:p w:rsidR="00B25B54" w:rsidRDefault="00B25B54" w:rsidP="00E82B9A">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HASH’ </w:t>
      </w:r>
      <w:r>
        <w:t xml:space="preserve">class requires four template parameters to configure it.  These are the type of Rockall-DB heap, the type of </w:t>
      </w:r>
      <w:r w:rsidR="009A2F9A" w:rsidRPr="009A2F9A">
        <w:rPr>
          <w:rFonts w:ascii="Courier New" w:hAnsi="Courier New" w:cs="Courier New"/>
          <w:sz w:val="20"/>
          <w:szCs w:val="20"/>
        </w:rPr>
        <w:t>‘LOCK’</w:t>
      </w:r>
      <w:r w:rsidR="000045F4">
        <w:t>, the</w:t>
      </w:r>
      <w:r>
        <w:t xml:space="preserve"> type of the </w:t>
      </w:r>
      <w:r w:rsidR="009A2F9A" w:rsidRPr="009A2F9A">
        <w:rPr>
          <w:rFonts w:ascii="Courier New" w:hAnsi="Courier New" w:cs="Courier New"/>
          <w:sz w:val="20"/>
          <w:szCs w:val="20"/>
        </w:rPr>
        <w:t>‘</w:t>
      </w:r>
      <w:r w:rsidR="009A2F9A">
        <w:rPr>
          <w:rFonts w:ascii="Courier New" w:hAnsi="Courier New" w:cs="Courier New"/>
          <w:sz w:val="20"/>
          <w:szCs w:val="20"/>
        </w:rPr>
        <w:t>KEY</w:t>
      </w:r>
      <w:r w:rsidR="009A2F9A" w:rsidRPr="009A2F9A">
        <w:rPr>
          <w:rFonts w:ascii="Courier New" w:hAnsi="Courier New" w:cs="Courier New"/>
          <w:sz w:val="20"/>
          <w:szCs w:val="20"/>
        </w:rPr>
        <w:t>’</w:t>
      </w:r>
      <w:r w:rsidR="009A2F9A">
        <w:rPr>
          <w:rFonts w:ascii="Courier New" w:hAnsi="Courier New" w:cs="Courier New"/>
          <w:sz w:val="20"/>
          <w:szCs w:val="20"/>
        </w:rPr>
        <w:t xml:space="preserve"> </w:t>
      </w:r>
      <w:r>
        <w:t xml:space="preserve">and the type of the </w:t>
      </w:r>
      <w:r w:rsidR="009A2F9A" w:rsidRPr="009A2F9A">
        <w:rPr>
          <w:rFonts w:ascii="Courier New" w:hAnsi="Courier New" w:cs="Courier New"/>
          <w:sz w:val="20"/>
          <w:szCs w:val="20"/>
        </w:rPr>
        <w:t>‘</w:t>
      </w:r>
      <w:r w:rsidR="009A2F9A">
        <w:rPr>
          <w:rFonts w:ascii="Courier New" w:hAnsi="Courier New" w:cs="Courier New"/>
          <w:sz w:val="20"/>
          <w:szCs w:val="20"/>
        </w:rPr>
        <w:t>VALUE</w:t>
      </w:r>
      <w:r w:rsidR="009A2F9A" w:rsidRPr="009A2F9A">
        <w:rPr>
          <w:rFonts w:ascii="Courier New" w:hAnsi="Courier New" w:cs="Courier New"/>
          <w:sz w:val="20"/>
          <w:szCs w:val="20"/>
        </w:rPr>
        <w:t>’</w:t>
      </w:r>
      <w:r w:rsidR="009A2F9A">
        <w:rPr>
          <w:rFonts w:ascii="Courier New" w:hAnsi="Courier New" w:cs="Courier New"/>
          <w:sz w:val="20"/>
          <w:szCs w:val="20"/>
        </w:rPr>
        <w:t xml:space="preserve"> </w:t>
      </w:r>
      <w:r>
        <w:t>to store.</w:t>
      </w:r>
      <w:r w:rsidR="009A2F9A">
        <w:t xml:space="preserve">  The available </w:t>
      </w:r>
      <w:r w:rsidR="009A2F9A" w:rsidRPr="009A2F9A">
        <w:rPr>
          <w:rFonts w:ascii="Courier New" w:hAnsi="Courier New" w:cs="Courier New"/>
          <w:sz w:val="20"/>
          <w:szCs w:val="20"/>
        </w:rPr>
        <w:t>‘LOCK’</w:t>
      </w:r>
      <w:r w:rsidR="009A2F9A">
        <w:rPr>
          <w:rFonts w:ascii="Courier New" w:hAnsi="Courier New" w:cs="Courier New"/>
          <w:sz w:val="20"/>
          <w:szCs w:val="20"/>
        </w:rPr>
        <w:t xml:space="preserve"> </w:t>
      </w:r>
      <w:r w:rsidR="009A2F9A" w:rsidRPr="009A2F9A">
        <w:t>types are</w:t>
      </w:r>
      <w:r w:rsidR="009A2F9A">
        <w:t xml:space="preserve"> described in </w:t>
      </w:r>
      <w:r w:rsidR="002A078A">
        <w:t>section</w:t>
      </w:r>
      <w:r w:rsidR="009A2F9A">
        <w:t xml:space="preserve"> 6.3 below.</w:t>
      </w:r>
      <w:r w:rsidR="00A256CD">
        <w:t xml:space="preserve">  The </w:t>
      </w:r>
      <w:r w:rsidR="00A256CD" w:rsidRPr="009A2F9A">
        <w:rPr>
          <w:rFonts w:ascii="Courier New" w:hAnsi="Courier New" w:cs="Courier New"/>
          <w:sz w:val="20"/>
          <w:szCs w:val="20"/>
        </w:rPr>
        <w:t>‘</w:t>
      </w:r>
      <w:r w:rsidR="00A256CD">
        <w:rPr>
          <w:rFonts w:ascii="Courier New" w:hAnsi="Courier New" w:cs="Courier New"/>
          <w:sz w:val="20"/>
          <w:szCs w:val="20"/>
        </w:rPr>
        <w:t>KEY</w:t>
      </w:r>
      <w:r w:rsidR="00A256CD" w:rsidRPr="009A2F9A">
        <w:rPr>
          <w:rFonts w:ascii="Courier New" w:hAnsi="Courier New" w:cs="Courier New"/>
          <w:sz w:val="20"/>
          <w:szCs w:val="20"/>
        </w:rPr>
        <w:t>’</w:t>
      </w:r>
      <w:r w:rsidR="00A256CD">
        <w:rPr>
          <w:rFonts w:ascii="Courier New" w:hAnsi="Courier New" w:cs="Courier New"/>
          <w:sz w:val="20"/>
          <w:szCs w:val="20"/>
        </w:rPr>
        <w:t xml:space="preserve"> </w:t>
      </w:r>
      <w:r w:rsidR="00A256CD" w:rsidRPr="009A2F9A">
        <w:t xml:space="preserve">can be of any type, class or structure </w:t>
      </w:r>
      <w:r w:rsidR="001733EA">
        <w:t>providing</w:t>
      </w:r>
      <w:r w:rsidR="00A256CD" w:rsidRPr="009A2F9A">
        <w:t xml:space="preserve"> </w:t>
      </w:r>
      <w:r w:rsidR="00A256CD">
        <w:t>it</w:t>
      </w:r>
      <w:r w:rsidR="00A256CD" w:rsidRPr="009A2F9A">
        <w:t xml:space="preserve"> support</w:t>
      </w:r>
      <w:r w:rsidR="00A256CD">
        <w:t xml:space="preserve">s the assignment </w:t>
      </w:r>
      <w:r w:rsidR="00A256CD" w:rsidRPr="009A2F9A">
        <w:t>and the comparison operators</w:t>
      </w:r>
      <w:r w:rsidR="00A256CD">
        <w:t xml:space="preserve">.  The </w:t>
      </w:r>
      <w:r w:rsidR="00A256CD" w:rsidRPr="009A2F9A">
        <w:rPr>
          <w:rFonts w:ascii="Courier New" w:hAnsi="Courier New" w:cs="Courier New"/>
          <w:sz w:val="20"/>
          <w:szCs w:val="20"/>
        </w:rPr>
        <w:t>‘</w:t>
      </w:r>
      <w:r w:rsidR="00A256CD">
        <w:rPr>
          <w:rFonts w:ascii="Courier New" w:hAnsi="Courier New" w:cs="Courier New"/>
          <w:sz w:val="20"/>
          <w:szCs w:val="20"/>
        </w:rPr>
        <w:t>VALUE</w:t>
      </w:r>
      <w:r w:rsidR="00A256CD" w:rsidRPr="009A2F9A">
        <w:rPr>
          <w:rFonts w:ascii="Courier New" w:hAnsi="Courier New" w:cs="Courier New"/>
          <w:sz w:val="20"/>
          <w:szCs w:val="20"/>
        </w:rPr>
        <w:t>’</w:t>
      </w:r>
      <w:r w:rsidR="00A256CD">
        <w:rPr>
          <w:rFonts w:ascii="Courier New" w:hAnsi="Courier New" w:cs="Courier New"/>
          <w:sz w:val="20"/>
          <w:szCs w:val="20"/>
        </w:rPr>
        <w:t xml:space="preserve"> </w:t>
      </w:r>
      <w:r w:rsidR="00A256CD" w:rsidRPr="00A256CD">
        <w:t>only needs to support the assignment operators</w:t>
      </w:r>
      <w:r w:rsidR="009A2F9A" w:rsidRPr="009A2F9A">
        <w:t>.</w:t>
      </w:r>
      <w:r w:rsidR="0042194E">
        <w:t xml:space="preserve">  A simple program to create a </w:t>
      </w:r>
      <w:r w:rsidR="0042194E" w:rsidRPr="00731B88">
        <w:rPr>
          <w:rFonts w:ascii="Courier New" w:hAnsi="Courier New" w:cs="Courier New"/>
          <w:sz w:val="20"/>
          <w:szCs w:val="20"/>
        </w:rPr>
        <w:t>‘</w:t>
      </w:r>
      <w:r w:rsidR="0042194E">
        <w:rPr>
          <w:rFonts w:ascii="Courier New" w:hAnsi="Courier New" w:cs="Courier New"/>
          <w:noProof/>
          <w:sz w:val="20"/>
          <w:szCs w:val="20"/>
          <w:lang w:val="en-GB" w:eastAsia="en-GB"/>
        </w:rPr>
        <w:t xml:space="preserve">HASH’ </w:t>
      </w:r>
      <w:r w:rsidR="0042194E">
        <w:t xml:space="preserve">table </w:t>
      </w:r>
      <w:r w:rsidR="001733EA">
        <w:t>is</w:t>
      </w:r>
      <w:r w:rsidR="0042194E">
        <w:t xml:space="preserve"> shown in ‘Example-06-11’ below:</w:t>
      </w:r>
    </w:p>
    <w:p w:rsidR="0042194E" w:rsidRDefault="0042194E" w:rsidP="00E82B9A">
      <w:pPr>
        <w:autoSpaceDE w:val="0"/>
        <w:autoSpaceDN w:val="0"/>
        <w:adjustRightInd w:val="0"/>
      </w:pPr>
    </w:p>
    <w:p w:rsidR="007D2997" w:rsidRDefault="007D2997" w:rsidP="007D2997">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7D2997" w:rsidRDefault="007D2997" w:rsidP="007D2997">
      <w:pPr>
        <w:autoSpaceDE w:val="0"/>
        <w:autoSpaceDN w:val="0"/>
        <w:adjustRightInd w:val="0"/>
        <w:jc w:val="left"/>
        <w:rPr>
          <w:rFonts w:ascii="Courier New" w:hAnsi="Courier New" w:cs="Courier New"/>
          <w:noProof/>
          <w:color w:val="A31515"/>
          <w:sz w:val="20"/>
          <w:szCs w:val="20"/>
          <w:lang w:val="en-GB" w:eastAsia="en-GB"/>
        </w:rPr>
      </w:pPr>
    </w:p>
    <w:p w:rsidR="007D2997" w:rsidRDefault="007D2997" w:rsidP="007D2997">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7D2997" w:rsidRDefault="007D2997" w:rsidP="007D2997">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"FixedString.hpp"</w:t>
      </w:r>
    </w:p>
    <w:p w:rsidR="007D2997" w:rsidRDefault="007D2997" w:rsidP="007D2997">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"Hash.hpp"</w:t>
      </w:r>
    </w:p>
    <w:p w:rsidR="007D2997" w:rsidRDefault="007D2997" w:rsidP="007D2997">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lastRenderedPageBreak/>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7D2997" w:rsidRDefault="007D2997" w:rsidP="007D2997">
      <w:pPr>
        <w:autoSpaceDE w:val="0"/>
        <w:autoSpaceDN w:val="0"/>
        <w:adjustRightInd w:val="0"/>
        <w:jc w:val="left"/>
        <w:rPr>
          <w:rFonts w:ascii="Courier New" w:hAnsi="Courier New" w:cs="Courier New"/>
          <w:noProof/>
          <w:color w:val="A31515"/>
          <w:sz w:val="20"/>
          <w:szCs w:val="20"/>
          <w:lang w:val="en-GB" w:eastAsia="en-GB"/>
        </w:rPr>
      </w:pPr>
    </w:p>
    <w:p w:rsidR="007D2997" w:rsidRDefault="007D2997" w:rsidP="007D299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7D2997" w:rsidRDefault="007D2997" w:rsidP="007D299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FIXED_STRING&lt;HEAP_TYPE,</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,64&gt; KEY_TYPE;</w:t>
      </w:r>
    </w:p>
    <w:p w:rsidR="007D2997" w:rsidRDefault="007D2997" w:rsidP="007D299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HASH&lt;HEAP_TYPE,NO_LOCK,KEY_TYPE,</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HASH_TYPE;</w:t>
      </w:r>
    </w:p>
    <w:p w:rsidR="007D2997" w:rsidRDefault="007D2997" w:rsidP="007D2997">
      <w:pPr>
        <w:autoSpaceDE w:val="0"/>
        <w:autoSpaceDN w:val="0"/>
        <w:adjustRightInd w:val="0"/>
        <w:jc w:val="left"/>
        <w:rPr>
          <w:rFonts w:ascii="Courier New" w:hAnsi="Courier New" w:cs="Courier New"/>
          <w:noProof/>
          <w:sz w:val="20"/>
          <w:szCs w:val="20"/>
          <w:lang w:val="en-GB" w:eastAsia="en-GB"/>
        </w:rPr>
      </w:pPr>
    </w:p>
    <w:p w:rsidR="007D2997" w:rsidRDefault="007D2997" w:rsidP="007D299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7D2997" w:rsidRDefault="007D2997" w:rsidP="007D299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D2997" w:rsidRDefault="007D2997" w:rsidP="007D299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7D2997" w:rsidRDefault="007D2997" w:rsidP="007D299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7D2997" w:rsidRDefault="007D2997" w:rsidP="007D299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KEY_TYPE String = </w:t>
      </w:r>
      <w:r>
        <w:rPr>
          <w:rFonts w:ascii="Courier New" w:hAnsi="Courier New" w:cs="Courier New"/>
          <w:noProof/>
          <w:color w:val="A31515"/>
          <w:sz w:val="20"/>
          <w:szCs w:val="20"/>
          <w:lang w:val="en-GB" w:eastAsia="en-GB"/>
        </w:rPr>
        <w:t>"One"</w:t>
      </w:r>
      <w:r>
        <w:rPr>
          <w:rFonts w:ascii="Courier New" w:hAnsi="Courier New" w:cs="Courier New"/>
          <w:noProof/>
          <w:sz w:val="20"/>
          <w:szCs w:val="20"/>
          <w:lang w:val="en-GB" w:eastAsia="en-GB"/>
        </w:rPr>
        <w:t>;</w:t>
      </w:r>
    </w:p>
    <w:p w:rsidR="007D2997" w:rsidRDefault="007D2997" w:rsidP="007D299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HASH_TYPE Hash;</w:t>
      </w:r>
    </w:p>
    <w:p w:rsidR="007D2997" w:rsidRDefault="007D2997" w:rsidP="007D2997">
      <w:pPr>
        <w:autoSpaceDE w:val="0"/>
        <w:autoSpaceDN w:val="0"/>
        <w:adjustRightInd w:val="0"/>
        <w:jc w:val="left"/>
        <w:rPr>
          <w:rFonts w:ascii="Courier New" w:hAnsi="Courier New" w:cs="Courier New"/>
          <w:noProof/>
          <w:sz w:val="20"/>
          <w:szCs w:val="20"/>
          <w:lang w:val="en-GB" w:eastAsia="en-GB"/>
        </w:rPr>
      </w:pPr>
    </w:p>
    <w:p w:rsidR="007D2997" w:rsidRDefault="007D2997" w:rsidP="007D299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Hash.NewKey( String,1 ) )</w:t>
      </w:r>
    </w:p>
    <w:p w:rsidR="007D2997" w:rsidRDefault="007D2997" w:rsidP="007D299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"New value stored in hash\n"</w:t>
      </w:r>
      <w:r>
        <w:rPr>
          <w:rFonts w:ascii="Courier New" w:hAnsi="Courier New" w:cs="Courier New"/>
          <w:noProof/>
          <w:sz w:val="20"/>
          <w:szCs w:val="20"/>
          <w:lang w:val="en-GB" w:eastAsia="en-GB"/>
        </w:rPr>
        <w:t xml:space="preserve"> ); }</w:t>
      </w:r>
    </w:p>
    <w:p w:rsidR="007D2997" w:rsidRDefault="007D2997" w:rsidP="007D2997">
      <w:pPr>
        <w:autoSpaceDE w:val="0"/>
        <w:autoSpaceDN w:val="0"/>
        <w:adjustRightInd w:val="0"/>
        <w:jc w:val="left"/>
        <w:rPr>
          <w:rFonts w:ascii="Courier New" w:hAnsi="Courier New" w:cs="Courier New"/>
          <w:noProof/>
          <w:sz w:val="20"/>
          <w:szCs w:val="20"/>
          <w:lang w:val="en-GB" w:eastAsia="en-GB"/>
        </w:rPr>
      </w:pPr>
    </w:p>
    <w:p w:rsidR="007D2997" w:rsidRDefault="007D2997" w:rsidP="007D299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42194E" w:rsidRDefault="00BE2043" w:rsidP="007D2997">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94B15" w:rsidRPr="00897F31" w:rsidRDefault="00394B15" w:rsidP="00394B15">
      <w:pPr>
        <w:jc w:val="center"/>
        <w:rPr>
          <w:noProof/>
          <w:u w:val="single"/>
          <w:lang w:val="en-GB" w:eastAsia="en-GB"/>
        </w:rPr>
      </w:pPr>
      <w:r>
        <w:rPr>
          <w:noProof/>
          <w:sz w:val="20"/>
          <w:szCs w:val="20"/>
          <w:u w:val="single"/>
          <w:lang w:val="en-GB" w:eastAsia="en-GB"/>
        </w:rPr>
        <w:t>Example-06-11</w:t>
      </w:r>
    </w:p>
    <w:p w:rsidR="00394B15" w:rsidRDefault="00394B15" w:rsidP="00BE2043">
      <w:pPr>
        <w:autoSpaceDE w:val="0"/>
        <w:autoSpaceDN w:val="0"/>
        <w:adjustRightInd w:val="0"/>
      </w:pPr>
    </w:p>
    <w:p w:rsidR="008C4A40" w:rsidRDefault="008C4A40" w:rsidP="00BE2043">
      <w:pPr>
        <w:autoSpaceDE w:val="0"/>
        <w:autoSpaceDN w:val="0"/>
        <w:adjustRightInd w:val="0"/>
      </w:pPr>
      <w:r>
        <w:t xml:space="preserve">Here we create a </w:t>
      </w:r>
      <w:r w:rsidRPr="008C4A40">
        <w:rPr>
          <w:rFonts w:ascii="Courier New" w:hAnsi="Courier New" w:cs="Courier New"/>
          <w:sz w:val="20"/>
          <w:szCs w:val="20"/>
        </w:rPr>
        <w:t>‘HASH’</w:t>
      </w:r>
      <w:r>
        <w:t xml:space="preserve"> table with </w:t>
      </w:r>
      <w:r w:rsidRPr="008C4A40">
        <w:rPr>
          <w:rFonts w:ascii="Courier New" w:hAnsi="Courier New" w:cs="Courier New"/>
          <w:sz w:val="20"/>
          <w:szCs w:val="20"/>
        </w:rPr>
        <w:t>‘NO_LOCK’</w:t>
      </w:r>
      <w:r>
        <w:rPr>
          <w:rFonts w:ascii="Courier New" w:hAnsi="Courier New" w:cs="Courier New"/>
          <w:sz w:val="20"/>
          <w:szCs w:val="20"/>
        </w:rPr>
        <w:t xml:space="preserve"> </w:t>
      </w:r>
      <w:r w:rsidRPr="008C4A40">
        <w:t>(i.e. see section</w:t>
      </w:r>
      <w:r>
        <w:t xml:space="preserve"> 6.3 </w:t>
      </w:r>
      <w:r w:rsidR="001733EA">
        <w:t>below</w:t>
      </w:r>
      <w:r>
        <w:t xml:space="preserve">) </w:t>
      </w:r>
      <w:r w:rsidRPr="008C4A40">
        <w:t xml:space="preserve">that has a </w:t>
      </w:r>
      <w:r w:rsidR="00A256CD" w:rsidRPr="00A256CD">
        <w:rPr>
          <w:rFonts w:ascii="Courier New" w:hAnsi="Courier New" w:cs="Courier New"/>
          <w:sz w:val="20"/>
          <w:szCs w:val="20"/>
        </w:rPr>
        <w:t>‘KEY’</w:t>
      </w:r>
      <w:r w:rsidRPr="008C4A40">
        <w:t xml:space="preserve"> type</w:t>
      </w:r>
      <w:r>
        <w:t xml:space="preserve"> of</w:t>
      </w:r>
      <w:r w:rsidRPr="008C4A40">
        <w:rPr>
          <w:rFonts w:ascii="Courier New" w:hAnsi="Courier New" w:cs="Courier New"/>
          <w:sz w:val="20"/>
          <w:szCs w:val="20"/>
        </w:rPr>
        <w:t xml:space="preserve"> ‘</w:t>
      </w:r>
      <w:r w:rsidR="00EC0F61">
        <w:rPr>
          <w:rFonts w:ascii="Courier New" w:hAnsi="Courier New" w:cs="Courier New"/>
          <w:sz w:val="20"/>
          <w:szCs w:val="20"/>
        </w:rPr>
        <w:t>KEY_TYPE</w:t>
      </w:r>
      <w:r w:rsidRPr="008C4A40">
        <w:rPr>
          <w:rFonts w:ascii="Courier New" w:hAnsi="Courier New" w:cs="Courier New"/>
          <w:sz w:val="20"/>
          <w:szCs w:val="20"/>
        </w:rPr>
        <w:t xml:space="preserve">’ </w:t>
      </w:r>
      <w:r>
        <w:t>and</w:t>
      </w:r>
      <w:r w:rsidRPr="008C4A40">
        <w:t xml:space="preserve"> </w:t>
      </w:r>
      <w:r w:rsidR="00A256CD">
        <w:t xml:space="preserve">a </w:t>
      </w:r>
      <w:r w:rsidR="001733EA">
        <w:rPr>
          <w:rFonts w:ascii="Courier New" w:hAnsi="Courier New" w:cs="Courier New"/>
          <w:sz w:val="20"/>
          <w:szCs w:val="20"/>
        </w:rPr>
        <w:t>‘VALUE</w:t>
      </w:r>
      <w:r w:rsidR="00A256CD" w:rsidRPr="00A256CD">
        <w:rPr>
          <w:rFonts w:ascii="Courier New" w:hAnsi="Courier New" w:cs="Courier New"/>
          <w:sz w:val="20"/>
          <w:szCs w:val="20"/>
        </w:rPr>
        <w:t>’</w:t>
      </w:r>
      <w:r w:rsidR="001733EA">
        <w:rPr>
          <w:rFonts w:ascii="Courier New" w:hAnsi="Courier New" w:cs="Courier New"/>
          <w:sz w:val="20"/>
          <w:szCs w:val="20"/>
        </w:rPr>
        <w:t xml:space="preserve"> </w:t>
      </w:r>
      <w:r w:rsidR="00A256CD" w:rsidRPr="008C4A40">
        <w:t>type</w:t>
      </w:r>
      <w:r w:rsidR="00A256CD">
        <w:t xml:space="preserve"> of </w:t>
      </w:r>
      <w:r w:rsidRPr="008C4A40">
        <w:rPr>
          <w:rFonts w:ascii="Courier New" w:hAnsi="Courier New" w:cs="Courier New"/>
          <w:sz w:val="20"/>
          <w:szCs w:val="20"/>
        </w:rPr>
        <w:t>‘int’</w:t>
      </w:r>
      <w:r>
        <w:t>.</w:t>
      </w:r>
      <w:r w:rsidR="00437E96">
        <w:t xml:space="preserve">  We then add a </w:t>
      </w:r>
      <w:r w:rsidR="00437E96" w:rsidRPr="00437E96">
        <w:rPr>
          <w:rFonts w:ascii="Courier New" w:hAnsi="Courier New" w:cs="Courier New"/>
          <w:sz w:val="20"/>
          <w:szCs w:val="20"/>
        </w:rPr>
        <w:t>‘NewKey’</w:t>
      </w:r>
      <w:r w:rsidR="00A256CD">
        <w:t xml:space="preserve"> into the</w:t>
      </w:r>
      <w:r w:rsidR="00437E96">
        <w:t xml:space="preserve"> </w:t>
      </w:r>
      <w:r w:rsidR="00437E96" w:rsidRPr="008C4A40">
        <w:rPr>
          <w:rFonts w:ascii="Courier New" w:hAnsi="Courier New" w:cs="Courier New"/>
          <w:sz w:val="20"/>
          <w:szCs w:val="20"/>
        </w:rPr>
        <w:t>‘HASH’</w:t>
      </w:r>
      <w:r w:rsidR="00437E96">
        <w:t xml:space="preserve"> with a </w:t>
      </w:r>
      <w:r w:rsidR="00A256CD" w:rsidRPr="00A256CD">
        <w:rPr>
          <w:rFonts w:ascii="Courier New" w:hAnsi="Courier New" w:cs="Courier New"/>
          <w:sz w:val="20"/>
          <w:szCs w:val="20"/>
        </w:rPr>
        <w:t>‘KEY’</w:t>
      </w:r>
      <w:r w:rsidR="00A256CD">
        <w:rPr>
          <w:rFonts w:ascii="Courier New" w:hAnsi="Courier New" w:cs="Courier New"/>
          <w:sz w:val="20"/>
          <w:szCs w:val="20"/>
        </w:rPr>
        <w:t xml:space="preserve"> </w:t>
      </w:r>
      <w:r w:rsidR="001733EA" w:rsidRPr="001733EA">
        <w:t xml:space="preserve">value </w:t>
      </w:r>
      <w:r w:rsidR="00437E96" w:rsidRPr="001733EA">
        <w:t>of</w:t>
      </w:r>
      <w:r w:rsidR="00437E96">
        <w:t xml:space="preserve"> </w:t>
      </w:r>
      <w:r w:rsidR="001733EA" w:rsidRPr="00A256CD">
        <w:rPr>
          <w:rFonts w:ascii="Courier New" w:hAnsi="Courier New" w:cs="Courier New"/>
          <w:sz w:val="20"/>
          <w:szCs w:val="20"/>
        </w:rPr>
        <w:t>‘</w:t>
      </w:r>
      <w:r w:rsidR="001733EA">
        <w:rPr>
          <w:rFonts w:ascii="Courier New" w:hAnsi="Courier New" w:cs="Courier New"/>
          <w:sz w:val="20"/>
          <w:szCs w:val="20"/>
        </w:rPr>
        <w:t>One</w:t>
      </w:r>
      <w:r w:rsidR="001733EA" w:rsidRPr="00A256CD">
        <w:rPr>
          <w:rFonts w:ascii="Courier New" w:hAnsi="Courier New" w:cs="Courier New"/>
          <w:sz w:val="20"/>
          <w:szCs w:val="20"/>
        </w:rPr>
        <w:t>’</w:t>
      </w:r>
      <w:r w:rsidR="001733EA">
        <w:rPr>
          <w:rFonts w:ascii="Courier New" w:hAnsi="Courier New" w:cs="Courier New"/>
          <w:sz w:val="20"/>
          <w:szCs w:val="20"/>
        </w:rPr>
        <w:t xml:space="preserve"> </w:t>
      </w:r>
      <w:r w:rsidR="00437E96" w:rsidRPr="00437E96">
        <w:t xml:space="preserve">and a </w:t>
      </w:r>
      <w:r w:rsidR="00A256CD" w:rsidRPr="00A256CD">
        <w:rPr>
          <w:rFonts w:ascii="Courier New" w:hAnsi="Courier New" w:cs="Courier New"/>
          <w:sz w:val="20"/>
          <w:szCs w:val="20"/>
        </w:rPr>
        <w:t>‘</w:t>
      </w:r>
      <w:r w:rsidR="00A256CD">
        <w:rPr>
          <w:rFonts w:ascii="Courier New" w:hAnsi="Courier New" w:cs="Courier New"/>
          <w:sz w:val="20"/>
          <w:szCs w:val="20"/>
        </w:rPr>
        <w:t>VALUE</w:t>
      </w:r>
      <w:r w:rsidR="00A256CD" w:rsidRPr="00A256CD">
        <w:rPr>
          <w:rFonts w:ascii="Courier New" w:hAnsi="Courier New" w:cs="Courier New"/>
          <w:sz w:val="20"/>
          <w:szCs w:val="20"/>
        </w:rPr>
        <w:t>’</w:t>
      </w:r>
      <w:r w:rsidR="00A256CD">
        <w:rPr>
          <w:rFonts w:ascii="Courier New" w:hAnsi="Courier New" w:cs="Courier New"/>
          <w:sz w:val="20"/>
          <w:szCs w:val="20"/>
        </w:rPr>
        <w:t xml:space="preserve"> </w:t>
      </w:r>
      <w:r w:rsidR="00437E96" w:rsidRPr="00437E96">
        <w:t>of</w:t>
      </w:r>
      <w:r w:rsidR="00437E96" w:rsidRPr="00437E96">
        <w:rPr>
          <w:rFonts w:ascii="Courier New" w:hAnsi="Courier New" w:cs="Courier New"/>
          <w:sz w:val="20"/>
          <w:szCs w:val="20"/>
        </w:rPr>
        <w:t xml:space="preserve"> ‘1’</w:t>
      </w:r>
      <w:r w:rsidR="00437E96">
        <w:t>.</w:t>
      </w:r>
    </w:p>
    <w:p w:rsidR="00437E96" w:rsidRDefault="00437E96" w:rsidP="00BE2043">
      <w:pPr>
        <w:autoSpaceDE w:val="0"/>
        <w:autoSpaceDN w:val="0"/>
        <w:adjustRightInd w:val="0"/>
      </w:pPr>
    </w:p>
    <w:p w:rsidR="00437E96" w:rsidRDefault="00437E96" w:rsidP="00BE2043">
      <w:pPr>
        <w:autoSpaceDE w:val="0"/>
        <w:autoSpaceDN w:val="0"/>
        <w:adjustRightInd w:val="0"/>
      </w:pPr>
      <w:r>
        <w:t xml:space="preserve">The functions supported by the </w:t>
      </w:r>
      <w:r w:rsidRPr="008C4A40">
        <w:rPr>
          <w:rFonts w:ascii="Courier New" w:hAnsi="Courier New" w:cs="Courier New"/>
          <w:sz w:val="20"/>
          <w:szCs w:val="20"/>
        </w:rPr>
        <w:t>‘HASH’</w:t>
      </w:r>
      <w:r w:rsidR="001D568A">
        <w:t xml:space="preserve"> class are shown in ‘Table-06-05</w:t>
      </w:r>
      <w:r>
        <w:t>’ below:</w:t>
      </w:r>
    </w:p>
    <w:p w:rsidR="00437E96" w:rsidRDefault="00437E96" w:rsidP="00BE2043">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6572"/>
      </w:tblGrid>
      <w:tr w:rsidR="00437E96" w:rsidTr="00EF677B">
        <w:tc>
          <w:tcPr>
            <w:tcW w:w="1951" w:type="dxa"/>
          </w:tcPr>
          <w:p w:rsidR="00437E96" w:rsidRDefault="00437E96" w:rsidP="00BE2043">
            <w:pPr>
              <w:autoSpaceDE w:val="0"/>
              <w:autoSpaceDN w:val="0"/>
              <w:adjustRightInd w:val="0"/>
            </w:pPr>
            <w:r>
              <w:t>Function</w:t>
            </w:r>
          </w:p>
        </w:tc>
        <w:tc>
          <w:tcPr>
            <w:tcW w:w="6572" w:type="dxa"/>
          </w:tcPr>
          <w:p w:rsidR="00437E96" w:rsidRDefault="00437E96" w:rsidP="00BE2043">
            <w:pPr>
              <w:autoSpaceDE w:val="0"/>
              <w:autoSpaceDN w:val="0"/>
              <w:adjustRightInd w:val="0"/>
            </w:pPr>
            <w:r>
              <w:t>Description</w:t>
            </w:r>
          </w:p>
        </w:tc>
      </w:tr>
      <w:tr w:rsidR="00437E96" w:rsidTr="00EF677B">
        <w:tc>
          <w:tcPr>
            <w:tcW w:w="1951" w:type="dxa"/>
          </w:tcPr>
          <w:p w:rsidR="00437E96" w:rsidRPr="00437E96" w:rsidRDefault="00437E96" w:rsidP="00BE2043">
            <w:pPr>
              <w:autoSpaceDE w:val="0"/>
              <w:autoSpaceDN w:val="0"/>
              <w:adjustRightInd w:val="0"/>
              <w:rPr>
                <w:rFonts w:ascii="Courier New" w:hAnsi="Courier New" w:cs="Courier New"/>
                <w:sz w:val="20"/>
                <w:szCs w:val="20"/>
              </w:rPr>
            </w:pPr>
            <w:r w:rsidRPr="00437E96">
              <w:rPr>
                <w:rFonts w:ascii="Courier New" w:hAnsi="Courier New" w:cs="Courier New"/>
                <w:sz w:val="20"/>
                <w:szCs w:val="20"/>
              </w:rPr>
              <w:t>DeleteAll</w:t>
            </w:r>
          </w:p>
        </w:tc>
        <w:tc>
          <w:tcPr>
            <w:tcW w:w="6572" w:type="dxa"/>
          </w:tcPr>
          <w:p w:rsidR="00437E96" w:rsidRPr="004B7FED" w:rsidRDefault="00437E96" w:rsidP="00437E96">
            <w:pPr>
              <w:autoSpaceDE w:val="0"/>
              <w:autoSpaceDN w:val="0"/>
              <w:adjustRightInd w:val="0"/>
              <w:rPr>
                <w:sz w:val="20"/>
                <w:szCs w:val="20"/>
              </w:rPr>
            </w:pPr>
            <w:r w:rsidRPr="004B7FED">
              <w:rPr>
                <w:sz w:val="20"/>
                <w:szCs w:val="20"/>
              </w:rPr>
              <w:t>Delete all of the keys in a hash table.</w:t>
            </w:r>
          </w:p>
        </w:tc>
      </w:tr>
      <w:tr w:rsidR="00437E96" w:rsidTr="00EF677B">
        <w:tc>
          <w:tcPr>
            <w:tcW w:w="1951" w:type="dxa"/>
          </w:tcPr>
          <w:p w:rsidR="00437E96" w:rsidRPr="00437E96" w:rsidRDefault="00437E96" w:rsidP="00BE2043">
            <w:pPr>
              <w:autoSpaceDE w:val="0"/>
              <w:autoSpaceDN w:val="0"/>
              <w:adjustRightInd w:val="0"/>
              <w:rPr>
                <w:rFonts w:ascii="Courier New" w:hAnsi="Courier New" w:cs="Courier New"/>
                <w:sz w:val="20"/>
                <w:szCs w:val="20"/>
              </w:rPr>
            </w:pPr>
            <w:r w:rsidRPr="00437E96">
              <w:rPr>
                <w:rFonts w:ascii="Courier New" w:hAnsi="Courier New" w:cs="Courier New"/>
                <w:sz w:val="20"/>
                <w:szCs w:val="20"/>
              </w:rPr>
              <w:t>DeleteKey</w:t>
            </w:r>
          </w:p>
        </w:tc>
        <w:tc>
          <w:tcPr>
            <w:tcW w:w="6572" w:type="dxa"/>
          </w:tcPr>
          <w:p w:rsidR="00437E96" w:rsidRPr="004B7FED" w:rsidRDefault="00437E96" w:rsidP="00437E96">
            <w:pPr>
              <w:autoSpaceDE w:val="0"/>
              <w:autoSpaceDN w:val="0"/>
              <w:adjustRightInd w:val="0"/>
              <w:rPr>
                <w:sz w:val="20"/>
                <w:szCs w:val="20"/>
              </w:rPr>
            </w:pPr>
            <w:r w:rsidRPr="004B7FED">
              <w:rPr>
                <w:sz w:val="20"/>
                <w:szCs w:val="20"/>
              </w:rPr>
              <w:t>Delete a key from a hash table.</w:t>
            </w:r>
          </w:p>
        </w:tc>
      </w:tr>
      <w:tr w:rsidR="00437E96" w:rsidTr="00EF677B">
        <w:tc>
          <w:tcPr>
            <w:tcW w:w="1951" w:type="dxa"/>
          </w:tcPr>
          <w:p w:rsidR="00437E96" w:rsidRPr="00437E96" w:rsidRDefault="00437E96" w:rsidP="00BE2043">
            <w:pPr>
              <w:autoSpaceDE w:val="0"/>
              <w:autoSpaceDN w:val="0"/>
              <w:adjustRightInd w:val="0"/>
              <w:rPr>
                <w:rFonts w:ascii="Courier New" w:hAnsi="Courier New" w:cs="Courier New"/>
                <w:sz w:val="20"/>
                <w:szCs w:val="20"/>
              </w:rPr>
            </w:pPr>
            <w:r w:rsidRPr="00437E96">
              <w:rPr>
                <w:rFonts w:ascii="Courier New" w:hAnsi="Courier New" w:cs="Courier New"/>
                <w:sz w:val="20"/>
                <w:szCs w:val="20"/>
              </w:rPr>
              <w:t>FindKey</w:t>
            </w:r>
          </w:p>
        </w:tc>
        <w:tc>
          <w:tcPr>
            <w:tcW w:w="6572" w:type="dxa"/>
          </w:tcPr>
          <w:p w:rsidR="00437E96" w:rsidRPr="004B7FED" w:rsidRDefault="00437E96" w:rsidP="00437E96">
            <w:pPr>
              <w:autoSpaceDE w:val="0"/>
              <w:autoSpaceDN w:val="0"/>
              <w:adjustRightInd w:val="0"/>
              <w:rPr>
                <w:sz w:val="20"/>
                <w:szCs w:val="20"/>
              </w:rPr>
            </w:pPr>
            <w:r w:rsidRPr="004B7FED">
              <w:rPr>
                <w:sz w:val="20"/>
                <w:szCs w:val="20"/>
              </w:rPr>
              <w:t>Find a key in a hash table and return its value.</w:t>
            </w:r>
          </w:p>
        </w:tc>
      </w:tr>
      <w:tr w:rsidR="00437E96" w:rsidTr="00EF677B">
        <w:tc>
          <w:tcPr>
            <w:tcW w:w="1951" w:type="dxa"/>
          </w:tcPr>
          <w:p w:rsidR="00437E96" w:rsidRPr="00437E96" w:rsidRDefault="00437E96" w:rsidP="00BE2043">
            <w:pPr>
              <w:autoSpaceDE w:val="0"/>
              <w:autoSpaceDN w:val="0"/>
              <w:adjustRightInd w:val="0"/>
              <w:rPr>
                <w:rFonts w:ascii="Courier New" w:hAnsi="Courier New" w:cs="Courier New"/>
                <w:sz w:val="20"/>
                <w:szCs w:val="20"/>
              </w:rPr>
            </w:pPr>
            <w:r w:rsidRPr="00437E96">
              <w:rPr>
                <w:rFonts w:ascii="Courier New" w:hAnsi="Courier New" w:cs="Courier New"/>
                <w:sz w:val="20"/>
                <w:szCs w:val="20"/>
              </w:rPr>
              <w:t>NewKey</w:t>
            </w:r>
          </w:p>
        </w:tc>
        <w:tc>
          <w:tcPr>
            <w:tcW w:w="6572" w:type="dxa"/>
          </w:tcPr>
          <w:p w:rsidR="00437E96" w:rsidRPr="004B7FED" w:rsidRDefault="00437E96" w:rsidP="00437E96">
            <w:pPr>
              <w:autoSpaceDE w:val="0"/>
              <w:autoSpaceDN w:val="0"/>
              <w:adjustRightInd w:val="0"/>
              <w:rPr>
                <w:sz w:val="20"/>
                <w:szCs w:val="20"/>
              </w:rPr>
            </w:pPr>
            <w:r w:rsidRPr="004B7FED">
              <w:rPr>
                <w:sz w:val="20"/>
                <w:szCs w:val="20"/>
              </w:rPr>
              <w:t>Create a new key and value pair in a hash table.</w:t>
            </w:r>
          </w:p>
        </w:tc>
      </w:tr>
      <w:tr w:rsidR="00437E96" w:rsidTr="00EF677B">
        <w:tc>
          <w:tcPr>
            <w:tcW w:w="1951" w:type="dxa"/>
          </w:tcPr>
          <w:p w:rsidR="00437E96" w:rsidRPr="00437E96" w:rsidRDefault="00437E96" w:rsidP="00BE2043">
            <w:pPr>
              <w:autoSpaceDE w:val="0"/>
              <w:autoSpaceDN w:val="0"/>
              <w:adjustRightInd w:val="0"/>
              <w:rPr>
                <w:rFonts w:ascii="Courier New" w:hAnsi="Courier New" w:cs="Courier New"/>
                <w:sz w:val="20"/>
                <w:szCs w:val="20"/>
              </w:rPr>
            </w:pPr>
            <w:r w:rsidRPr="00437E96">
              <w:rPr>
                <w:rFonts w:ascii="Courier New" w:hAnsi="Courier New" w:cs="Courier New"/>
                <w:sz w:val="20"/>
                <w:szCs w:val="20"/>
              </w:rPr>
              <w:t>Size</w:t>
            </w:r>
          </w:p>
        </w:tc>
        <w:tc>
          <w:tcPr>
            <w:tcW w:w="6572" w:type="dxa"/>
          </w:tcPr>
          <w:p w:rsidR="00437E96" w:rsidRPr="004B7FED" w:rsidRDefault="00437E96" w:rsidP="00437E96">
            <w:pPr>
              <w:autoSpaceDE w:val="0"/>
              <w:autoSpaceDN w:val="0"/>
              <w:adjustRightInd w:val="0"/>
              <w:rPr>
                <w:sz w:val="20"/>
                <w:szCs w:val="20"/>
              </w:rPr>
            </w:pPr>
            <w:r w:rsidRPr="004B7FED">
              <w:rPr>
                <w:sz w:val="20"/>
                <w:szCs w:val="20"/>
              </w:rPr>
              <w:t>Compute the number of keys in a hash table.</w:t>
            </w:r>
          </w:p>
        </w:tc>
      </w:tr>
      <w:tr w:rsidR="00291B1F" w:rsidTr="00EF677B">
        <w:tc>
          <w:tcPr>
            <w:tcW w:w="1951" w:type="dxa"/>
          </w:tcPr>
          <w:p w:rsidR="00291B1F" w:rsidRPr="00437E96" w:rsidRDefault="00291B1F" w:rsidP="00BE2043">
            <w:pPr>
              <w:autoSpaceDE w:val="0"/>
              <w:autoSpaceDN w:val="0"/>
              <w:adjustRightInd w:val="0"/>
              <w:rPr>
                <w:rFonts w:ascii="Courier New" w:hAnsi="Courier New" w:cs="Courier New"/>
                <w:sz w:val="20"/>
                <w:szCs w:val="20"/>
              </w:rPr>
            </w:pPr>
            <w:r>
              <w:rPr>
                <w:rFonts w:ascii="Courier New" w:hAnsi="Courier New" w:cs="Courier New"/>
                <w:sz w:val="20"/>
                <w:szCs w:val="20"/>
              </w:rPr>
              <w:t>UpdateKey</w:t>
            </w:r>
          </w:p>
        </w:tc>
        <w:tc>
          <w:tcPr>
            <w:tcW w:w="6572" w:type="dxa"/>
          </w:tcPr>
          <w:p w:rsidR="00291B1F" w:rsidRPr="004B7FED" w:rsidRDefault="00291B1F" w:rsidP="00291B1F">
            <w:pPr>
              <w:autoSpaceDE w:val="0"/>
              <w:autoSpaceDN w:val="0"/>
              <w:adjustRightInd w:val="0"/>
              <w:rPr>
                <w:sz w:val="20"/>
                <w:szCs w:val="20"/>
              </w:rPr>
            </w:pPr>
            <w:r>
              <w:rPr>
                <w:sz w:val="20"/>
                <w:szCs w:val="20"/>
              </w:rPr>
              <w:t>Update the value associated with a key in a hash table.</w:t>
            </w:r>
          </w:p>
        </w:tc>
      </w:tr>
      <w:tr w:rsidR="00437E96" w:rsidTr="00EF677B">
        <w:tc>
          <w:tcPr>
            <w:tcW w:w="1951" w:type="dxa"/>
          </w:tcPr>
          <w:p w:rsidR="00437E96" w:rsidRPr="00437E96" w:rsidRDefault="00437E96" w:rsidP="00BE2043">
            <w:pPr>
              <w:autoSpaceDE w:val="0"/>
              <w:autoSpaceDN w:val="0"/>
              <w:adjustRightInd w:val="0"/>
              <w:rPr>
                <w:rFonts w:ascii="Courier New" w:hAnsi="Courier New" w:cs="Courier New"/>
                <w:sz w:val="20"/>
                <w:szCs w:val="20"/>
              </w:rPr>
            </w:pPr>
            <w:r w:rsidRPr="00437E96">
              <w:rPr>
                <w:rFonts w:ascii="Courier New" w:hAnsi="Courier New" w:cs="Courier New"/>
                <w:sz w:val="20"/>
                <w:szCs w:val="20"/>
              </w:rPr>
              <w:t>Walk</w:t>
            </w:r>
          </w:p>
        </w:tc>
        <w:tc>
          <w:tcPr>
            <w:tcW w:w="6572" w:type="dxa"/>
          </w:tcPr>
          <w:p w:rsidR="00437E96" w:rsidRPr="004B7FED" w:rsidRDefault="00437E96" w:rsidP="00BE2043">
            <w:pPr>
              <w:autoSpaceDE w:val="0"/>
              <w:autoSpaceDN w:val="0"/>
              <w:adjustRightInd w:val="0"/>
              <w:rPr>
                <w:sz w:val="20"/>
                <w:szCs w:val="20"/>
              </w:rPr>
            </w:pPr>
            <w:r w:rsidRPr="004B7FED">
              <w:rPr>
                <w:sz w:val="20"/>
                <w:szCs w:val="20"/>
              </w:rPr>
              <w:t>Walk all the key and value pairs in a hash table</w:t>
            </w:r>
            <w:r w:rsidR="00326447">
              <w:rPr>
                <w:sz w:val="20"/>
                <w:szCs w:val="20"/>
              </w:rPr>
              <w:t>.</w:t>
            </w:r>
          </w:p>
        </w:tc>
      </w:tr>
    </w:tbl>
    <w:p w:rsidR="00437E96" w:rsidRPr="005E5B0A" w:rsidRDefault="00437E96" w:rsidP="00437E96">
      <w:pPr>
        <w:jc w:val="center"/>
        <w:rPr>
          <w:sz w:val="20"/>
          <w:szCs w:val="20"/>
          <w:u w:val="single"/>
        </w:rPr>
      </w:pPr>
      <w:r>
        <w:rPr>
          <w:sz w:val="20"/>
          <w:szCs w:val="20"/>
          <w:u w:val="single"/>
        </w:rPr>
        <w:t>Table-06</w:t>
      </w:r>
      <w:r w:rsidRPr="00B76FAD">
        <w:rPr>
          <w:sz w:val="20"/>
          <w:szCs w:val="20"/>
          <w:u w:val="single"/>
        </w:rPr>
        <w:t>-0</w:t>
      </w:r>
      <w:r w:rsidR="001D568A">
        <w:rPr>
          <w:sz w:val="20"/>
          <w:szCs w:val="20"/>
          <w:u w:val="single"/>
        </w:rPr>
        <w:t>5</w:t>
      </w:r>
    </w:p>
    <w:p w:rsidR="0000696A" w:rsidRDefault="0000696A" w:rsidP="00E82B9A">
      <w:pPr>
        <w:autoSpaceDE w:val="0"/>
        <w:autoSpaceDN w:val="0"/>
        <w:adjustRightInd w:val="0"/>
      </w:pPr>
    </w:p>
    <w:p w:rsidR="004B7FED" w:rsidRDefault="00A256CD" w:rsidP="00E82B9A">
      <w:pPr>
        <w:autoSpaceDE w:val="0"/>
        <w:autoSpaceDN w:val="0"/>
        <w:adjustRightInd w:val="0"/>
      </w:pPr>
      <w:r>
        <w:t xml:space="preserve">An extended </w:t>
      </w:r>
      <w:r w:rsidR="004B7FED">
        <w:t xml:space="preserve">example including all of </w:t>
      </w:r>
      <w:r>
        <w:t>the</w:t>
      </w:r>
      <w:r w:rsidR="004B7FED">
        <w:t xml:space="preserve"> functions</w:t>
      </w:r>
      <w:r w:rsidR="001D568A">
        <w:t xml:space="preserve"> in ‘Table-06-05</w:t>
      </w:r>
      <w:r>
        <w:t>’</w:t>
      </w:r>
      <w:r w:rsidR="004B7FED">
        <w:t xml:space="preserve"> is shown in ‘Example-06-12’ below:</w:t>
      </w:r>
    </w:p>
    <w:p w:rsidR="004B7FED" w:rsidRDefault="004B7FED" w:rsidP="00E82B9A">
      <w:pPr>
        <w:autoSpaceDE w:val="0"/>
        <w:autoSpaceDN w:val="0"/>
        <w:adjustRightInd w:val="0"/>
      </w:pP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"FixedString.hpp"</w:t>
      </w: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"Hash.hpp"</w:t>
      </w: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FIXED_STRING&lt;HEAP_TYPE,</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,64&gt; KEY_TYPE;</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HASH&lt;HEAP_TYPE,NO_LOCK,KEY_TYPE,</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HASH_TYPE;</w:t>
      </w:r>
    </w:p>
    <w:p w:rsidR="004A1182" w:rsidRDefault="004A1182" w:rsidP="004A1182">
      <w:pPr>
        <w:autoSpaceDE w:val="0"/>
        <w:autoSpaceDN w:val="0"/>
        <w:adjustRightInd w:val="0"/>
        <w:jc w:val="left"/>
        <w:rPr>
          <w:rFonts w:ascii="Courier New" w:hAnsi="Courier New" w:cs="Courier New"/>
          <w:noProof/>
          <w:sz w:val="20"/>
          <w:szCs w:val="20"/>
          <w:lang w:val="en-GB" w:eastAsia="en-GB"/>
        </w:rPr>
      </w:pP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sidR="005D5A4E" w:rsidRPr="005D5A4E">
        <w:rPr>
          <w:rFonts w:ascii="Courier New" w:hAnsi="Courier New" w:cs="Courier New"/>
          <w:noProof/>
          <w:sz w:val="20"/>
          <w:szCs w:val="20"/>
          <w:lang w:val="en-GB" w:eastAsia="en-GB"/>
        </w:rPr>
        <w:t xml:space="preserve">BOOLEAN </w:t>
      </w:r>
      <w:r>
        <w:rPr>
          <w:rFonts w:ascii="Courier New" w:hAnsi="Courier New" w:cs="Courier New"/>
          <w:noProof/>
          <w:sz w:val="20"/>
          <w:szCs w:val="20"/>
          <w:lang w:val="en-GB" w:eastAsia="en-GB"/>
        </w:rPr>
        <w:t>WalkFunction( KEY_TYPE &amp; Key,</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&amp; Value,</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*User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*UserValue =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User);</w:t>
      </w:r>
    </w:p>
    <w:p w:rsidR="004A1182" w:rsidRDefault="004A1182" w:rsidP="004A1182">
      <w:pPr>
        <w:autoSpaceDE w:val="0"/>
        <w:autoSpaceDN w:val="0"/>
        <w:adjustRightInd w:val="0"/>
        <w:jc w:val="left"/>
        <w:rPr>
          <w:rFonts w:ascii="Courier New" w:hAnsi="Courier New" w:cs="Courier New"/>
          <w:noProof/>
          <w:sz w:val="20"/>
          <w:szCs w:val="20"/>
          <w:lang w:val="en-GB" w:eastAsia="en-GB"/>
        </w:rPr>
      </w:pP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printf( </w:t>
      </w:r>
      <w:r>
        <w:rPr>
          <w:rFonts w:ascii="Courier New" w:hAnsi="Courier New" w:cs="Courier New"/>
          <w:noProof/>
          <w:color w:val="A31515"/>
          <w:sz w:val="20"/>
          <w:szCs w:val="20"/>
          <w:lang w:val="en-GB" w:eastAsia="en-GB"/>
        </w:rPr>
        <w:t>"Value: %d, User Value: %d\n"</w:t>
      </w:r>
      <w:r>
        <w:rPr>
          <w:rFonts w:ascii="Courier New" w:hAnsi="Courier New" w:cs="Courier New"/>
          <w:noProof/>
          <w:sz w:val="20"/>
          <w:szCs w:val="20"/>
          <w:lang w:val="en-GB" w:eastAsia="en-GB"/>
        </w:rPr>
        <w:t>,Value,(*UserValue)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w:t>
      </w:r>
      <w:r w:rsidR="001823E7" w:rsidRPr="001823E7">
        <w:rPr>
          <w:rFonts w:ascii="Courier New" w:hAnsi="Courier New" w:cs="Courier New"/>
          <w:noProof/>
          <w:sz w:val="20"/>
          <w:szCs w:val="20"/>
          <w:lang w:val="en-GB" w:eastAsia="en-GB"/>
        </w:rPr>
        <w:t>True</w:t>
      </w:r>
      <w:r>
        <w:rPr>
          <w:rFonts w:ascii="Courier New" w:hAnsi="Courier New" w:cs="Courier New"/>
          <w:noProof/>
          <w:sz w:val="20"/>
          <w:szCs w:val="20"/>
          <w:lang w:val="en-GB" w:eastAsia="en-GB"/>
        </w:rPr>
        <w:t>;</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KEY_TYPE String = </w:t>
      </w:r>
      <w:r>
        <w:rPr>
          <w:rFonts w:ascii="Courier New" w:hAnsi="Courier New" w:cs="Courier New"/>
          <w:noProof/>
          <w:color w:val="A31515"/>
          <w:sz w:val="20"/>
          <w:szCs w:val="20"/>
          <w:lang w:val="en-GB" w:eastAsia="en-GB"/>
        </w:rPr>
        <w:t>"One"</w:t>
      </w:r>
      <w:r>
        <w:rPr>
          <w:rFonts w:ascii="Courier New" w:hAnsi="Courier New" w:cs="Courier New"/>
          <w:noProof/>
          <w:sz w:val="20"/>
          <w:szCs w:val="20"/>
          <w:lang w:val="en-GB" w:eastAsia="en-GB"/>
        </w:rPr>
        <w:t>;</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HASH_TYPE Hash;</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w:t>
      </w:r>
    </w:p>
    <w:p w:rsidR="004A1182" w:rsidRDefault="004A1182" w:rsidP="004A1182">
      <w:pPr>
        <w:autoSpaceDE w:val="0"/>
        <w:autoSpaceDN w:val="0"/>
        <w:adjustRightInd w:val="0"/>
        <w:jc w:val="left"/>
        <w:rPr>
          <w:rFonts w:ascii="Courier New" w:hAnsi="Courier New" w:cs="Courier New"/>
          <w:noProof/>
          <w:sz w:val="20"/>
          <w:szCs w:val="20"/>
          <w:lang w:val="en-GB" w:eastAsia="en-GB"/>
        </w:rPr>
      </w:pPr>
    </w:p>
    <w:p w:rsidR="004A1182" w:rsidRDefault="004A1182" w:rsidP="004A1182">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(Hash.NewKey( String,1,</w:t>
      </w:r>
      <w:r w:rsidR="001823E7" w:rsidRPr="001823E7">
        <w:rPr>
          <w:rFonts w:ascii="Courier New" w:hAnsi="Courier New" w:cs="Courier New"/>
          <w:noProof/>
          <w:sz w:val="20"/>
          <w:szCs w:val="20"/>
          <w:lang w:val="en-GB" w:eastAsia="en-GB"/>
        </w:rPr>
        <w:t>False</w:t>
      </w:r>
      <w:r w:rsidRPr="001823E7">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(Hash.FindKey( String,&amp; Value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(Hash.Size( &amp; Size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291B1F" w:rsidRDefault="00291B1F" w:rsidP="00291B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(Hash.UpdateKey( String,2 ))</w:t>
      </w:r>
    </w:p>
    <w:p w:rsidR="00291B1F" w:rsidRDefault="00291B1F"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(Hash.Walk( WalkFunction,((</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Value)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(Hash.DeleteKey( String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(Hash.DeleteAll())</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"End of example\n"</w:t>
      </w:r>
      <w:r>
        <w:rPr>
          <w:rFonts w:ascii="Courier New" w:hAnsi="Courier New" w:cs="Courier New"/>
          <w:noProof/>
          <w:sz w:val="20"/>
          <w:szCs w:val="20"/>
          <w:lang w:val="en-GB" w:eastAsia="en-GB"/>
        </w:rPr>
        <w:t xml:space="preserve"> );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4B7FED" w:rsidRPr="001733EA" w:rsidRDefault="001733EA" w:rsidP="007C0B3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B7FED" w:rsidRPr="00897F31" w:rsidRDefault="004B7FED" w:rsidP="004B7FED">
      <w:pPr>
        <w:jc w:val="center"/>
        <w:rPr>
          <w:noProof/>
          <w:u w:val="single"/>
          <w:lang w:val="en-GB" w:eastAsia="en-GB"/>
        </w:rPr>
      </w:pPr>
      <w:r>
        <w:rPr>
          <w:noProof/>
          <w:sz w:val="20"/>
          <w:szCs w:val="20"/>
          <w:u w:val="single"/>
          <w:lang w:val="en-GB" w:eastAsia="en-GB"/>
        </w:rPr>
        <w:t>Example-06-1</w:t>
      </w:r>
      <w:r w:rsidR="001733EA">
        <w:rPr>
          <w:noProof/>
          <w:sz w:val="20"/>
          <w:szCs w:val="20"/>
          <w:u w:val="single"/>
          <w:lang w:val="en-GB" w:eastAsia="en-GB"/>
        </w:rPr>
        <w:t>2</w:t>
      </w:r>
    </w:p>
    <w:p w:rsidR="004B7FED" w:rsidRDefault="004B7FED" w:rsidP="00E82B9A">
      <w:pPr>
        <w:autoSpaceDE w:val="0"/>
        <w:autoSpaceDN w:val="0"/>
        <w:adjustRightInd w:val="0"/>
      </w:pPr>
    </w:p>
    <w:p w:rsidR="00E757EB" w:rsidRDefault="0039749F" w:rsidP="00E82B9A">
      <w:pPr>
        <w:autoSpaceDE w:val="0"/>
        <w:autoSpaceDN w:val="0"/>
        <w:adjustRightInd w:val="0"/>
      </w:pPr>
      <w:r>
        <w:t>The</w:t>
      </w:r>
      <w:r w:rsidR="00E757EB">
        <w:t xml:space="preserve"> call to </w:t>
      </w:r>
      <w:r w:rsidR="00E757EB" w:rsidRPr="00E757EB">
        <w:rPr>
          <w:rFonts w:ascii="Courier New" w:hAnsi="Courier New" w:cs="Courier New"/>
          <w:sz w:val="20"/>
          <w:szCs w:val="20"/>
        </w:rPr>
        <w:t>‘NewKey’</w:t>
      </w:r>
      <w:r w:rsidR="00E757EB">
        <w:t xml:space="preserve"> </w:t>
      </w:r>
      <w:r w:rsidR="00966CBD">
        <w:t>adds</w:t>
      </w:r>
      <w:r w:rsidR="00E757EB">
        <w:t xml:space="preserve"> a new </w:t>
      </w:r>
      <w:r w:rsidR="00E757EB" w:rsidRPr="00E757EB">
        <w:rPr>
          <w:rFonts w:ascii="Courier New" w:hAnsi="Courier New" w:cs="Courier New"/>
          <w:sz w:val="20"/>
          <w:szCs w:val="20"/>
        </w:rPr>
        <w:t>‘</w:t>
      </w:r>
      <w:r w:rsidR="00E757EB">
        <w:rPr>
          <w:rFonts w:ascii="Courier New" w:hAnsi="Courier New" w:cs="Courier New"/>
          <w:sz w:val="20"/>
          <w:szCs w:val="20"/>
        </w:rPr>
        <w:t>KEY</w:t>
      </w:r>
      <w:r w:rsidR="00E757EB" w:rsidRPr="00E757EB">
        <w:rPr>
          <w:rFonts w:ascii="Courier New" w:hAnsi="Courier New" w:cs="Courier New"/>
          <w:sz w:val="20"/>
          <w:szCs w:val="20"/>
        </w:rPr>
        <w:t xml:space="preserve">’ </w:t>
      </w:r>
      <w:r w:rsidR="00E757EB" w:rsidRPr="00E757EB">
        <w:t>and</w:t>
      </w:r>
      <w:r w:rsidR="00E757EB" w:rsidRPr="00E757EB">
        <w:rPr>
          <w:rFonts w:ascii="Courier New" w:hAnsi="Courier New" w:cs="Courier New"/>
          <w:sz w:val="20"/>
          <w:szCs w:val="20"/>
        </w:rPr>
        <w:t xml:space="preserve"> ‘VALUE’</w:t>
      </w:r>
      <w:r w:rsidR="00E757EB">
        <w:t xml:space="preserve"> pair into the </w:t>
      </w:r>
      <w:r w:rsidR="00E757EB" w:rsidRPr="00E757EB">
        <w:rPr>
          <w:rFonts w:ascii="Courier New" w:hAnsi="Courier New" w:cs="Courier New"/>
          <w:sz w:val="20"/>
          <w:szCs w:val="20"/>
        </w:rPr>
        <w:t>‘</w:t>
      </w:r>
      <w:r w:rsidR="00E757EB">
        <w:rPr>
          <w:rFonts w:ascii="Courier New" w:hAnsi="Courier New" w:cs="Courier New"/>
          <w:sz w:val="20"/>
          <w:szCs w:val="20"/>
        </w:rPr>
        <w:t>H</w:t>
      </w:r>
      <w:r w:rsidR="00E757EB" w:rsidRPr="00E757EB">
        <w:rPr>
          <w:rFonts w:ascii="Courier New" w:hAnsi="Courier New" w:cs="Courier New"/>
          <w:sz w:val="20"/>
          <w:szCs w:val="20"/>
        </w:rPr>
        <w:t>ash’</w:t>
      </w:r>
      <w:r w:rsidR="00E757EB">
        <w:t xml:space="preserve"> table.  The </w:t>
      </w:r>
      <w:r w:rsidR="00E757EB" w:rsidRPr="00E757EB">
        <w:rPr>
          <w:rFonts w:ascii="Courier New" w:hAnsi="Courier New" w:cs="Courier New"/>
          <w:sz w:val="20"/>
          <w:szCs w:val="20"/>
        </w:rPr>
        <w:t>‘</w:t>
      </w:r>
      <w:r w:rsidR="00E757EB">
        <w:rPr>
          <w:rFonts w:ascii="Courier New" w:hAnsi="Courier New" w:cs="Courier New"/>
          <w:sz w:val="20"/>
          <w:szCs w:val="20"/>
        </w:rPr>
        <w:t>KEY</w:t>
      </w:r>
      <w:r w:rsidR="00E757EB" w:rsidRPr="00E757EB">
        <w:rPr>
          <w:rFonts w:ascii="Courier New" w:hAnsi="Courier New" w:cs="Courier New"/>
          <w:sz w:val="20"/>
          <w:szCs w:val="20"/>
        </w:rPr>
        <w:t xml:space="preserve">’ </w:t>
      </w:r>
      <w:r w:rsidR="00966CBD" w:rsidRPr="00966CBD">
        <w:t xml:space="preserve">in this case </w:t>
      </w:r>
      <w:r w:rsidR="00E757EB" w:rsidRPr="00966CBD">
        <w:t>will</w:t>
      </w:r>
      <w:r w:rsidR="00E757EB">
        <w:t xml:space="preserve"> be </w:t>
      </w:r>
      <w:r w:rsidR="00E757EB" w:rsidRPr="00E757EB">
        <w:rPr>
          <w:rFonts w:ascii="Courier New" w:hAnsi="Courier New" w:cs="Courier New"/>
          <w:sz w:val="20"/>
          <w:szCs w:val="20"/>
        </w:rPr>
        <w:t xml:space="preserve">‘One’ </w:t>
      </w:r>
      <w:r w:rsidR="00E757EB" w:rsidRPr="00E757EB">
        <w:t>and the</w:t>
      </w:r>
      <w:r w:rsidR="00E757EB" w:rsidRPr="00E757EB">
        <w:rPr>
          <w:rFonts w:ascii="Courier New" w:hAnsi="Courier New" w:cs="Courier New"/>
          <w:sz w:val="20"/>
          <w:szCs w:val="20"/>
        </w:rPr>
        <w:t xml:space="preserve"> ‘VALUE’ </w:t>
      </w:r>
      <w:r w:rsidR="00E757EB" w:rsidRPr="00E757EB">
        <w:t>will be</w:t>
      </w:r>
      <w:r w:rsidR="00E757EB" w:rsidRPr="00E757EB">
        <w:rPr>
          <w:rFonts w:ascii="Courier New" w:hAnsi="Courier New" w:cs="Courier New"/>
          <w:sz w:val="20"/>
          <w:szCs w:val="20"/>
        </w:rPr>
        <w:t xml:space="preserve"> ‘1’</w:t>
      </w:r>
      <w:r w:rsidR="00E757EB" w:rsidRPr="00E757EB">
        <w:t>.</w:t>
      </w:r>
      <w:r w:rsidR="00E757EB">
        <w:t xml:space="preserve">  A</w:t>
      </w:r>
      <w:r w:rsidR="00966CBD">
        <w:t xml:space="preserve"> Rockall-DB </w:t>
      </w:r>
      <w:r w:rsidR="00E757EB" w:rsidRPr="00E757EB">
        <w:rPr>
          <w:rFonts w:ascii="Courier New" w:hAnsi="Courier New" w:cs="Courier New"/>
          <w:sz w:val="20"/>
          <w:szCs w:val="20"/>
        </w:rPr>
        <w:t>‘</w:t>
      </w:r>
      <w:r w:rsidR="00E757EB">
        <w:rPr>
          <w:rFonts w:ascii="Courier New" w:hAnsi="Courier New" w:cs="Courier New"/>
          <w:sz w:val="20"/>
          <w:szCs w:val="20"/>
        </w:rPr>
        <w:t>HASH</w:t>
      </w:r>
      <w:r w:rsidR="00E757EB" w:rsidRPr="00E757EB">
        <w:rPr>
          <w:rFonts w:ascii="Courier New" w:hAnsi="Courier New" w:cs="Courier New"/>
          <w:sz w:val="20"/>
          <w:szCs w:val="20"/>
        </w:rPr>
        <w:t>’</w:t>
      </w:r>
      <w:r w:rsidR="00E757EB">
        <w:t xml:space="preserve"> table does not support duplicate </w:t>
      </w:r>
      <w:r w:rsidR="00E757EB" w:rsidRPr="00E757EB">
        <w:rPr>
          <w:rFonts w:ascii="Courier New" w:hAnsi="Courier New" w:cs="Courier New"/>
          <w:sz w:val="20"/>
          <w:szCs w:val="20"/>
        </w:rPr>
        <w:t>‘</w:t>
      </w:r>
      <w:r w:rsidR="00E757EB">
        <w:rPr>
          <w:rFonts w:ascii="Courier New" w:hAnsi="Courier New" w:cs="Courier New"/>
          <w:sz w:val="20"/>
          <w:szCs w:val="20"/>
        </w:rPr>
        <w:t>KEY</w:t>
      </w:r>
      <w:r w:rsidR="00E757EB" w:rsidRPr="00E757EB">
        <w:rPr>
          <w:rFonts w:ascii="Courier New" w:hAnsi="Courier New" w:cs="Courier New"/>
          <w:sz w:val="20"/>
          <w:szCs w:val="20"/>
        </w:rPr>
        <w:t>’</w:t>
      </w:r>
      <w:r w:rsidR="00E757EB">
        <w:rPr>
          <w:rFonts w:ascii="Courier New" w:hAnsi="Courier New" w:cs="Courier New"/>
          <w:sz w:val="20"/>
          <w:szCs w:val="20"/>
        </w:rPr>
        <w:t xml:space="preserve"> </w:t>
      </w:r>
      <w:r w:rsidR="00E757EB">
        <w:t xml:space="preserve">values and the final parameter </w:t>
      </w:r>
      <w:r w:rsidR="009D61DA">
        <w:rPr>
          <w:rFonts w:ascii="Courier New" w:hAnsi="Courier New" w:cs="Courier New"/>
          <w:sz w:val="20"/>
          <w:szCs w:val="20"/>
        </w:rPr>
        <w:t>‘False’</w:t>
      </w:r>
      <w:r w:rsidR="00E757EB">
        <w:rPr>
          <w:rFonts w:ascii="Courier New" w:hAnsi="Courier New" w:cs="Courier New"/>
          <w:sz w:val="20"/>
          <w:szCs w:val="20"/>
        </w:rPr>
        <w:t xml:space="preserve"> </w:t>
      </w:r>
      <w:r w:rsidR="00E757EB" w:rsidRPr="00E757EB">
        <w:t>cause</w:t>
      </w:r>
      <w:r w:rsidR="00966CBD">
        <w:t>s</w:t>
      </w:r>
      <w:r w:rsidR="00E757EB" w:rsidRPr="00E757EB">
        <w:t xml:space="preserve"> the call to fail if the new</w:t>
      </w:r>
      <w:r w:rsidR="00E757EB">
        <w:rPr>
          <w:rFonts w:ascii="Courier New" w:hAnsi="Courier New" w:cs="Courier New"/>
          <w:sz w:val="20"/>
          <w:szCs w:val="20"/>
        </w:rPr>
        <w:t xml:space="preserve"> </w:t>
      </w:r>
      <w:r w:rsidR="00E757EB" w:rsidRPr="00E757EB">
        <w:rPr>
          <w:rFonts w:ascii="Courier New" w:hAnsi="Courier New" w:cs="Courier New"/>
          <w:sz w:val="20"/>
          <w:szCs w:val="20"/>
        </w:rPr>
        <w:t>‘</w:t>
      </w:r>
      <w:r w:rsidR="00E757EB">
        <w:rPr>
          <w:rFonts w:ascii="Courier New" w:hAnsi="Courier New" w:cs="Courier New"/>
          <w:sz w:val="20"/>
          <w:szCs w:val="20"/>
        </w:rPr>
        <w:t>KEY</w:t>
      </w:r>
      <w:r w:rsidR="00E757EB" w:rsidRPr="00E757EB">
        <w:rPr>
          <w:rFonts w:ascii="Courier New" w:hAnsi="Courier New" w:cs="Courier New"/>
          <w:sz w:val="20"/>
          <w:szCs w:val="20"/>
        </w:rPr>
        <w:t>’</w:t>
      </w:r>
      <w:r w:rsidR="00411B3C">
        <w:rPr>
          <w:rFonts w:ascii="Courier New" w:hAnsi="Courier New" w:cs="Courier New"/>
          <w:sz w:val="20"/>
          <w:szCs w:val="20"/>
        </w:rPr>
        <w:t xml:space="preserve"> </w:t>
      </w:r>
      <w:r w:rsidR="00E757EB" w:rsidRPr="00E757EB">
        <w:t>is a duplicate.</w:t>
      </w:r>
      <w:r w:rsidR="00E757EB">
        <w:t xml:space="preserve">  Alternately, if the final parameter </w:t>
      </w:r>
      <w:r w:rsidR="00966CBD">
        <w:t>is</w:t>
      </w:r>
      <w:r w:rsidR="00E757EB">
        <w:t xml:space="preserve"> set to </w:t>
      </w:r>
      <w:r w:rsidR="009D61DA">
        <w:rPr>
          <w:rFonts w:ascii="Courier New" w:hAnsi="Courier New" w:cs="Courier New"/>
          <w:sz w:val="20"/>
          <w:szCs w:val="20"/>
        </w:rPr>
        <w:t>‘True’</w:t>
      </w:r>
      <w:r w:rsidR="00E757EB">
        <w:rPr>
          <w:rFonts w:ascii="Courier New" w:hAnsi="Courier New" w:cs="Courier New"/>
          <w:sz w:val="20"/>
          <w:szCs w:val="20"/>
        </w:rPr>
        <w:t xml:space="preserve"> </w:t>
      </w:r>
      <w:r w:rsidR="00966CBD" w:rsidRPr="00966CBD">
        <w:t>then the</w:t>
      </w:r>
      <w:r w:rsidR="00966CBD">
        <w:t xml:space="preserve"> new </w:t>
      </w:r>
      <w:r w:rsidR="00966CBD" w:rsidRPr="00E757EB">
        <w:rPr>
          <w:rFonts w:ascii="Courier New" w:hAnsi="Courier New" w:cs="Courier New"/>
          <w:sz w:val="20"/>
          <w:szCs w:val="20"/>
        </w:rPr>
        <w:t>‘VALUE’</w:t>
      </w:r>
      <w:r w:rsidR="00966CBD">
        <w:rPr>
          <w:rFonts w:ascii="Courier New" w:hAnsi="Courier New" w:cs="Courier New"/>
          <w:sz w:val="20"/>
          <w:szCs w:val="20"/>
        </w:rPr>
        <w:t xml:space="preserve"> </w:t>
      </w:r>
      <w:r>
        <w:t>would be</w:t>
      </w:r>
      <w:r w:rsidR="00966CBD" w:rsidRPr="00966CBD">
        <w:t xml:space="preserve"> used to overwrite any existing value.</w:t>
      </w:r>
    </w:p>
    <w:p w:rsidR="00966CBD" w:rsidRDefault="00966CBD" w:rsidP="00E82B9A">
      <w:pPr>
        <w:autoSpaceDE w:val="0"/>
        <w:autoSpaceDN w:val="0"/>
        <w:adjustRightInd w:val="0"/>
      </w:pPr>
    </w:p>
    <w:p w:rsidR="00966CBD" w:rsidRDefault="0039749F" w:rsidP="00966CBD">
      <w:pPr>
        <w:autoSpaceDE w:val="0"/>
        <w:autoSpaceDN w:val="0"/>
        <w:adjustRightInd w:val="0"/>
      </w:pPr>
      <w:r>
        <w:t>The</w:t>
      </w:r>
      <w:r w:rsidR="00966CBD">
        <w:t xml:space="preserve"> call to </w:t>
      </w:r>
      <w:r w:rsidR="00966CBD" w:rsidRPr="00E757EB">
        <w:rPr>
          <w:rFonts w:ascii="Courier New" w:hAnsi="Courier New" w:cs="Courier New"/>
          <w:sz w:val="20"/>
          <w:szCs w:val="20"/>
        </w:rPr>
        <w:t>‘</w:t>
      </w:r>
      <w:r w:rsidR="00966CBD">
        <w:rPr>
          <w:rFonts w:ascii="Courier New" w:hAnsi="Courier New" w:cs="Courier New"/>
          <w:sz w:val="20"/>
          <w:szCs w:val="20"/>
        </w:rPr>
        <w:t>Find</w:t>
      </w:r>
      <w:r w:rsidR="00966CBD" w:rsidRPr="00E757EB">
        <w:rPr>
          <w:rFonts w:ascii="Courier New" w:hAnsi="Courier New" w:cs="Courier New"/>
          <w:sz w:val="20"/>
          <w:szCs w:val="20"/>
        </w:rPr>
        <w:t>Key’</w:t>
      </w:r>
      <w:r w:rsidR="00966CBD">
        <w:t xml:space="preserve"> looks up a </w:t>
      </w:r>
      <w:r w:rsidR="00966CBD" w:rsidRPr="00E757EB">
        <w:rPr>
          <w:rFonts w:ascii="Courier New" w:hAnsi="Courier New" w:cs="Courier New"/>
          <w:sz w:val="20"/>
          <w:szCs w:val="20"/>
        </w:rPr>
        <w:t>‘</w:t>
      </w:r>
      <w:r w:rsidR="00966CBD">
        <w:rPr>
          <w:rFonts w:ascii="Courier New" w:hAnsi="Courier New" w:cs="Courier New"/>
          <w:sz w:val="20"/>
          <w:szCs w:val="20"/>
        </w:rPr>
        <w:t>KEY</w:t>
      </w:r>
      <w:r w:rsidR="00966CBD" w:rsidRPr="00E757EB">
        <w:rPr>
          <w:rFonts w:ascii="Courier New" w:hAnsi="Courier New" w:cs="Courier New"/>
          <w:sz w:val="20"/>
          <w:szCs w:val="20"/>
        </w:rPr>
        <w:t>’</w:t>
      </w:r>
      <w:r w:rsidR="00966CBD">
        <w:rPr>
          <w:rFonts w:ascii="Courier New" w:hAnsi="Courier New" w:cs="Courier New"/>
          <w:sz w:val="20"/>
          <w:szCs w:val="20"/>
        </w:rPr>
        <w:t xml:space="preserve"> </w:t>
      </w:r>
      <w:r w:rsidR="00966CBD" w:rsidRPr="00966CBD">
        <w:t>in a</w:t>
      </w:r>
      <w:r w:rsidR="00966CBD">
        <w:rPr>
          <w:rFonts w:ascii="Courier New" w:hAnsi="Courier New" w:cs="Courier New"/>
          <w:sz w:val="20"/>
          <w:szCs w:val="20"/>
        </w:rPr>
        <w:t xml:space="preserve"> </w:t>
      </w:r>
      <w:r w:rsidR="00966CBD" w:rsidRPr="00E757EB">
        <w:rPr>
          <w:rFonts w:ascii="Courier New" w:hAnsi="Courier New" w:cs="Courier New"/>
          <w:sz w:val="20"/>
          <w:szCs w:val="20"/>
        </w:rPr>
        <w:t>‘</w:t>
      </w:r>
      <w:r w:rsidR="00966CBD">
        <w:rPr>
          <w:rFonts w:ascii="Courier New" w:hAnsi="Courier New" w:cs="Courier New"/>
          <w:sz w:val="20"/>
          <w:szCs w:val="20"/>
        </w:rPr>
        <w:t>H</w:t>
      </w:r>
      <w:r w:rsidR="00966CBD" w:rsidRPr="00E757EB">
        <w:rPr>
          <w:rFonts w:ascii="Courier New" w:hAnsi="Courier New" w:cs="Courier New"/>
          <w:sz w:val="20"/>
          <w:szCs w:val="20"/>
        </w:rPr>
        <w:t>ash’</w:t>
      </w:r>
      <w:r w:rsidR="00966CBD">
        <w:t xml:space="preserve"> table and returns the associated value.  The </w:t>
      </w:r>
      <w:r w:rsidR="00966CBD" w:rsidRPr="00E757EB">
        <w:rPr>
          <w:rFonts w:ascii="Courier New" w:hAnsi="Courier New" w:cs="Courier New"/>
          <w:sz w:val="20"/>
          <w:szCs w:val="20"/>
        </w:rPr>
        <w:t>‘</w:t>
      </w:r>
      <w:r w:rsidR="00966CBD">
        <w:rPr>
          <w:rFonts w:ascii="Courier New" w:hAnsi="Courier New" w:cs="Courier New"/>
          <w:sz w:val="20"/>
          <w:szCs w:val="20"/>
        </w:rPr>
        <w:t>KEY</w:t>
      </w:r>
      <w:r w:rsidR="00966CBD" w:rsidRPr="00E757EB">
        <w:rPr>
          <w:rFonts w:ascii="Courier New" w:hAnsi="Courier New" w:cs="Courier New"/>
          <w:sz w:val="20"/>
          <w:szCs w:val="20"/>
        </w:rPr>
        <w:t xml:space="preserve">’ </w:t>
      </w:r>
      <w:r w:rsidR="00966CBD" w:rsidRPr="00966CBD">
        <w:t>in this case will</w:t>
      </w:r>
      <w:r w:rsidR="00966CBD">
        <w:t xml:space="preserve"> be </w:t>
      </w:r>
      <w:r w:rsidR="00966CBD" w:rsidRPr="00E757EB">
        <w:rPr>
          <w:rFonts w:ascii="Courier New" w:hAnsi="Courier New" w:cs="Courier New"/>
          <w:sz w:val="20"/>
          <w:szCs w:val="20"/>
        </w:rPr>
        <w:t xml:space="preserve">‘One’ </w:t>
      </w:r>
      <w:r w:rsidR="00966CBD" w:rsidRPr="00E757EB">
        <w:t>and the</w:t>
      </w:r>
      <w:r w:rsidR="00966CBD" w:rsidRPr="00E757EB">
        <w:rPr>
          <w:rFonts w:ascii="Courier New" w:hAnsi="Courier New" w:cs="Courier New"/>
          <w:sz w:val="20"/>
          <w:szCs w:val="20"/>
        </w:rPr>
        <w:t xml:space="preserve"> ‘VALUE’ </w:t>
      </w:r>
      <w:r w:rsidR="00966CBD" w:rsidRPr="00966CBD">
        <w:t>returned will be</w:t>
      </w:r>
      <w:r w:rsidR="00966CBD" w:rsidRPr="00E757EB">
        <w:rPr>
          <w:rFonts w:ascii="Courier New" w:hAnsi="Courier New" w:cs="Courier New"/>
          <w:sz w:val="20"/>
          <w:szCs w:val="20"/>
        </w:rPr>
        <w:t xml:space="preserve"> ‘1’</w:t>
      </w:r>
      <w:r w:rsidR="00966CBD" w:rsidRPr="00E757EB">
        <w:t>.</w:t>
      </w:r>
    </w:p>
    <w:p w:rsidR="00966CBD" w:rsidRDefault="00966CBD" w:rsidP="00966CBD">
      <w:pPr>
        <w:autoSpaceDE w:val="0"/>
        <w:autoSpaceDN w:val="0"/>
        <w:adjustRightInd w:val="0"/>
      </w:pPr>
    </w:p>
    <w:p w:rsidR="00966CBD" w:rsidRDefault="0039749F" w:rsidP="00966CBD">
      <w:pPr>
        <w:autoSpaceDE w:val="0"/>
        <w:autoSpaceDN w:val="0"/>
        <w:adjustRightInd w:val="0"/>
      </w:pPr>
      <w:r>
        <w:t>The</w:t>
      </w:r>
      <w:r w:rsidR="00966CBD">
        <w:t xml:space="preserve"> call to </w:t>
      </w:r>
      <w:r w:rsidR="00966CBD" w:rsidRPr="00E757EB">
        <w:rPr>
          <w:rFonts w:ascii="Courier New" w:hAnsi="Courier New" w:cs="Courier New"/>
          <w:sz w:val="20"/>
          <w:szCs w:val="20"/>
        </w:rPr>
        <w:t>‘</w:t>
      </w:r>
      <w:r w:rsidR="00966CBD">
        <w:rPr>
          <w:rFonts w:ascii="Courier New" w:hAnsi="Courier New" w:cs="Courier New"/>
          <w:sz w:val="20"/>
          <w:szCs w:val="20"/>
        </w:rPr>
        <w:t>Size</w:t>
      </w:r>
      <w:r w:rsidR="00966CBD" w:rsidRPr="00E757EB">
        <w:rPr>
          <w:rFonts w:ascii="Courier New" w:hAnsi="Courier New" w:cs="Courier New"/>
          <w:sz w:val="20"/>
          <w:szCs w:val="20"/>
        </w:rPr>
        <w:t>’</w:t>
      </w:r>
      <w:r w:rsidR="00966CBD">
        <w:t xml:space="preserve"> returns the number of </w:t>
      </w:r>
      <w:r w:rsidR="00966CBD" w:rsidRPr="00E757EB">
        <w:rPr>
          <w:rFonts w:ascii="Courier New" w:hAnsi="Courier New" w:cs="Courier New"/>
          <w:sz w:val="20"/>
          <w:szCs w:val="20"/>
        </w:rPr>
        <w:t>‘</w:t>
      </w:r>
      <w:r w:rsidR="00966CBD">
        <w:rPr>
          <w:rFonts w:ascii="Courier New" w:hAnsi="Courier New" w:cs="Courier New"/>
          <w:sz w:val="20"/>
          <w:szCs w:val="20"/>
        </w:rPr>
        <w:t>KEY</w:t>
      </w:r>
      <w:r w:rsidR="00966CBD" w:rsidRPr="00E757EB">
        <w:rPr>
          <w:rFonts w:ascii="Courier New" w:hAnsi="Courier New" w:cs="Courier New"/>
          <w:sz w:val="20"/>
          <w:szCs w:val="20"/>
        </w:rPr>
        <w:t>’</w:t>
      </w:r>
      <w:r w:rsidR="00966CBD">
        <w:rPr>
          <w:rFonts w:ascii="Courier New" w:hAnsi="Courier New" w:cs="Courier New"/>
          <w:sz w:val="20"/>
          <w:szCs w:val="20"/>
        </w:rPr>
        <w:t xml:space="preserve"> </w:t>
      </w:r>
      <w:r w:rsidR="00966CBD">
        <w:t xml:space="preserve">values in the </w:t>
      </w:r>
      <w:r w:rsidR="00966CBD" w:rsidRPr="00E757EB">
        <w:rPr>
          <w:rFonts w:ascii="Courier New" w:hAnsi="Courier New" w:cs="Courier New"/>
          <w:sz w:val="20"/>
          <w:szCs w:val="20"/>
        </w:rPr>
        <w:t>‘</w:t>
      </w:r>
      <w:r w:rsidR="00966CBD">
        <w:rPr>
          <w:rFonts w:ascii="Courier New" w:hAnsi="Courier New" w:cs="Courier New"/>
          <w:sz w:val="20"/>
          <w:szCs w:val="20"/>
        </w:rPr>
        <w:t>H</w:t>
      </w:r>
      <w:r w:rsidR="00966CBD" w:rsidRPr="00E757EB">
        <w:rPr>
          <w:rFonts w:ascii="Courier New" w:hAnsi="Courier New" w:cs="Courier New"/>
          <w:sz w:val="20"/>
          <w:szCs w:val="20"/>
        </w:rPr>
        <w:t>ash’</w:t>
      </w:r>
      <w:r w:rsidR="00966CBD">
        <w:t xml:space="preserve"> table.  The </w:t>
      </w:r>
      <w:r w:rsidR="00966CBD" w:rsidRPr="00966CBD">
        <w:t>size of the</w:t>
      </w:r>
      <w:r w:rsidR="00966CBD">
        <w:rPr>
          <w:rFonts w:ascii="Courier New" w:hAnsi="Courier New" w:cs="Courier New"/>
          <w:sz w:val="20"/>
          <w:szCs w:val="20"/>
        </w:rPr>
        <w:t xml:space="preserve"> ‘Hash’ </w:t>
      </w:r>
      <w:r w:rsidR="00966CBD" w:rsidRPr="00966CBD">
        <w:t>table in this case is</w:t>
      </w:r>
      <w:r w:rsidR="00966CBD">
        <w:rPr>
          <w:rFonts w:ascii="Courier New" w:hAnsi="Courier New" w:cs="Courier New"/>
          <w:sz w:val="20"/>
          <w:szCs w:val="20"/>
        </w:rPr>
        <w:t xml:space="preserve"> ‘1’</w:t>
      </w:r>
      <w:r w:rsidR="00966CBD" w:rsidRPr="00E757EB">
        <w:t>.</w:t>
      </w:r>
    </w:p>
    <w:p w:rsidR="00291B1F" w:rsidRDefault="00291B1F" w:rsidP="00291B1F">
      <w:pPr>
        <w:autoSpaceDE w:val="0"/>
        <w:autoSpaceDN w:val="0"/>
        <w:adjustRightInd w:val="0"/>
      </w:pPr>
    </w:p>
    <w:p w:rsidR="00291B1F" w:rsidRDefault="00291B1F" w:rsidP="00291B1F">
      <w:pPr>
        <w:autoSpaceDE w:val="0"/>
        <w:autoSpaceDN w:val="0"/>
        <w:adjustRightInd w:val="0"/>
      </w:pPr>
      <w:r>
        <w:t xml:space="preserve">The call to </w:t>
      </w:r>
      <w:r w:rsidRPr="00E757EB">
        <w:rPr>
          <w:rFonts w:ascii="Courier New" w:hAnsi="Courier New" w:cs="Courier New"/>
          <w:sz w:val="20"/>
          <w:szCs w:val="20"/>
        </w:rPr>
        <w:t>‘</w:t>
      </w:r>
      <w:r>
        <w:rPr>
          <w:rFonts w:ascii="Courier New" w:hAnsi="Courier New" w:cs="Courier New"/>
          <w:sz w:val="20"/>
          <w:szCs w:val="20"/>
        </w:rPr>
        <w:t>Update</w:t>
      </w:r>
      <w:r w:rsidRPr="00E757EB">
        <w:rPr>
          <w:rFonts w:ascii="Courier New" w:hAnsi="Courier New" w:cs="Courier New"/>
          <w:sz w:val="20"/>
          <w:szCs w:val="20"/>
        </w:rPr>
        <w:t>Key’</w:t>
      </w:r>
      <w:r>
        <w:t xml:space="preserve"> looks up a </w:t>
      </w:r>
      <w:r w:rsidRPr="00E757EB">
        <w:rPr>
          <w:rFonts w:ascii="Courier New" w:hAnsi="Courier New" w:cs="Courier New"/>
          <w:sz w:val="20"/>
          <w:szCs w:val="20"/>
        </w:rPr>
        <w:t>‘</w:t>
      </w:r>
      <w:r>
        <w:rPr>
          <w:rFonts w:ascii="Courier New" w:hAnsi="Courier New" w:cs="Courier New"/>
          <w:sz w:val="20"/>
          <w:szCs w:val="20"/>
        </w:rPr>
        <w:t>KEY</w:t>
      </w:r>
      <w:r w:rsidRPr="00E757EB">
        <w:rPr>
          <w:rFonts w:ascii="Courier New" w:hAnsi="Courier New" w:cs="Courier New"/>
          <w:sz w:val="20"/>
          <w:szCs w:val="20"/>
        </w:rPr>
        <w:t>’</w:t>
      </w:r>
      <w:r>
        <w:rPr>
          <w:rFonts w:ascii="Courier New" w:hAnsi="Courier New" w:cs="Courier New"/>
          <w:sz w:val="20"/>
          <w:szCs w:val="20"/>
        </w:rPr>
        <w:t xml:space="preserve"> </w:t>
      </w:r>
      <w:r w:rsidRPr="00966CBD">
        <w:t>in a</w:t>
      </w:r>
      <w:r>
        <w:rPr>
          <w:rFonts w:ascii="Courier New" w:hAnsi="Courier New" w:cs="Courier New"/>
          <w:sz w:val="20"/>
          <w:szCs w:val="20"/>
        </w:rPr>
        <w:t xml:space="preserve"> </w:t>
      </w:r>
      <w:r w:rsidRPr="00E757EB">
        <w:rPr>
          <w:rFonts w:ascii="Courier New" w:hAnsi="Courier New" w:cs="Courier New"/>
          <w:sz w:val="20"/>
          <w:szCs w:val="20"/>
        </w:rPr>
        <w:t>‘</w:t>
      </w:r>
      <w:r>
        <w:rPr>
          <w:rFonts w:ascii="Courier New" w:hAnsi="Courier New" w:cs="Courier New"/>
          <w:sz w:val="20"/>
          <w:szCs w:val="20"/>
        </w:rPr>
        <w:t>H</w:t>
      </w:r>
      <w:r w:rsidRPr="00E757EB">
        <w:rPr>
          <w:rFonts w:ascii="Courier New" w:hAnsi="Courier New" w:cs="Courier New"/>
          <w:sz w:val="20"/>
          <w:szCs w:val="20"/>
        </w:rPr>
        <w:t>ash’</w:t>
      </w:r>
      <w:r>
        <w:t xml:space="preserve"> table and updates the associated value.  The </w:t>
      </w:r>
      <w:r w:rsidRPr="00E757EB">
        <w:rPr>
          <w:rFonts w:ascii="Courier New" w:hAnsi="Courier New" w:cs="Courier New"/>
          <w:sz w:val="20"/>
          <w:szCs w:val="20"/>
        </w:rPr>
        <w:t>‘</w:t>
      </w:r>
      <w:r>
        <w:rPr>
          <w:rFonts w:ascii="Courier New" w:hAnsi="Courier New" w:cs="Courier New"/>
          <w:sz w:val="20"/>
          <w:szCs w:val="20"/>
        </w:rPr>
        <w:t>KEY</w:t>
      </w:r>
      <w:r w:rsidRPr="00E757EB">
        <w:rPr>
          <w:rFonts w:ascii="Courier New" w:hAnsi="Courier New" w:cs="Courier New"/>
          <w:sz w:val="20"/>
          <w:szCs w:val="20"/>
        </w:rPr>
        <w:t xml:space="preserve">’ </w:t>
      </w:r>
      <w:r w:rsidRPr="00966CBD">
        <w:t>in this case will</w:t>
      </w:r>
      <w:r>
        <w:t xml:space="preserve"> be </w:t>
      </w:r>
      <w:r w:rsidRPr="00E757EB">
        <w:rPr>
          <w:rFonts w:ascii="Courier New" w:hAnsi="Courier New" w:cs="Courier New"/>
          <w:sz w:val="20"/>
          <w:szCs w:val="20"/>
        </w:rPr>
        <w:t xml:space="preserve">‘One’ </w:t>
      </w:r>
      <w:r w:rsidRPr="00E757EB">
        <w:t>and the</w:t>
      </w:r>
      <w:r w:rsidRPr="00E757EB">
        <w:rPr>
          <w:rFonts w:ascii="Courier New" w:hAnsi="Courier New" w:cs="Courier New"/>
          <w:sz w:val="20"/>
          <w:szCs w:val="20"/>
        </w:rPr>
        <w:t xml:space="preserve"> ‘VALUE’ </w:t>
      </w:r>
      <w:r w:rsidRPr="00291B1F">
        <w:t>will be</w:t>
      </w:r>
      <w:r>
        <w:rPr>
          <w:rFonts w:ascii="Courier New" w:hAnsi="Courier New" w:cs="Courier New"/>
          <w:sz w:val="20"/>
          <w:szCs w:val="20"/>
        </w:rPr>
        <w:t xml:space="preserve"> </w:t>
      </w:r>
      <w:r>
        <w:t xml:space="preserve">updated to </w:t>
      </w:r>
      <w:r>
        <w:rPr>
          <w:rFonts w:ascii="Courier New" w:hAnsi="Courier New" w:cs="Courier New"/>
          <w:sz w:val="20"/>
          <w:szCs w:val="20"/>
        </w:rPr>
        <w:t>‘2</w:t>
      </w:r>
      <w:r w:rsidRPr="00E757EB">
        <w:rPr>
          <w:rFonts w:ascii="Courier New" w:hAnsi="Courier New" w:cs="Courier New"/>
          <w:sz w:val="20"/>
          <w:szCs w:val="20"/>
        </w:rPr>
        <w:t>’</w:t>
      </w:r>
      <w:r w:rsidRPr="00E757EB">
        <w:t>.</w:t>
      </w:r>
    </w:p>
    <w:p w:rsidR="00966CBD" w:rsidRDefault="00966CBD" w:rsidP="00966CBD">
      <w:pPr>
        <w:autoSpaceDE w:val="0"/>
        <w:autoSpaceDN w:val="0"/>
        <w:adjustRightInd w:val="0"/>
      </w:pPr>
    </w:p>
    <w:p w:rsidR="00966CBD" w:rsidRDefault="0039749F" w:rsidP="00966CBD">
      <w:pPr>
        <w:autoSpaceDE w:val="0"/>
        <w:autoSpaceDN w:val="0"/>
        <w:adjustRightInd w:val="0"/>
      </w:pPr>
      <w:r>
        <w:t>The</w:t>
      </w:r>
      <w:r w:rsidR="00966CBD">
        <w:t xml:space="preserve"> call to </w:t>
      </w:r>
      <w:r w:rsidR="00966CBD" w:rsidRPr="00E757EB">
        <w:rPr>
          <w:rFonts w:ascii="Courier New" w:hAnsi="Courier New" w:cs="Courier New"/>
          <w:sz w:val="20"/>
          <w:szCs w:val="20"/>
        </w:rPr>
        <w:t>‘</w:t>
      </w:r>
      <w:r w:rsidR="00966CBD">
        <w:rPr>
          <w:rFonts w:ascii="Courier New" w:hAnsi="Courier New" w:cs="Courier New"/>
          <w:sz w:val="20"/>
          <w:szCs w:val="20"/>
        </w:rPr>
        <w:t>Walk</w:t>
      </w:r>
      <w:r w:rsidR="00966CBD" w:rsidRPr="00E757EB">
        <w:rPr>
          <w:rFonts w:ascii="Courier New" w:hAnsi="Courier New" w:cs="Courier New"/>
          <w:sz w:val="20"/>
          <w:szCs w:val="20"/>
        </w:rPr>
        <w:t>’</w:t>
      </w:r>
      <w:r w:rsidR="00966CBD">
        <w:t xml:space="preserve"> leads to the </w:t>
      </w:r>
      <w:r w:rsidR="00966CBD" w:rsidRPr="00966CBD">
        <w:rPr>
          <w:rFonts w:ascii="Courier New" w:hAnsi="Courier New" w:cs="Courier New"/>
          <w:sz w:val="20"/>
          <w:szCs w:val="20"/>
        </w:rPr>
        <w:t>‘WalkFunction’</w:t>
      </w:r>
      <w:r w:rsidR="00966CBD">
        <w:rPr>
          <w:rFonts w:ascii="Courier New" w:hAnsi="Courier New" w:cs="Courier New"/>
          <w:sz w:val="20"/>
          <w:szCs w:val="20"/>
        </w:rPr>
        <w:t xml:space="preserve"> </w:t>
      </w:r>
      <w:r w:rsidR="00966CBD" w:rsidRPr="00865C7E">
        <w:t>being called once for every entry in the</w:t>
      </w:r>
      <w:r w:rsidR="00966CBD">
        <w:rPr>
          <w:rFonts w:ascii="Courier New" w:hAnsi="Courier New" w:cs="Courier New"/>
          <w:sz w:val="20"/>
          <w:szCs w:val="20"/>
        </w:rPr>
        <w:t xml:space="preserve"> ‘Hash’ </w:t>
      </w:r>
      <w:r w:rsidR="00966CBD" w:rsidRPr="00865C7E">
        <w:t>table.  The</w:t>
      </w:r>
      <w:r w:rsidR="00966CBD">
        <w:rPr>
          <w:rFonts w:ascii="Courier New" w:hAnsi="Courier New" w:cs="Courier New"/>
          <w:sz w:val="20"/>
          <w:szCs w:val="20"/>
        </w:rPr>
        <w:t xml:space="preserve"> ‘WalkFunction’ </w:t>
      </w:r>
      <w:r w:rsidR="00966CBD" w:rsidRPr="00865C7E">
        <w:t xml:space="preserve">is called with the </w:t>
      </w:r>
      <w:r w:rsidR="00865C7E">
        <w:t>each</w:t>
      </w:r>
      <w:r w:rsidR="00966CBD">
        <w:rPr>
          <w:rFonts w:ascii="Courier New" w:hAnsi="Courier New" w:cs="Courier New"/>
          <w:sz w:val="20"/>
          <w:szCs w:val="20"/>
        </w:rPr>
        <w:t xml:space="preserve"> ‘Key’ </w:t>
      </w:r>
      <w:r w:rsidR="00966CBD" w:rsidRPr="00865C7E">
        <w:t>and</w:t>
      </w:r>
      <w:r w:rsidR="00966CBD">
        <w:rPr>
          <w:rFonts w:ascii="Courier New" w:hAnsi="Courier New" w:cs="Courier New"/>
          <w:sz w:val="20"/>
          <w:szCs w:val="20"/>
        </w:rPr>
        <w:t xml:space="preserve"> ‘Value’ </w:t>
      </w:r>
      <w:r w:rsidR="00865C7E" w:rsidRPr="00865C7E">
        <w:t xml:space="preserve">pair </w:t>
      </w:r>
      <w:r w:rsidR="00966CBD" w:rsidRPr="00865C7E">
        <w:t xml:space="preserve">along with the </w:t>
      </w:r>
      <w:r w:rsidR="00DD49C7">
        <w:t xml:space="preserve">second </w:t>
      </w:r>
      <w:r w:rsidR="00966CBD" w:rsidRPr="00865C7E">
        <w:t>parameter passed to the</w:t>
      </w:r>
      <w:r w:rsidR="00865C7E">
        <w:t xml:space="preserve"> original</w:t>
      </w:r>
      <w:r w:rsidR="00966CBD">
        <w:rPr>
          <w:rFonts w:ascii="Courier New" w:hAnsi="Courier New" w:cs="Courier New"/>
          <w:sz w:val="20"/>
          <w:szCs w:val="20"/>
        </w:rPr>
        <w:t xml:space="preserve"> ‘Walk’ </w:t>
      </w:r>
      <w:r w:rsidR="00966CBD" w:rsidRPr="00865C7E">
        <w:t>function</w:t>
      </w:r>
      <w:r w:rsidR="00865C7E" w:rsidRPr="00865C7E">
        <w:t xml:space="preserve"> call</w:t>
      </w:r>
      <w:r w:rsidR="00966CBD" w:rsidRPr="00865C7E">
        <w:t xml:space="preserve"> (i.e.</w:t>
      </w:r>
      <w:r w:rsidR="00966CBD">
        <w:rPr>
          <w:rFonts w:ascii="Courier New" w:hAnsi="Courier New" w:cs="Courier New"/>
          <w:sz w:val="20"/>
          <w:szCs w:val="20"/>
        </w:rPr>
        <w:t xml:space="preserve"> ‘&amp; Value’ </w:t>
      </w:r>
      <w:r w:rsidR="00966CBD" w:rsidRPr="00966CBD">
        <w:t>in this case).</w:t>
      </w:r>
      <w:r w:rsidR="00865C7E">
        <w:rPr>
          <w:rFonts w:ascii="Courier New" w:hAnsi="Courier New" w:cs="Courier New"/>
          <w:sz w:val="20"/>
          <w:szCs w:val="20"/>
        </w:rPr>
        <w:t xml:space="preserve">  </w:t>
      </w:r>
      <w:r w:rsidR="00F90BD5">
        <w:t xml:space="preserve">The </w:t>
      </w:r>
      <w:r w:rsidR="00A70A95">
        <w:rPr>
          <w:rFonts w:ascii="Courier New" w:hAnsi="Courier New" w:cs="Courier New"/>
          <w:sz w:val="20"/>
          <w:szCs w:val="20"/>
        </w:rPr>
        <w:t xml:space="preserve">‘WalkFunction’ </w:t>
      </w:r>
      <w:r w:rsidR="00865C7E" w:rsidRPr="00865C7E">
        <w:t>returns</w:t>
      </w:r>
      <w:r w:rsidR="00865C7E">
        <w:rPr>
          <w:rFonts w:ascii="Courier New" w:hAnsi="Courier New" w:cs="Courier New"/>
          <w:sz w:val="20"/>
          <w:szCs w:val="20"/>
        </w:rPr>
        <w:t xml:space="preserve"> </w:t>
      </w:r>
      <w:r w:rsidR="009D61DA">
        <w:rPr>
          <w:rFonts w:ascii="Courier New" w:hAnsi="Courier New" w:cs="Courier New"/>
          <w:sz w:val="20"/>
          <w:szCs w:val="20"/>
        </w:rPr>
        <w:t>‘True’</w:t>
      </w:r>
      <w:r w:rsidR="00865C7E">
        <w:rPr>
          <w:rFonts w:ascii="Courier New" w:hAnsi="Courier New" w:cs="Courier New"/>
          <w:sz w:val="20"/>
          <w:szCs w:val="20"/>
        </w:rPr>
        <w:t xml:space="preserve"> </w:t>
      </w:r>
      <w:r w:rsidR="00865C7E" w:rsidRPr="00865C7E">
        <w:t xml:space="preserve">if it wants to continue </w:t>
      </w:r>
      <w:r w:rsidR="00865C7E">
        <w:t xml:space="preserve">to the next </w:t>
      </w:r>
      <w:r w:rsidR="00865C7E">
        <w:rPr>
          <w:rFonts w:ascii="Courier New" w:hAnsi="Courier New" w:cs="Courier New"/>
          <w:sz w:val="20"/>
          <w:szCs w:val="20"/>
        </w:rPr>
        <w:t xml:space="preserve">‘Key’ </w:t>
      </w:r>
      <w:r w:rsidR="00865C7E" w:rsidRPr="00865C7E">
        <w:t>and</w:t>
      </w:r>
      <w:r w:rsidR="00865C7E">
        <w:rPr>
          <w:rFonts w:ascii="Courier New" w:hAnsi="Courier New" w:cs="Courier New"/>
          <w:sz w:val="20"/>
          <w:szCs w:val="20"/>
        </w:rPr>
        <w:t xml:space="preserve"> ‘Value’ </w:t>
      </w:r>
      <w:r w:rsidR="00865C7E">
        <w:t xml:space="preserve">pair </w:t>
      </w:r>
      <w:r w:rsidR="00865C7E" w:rsidRPr="00865C7E">
        <w:t>and</w:t>
      </w:r>
      <w:r w:rsidR="00865C7E">
        <w:rPr>
          <w:rFonts w:ascii="Courier New" w:hAnsi="Courier New" w:cs="Courier New"/>
          <w:sz w:val="20"/>
          <w:szCs w:val="20"/>
        </w:rPr>
        <w:t xml:space="preserve"> </w:t>
      </w:r>
      <w:r w:rsidR="009D61DA">
        <w:rPr>
          <w:rFonts w:ascii="Courier New" w:hAnsi="Courier New" w:cs="Courier New"/>
          <w:sz w:val="20"/>
          <w:szCs w:val="20"/>
        </w:rPr>
        <w:t>‘False’</w:t>
      </w:r>
      <w:r w:rsidR="00865C7E">
        <w:rPr>
          <w:rFonts w:ascii="Courier New" w:hAnsi="Courier New" w:cs="Courier New"/>
          <w:sz w:val="20"/>
          <w:szCs w:val="20"/>
        </w:rPr>
        <w:t xml:space="preserve"> </w:t>
      </w:r>
      <w:r w:rsidR="00865C7E" w:rsidRPr="00865C7E">
        <w:t>otherwise.</w:t>
      </w:r>
    </w:p>
    <w:p w:rsidR="00B83C24" w:rsidRDefault="00B83C24" w:rsidP="00B83C24">
      <w:pPr>
        <w:autoSpaceDE w:val="0"/>
        <w:autoSpaceDN w:val="0"/>
        <w:adjustRightInd w:val="0"/>
      </w:pPr>
    </w:p>
    <w:p w:rsidR="00B83C24" w:rsidRDefault="0039749F" w:rsidP="00B83C24">
      <w:pPr>
        <w:autoSpaceDE w:val="0"/>
        <w:autoSpaceDN w:val="0"/>
        <w:adjustRightInd w:val="0"/>
      </w:pPr>
      <w:r>
        <w:t>The</w:t>
      </w:r>
      <w:r w:rsidR="00B83C24">
        <w:t xml:space="preserve"> call to </w:t>
      </w:r>
      <w:r w:rsidR="00B83C24" w:rsidRPr="00E757EB">
        <w:rPr>
          <w:rFonts w:ascii="Courier New" w:hAnsi="Courier New" w:cs="Courier New"/>
          <w:sz w:val="20"/>
          <w:szCs w:val="20"/>
        </w:rPr>
        <w:t>‘</w:t>
      </w:r>
      <w:r w:rsidR="00B83C24">
        <w:rPr>
          <w:rFonts w:ascii="Courier New" w:hAnsi="Courier New" w:cs="Courier New"/>
          <w:sz w:val="20"/>
          <w:szCs w:val="20"/>
        </w:rPr>
        <w:t>Delete</w:t>
      </w:r>
      <w:r w:rsidR="00B83C24" w:rsidRPr="00E757EB">
        <w:rPr>
          <w:rFonts w:ascii="Courier New" w:hAnsi="Courier New" w:cs="Courier New"/>
          <w:sz w:val="20"/>
          <w:szCs w:val="20"/>
        </w:rPr>
        <w:t>Key’</w:t>
      </w:r>
      <w:r w:rsidR="00B83C24">
        <w:t xml:space="preserve"> deletes a </w:t>
      </w:r>
      <w:r w:rsidR="00B83C24" w:rsidRPr="00E757EB">
        <w:rPr>
          <w:rFonts w:ascii="Courier New" w:hAnsi="Courier New" w:cs="Courier New"/>
          <w:sz w:val="20"/>
          <w:szCs w:val="20"/>
        </w:rPr>
        <w:t>‘</w:t>
      </w:r>
      <w:r w:rsidR="00B83C24">
        <w:rPr>
          <w:rFonts w:ascii="Courier New" w:hAnsi="Courier New" w:cs="Courier New"/>
          <w:sz w:val="20"/>
          <w:szCs w:val="20"/>
        </w:rPr>
        <w:t>KEY</w:t>
      </w:r>
      <w:r w:rsidR="00B83C24" w:rsidRPr="00E757EB">
        <w:rPr>
          <w:rFonts w:ascii="Courier New" w:hAnsi="Courier New" w:cs="Courier New"/>
          <w:sz w:val="20"/>
          <w:szCs w:val="20"/>
        </w:rPr>
        <w:t>’</w:t>
      </w:r>
      <w:r w:rsidR="00B83C24">
        <w:rPr>
          <w:rFonts w:ascii="Courier New" w:hAnsi="Courier New" w:cs="Courier New"/>
          <w:sz w:val="20"/>
          <w:szCs w:val="20"/>
        </w:rPr>
        <w:t xml:space="preserve"> </w:t>
      </w:r>
      <w:r w:rsidR="00B83C24">
        <w:t xml:space="preserve">from a </w:t>
      </w:r>
      <w:r w:rsidR="00B83C24" w:rsidRPr="00E757EB">
        <w:rPr>
          <w:rFonts w:ascii="Courier New" w:hAnsi="Courier New" w:cs="Courier New"/>
          <w:sz w:val="20"/>
          <w:szCs w:val="20"/>
        </w:rPr>
        <w:t>‘</w:t>
      </w:r>
      <w:r w:rsidR="00B83C24">
        <w:rPr>
          <w:rFonts w:ascii="Courier New" w:hAnsi="Courier New" w:cs="Courier New"/>
          <w:sz w:val="20"/>
          <w:szCs w:val="20"/>
        </w:rPr>
        <w:t>H</w:t>
      </w:r>
      <w:r w:rsidR="00B83C24" w:rsidRPr="00E757EB">
        <w:rPr>
          <w:rFonts w:ascii="Courier New" w:hAnsi="Courier New" w:cs="Courier New"/>
          <w:sz w:val="20"/>
          <w:szCs w:val="20"/>
        </w:rPr>
        <w:t>ash’</w:t>
      </w:r>
      <w:r w:rsidR="00B83C24">
        <w:t xml:space="preserve"> table.</w:t>
      </w:r>
      <w:r>
        <w:t xml:space="preserve">  The </w:t>
      </w:r>
      <w:r w:rsidRPr="00E757EB">
        <w:rPr>
          <w:rFonts w:ascii="Courier New" w:hAnsi="Courier New" w:cs="Courier New"/>
          <w:sz w:val="20"/>
          <w:szCs w:val="20"/>
        </w:rPr>
        <w:t>‘</w:t>
      </w:r>
      <w:r>
        <w:rPr>
          <w:rFonts w:ascii="Courier New" w:hAnsi="Courier New" w:cs="Courier New"/>
          <w:sz w:val="20"/>
          <w:szCs w:val="20"/>
        </w:rPr>
        <w:t>KEY</w:t>
      </w:r>
      <w:r w:rsidRPr="00E757EB">
        <w:rPr>
          <w:rFonts w:ascii="Courier New" w:hAnsi="Courier New" w:cs="Courier New"/>
          <w:sz w:val="20"/>
          <w:szCs w:val="20"/>
        </w:rPr>
        <w:t xml:space="preserve">’ </w:t>
      </w:r>
      <w:r w:rsidRPr="00966CBD">
        <w:t>in this case will</w:t>
      </w:r>
      <w:r>
        <w:t xml:space="preserve"> be </w:t>
      </w:r>
      <w:r w:rsidRPr="00E757EB">
        <w:rPr>
          <w:rFonts w:ascii="Courier New" w:hAnsi="Courier New" w:cs="Courier New"/>
          <w:sz w:val="20"/>
          <w:szCs w:val="20"/>
        </w:rPr>
        <w:t>‘One’</w:t>
      </w:r>
      <w:r w:rsidRPr="00E757EB">
        <w:t>.</w:t>
      </w:r>
      <w:r>
        <w:t xml:space="preserve">  </w:t>
      </w:r>
    </w:p>
    <w:p w:rsidR="00B83C24" w:rsidRDefault="00B83C24" w:rsidP="00B83C24">
      <w:pPr>
        <w:autoSpaceDE w:val="0"/>
        <w:autoSpaceDN w:val="0"/>
        <w:adjustRightInd w:val="0"/>
      </w:pPr>
    </w:p>
    <w:p w:rsidR="004A2203" w:rsidRDefault="0039749F" w:rsidP="00E82B9A">
      <w:pPr>
        <w:autoSpaceDE w:val="0"/>
        <w:autoSpaceDN w:val="0"/>
        <w:adjustRightInd w:val="0"/>
      </w:pPr>
      <w:r>
        <w:t>The</w:t>
      </w:r>
      <w:r w:rsidR="00B83C24">
        <w:t xml:space="preserve"> call to </w:t>
      </w:r>
      <w:r w:rsidR="00B83C24" w:rsidRPr="00E757EB">
        <w:rPr>
          <w:rFonts w:ascii="Courier New" w:hAnsi="Courier New" w:cs="Courier New"/>
          <w:sz w:val="20"/>
          <w:szCs w:val="20"/>
        </w:rPr>
        <w:t>‘</w:t>
      </w:r>
      <w:r w:rsidR="00B83C24">
        <w:rPr>
          <w:rFonts w:ascii="Courier New" w:hAnsi="Courier New" w:cs="Courier New"/>
          <w:sz w:val="20"/>
          <w:szCs w:val="20"/>
        </w:rPr>
        <w:t>DeleteAll</w:t>
      </w:r>
      <w:r w:rsidR="00B83C24" w:rsidRPr="00E757EB">
        <w:rPr>
          <w:rFonts w:ascii="Courier New" w:hAnsi="Courier New" w:cs="Courier New"/>
          <w:sz w:val="20"/>
          <w:szCs w:val="20"/>
        </w:rPr>
        <w:t>’</w:t>
      </w:r>
      <w:r w:rsidR="00B83C24">
        <w:t xml:space="preserve"> deletes all the </w:t>
      </w:r>
      <w:r w:rsidR="00B83C24" w:rsidRPr="00E757EB">
        <w:rPr>
          <w:rFonts w:ascii="Courier New" w:hAnsi="Courier New" w:cs="Courier New"/>
          <w:sz w:val="20"/>
          <w:szCs w:val="20"/>
        </w:rPr>
        <w:t>‘</w:t>
      </w:r>
      <w:r w:rsidR="00B83C24">
        <w:rPr>
          <w:rFonts w:ascii="Courier New" w:hAnsi="Courier New" w:cs="Courier New"/>
          <w:sz w:val="20"/>
          <w:szCs w:val="20"/>
        </w:rPr>
        <w:t>KEY</w:t>
      </w:r>
      <w:r w:rsidR="00B83C24" w:rsidRPr="00E757EB">
        <w:rPr>
          <w:rFonts w:ascii="Courier New" w:hAnsi="Courier New" w:cs="Courier New"/>
          <w:sz w:val="20"/>
          <w:szCs w:val="20"/>
        </w:rPr>
        <w:t>’</w:t>
      </w:r>
      <w:r w:rsidR="00B83C24">
        <w:rPr>
          <w:rFonts w:ascii="Courier New" w:hAnsi="Courier New" w:cs="Courier New"/>
          <w:sz w:val="20"/>
          <w:szCs w:val="20"/>
        </w:rPr>
        <w:t xml:space="preserve"> </w:t>
      </w:r>
      <w:r w:rsidR="00B83C24" w:rsidRPr="00B83C24">
        <w:t>values from</w:t>
      </w:r>
      <w:r w:rsidR="00B83C24">
        <w:t xml:space="preserve"> a </w:t>
      </w:r>
      <w:r w:rsidR="00B83C24" w:rsidRPr="00E757EB">
        <w:rPr>
          <w:rFonts w:ascii="Courier New" w:hAnsi="Courier New" w:cs="Courier New"/>
          <w:sz w:val="20"/>
          <w:szCs w:val="20"/>
        </w:rPr>
        <w:t>‘</w:t>
      </w:r>
      <w:r w:rsidR="00B83C24">
        <w:rPr>
          <w:rFonts w:ascii="Courier New" w:hAnsi="Courier New" w:cs="Courier New"/>
          <w:sz w:val="20"/>
          <w:szCs w:val="20"/>
        </w:rPr>
        <w:t>H</w:t>
      </w:r>
      <w:r w:rsidR="00B83C24" w:rsidRPr="00E757EB">
        <w:rPr>
          <w:rFonts w:ascii="Courier New" w:hAnsi="Courier New" w:cs="Courier New"/>
          <w:sz w:val="20"/>
          <w:szCs w:val="20"/>
        </w:rPr>
        <w:t>ash’</w:t>
      </w:r>
      <w:r w:rsidR="00B83C24">
        <w:t xml:space="preserve"> table.</w:t>
      </w:r>
    </w:p>
    <w:p w:rsidR="004A2203" w:rsidRDefault="004A2203" w:rsidP="00E82B9A">
      <w:pPr>
        <w:autoSpaceDE w:val="0"/>
        <w:autoSpaceDN w:val="0"/>
        <w:adjustRightInd w:val="0"/>
      </w:pPr>
    </w:p>
    <w:p w:rsidR="0000696A" w:rsidRDefault="00EA000B" w:rsidP="00E82B9A">
      <w:pPr>
        <w:autoSpaceDE w:val="0"/>
        <w:autoSpaceDN w:val="0"/>
        <w:adjustRightInd w:val="0"/>
      </w:pPr>
      <w:r>
        <w:t>All of the</w:t>
      </w:r>
      <w:r w:rsidR="00107149">
        <w:t xml:space="preserve"> functions in the</w:t>
      </w:r>
      <w:r>
        <w:t xml:space="preserve"> </w:t>
      </w:r>
      <w:r w:rsidRPr="00107149">
        <w:rPr>
          <w:rFonts w:ascii="Courier New" w:hAnsi="Courier New" w:cs="Courier New"/>
          <w:sz w:val="20"/>
          <w:szCs w:val="20"/>
        </w:rPr>
        <w:t>‘HASH’</w:t>
      </w:r>
      <w:r>
        <w:t xml:space="preserve"> class may </w:t>
      </w:r>
      <w:r w:rsidR="00107149">
        <w:t xml:space="preserve">optionally be </w:t>
      </w:r>
      <w:r>
        <w:t>called with a pointer to a</w:t>
      </w:r>
      <w:r w:rsidR="00107149">
        <w:t>n</w:t>
      </w:r>
      <w:r>
        <w:t xml:space="preserve">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rsidRPr="004A2203">
        <w:t xml:space="preserve">as </w:t>
      </w:r>
      <w:r w:rsidR="00107149" w:rsidRPr="004A2203">
        <w:t>the</w:t>
      </w:r>
      <w:r w:rsidRPr="004A2203">
        <w:t xml:space="preserve"> first parameter</w:t>
      </w:r>
      <w:r w:rsidR="00D560C0">
        <w:t xml:space="preserve"> </w:t>
      </w:r>
      <w:r w:rsidR="00107149" w:rsidRPr="004A2203">
        <w:t xml:space="preserve">to improve </w:t>
      </w:r>
      <w:r w:rsidR="00B54077">
        <w:t xml:space="preserve">their </w:t>
      </w:r>
      <w:r w:rsidR="00107149" w:rsidRPr="004A2203">
        <w:t>performance</w:t>
      </w:r>
      <w:r w:rsidRPr="004A2203">
        <w:t>.</w:t>
      </w:r>
      <w:r w:rsidR="004A2203" w:rsidRPr="004A2203">
        <w:t xml:space="preserve">  Consequently, ‘Example-06-12’ could be rewritten as shown in ‘Example-06-13’ below:</w:t>
      </w:r>
    </w:p>
    <w:p w:rsidR="004A2203" w:rsidRDefault="004A2203" w:rsidP="00E82B9A">
      <w:pPr>
        <w:autoSpaceDE w:val="0"/>
        <w:autoSpaceDN w:val="0"/>
        <w:adjustRightInd w:val="0"/>
      </w:pP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"FixedString.hpp"</w:t>
      </w: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"Hash.hpp"</w:t>
      </w: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4A1182" w:rsidRDefault="004A1182" w:rsidP="004A1182">
      <w:pPr>
        <w:autoSpaceDE w:val="0"/>
        <w:autoSpaceDN w:val="0"/>
        <w:adjustRightInd w:val="0"/>
        <w:jc w:val="left"/>
        <w:rPr>
          <w:rFonts w:ascii="Courier New" w:hAnsi="Courier New" w:cs="Courier New"/>
          <w:noProof/>
          <w:color w:val="A31515"/>
          <w:sz w:val="20"/>
          <w:szCs w:val="20"/>
          <w:lang w:val="en-GB" w:eastAsia="en-GB"/>
        </w:rPr>
      </w:pP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FIXED_STRING&lt;HEAP_TYPE,</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,64&gt; KEY_TYPE;</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HASH&lt;HEAP_TYPE,NO_LOCK,KEY_TYPE,</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HASH_TYPE;</w:t>
      </w:r>
    </w:p>
    <w:p w:rsidR="004A1182" w:rsidRDefault="004A1182" w:rsidP="004A1182">
      <w:pPr>
        <w:autoSpaceDE w:val="0"/>
        <w:autoSpaceDN w:val="0"/>
        <w:adjustRightInd w:val="0"/>
        <w:jc w:val="left"/>
        <w:rPr>
          <w:rFonts w:ascii="Courier New" w:hAnsi="Courier New" w:cs="Courier New"/>
          <w:noProof/>
          <w:sz w:val="20"/>
          <w:szCs w:val="20"/>
          <w:lang w:val="en-GB" w:eastAsia="en-GB"/>
        </w:rPr>
      </w:pP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sidR="005D5A4E" w:rsidRPr="005D5A4E">
        <w:rPr>
          <w:rFonts w:ascii="Courier New" w:hAnsi="Courier New" w:cs="Courier New"/>
          <w:noProof/>
          <w:sz w:val="20"/>
          <w:szCs w:val="20"/>
          <w:lang w:val="en-GB" w:eastAsia="en-GB"/>
        </w:rPr>
        <w:t xml:space="preserve">BOOLEAN </w:t>
      </w:r>
      <w:r>
        <w:rPr>
          <w:rFonts w:ascii="Courier New" w:hAnsi="Courier New" w:cs="Courier New"/>
          <w:noProof/>
          <w:sz w:val="20"/>
          <w:szCs w:val="20"/>
          <w:lang w:val="en-GB" w:eastAsia="en-GB"/>
        </w:rPr>
        <w:t>WalkFunction( KEY_TYPE &amp; Key,</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&amp; Value,</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*User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*UserValue =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User);</w:t>
      </w:r>
    </w:p>
    <w:p w:rsidR="004A1182" w:rsidRDefault="004A1182" w:rsidP="004A1182">
      <w:pPr>
        <w:autoSpaceDE w:val="0"/>
        <w:autoSpaceDN w:val="0"/>
        <w:adjustRightInd w:val="0"/>
        <w:jc w:val="left"/>
        <w:rPr>
          <w:rFonts w:ascii="Courier New" w:hAnsi="Courier New" w:cs="Courier New"/>
          <w:noProof/>
          <w:sz w:val="20"/>
          <w:szCs w:val="20"/>
          <w:lang w:val="en-GB" w:eastAsia="en-GB"/>
        </w:rPr>
      </w:pP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printf( </w:t>
      </w:r>
      <w:r>
        <w:rPr>
          <w:rFonts w:ascii="Courier New" w:hAnsi="Courier New" w:cs="Courier New"/>
          <w:noProof/>
          <w:color w:val="A31515"/>
          <w:sz w:val="20"/>
          <w:szCs w:val="20"/>
          <w:lang w:val="en-GB" w:eastAsia="en-GB"/>
        </w:rPr>
        <w:t>"Value: %d, User Value: %d\n"</w:t>
      </w:r>
      <w:r>
        <w:rPr>
          <w:rFonts w:ascii="Courier New" w:hAnsi="Courier New" w:cs="Courier New"/>
          <w:noProof/>
          <w:sz w:val="20"/>
          <w:szCs w:val="20"/>
          <w:lang w:val="en-GB" w:eastAsia="en-GB"/>
        </w:rPr>
        <w:t>,Value,(*UserValue)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w:t>
      </w:r>
      <w:r w:rsidR="001823E7" w:rsidRPr="001823E7">
        <w:rPr>
          <w:rFonts w:ascii="Courier New" w:hAnsi="Courier New" w:cs="Courier New"/>
          <w:noProof/>
          <w:sz w:val="20"/>
          <w:szCs w:val="20"/>
          <w:lang w:val="en-GB" w:eastAsia="en-GB"/>
        </w:rPr>
        <w:t>True</w:t>
      </w:r>
      <w:r>
        <w:rPr>
          <w:rFonts w:ascii="Courier New" w:hAnsi="Courier New" w:cs="Courier New"/>
          <w:noProof/>
          <w:sz w:val="20"/>
          <w:szCs w:val="20"/>
          <w:lang w:val="en-GB" w:eastAsia="en-GB"/>
        </w:rPr>
        <w:t>;</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KEY_TYPE String = </w:t>
      </w:r>
      <w:r>
        <w:rPr>
          <w:rFonts w:ascii="Courier New" w:hAnsi="Courier New" w:cs="Courier New"/>
          <w:noProof/>
          <w:color w:val="A31515"/>
          <w:sz w:val="20"/>
          <w:szCs w:val="20"/>
          <w:lang w:val="en-GB" w:eastAsia="en-GB"/>
        </w:rPr>
        <w:t>"One"</w:t>
      </w:r>
      <w:r>
        <w:rPr>
          <w:rFonts w:ascii="Courier New" w:hAnsi="Courier New" w:cs="Courier New"/>
          <w:noProof/>
          <w:sz w:val="20"/>
          <w:szCs w:val="20"/>
          <w:lang w:val="en-GB" w:eastAsia="en-GB"/>
        </w:rPr>
        <w:t>;</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HASH_TYPE Hash( &amp; Scope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w:t>
      </w:r>
    </w:p>
    <w:p w:rsidR="004A1182" w:rsidRDefault="004A1182" w:rsidP="004A1182">
      <w:pPr>
        <w:autoSpaceDE w:val="0"/>
        <w:autoSpaceDN w:val="0"/>
        <w:adjustRightInd w:val="0"/>
        <w:jc w:val="left"/>
        <w:rPr>
          <w:rFonts w:ascii="Courier New" w:hAnsi="Courier New" w:cs="Courier New"/>
          <w:noProof/>
          <w:sz w:val="20"/>
          <w:szCs w:val="20"/>
          <w:lang w:val="en-GB" w:eastAsia="en-GB"/>
        </w:rPr>
      </w:pPr>
    </w:p>
    <w:p w:rsidR="004A1182" w:rsidRDefault="004A1182" w:rsidP="004A1182">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(Hash.NewKey( &amp; Scope,String,1,</w:t>
      </w:r>
      <w:r w:rsidR="001823E7" w:rsidRPr="001823E7">
        <w:rPr>
          <w:rFonts w:ascii="Courier New" w:hAnsi="Courier New" w:cs="Courier New"/>
          <w:noProof/>
          <w:sz w:val="20"/>
          <w:szCs w:val="20"/>
          <w:lang w:val="en-GB" w:eastAsia="en-GB"/>
        </w:rPr>
        <w:t>False</w:t>
      </w:r>
      <w:r w:rsidRPr="001823E7">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(Hash.FindKey( &amp; Scope,String,&amp; Value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(Hash.Size( &amp; Scope,&amp; Size ))</w:t>
      </w:r>
    </w:p>
    <w:p w:rsidR="00E81205" w:rsidRDefault="00E81205" w:rsidP="00E8120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E81205" w:rsidRDefault="00E81205" w:rsidP="00E8120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(Hash.UpdateKey( &amp; Scope,String,2 ))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(Hash.Walk( &amp; Scope,WalkFunction,((</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Value)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(Hash.DeleteKey( &amp; Scope,String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(Hash.DeleteAll( &amp; Scope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"End of example\n"</w:t>
      </w:r>
      <w:r>
        <w:rPr>
          <w:rFonts w:ascii="Courier New" w:hAnsi="Courier New" w:cs="Courier New"/>
          <w:noProof/>
          <w:sz w:val="20"/>
          <w:szCs w:val="20"/>
          <w:lang w:val="en-GB" w:eastAsia="en-GB"/>
        </w:rPr>
        <w:t xml:space="preserve"> ); }</w:t>
      </w:r>
    </w:p>
    <w:p w:rsidR="004A1182" w:rsidRDefault="004A1182" w:rsidP="004A1182">
      <w:pPr>
        <w:autoSpaceDE w:val="0"/>
        <w:autoSpaceDN w:val="0"/>
        <w:adjustRightInd w:val="0"/>
        <w:jc w:val="left"/>
        <w:rPr>
          <w:rFonts w:ascii="Courier New" w:hAnsi="Courier New" w:cs="Courier New"/>
          <w:noProof/>
          <w:sz w:val="20"/>
          <w:szCs w:val="20"/>
          <w:lang w:val="en-GB" w:eastAsia="en-GB"/>
        </w:rPr>
      </w:pPr>
    </w:p>
    <w:p w:rsidR="004A1182" w:rsidRDefault="004A1182" w:rsidP="004A118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4A2203" w:rsidRPr="00F24962" w:rsidRDefault="00F24962" w:rsidP="00F24962">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A2203" w:rsidRPr="00897F31" w:rsidRDefault="004A2203" w:rsidP="004A2203">
      <w:pPr>
        <w:jc w:val="center"/>
        <w:rPr>
          <w:noProof/>
          <w:u w:val="single"/>
          <w:lang w:val="en-GB" w:eastAsia="en-GB"/>
        </w:rPr>
      </w:pPr>
      <w:r>
        <w:rPr>
          <w:noProof/>
          <w:sz w:val="20"/>
          <w:szCs w:val="20"/>
          <w:u w:val="single"/>
          <w:lang w:val="en-GB" w:eastAsia="en-GB"/>
        </w:rPr>
        <w:t>Example-06-13</w:t>
      </w:r>
    </w:p>
    <w:p w:rsidR="005E3BB7" w:rsidRDefault="004333E4" w:rsidP="005E3BB7">
      <w:pPr>
        <w:pStyle w:val="Heading3"/>
      </w:pPr>
      <w:bookmarkStart w:id="50" w:name="_Toc455258001"/>
      <w:r>
        <w:t>6.2.5 The Queue C</w:t>
      </w:r>
      <w:r w:rsidR="005E3BB7">
        <w:t>lass</w:t>
      </w:r>
      <w:bookmarkEnd w:id="50"/>
    </w:p>
    <w:p w:rsidR="005E3BB7" w:rsidRDefault="005E3BB7" w:rsidP="005E3BB7">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QUEUE’ </w:t>
      </w:r>
      <w:r>
        <w:t xml:space="preserve">class supports variable sized ‘First </w:t>
      </w:r>
      <w:r w:rsidR="00F56F2A">
        <w:t>in</w:t>
      </w:r>
      <w:r>
        <w:t xml:space="preserve"> First Out’ table</w:t>
      </w:r>
      <w:r w:rsidR="00BD0D57">
        <w:t>s</w:t>
      </w:r>
      <w:r>
        <w:t xml:space="preserve"> (i.e. FIFO table) for all of the Rockall-DB heaps.  It is important to have a good understanding of the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rsidRPr="00712BFE">
        <w:t>class</w:t>
      </w:r>
      <w:r>
        <w:t xml:space="preserve"> before trying to understand 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QUEUE’ </w:t>
      </w:r>
      <w:r>
        <w:t>class, as they are closely related.</w:t>
      </w:r>
    </w:p>
    <w:p w:rsidR="005E3BB7" w:rsidRDefault="005E3BB7" w:rsidP="005E3BB7">
      <w:pPr>
        <w:autoSpaceDE w:val="0"/>
        <w:autoSpaceDN w:val="0"/>
        <w:adjustRightInd w:val="0"/>
      </w:pPr>
    </w:p>
    <w:p w:rsidR="005E3BB7" w:rsidRDefault="005E3BB7" w:rsidP="005E3BB7">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QUEUE’ </w:t>
      </w:r>
      <w:r>
        <w:t xml:space="preserve">class requires three template parameters to configure it.  These are the type of Rockall-DB heap, the type of </w:t>
      </w:r>
      <w:r w:rsidRPr="009A2F9A">
        <w:rPr>
          <w:rFonts w:ascii="Courier New" w:hAnsi="Courier New" w:cs="Courier New"/>
          <w:sz w:val="20"/>
          <w:szCs w:val="20"/>
        </w:rPr>
        <w:t>‘LOCK’</w:t>
      </w:r>
      <w:r>
        <w:t xml:space="preserve"> and the type of the </w:t>
      </w:r>
      <w:r w:rsidRPr="009A2F9A">
        <w:rPr>
          <w:rFonts w:ascii="Courier New" w:hAnsi="Courier New" w:cs="Courier New"/>
          <w:sz w:val="20"/>
          <w:szCs w:val="20"/>
        </w:rPr>
        <w:t>‘</w:t>
      </w:r>
      <w:r>
        <w:rPr>
          <w:rFonts w:ascii="Courier New" w:hAnsi="Courier New" w:cs="Courier New"/>
          <w:sz w:val="20"/>
          <w:szCs w:val="20"/>
        </w:rPr>
        <w:t>VALUE</w:t>
      </w:r>
      <w:r w:rsidRPr="009A2F9A">
        <w:rPr>
          <w:rFonts w:ascii="Courier New" w:hAnsi="Courier New" w:cs="Courier New"/>
          <w:sz w:val="20"/>
          <w:szCs w:val="20"/>
        </w:rPr>
        <w:t>’</w:t>
      </w:r>
      <w:r>
        <w:rPr>
          <w:rFonts w:ascii="Courier New" w:hAnsi="Courier New" w:cs="Courier New"/>
          <w:sz w:val="20"/>
          <w:szCs w:val="20"/>
        </w:rPr>
        <w:t xml:space="preserve"> </w:t>
      </w:r>
      <w:r>
        <w:t xml:space="preserve">to store.  The available </w:t>
      </w:r>
      <w:r w:rsidRPr="009A2F9A">
        <w:rPr>
          <w:rFonts w:ascii="Courier New" w:hAnsi="Courier New" w:cs="Courier New"/>
          <w:sz w:val="20"/>
          <w:szCs w:val="20"/>
        </w:rPr>
        <w:t>‘LOCK’</w:t>
      </w:r>
      <w:r>
        <w:rPr>
          <w:rFonts w:ascii="Courier New" w:hAnsi="Courier New" w:cs="Courier New"/>
          <w:sz w:val="20"/>
          <w:szCs w:val="20"/>
        </w:rPr>
        <w:t xml:space="preserve"> </w:t>
      </w:r>
      <w:r w:rsidRPr="009A2F9A">
        <w:t>types are</w:t>
      </w:r>
      <w:r>
        <w:t xml:space="preserve"> described in section 6.3 below.  The </w:t>
      </w:r>
      <w:r w:rsidRPr="009A2F9A">
        <w:rPr>
          <w:rFonts w:ascii="Courier New" w:hAnsi="Courier New" w:cs="Courier New"/>
          <w:sz w:val="20"/>
          <w:szCs w:val="20"/>
        </w:rPr>
        <w:t>‘</w:t>
      </w:r>
      <w:r>
        <w:rPr>
          <w:rFonts w:ascii="Courier New" w:hAnsi="Courier New" w:cs="Courier New"/>
          <w:sz w:val="20"/>
          <w:szCs w:val="20"/>
        </w:rPr>
        <w:t>VALUE</w:t>
      </w:r>
      <w:r w:rsidRPr="009A2F9A">
        <w:rPr>
          <w:rFonts w:ascii="Courier New" w:hAnsi="Courier New" w:cs="Courier New"/>
          <w:sz w:val="20"/>
          <w:szCs w:val="20"/>
        </w:rPr>
        <w:t>’</w:t>
      </w:r>
      <w:r>
        <w:rPr>
          <w:rFonts w:ascii="Courier New" w:hAnsi="Courier New" w:cs="Courier New"/>
          <w:sz w:val="20"/>
          <w:szCs w:val="20"/>
        </w:rPr>
        <w:t xml:space="preserve"> </w:t>
      </w:r>
      <w:r w:rsidRPr="009A2F9A">
        <w:t xml:space="preserve">can be of any type, class or structure </w:t>
      </w:r>
      <w:r>
        <w:t>providing</w:t>
      </w:r>
      <w:r w:rsidRPr="009A2F9A">
        <w:t xml:space="preserve"> </w:t>
      </w:r>
      <w:r>
        <w:t>it</w:t>
      </w:r>
      <w:r w:rsidRPr="009A2F9A">
        <w:t xml:space="preserve"> support</w:t>
      </w:r>
      <w:r>
        <w:t xml:space="preserve">s the assignment </w:t>
      </w:r>
      <w:r w:rsidRPr="009A2F9A">
        <w:t>operators</w:t>
      </w:r>
      <w:r>
        <w:t xml:space="preserve">.  A simple program to create a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QUEUE’ </w:t>
      </w:r>
      <w:r>
        <w:t>table is shown in ‘Example-06-14’ below:</w:t>
      </w:r>
    </w:p>
    <w:p w:rsidR="005E3BB7" w:rsidRDefault="005E3BB7" w:rsidP="005E3BB7">
      <w:pPr>
        <w:autoSpaceDE w:val="0"/>
        <w:autoSpaceDN w:val="0"/>
        <w:adjustRightInd w:val="0"/>
      </w:pPr>
    </w:p>
    <w:p w:rsidR="00A51A91" w:rsidRDefault="00A51A91" w:rsidP="00A51A91">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A51A91" w:rsidRDefault="00A51A91" w:rsidP="00A51A91">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"Queue.hpp"</w:t>
      </w:r>
    </w:p>
    <w:p w:rsidR="00A51A91" w:rsidRDefault="00A51A91" w:rsidP="00A51A91">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A51A91" w:rsidRDefault="00A51A91" w:rsidP="00A51A91">
      <w:pPr>
        <w:autoSpaceDE w:val="0"/>
        <w:autoSpaceDN w:val="0"/>
        <w:adjustRightInd w:val="0"/>
        <w:jc w:val="left"/>
        <w:rPr>
          <w:rFonts w:ascii="Courier New" w:hAnsi="Courier New" w:cs="Courier New"/>
          <w:noProof/>
          <w:color w:val="A31515"/>
          <w:sz w:val="20"/>
          <w:szCs w:val="20"/>
          <w:lang w:val="en-GB" w:eastAsia="en-GB"/>
        </w:rPr>
      </w:pPr>
    </w:p>
    <w:p w:rsidR="00A51A91" w:rsidRDefault="00A51A91" w:rsidP="00A51A9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A51A91" w:rsidRDefault="00A51A91" w:rsidP="00A51A9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QUEUE&lt;HEAP_TYPE,NO_LOCK,</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QUEUE_TYPE;</w:t>
      </w:r>
    </w:p>
    <w:p w:rsidR="00A51A91" w:rsidRDefault="00A51A91" w:rsidP="00A51A91">
      <w:pPr>
        <w:autoSpaceDE w:val="0"/>
        <w:autoSpaceDN w:val="0"/>
        <w:adjustRightInd w:val="0"/>
        <w:jc w:val="left"/>
        <w:rPr>
          <w:rFonts w:ascii="Courier New" w:hAnsi="Courier New" w:cs="Courier New"/>
          <w:noProof/>
          <w:sz w:val="20"/>
          <w:szCs w:val="20"/>
          <w:lang w:val="en-GB" w:eastAsia="en-GB"/>
        </w:rPr>
      </w:pPr>
    </w:p>
    <w:p w:rsidR="00A51A91" w:rsidRDefault="00A51A91" w:rsidP="00A51A9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A51A91" w:rsidRDefault="00A51A91" w:rsidP="00A51A9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A51A91" w:rsidRDefault="00A51A91" w:rsidP="00A51A9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A51A91" w:rsidRDefault="00A51A91" w:rsidP="00A51A9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A51A91" w:rsidRDefault="00A51A91" w:rsidP="00A51A9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QUEUE_TYPE Queue;</w:t>
      </w:r>
    </w:p>
    <w:p w:rsidR="00A51A91" w:rsidRDefault="00A51A91" w:rsidP="00A51A91">
      <w:pPr>
        <w:autoSpaceDE w:val="0"/>
        <w:autoSpaceDN w:val="0"/>
        <w:adjustRightInd w:val="0"/>
        <w:jc w:val="left"/>
        <w:rPr>
          <w:rFonts w:ascii="Courier New" w:hAnsi="Courier New" w:cs="Courier New"/>
          <w:noProof/>
          <w:sz w:val="20"/>
          <w:szCs w:val="20"/>
          <w:lang w:val="en-GB" w:eastAsia="en-GB"/>
        </w:rPr>
      </w:pPr>
    </w:p>
    <w:p w:rsidR="00A51A91" w:rsidRDefault="00A51A91" w:rsidP="00A51A9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Queue.PushValue( 1 ) )</w:t>
      </w:r>
    </w:p>
    <w:p w:rsidR="00A51A91" w:rsidRDefault="00A51A91" w:rsidP="00A51A9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"New value stored in queue\n"</w:t>
      </w:r>
      <w:r>
        <w:rPr>
          <w:rFonts w:ascii="Courier New" w:hAnsi="Courier New" w:cs="Courier New"/>
          <w:noProof/>
          <w:sz w:val="20"/>
          <w:szCs w:val="20"/>
          <w:lang w:val="en-GB" w:eastAsia="en-GB"/>
        </w:rPr>
        <w:t xml:space="preserve"> ); }</w:t>
      </w:r>
    </w:p>
    <w:p w:rsidR="00A51A91" w:rsidRDefault="00A51A91" w:rsidP="00A51A91">
      <w:pPr>
        <w:autoSpaceDE w:val="0"/>
        <w:autoSpaceDN w:val="0"/>
        <w:adjustRightInd w:val="0"/>
        <w:jc w:val="left"/>
        <w:rPr>
          <w:rFonts w:ascii="Courier New" w:hAnsi="Courier New" w:cs="Courier New"/>
          <w:noProof/>
          <w:sz w:val="20"/>
          <w:szCs w:val="20"/>
          <w:lang w:val="en-GB" w:eastAsia="en-GB"/>
        </w:rPr>
      </w:pPr>
    </w:p>
    <w:p w:rsidR="00A51A91" w:rsidRDefault="00A51A91" w:rsidP="00A51A9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A51A91" w:rsidRPr="00A51A91" w:rsidRDefault="00A51A91" w:rsidP="00A51A91">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E3BB7" w:rsidRPr="00897F31" w:rsidRDefault="005E3BB7" w:rsidP="00A51A91">
      <w:pPr>
        <w:jc w:val="center"/>
        <w:rPr>
          <w:noProof/>
          <w:u w:val="single"/>
          <w:lang w:val="en-GB" w:eastAsia="en-GB"/>
        </w:rPr>
      </w:pPr>
      <w:r>
        <w:rPr>
          <w:noProof/>
          <w:sz w:val="20"/>
          <w:szCs w:val="20"/>
          <w:u w:val="single"/>
          <w:lang w:val="en-GB" w:eastAsia="en-GB"/>
        </w:rPr>
        <w:t>Example-06-14</w:t>
      </w:r>
    </w:p>
    <w:p w:rsidR="005E3BB7" w:rsidRDefault="005E3BB7" w:rsidP="005E3BB7">
      <w:pPr>
        <w:autoSpaceDE w:val="0"/>
        <w:autoSpaceDN w:val="0"/>
        <w:adjustRightInd w:val="0"/>
      </w:pPr>
    </w:p>
    <w:p w:rsidR="005E3BB7" w:rsidRDefault="005E3BB7" w:rsidP="005E3BB7">
      <w:pPr>
        <w:autoSpaceDE w:val="0"/>
        <w:autoSpaceDN w:val="0"/>
        <w:adjustRightInd w:val="0"/>
      </w:pPr>
      <w:r>
        <w:t xml:space="preserve">Here we create a </w:t>
      </w:r>
      <w:r w:rsidR="00EC0F61">
        <w:rPr>
          <w:rFonts w:ascii="Courier New" w:hAnsi="Courier New" w:cs="Courier New"/>
          <w:sz w:val="20"/>
          <w:szCs w:val="20"/>
        </w:rPr>
        <w:t>‘QUEUE</w:t>
      </w:r>
      <w:r w:rsidRPr="008C4A40">
        <w:rPr>
          <w:rFonts w:ascii="Courier New" w:hAnsi="Courier New" w:cs="Courier New"/>
          <w:sz w:val="20"/>
          <w:szCs w:val="20"/>
        </w:rPr>
        <w:t>’</w:t>
      </w:r>
      <w:r>
        <w:t xml:space="preserve"> with </w:t>
      </w:r>
      <w:r w:rsidRPr="008C4A40">
        <w:rPr>
          <w:rFonts w:ascii="Courier New" w:hAnsi="Courier New" w:cs="Courier New"/>
          <w:sz w:val="20"/>
          <w:szCs w:val="20"/>
        </w:rPr>
        <w:t>‘NO_LOCK’</w:t>
      </w:r>
      <w:r>
        <w:rPr>
          <w:rFonts w:ascii="Courier New" w:hAnsi="Courier New" w:cs="Courier New"/>
          <w:sz w:val="20"/>
          <w:szCs w:val="20"/>
        </w:rPr>
        <w:t xml:space="preserve"> </w:t>
      </w:r>
      <w:r w:rsidRPr="008C4A40">
        <w:t>(i.e. see section</w:t>
      </w:r>
      <w:r>
        <w:t xml:space="preserve"> 6.3 below) and</w:t>
      </w:r>
      <w:r w:rsidRPr="008C4A40">
        <w:t xml:space="preserve"> </w:t>
      </w:r>
      <w:r>
        <w:t xml:space="preserve">a </w:t>
      </w:r>
      <w:r>
        <w:rPr>
          <w:rFonts w:ascii="Courier New" w:hAnsi="Courier New" w:cs="Courier New"/>
          <w:sz w:val="20"/>
          <w:szCs w:val="20"/>
        </w:rPr>
        <w:t>‘VALUE</w:t>
      </w:r>
      <w:r w:rsidRPr="00A256CD">
        <w:rPr>
          <w:rFonts w:ascii="Courier New" w:hAnsi="Courier New" w:cs="Courier New"/>
          <w:sz w:val="20"/>
          <w:szCs w:val="20"/>
        </w:rPr>
        <w:t>’</w:t>
      </w:r>
      <w:r>
        <w:rPr>
          <w:rFonts w:ascii="Courier New" w:hAnsi="Courier New" w:cs="Courier New"/>
          <w:sz w:val="20"/>
          <w:szCs w:val="20"/>
        </w:rPr>
        <w:t xml:space="preserve"> </w:t>
      </w:r>
      <w:r w:rsidRPr="008C4A40">
        <w:t>type</w:t>
      </w:r>
      <w:r>
        <w:t xml:space="preserve"> of </w:t>
      </w:r>
      <w:r w:rsidRPr="008C4A40">
        <w:rPr>
          <w:rFonts w:ascii="Courier New" w:hAnsi="Courier New" w:cs="Courier New"/>
          <w:sz w:val="20"/>
          <w:szCs w:val="20"/>
        </w:rPr>
        <w:t>‘int’</w:t>
      </w:r>
      <w:r w:rsidR="00DD49C7">
        <w:t xml:space="preserve"> and </w:t>
      </w:r>
      <w:r>
        <w:t xml:space="preserve">then </w:t>
      </w:r>
      <w:r w:rsidR="00326447">
        <w:rPr>
          <w:rFonts w:ascii="Courier New" w:hAnsi="Courier New" w:cs="Courier New"/>
          <w:sz w:val="20"/>
          <w:szCs w:val="20"/>
        </w:rPr>
        <w:t>‘PushValue</w:t>
      </w:r>
      <w:r w:rsidRPr="00437E96">
        <w:rPr>
          <w:rFonts w:ascii="Courier New" w:hAnsi="Courier New" w:cs="Courier New"/>
          <w:sz w:val="20"/>
          <w:szCs w:val="20"/>
        </w:rPr>
        <w:t>’</w:t>
      </w:r>
      <w:r>
        <w:t xml:space="preserve"> </w:t>
      </w:r>
      <w:r w:rsidR="00326447">
        <w:t xml:space="preserve">a </w:t>
      </w:r>
      <w:r w:rsidR="00326447" w:rsidRPr="00326447">
        <w:rPr>
          <w:rFonts w:ascii="Courier New" w:hAnsi="Courier New" w:cs="Courier New"/>
          <w:sz w:val="20"/>
          <w:szCs w:val="20"/>
        </w:rPr>
        <w:t xml:space="preserve">‘VALUE’ </w:t>
      </w:r>
      <w:r w:rsidR="00326447" w:rsidRPr="00326447">
        <w:t>of</w:t>
      </w:r>
      <w:r w:rsidR="00326447" w:rsidRPr="00326447">
        <w:rPr>
          <w:rFonts w:ascii="Courier New" w:hAnsi="Courier New" w:cs="Courier New"/>
          <w:sz w:val="20"/>
          <w:szCs w:val="20"/>
        </w:rPr>
        <w:t xml:space="preserve"> ‘1’</w:t>
      </w:r>
      <w:r w:rsidR="00326447">
        <w:t xml:space="preserve"> </w:t>
      </w:r>
      <w:r>
        <w:t xml:space="preserve">into the </w:t>
      </w:r>
      <w:r w:rsidR="00326447">
        <w:rPr>
          <w:rFonts w:ascii="Courier New" w:hAnsi="Courier New" w:cs="Courier New"/>
          <w:sz w:val="20"/>
          <w:szCs w:val="20"/>
        </w:rPr>
        <w:t>‘QUEUE</w:t>
      </w:r>
      <w:r w:rsidRPr="008C4A40">
        <w:rPr>
          <w:rFonts w:ascii="Courier New" w:hAnsi="Courier New" w:cs="Courier New"/>
          <w:sz w:val="20"/>
          <w:szCs w:val="20"/>
        </w:rPr>
        <w:t>’</w:t>
      </w:r>
      <w:r w:rsidR="00326447">
        <w:t>.</w:t>
      </w:r>
    </w:p>
    <w:p w:rsidR="00326447" w:rsidRDefault="00326447" w:rsidP="005E3BB7">
      <w:pPr>
        <w:autoSpaceDE w:val="0"/>
        <w:autoSpaceDN w:val="0"/>
        <w:adjustRightInd w:val="0"/>
      </w:pPr>
    </w:p>
    <w:p w:rsidR="005E3BB7" w:rsidRDefault="005E3BB7" w:rsidP="005E3BB7">
      <w:pPr>
        <w:autoSpaceDE w:val="0"/>
        <w:autoSpaceDN w:val="0"/>
        <w:adjustRightInd w:val="0"/>
      </w:pPr>
      <w:r>
        <w:t xml:space="preserve">The functions supported by the </w:t>
      </w:r>
      <w:r w:rsidR="00326447">
        <w:rPr>
          <w:rFonts w:ascii="Courier New" w:hAnsi="Courier New" w:cs="Courier New"/>
          <w:sz w:val="20"/>
          <w:szCs w:val="20"/>
        </w:rPr>
        <w:t>‘QUEUE</w:t>
      </w:r>
      <w:r w:rsidRPr="008C4A40">
        <w:rPr>
          <w:rFonts w:ascii="Courier New" w:hAnsi="Courier New" w:cs="Courier New"/>
          <w:sz w:val="20"/>
          <w:szCs w:val="20"/>
        </w:rPr>
        <w:t>’</w:t>
      </w:r>
      <w:r w:rsidR="001D568A">
        <w:t xml:space="preserve"> class are shown in ‘Table-06-06</w:t>
      </w:r>
      <w:r>
        <w:t>’ below:</w:t>
      </w:r>
    </w:p>
    <w:p w:rsidR="005E3BB7" w:rsidRDefault="005E3BB7" w:rsidP="005E3BB7">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6572"/>
      </w:tblGrid>
      <w:tr w:rsidR="005E3BB7" w:rsidTr="00DD49C7">
        <w:tc>
          <w:tcPr>
            <w:tcW w:w="1951" w:type="dxa"/>
          </w:tcPr>
          <w:p w:rsidR="005E3BB7" w:rsidRDefault="005E3BB7" w:rsidP="00235C38">
            <w:pPr>
              <w:autoSpaceDE w:val="0"/>
              <w:autoSpaceDN w:val="0"/>
              <w:adjustRightInd w:val="0"/>
            </w:pPr>
            <w:r>
              <w:t>Function</w:t>
            </w:r>
          </w:p>
        </w:tc>
        <w:tc>
          <w:tcPr>
            <w:tcW w:w="6572" w:type="dxa"/>
          </w:tcPr>
          <w:p w:rsidR="005E3BB7" w:rsidRDefault="005E3BB7" w:rsidP="00235C38">
            <w:pPr>
              <w:autoSpaceDE w:val="0"/>
              <w:autoSpaceDN w:val="0"/>
              <w:adjustRightInd w:val="0"/>
            </w:pPr>
            <w:r>
              <w:t>Description</w:t>
            </w:r>
          </w:p>
        </w:tc>
      </w:tr>
      <w:tr w:rsidR="005E3BB7" w:rsidTr="00DD49C7">
        <w:tc>
          <w:tcPr>
            <w:tcW w:w="1951" w:type="dxa"/>
          </w:tcPr>
          <w:p w:rsidR="005E3BB7" w:rsidRPr="00437E96" w:rsidRDefault="005E3BB7" w:rsidP="00235C38">
            <w:pPr>
              <w:autoSpaceDE w:val="0"/>
              <w:autoSpaceDN w:val="0"/>
              <w:adjustRightInd w:val="0"/>
              <w:rPr>
                <w:rFonts w:ascii="Courier New" w:hAnsi="Courier New" w:cs="Courier New"/>
                <w:sz w:val="20"/>
                <w:szCs w:val="20"/>
              </w:rPr>
            </w:pPr>
            <w:r w:rsidRPr="00437E96">
              <w:rPr>
                <w:rFonts w:ascii="Courier New" w:hAnsi="Courier New" w:cs="Courier New"/>
                <w:sz w:val="20"/>
                <w:szCs w:val="20"/>
              </w:rPr>
              <w:t>DeleteAll</w:t>
            </w:r>
          </w:p>
        </w:tc>
        <w:tc>
          <w:tcPr>
            <w:tcW w:w="6572" w:type="dxa"/>
          </w:tcPr>
          <w:p w:rsidR="005E3BB7" w:rsidRPr="004B7FED" w:rsidRDefault="005E3BB7" w:rsidP="00326447">
            <w:pPr>
              <w:autoSpaceDE w:val="0"/>
              <w:autoSpaceDN w:val="0"/>
              <w:adjustRightInd w:val="0"/>
              <w:rPr>
                <w:sz w:val="20"/>
                <w:szCs w:val="20"/>
              </w:rPr>
            </w:pPr>
            <w:r w:rsidRPr="004B7FED">
              <w:rPr>
                <w:sz w:val="20"/>
                <w:szCs w:val="20"/>
              </w:rPr>
              <w:t xml:space="preserve">Delete all of the </w:t>
            </w:r>
            <w:r w:rsidR="00326447">
              <w:rPr>
                <w:sz w:val="20"/>
                <w:szCs w:val="20"/>
              </w:rPr>
              <w:t>values</w:t>
            </w:r>
            <w:r w:rsidRPr="004B7FED">
              <w:rPr>
                <w:sz w:val="20"/>
                <w:szCs w:val="20"/>
              </w:rPr>
              <w:t xml:space="preserve"> in a </w:t>
            </w:r>
            <w:r w:rsidR="00326447">
              <w:rPr>
                <w:sz w:val="20"/>
                <w:szCs w:val="20"/>
              </w:rPr>
              <w:t>queue</w:t>
            </w:r>
            <w:r w:rsidRPr="004B7FED">
              <w:rPr>
                <w:sz w:val="20"/>
                <w:szCs w:val="20"/>
              </w:rPr>
              <w:t>.</w:t>
            </w:r>
          </w:p>
        </w:tc>
      </w:tr>
      <w:tr w:rsidR="005E3BB7" w:rsidTr="00DD49C7">
        <w:tc>
          <w:tcPr>
            <w:tcW w:w="1951" w:type="dxa"/>
          </w:tcPr>
          <w:p w:rsidR="005E3BB7" w:rsidRPr="00437E96" w:rsidRDefault="00326447" w:rsidP="009B56E4">
            <w:pPr>
              <w:autoSpaceDE w:val="0"/>
              <w:autoSpaceDN w:val="0"/>
              <w:adjustRightInd w:val="0"/>
              <w:rPr>
                <w:rFonts w:ascii="Courier New" w:hAnsi="Courier New" w:cs="Courier New"/>
                <w:sz w:val="20"/>
                <w:szCs w:val="20"/>
              </w:rPr>
            </w:pPr>
            <w:r>
              <w:rPr>
                <w:rFonts w:ascii="Courier New" w:hAnsi="Courier New" w:cs="Courier New"/>
                <w:sz w:val="20"/>
                <w:szCs w:val="20"/>
              </w:rPr>
              <w:t>PeakValue</w:t>
            </w:r>
          </w:p>
        </w:tc>
        <w:tc>
          <w:tcPr>
            <w:tcW w:w="6572" w:type="dxa"/>
          </w:tcPr>
          <w:p w:rsidR="005E3BB7" w:rsidRPr="004B7FED" w:rsidRDefault="00326447" w:rsidP="00235C38">
            <w:pPr>
              <w:autoSpaceDE w:val="0"/>
              <w:autoSpaceDN w:val="0"/>
              <w:adjustRightInd w:val="0"/>
              <w:rPr>
                <w:sz w:val="20"/>
                <w:szCs w:val="20"/>
              </w:rPr>
            </w:pPr>
            <w:r>
              <w:rPr>
                <w:sz w:val="20"/>
                <w:szCs w:val="20"/>
              </w:rPr>
              <w:t>Examine the first value in a queue</w:t>
            </w:r>
            <w:r w:rsidR="005E3BB7" w:rsidRPr="004B7FED">
              <w:rPr>
                <w:sz w:val="20"/>
                <w:szCs w:val="20"/>
              </w:rPr>
              <w:t>.</w:t>
            </w:r>
          </w:p>
        </w:tc>
      </w:tr>
      <w:tr w:rsidR="005E3BB7" w:rsidTr="00DD49C7">
        <w:tc>
          <w:tcPr>
            <w:tcW w:w="1951" w:type="dxa"/>
          </w:tcPr>
          <w:p w:rsidR="005E3BB7" w:rsidRPr="00437E96" w:rsidRDefault="00326447" w:rsidP="00235C38">
            <w:pPr>
              <w:autoSpaceDE w:val="0"/>
              <w:autoSpaceDN w:val="0"/>
              <w:adjustRightInd w:val="0"/>
              <w:rPr>
                <w:rFonts w:ascii="Courier New" w:hAnsi="Courier New" w:cs="Courier New"/>
                <w:sz w:val="20"/>
                <w:szCs w:val="20"/>
              </w:rPr>
            </w:pPr>
            <w:r>
              <w:rPr>
                <w:rFonts w:ascii="Courier New" w:hAnsi="Courier New" w:cs="Courier New"/>
                <w:sz w:val="20"/>
                <w:szCs w:val="20"/>
              </w:rPr>
              <w:t>PopValue</w:t>
            </w:r>
          </w:p>
        </w:tc>
        <w:tc>
          <w:tcPr>
            <w:tcW w:w="6572" w:type="dxa"/>
          </w:tcPr>
          <w:p w:rsidR="005E3BB7" w:rsidRPr="004B7FED" w:rsidRDefault="00326447" w:rsidP="00326447">
            <w:pPr>
              <w:autoSpaceDE w:val="0"/>
              <w:autoSpaceDN w:val="0"/>
              <w:adjustRightInd w:val="0"/>
              <w:rPr>
                <w:sz w:val="20"/>
                <w:szCs w:val="20"/>
              </w:rPr>
            </w:pPr>
            <w:r>
              <w:rPr>
                <w:sz w:val="20"/>
                <w:szCs w:val="20"/>
              </w:rPr>
              <w:t>Pop the first value from a queue</w:t>
            </w:r>
            <w:r w:rsidR="005E3BB7" w:rsidRPr="004B7FED">
              <w:rPr>
                <w:sz w:val="20"/>
                <w:szCs w:val="20"/>
              </w:rPr>
              <w:t>.</w:t>
            </w:r>
          </w:p>
        </w:tc>
      </w:tr>
      <w:tr w:rsidR="005E3BB7" w:rsidTr="00DD49C7">
        <w:tc>
          <w:tcPr>
            <w:tcW w:w="1951" w:type="dxa"/>
          </w:tcPr>
          <w:p w:rsidR="009B56E4" w:rsidRPr="00437E96" w:rsidRDefault="00326447" w:rsidP="009B56E4">
            <w:pPr>
              <w:autoSpaceDE w:val="0"/>
              <w:autoSpaceDN w:val="0"/>
              <w:adjustRightInd w:val="0"/>
              <w:rPr>
                <w:rFonts w:ascii="Courier New" w:hAnsi="Courier New" w:cs="Courier New"/>
                <w:sz w:val="20"/>
                <w:szCs w:val="20"/>
              </w:rPr>
            </w:pPr>
            <w:r>
              <w:rPr>
                <w:rFonts w:ascii="Courier New" w:hAnsi="Courier New" w:cs="Courier New"/>
                <w:sz w:val="20"/>
                <w:szCs w:val="20"/>
              </w:rPr>
              <w:t>PushValue</w:t>
            </w:r>
          </w:p>
        </w:tc>
        <w:tc>
          <w:tcPr>
            <w:tcW w:w="6572" w:type="dxa"/>
          </w:tcPr>
          <w:p w:rsidR="005E3BB7" w:rsidRPr="004B7FED" w:rsidRDefault="00326447" w:rsidP="00326447">
            <w:pPr>
              <w:autoSpaceDE w:val="0"/>
              <w:autoSpaceDN w:val="0"/>
              <w:adjustRightInd w:val="0"/>
              <w:rPr>
                <w:sz w:val="20"/>
                <w:szCs w:val="20"/>
              </w:rPr>
            </w:pPr>
            <w:r>
              <w:rPr>
                <w:sz w:val="20"/>
                <w:szCs w:val="20"/>
              </w:rPr>
              <w:t>Push a new value into a queue</w:t>
            </w:r>
            <w:r w:rsidR="005E3BB7" w:rsidRPr="004B7FED">
              <w:rPr>
                <w:sz w:val="20"/>
                <w:szCs w:val="20"/>
              </w:rPr>
              <w:t>.</w:t>
            </w:r>
          </w:p>
        </w:tc>
      </w:tr>
      <w:tr w:rsidR="005E3BB7" w:rsidTr="00DD49C7">
        <w:tc>
          <w:tcPr>
            <w:tcW w:w="1951" w:type="dxa"/>
          </w:tcPr>
          <w:p w:rsidR="005E3BB7" w:rsidRPr="00437E96" w:rsidRDefault="005E3BB7" w:rsidP="00235C38">
            <w:pPr>
              <w:autoSpaceDE w:val="0"/>
              <w:autoSpaceDN w:val="0"/>
              <w:adjustRightInd w:val="0"/>
              <w:rPr>
                <w:rFonts w:ascii="Courier New" w:hAnsi="Courier New" w:cs="Courier New"/>
                <w:sz w:val="20"/>
                <w:szCs w:val="20"/>
              </w:rPr>
            </w:pPr>
            <w:r w:rsidRPr="00437E96">
              <w:rPr>
                <w:rFonts w:ascii="Courier New" w:hAnsi="Courier New" w:cs="Courier New"/>
                <w:sz w:val="20"/>
                <w:szCs w:val="20"/>
              </w:rPr>
              <w:t>Size</w:t>
            </w:r>
          </w:p>
        </w:tc>
        <w:tc>
          <w:tcPr>
            <w:tcW w:w="6572" w:type="dxa"/>
          </w:tcPr>
          <w:p w:rsidR="005E3BB7" w:rsidRPr="004B7FED" w:rsidRDefault="005E3BB7" w:rsidP="00326447">
            <w:pPr>
              <w:autoSpaceDE w:val="0"/>
              <w:autoSpaceDN w:val="0"/>
              <w:adjustRightInd w:val="0"/>
              <w:rPr>
                <w:sz w:val="20"/>
                <w:szCs w:val="20"/>
              </w:rPr>
            </w:pPr>
            <w:r w:rsidRPr="004B7FED">
              <w:rPr>
                <w:sz w:val="20"/>
                <w:szCs w:val="20"/>
              </w:rPr>
              <w:t xml:space="preserve">Compute the number of </w:t>
            </w:r>
            <w:r w:rsidR="00326447">
              <w:rPr>
                <w:sz w:val="20"/>
                <w:szCs w:val="20"/>
              </w:rPr>
              <w:t>values in a queue</w:t>
            </w:r>
            <w:r w:rsidRPr="004B7FED">
              <w:rPr>
                <w:sz w:val="20"/>
                <w:szCs w:val="20"/>
              </w:rPr>
              <w:t>.</w:t>
            </w:r>
          </w:p>
        </w:tc>
      </w:tr>
      <w:tr w:rsidR="005E3BB7" w:rsidTr="00DD49C7">
        <w:tc>
          <w:tcPr>
            <w:tcW w:w="1951" w:type="dxa"/>
          </w:tcPr>
          <w:p w:rsidR="005E3BB7" w:rsidRPr="00437E96" w:rsidRDefault="005E3BB7" w:rsidP="00235C38">
            <w:pPr>
              <w:autoSpaceDE w:val="0"/>
              <w:autoSpaceDN w:val="0"/>
              <w:adjustRightInd w:val="0"/>
              <w:rPr>
                <w:rFonts w:ascii="Courier New" w:hAnsi="Courier New" w:cs="Courier New"/>
                <w:sz w:val="20"/>
                <w:szCs w:val="20"/>
              </w:rPr>
            </w:pPr>
            <w:r w:rsidRPr="00437E96">
              <w:rPr>
                <w:rFonts w:ascii="Courier New" w:hAnsi="Courier New" w:cs="Courier New"/>
                <w:sz w:val="20"/>
                <w:szCs w:val="20"/>
              </w:rPr>
              <w:t>Walk</w:t>
            </w:r>
          </w:p>
        </w:tc>
        <w:tc>
          <w:tcPr>
            <w:tcW w:w="6572" w:type="dxa"/>
          </w:tcPr>
          <w:p w:rsidR="005E3BB7" w:rsidRPr="004B7FED" w:rsidRDefault="005E3BB7" w:rsidP="00326447">
            <w:pPr>
              <w:autoSpaceDE w:val="0"/>
              <w:autoSpaceDN w:val="0"/>
              <w:adjustRightInd w:val="0"/>
              <w:rPr>
                <w:sz w:val="20"/>
                <w:szCs w:val="20"/>
              </w:rPr>
            </w:pPr>
            <w:r w:rsidRPr="004B7FED">
              <w:rPr>
                <w:sz w:val="20"/>
                <w:szCs w:val="20"/>
              </w:rPr>
              <w:t xml:space="preserve">Walk all </w:t>
            </w:r>
            <w:r w:rsidR="001D568A">
              <w:rPr>
                <w:sz w:val="20"/>
                <w:szCs w:val="20"/>
              </w:rPr>
              <w:t xml:space="preserve">the </w:t>
            </w:r>
            <w:r w:rsidRPr="004B7FED">
              <w:rPr>
                <w:sz w:val="20"/>
                <w:szCs w:val="20"/>
              </w:rPr>
              <w:t>value</w:t>
            </w:r>
            <w:r w:rsidR="00326447">
              <w:rPr>
                <w:sz w:val="20"/>
                <w:szCs w:val="20"/>
              </w:rPr>
              <w:t>s</w:t>
            </w:r>
            <w:r w:rsidRPr="004B7FED">
              <w:rPr>
                <w:sz w:val="20"/>
                <w:szCs w:val="20"/>
              </w:rPr>
              <w:t xml:space="preserve"> in a </w:t>
            </w:r>
            <w:r w:rsidR="00326447">
              <w:rPr>
                <w:sz w:val="20"/>
                <w:szCs w:val="20"/>
              </w:rPr>
              <w:t>queue.</w:t>
            </w:r>
          </w:p>
        </w:tc>
      </w:tr>
    </w:tbl>
    <w:p w:rsidR="005E3BB7" w:rsidRPr="005E5B0A" w:rsidRDefault="005E3BB7" w:rsidP="005E3BB7">
      <w:pPr>
        <w:jc w:val="center"/>
        <w:rPr>
          <w:sz w:val="20"/>
          <w:szCs w:val="20"/>
          <w:u w:val="single"/>
        </w:rPr>
      </w:pPr>
      <w:r>
        <w:rPr>
          <w:sz w:val="20"/>
          <w:szCs w:val="20"/>
          <w:u w:val="single"/>
        </w:rPr>
        <w:t>Table-06</w:t>
      </w:r>
      <w:r w:rsidRPr="00B76FAD">
        <w:rPr>
          <w:sz w:val="20"/>
          <w:szCs w:val="20"/>
          <w:u w:val="single"/>
        </w:rPr>
        <w:t>-0</w:t>
      </w:r>
      <w:r w:rsidR="001D568A">
        <w:rPr>
          <w:sz w:val="20"/>
          <w:szCs w:val="20"/>
          <w:u w:val="single"/>
        </w:rPr>
        <w:t>6</w:t>
      </w:r>
    </w:p>
    <w:p w:rsidR="005E3BB7" w:rsidRDefault="005E3BB7" w:rsidP="005E3BB7">
      <w:pPr>
        <w:autoSpaceDE w:val="0"/>
        <w:autoSpaceDN w:val="0"/>
        <w:adjustRightInd w:val="0"/>
      </w:pPr>
    </w:p>
    <w:p w:rsidR="005E3BB7" w:rsidRDefault="005E3BB7" w:rsidP="005E3BB7">
      <w:pPr>
        <w:autoSpaceDE w:val="0"/>
        <w:autoSpaceDN w:val="0"/>
        <w:adjustRightInd w:val="0"/>
      </w:pPr>
      <w:r>
        <w:t xml:space="preserve">An extended example including all </w:t>
      </w:r>
      <w:r w:rsidR="001D568A">
        <w:t>of the functions in ‘Table-06-06</w:t>
      </w:r>
      <w:r>
        <w:t>’</w:t>
      </w:r>
      <w:r w:rsidR="00E92C43">
        <w:t xml:space="preserve"> is shown in ‘Example-06-15</w:t>
      </w:r>
      <w:r>
        <w:t>’ below:</w:t>
      </w:r>
    </w:p>
    <w:p w:rsidR="005E3BB7" w:rsidRDefault="005E3BB7" w:rsidP="005E3BB7">
      <w:pPr>
        <w:autoSpaceDE w:val="0"/>
        <w:autoSpaceDN w:val="0"/>
        <w:adjustRightInd w:val="0"/>
      </w:pPr>
    </w:p>
    <w:p w:rsidR="00F90BD5" w:rsidRDefault="00F90BD5" w:rsidP="00F90BD5">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F90BD5" w:rsidRDefault="00F90BD5" w:rsidP="00F90BD5">
      <w:pPr>
        <w:autoSpaceDE w:val="0"/>
        <w:autoSpaceDN w:val="0"/>
        <w:adjustRightInd w:val="0"/>
        <w:jc w:val="left"/>
        <w:rPr>
          <w:rFonts w:ascii="Courier New" w:hAnsi="Courier New" w:cs="Courier New"/>
          <w:noProof/>
          <w:color w:val="A31515"/>
          <w:sz w:val="20"/>
          <w:szCs w:val="20"/>
          <w:lang w:val="en-GB" w:eastAsia="en-GB"/>
        </w:rPr>
      </w:pPr>
    </w:p>
    <w:p w:rsidR="00F90BD5" w:rsidRDefault="00F90BD5" w:rsidP="00F90BD5">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lastRenderedPageBreak/>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F90BD5" w:rsidRDefault="00F90BD5" w:rsidP="00F90BD5">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"Queue.hpp"</w:t>
      </w:r>
    </w:p>
    <w:p w:rsidR="00F90BD5" w:rsidRDefault="00F90BD5" w:rsidP="00F90BD5">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F90BD5" w:rsidRDefault="00F90BD5" w:rsidP="00F90BD5">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F90BD5" w:rsidRDefault="00F90BD5" w:rsidP="00F90BD5">
      <w:pPr>
        <w:autoSpaceDE w:val="0"/>
        <w:autoSpaceDN w:val="0"/>
        <w:adjustRightInd w:val="0"/>
        <w:jc w:val="left"/>
        <w:rPr>
          <w:rFonts w:ascii="Courier New" w:hAnsi="Courier New" w:cs="Courier New"/>
          <w:noProof/>
          <w:color w:val="A31515"/>
          <w:sz w:val="20"/>
          <w:szCs w:val="20"/>
          <w:lang w:val="en-GB" w:eastAsia="en-GB"/>
        </w:rPr>
      </w:pP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QUEUE&lt;HEAP_TYPE,NO_LOCK,</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QUEUE_TYPE;</w:t>
      </w:r>
    </w:p>
    <w:p w:rsidR="00F90BD5" w:rsidRDefault="00F90BD5" w:rsidP="00F90BD5">
      <w:pPr>
        <w:autoSpaceDE w:val="0"/>
        <w:autoSpaceDN w:val="0"/>
        <w:adjustRightInd w:val="0"/>
        <w:jc w:val="left"/>
        <w:rPr>
          <w:rFonts w:ascii="Courier New" w:hAnsi="Courier New" w:cs="Courier New"/>
          <w:noProof/>
          <w:sz w:val="20"/>
          <w:szCs w:val="20"/>
          <w:lang w:val="en-GB" w:eastAsia="en-GB"/>
        </w:rPr>
      </w:pP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sidR="005D5A4E" w:rsidRPr="005D5A4E">
        <w:rPr>
          <w:rFonts w:ascii="Courier New" w:hAnsi="Courier New" w:cs="Courier New"/>
          <w:noProof/>
          <w:sz w:val="20"/>
          <w:szCs w:val="20"/>
          <w:lang w:val="en-GB" w:eastAsia="en-GB"/>
        </w:rPr>
        <w:t xml:space="preserve">BOOLEAN </w:t>
      </w:r>
      <w:r>
        <w:rPr>
          <w:rFonts w:ascii="Courier New" w:hAnsi="Courier New" w:cs="Courier New"/>
          <w:noProof/>
          <w:sz w:val="20"/>
          <w:szCs w:val="20"/>
          <w:lang w:val="en-GB" w:eastAsia="en-GB"/>
        </w:rPr>
        <w:t xml:space="preserve">WalkFunction(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&amp; Value,</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*User )</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*UserValue =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User);</w:t>
      </w:r>
    </w:p>
    <w:p w:rsidR="00F90BD5" w:rsidRDefault="00F90BD5" w:rsidP="00F90BD5">
      <w:pPr>
        <w:autoSpaceDE w:val="0"/>
        <w:autoSpaceDN w:val="0"/>
        <w:adjustRightInd w:val="0"/>
        <w:jc w:val="left"/>
        <w:rPr>
          <w:rFonts w:ascii="Courier New" w:hAnsi="Courier New" w:cs="Courier New"/>
          <w:noProof/>
          <w:sz w:val="20"/>
          <w:szCs w:val="20"/>
          <w:lang w:val="en-GB" w:eastAsia="en-GB"/>
        </w:rPr>
      </w:pP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printf( </w:t>
      </w:r>
      <w:r>
        <w:rPr>
          <w:rFonts w:ascii="Courier New" w:hAnsi="Courier New" w:cs="Courier New"/>
          <w:noProof/>
          <w:color w:val="A31515"/>
          <w:sz w:val="20"/>
          <w:szCs w:val="20"/>
          <w:lang w:val="en-GB" w:eastAsia="en-GB"/>
        </w:rPr>
        <w:t>"Value: %d, User Value: %d\n"</w:t>
      </w:r>
      <w:r>
        <w:rPr>
          <w:rFonts w:ascii="Courier New" w:hAnsi="Courier New" w:cs="Courier New"/>
          <w:noProof/>
          <w:sz w:val="20"/>
          <w:szCs w:val="20"/>
          <w:lang w:val="en-GB" w:eastAsia="en-GB"/>
        </w:rPr>
        <w:t>,Value,(*UserValue) );</w:t>
      </w:r>
    </w:p>
    <w:p w:rsidR="00F90BD5" w:rsidRDefault="00F90BD5" w:rsidP="00F90BD5">
      <w:pPr>
        <w:autoSpaceDE w:val="0"/>
        <w:autoSpaceDN w:val="0"/>
        <w:adjustRightInd w:val="0"/>
        <w:jc w:val="left"/>
        <w:rPr>
          <w:rFonts w:ascii="Courier New" w:hAnsi="Courier New" w:cs="Courier New"/>
          <w:noProof/>
          <w:sz w:val="20"/>
          <w:szCs w:val="20"/>
          <w:lang w:val="en-GB" w:eastAsia="en-GB"/>
        </w:rPr>
      </w:pP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w:t>
      </w:r>
      <w:r w:rsidR="001823E7" w:rsidRPr="001823E7">
        <w:rPr>
          <w:rFonts w:ascii="Courier New" w:hAnsi="Courier New" w:cs="Courier New"/>
          <w:noProof/>
          <w:sz w:val="20"/>
          <w:szCs w:val="20"/>
          <w:lang w:val="en-GB" w:eastAsia="en-GB"/>
        </w:rPr>
        <w:t>True</w:t>
      </w:r>
      <w:r>
        <w:rPr>
          <w:rFonts w:ascii="Courier New" w:hAnsi="Courier New" w:cs="Courier New"/>
          <w:noProof/>
          <w:sz w:val="20"/>
          <w:szCs w:val="20"/>
          <w:lang w:val="en-GB" w:eastAsia="en-GB"/>
        </w:rPr>
        <w:t>;</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90BD5" w:rsidRDefault="00F90BD5" w:rsidP="00F90BD5">
      <w:pPr>
        <w:autoSpaceDE w:val="0"/>
        <w:autoSpaceDN w:val="0"/>
        <w:adjustRightInd w:val="0"/>
        <w:jc w:val="left"/>
        <w:rPr>
          <w:rFonts w:ascii="Courier New" w:hAnsi="Courier New" w:cs="Courier New"/>
          <w:noProof/>
          <w:sz w:val="20"/>
          <w:szCs w:val="20"/>
          <w:lang w:val="en-GB" w:eastAsia="en-GB"/>
        </w:rPr>
      </w:pP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QUEUE_TYPE Queue;</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w:t>
      </w:r>
    </w:p>
    <w:p w:rsidR="00F90BD5" w:rsidRDefault="00F90BD5" w:rsidP="00F90BD5">
      <w:pPr>
        <w:autoSpaceDE w:val="0"/>
        <w:autoSpaceDN w:val="0"/>
        <w:adjustRightInd w:val="0"/>
        <w:jc w:val="left"/>
        <w:rPr>
          <w:rFonts w:ascii="Courier New" w:hAnsi="Courier New" w:cs="Courier New"/>
          <w:noProof/>
          <w:sz w:val="20"/>
          <w:szCs w:val="20"/>
          <w:lang w:val="en-GB" w:eastAsia="en-GB"/>
        </w:rPr>
      </w:pPr>
    </w:p>
    <w:p w:rsidR="00F90BD5" w:rsidRDefault="00F90BD5" w:rsidP="00F90BD5">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(Queue.PushValue( 1 ))</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(Queue.PeekValue( &amp; Value ))</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(Queue.Size( &amp; Size ))</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(Queue.Walk( WalkFunction,((</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Value) ))</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(Queue.PopValue( &amp; Value ))</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(Queue.DeleteAll())</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"End of example\n"</w:t>
      </w:r>
      <w:r>
        <w:rPr>
          <w:rFonts w:ascii="Courier New" w:hAnsi="Courier New" w:cs="Courier New"/>
          <w:noProof/>
          <w:sz w:val="20"/>
          <w:szCs w:val="20"/>
          <w:lang w:val="en-GB" w:eastAsia="en-GB"/>
        </w:rPr>
        <w:t xml:space="preserve"> ); }</w:t>
      </w:r>
    </w:p>
    <w:p w:rsidR="00F90BD5" w:rsidRDefault="00F90BD5" w:rsidP="00F90BD5">
      <w:pPr>
        <w:autoSpaceDE w:val="0"/>
        <w:autoSpaceDN w:val="0"/>
        <w:adjustRightInd w:val="0"/>
        <w:jc w:val="left"/>
        <w:rPr>
          <w:rFonts w:ascii="Courier New" w:hAnsi="Courier New" w:cs="Courier New"/>
          <w:noProof/>
          <w:sz w:val="20"/>
          <w:szCs w:val="20"/>
          <w:lang w:val="en-GB" w:eastAsia="en-GB"/>
        </w:rPr>
      </w:pPr>
    </w:p>
    <w:p w:rsidR="00F90BD5" w:rsidRDefault="00F90BD5"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5E3BB7" w:rsidRPr="001733EA" w:rsidRDefault="005E3BB7" w:rsidP="00F90BD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E3BB7" w:rsidRPr="00897F31" w:rsidRDefault="005E3BB7" w:rsidP="005E3BB7">
      <w:pPr>
        <w:jc w:val="center"/>
        <w:rPr>
          <w:noProof/>
          <w:u w:val="single"/>
          <w:lang w:val="en-GB" w:eastAsia="en-GB"/>
        </w:rPr>
      </w:pPr>
      <w:r>
        <w:rPr>
          <w:noProof/>
          <w:sz w:val="20"/>
          <w:szCs w:val="20"/>
          <w:u w:val="single"/>
          <w:lang w:val="en-GB" w:eastAsia="en-GB"/>
        </w:rPr>
        <w:t>Example-06-1</w:t>
      </w:r>
      <w:r w:rsidR="00A75EF7">
        <w:rPr>
          <w:noProof/>
          <w:sz w:val="20"/>
          <w:szCs w:val="20"/>
          <w:u w:val="single"/>
          <w:lang w:val="en-GB" w:eastAsia="en-GB"/>
        </w:rPr>
        <w:t>5</w:t>
      </w:r>
    </w:p>
    <w:p w:rsidR="005E3BB7" w:rsidRDefault="005E3BB7" w:rsidP="005E3BB7">
      <w:pPr>
        <w:autoSpaceDE w:val="0"/>
        <w:autoSpaceDN w:val="0"/>
        <w:adjustRightInd w:val="0"/>
      </w:pPr>
    </w:p>
    <w:p w:rsidR="005E3BB7" w:rsidRDefault="00DD49C7" w:rsidP="005E3BB7">
      <w:pPr>
        <w:autoSpaceDE w:val="0"/>
        <w:autoSpaceDN w:val="0"/>
        <w:adjustRightInd w:val="0"/>
      </w:pPr>
      <w:r>
        <w:t>The</w:t>
      </w:r>
      <w:r w:rsidR="005E3BB7">
        <w:t xml:space="preserve"> call to </w:t>
      </w:r>
      <w:r w:rsidR="005E3BB7" w:rsidRPr="00E757EB">
        <w:rPr>
          <w:rFonts w:ascii="Courier New" w:hAnsi="Courier New" w:cs="Courier New"/>
          <w:sz w:val="20"/>
          <w:szCs w:val="20"/>
        </w:rPr>
        <w:t>‘</w:t>
      </w:r>
      <w:r w:rsidR="00F90BD5">
        <w:rPr>
          <w:rFonts w:ascii="Courier New" w:hAnsi="Courier New" w:cs="Courier New"/>
          <w:sz w:val="20"/>
          <w:szCs w:val="20"/>
        </w:rPr>
        <w:t>PushValue</w:t>
      </w:r>
      <w:r w:rsidR="005E3BB7" w:rsidRPr="00E757EB">
        <w:rPr>
          <w:rFonts w:ascii="Courier New" w:hAnsi="Courier New" w:cs="Courier New"/>
          <w:sz w:val="20"/>
          <w:szCs w:val="20"/>
        </w:rPr>
        <w:t>’</w:t>
      </w:r>
      <w:r w:rsidR="005E3BB7">
        <w:t xml:space="preserve"> </w:t>
      </w:r>
      <w:r w:rsidR="00F90BD5">
        <w:t>pushes a</w:t>
      </w:r>
      <w:r w:rsidR="005E3BB7" w:rsidRPr="00E757EB">
        <w:rPr>
          <w:rFonts w:ascii="Courier New" w:hAnsi="Courier New" w:cs="Courier New"/>
          <w:sz w:val="20"/>
          <w:szCs w:val="20"/>
        </w:rPr>
        <w:t xml:space="preserve"> ‘VALUE’</w:t>
      </w:r>
      <w:r w:rsidR="005E3BB7">
        <w:t xml:space="preserve"> into the </w:t>
      </w:r>
      <w:r w:rsidR="005E3BB7" w:rsidRPr="00E757EB">
        <w:rPr>
          <w:rFonts w:ascii="Courier New" w:hAnsi="Courier New" w:cs="Courier New"/>
          <w:sz w:val="20"/>
          <w:szCs w:val="20"/>
        </w:rPr>
        <w:t>‘</w:t>
      </w:r>
      <w:r w:rsidR="00F90BD5">
        <w:rPr>
          <w:rFonts w:ascii="Courier New" w:hAnsi="Courier New" w:cs="Courier New"/>
          <w:sz w:val="20"/>
          <w:szCs w:val="20"/>
        </w:rPr>
        <w:t>Queue</w:t>
      </w:r>
      <w:r w:rsidR="005E3BB7" w:rsidRPr="00E757EB">
        <w:rPr>
          <w:rFonts w:ascii="Courier New" w:hAnsi="Courier New" w:cs="Courier New"/>
          <w:sz w:val="20"/>
          <w:szCs w:val="20"/>
        </w:rPr>
        <w:t>’</w:t>
      </w:r>
      <w:r w:rsidR="005E3BB7">
        <w:t xml:space="preserve">.  The </w:t>
      </w:r>
      <w:r w:rsidR="005E3BB7" w:rsidRPr="00E757EB">
        <w:rPr>
          <w:rFonts w:ascii="Courier New" w:hAnsi="Courier New" w:cs="Courier New"/>
          <w:sz w:val="20"/>
          <w:szCs w:val="20"/>
        </w:rPr>
        <w:t>‘</w:t>
      </w:r>
      <w:r w:rsidR="00F90BD5">
        <w:rPr>
          <w:rFonts w:ascii="Courier New" w:hAnsi="Courier New" w:cs="Courier New"/>
          <w:sz w:val="20"/>
          <w:szCs w:val="20"/>
        </w:rPr>
        <w:t>VALUE</w:t>
      </w:r>
      <w:r w:rsidR="005E3BB7" w:rsidRPr="00E757EB">
        <w:rPr>
          <w:rFonts w:ascii="Courier New" w:hAnsi="Courier New" w:cs="Courier New"/>
          <w:sz w:val="20"/>
          <w:szCs w:val="20"/>
        </w:rPr>
        <w:t xml:space="preserve">’ </w:t>
      </w:r>
      <w:r w:rsidR="005E3BB7" w:rsidRPr="00966CBD">
        <w:t xml:space="preserve">in this case </w:t>
      </w:r>
      <w:r>
        <w:t>will be</w:t>
      </w:r>
      <w:r w:rsidR="00F90BD5">
        <w:t xml:space="preserve"> </w:t>
      </w:r>
      <w:r w:rsidR="005E3BB7" w:rsidRPr="00E757EB">
        <w:rPr>
          <w:rFonts w:ascii="Courier New" w:hAnsi="Courier New" w:cs="Courier New"/>
          <w:sz w:val="20"/>
          <w:szCs w:val="20"/>
        </w:rPr>
        <w:t>‘1’</w:t>
      </w:r>
      <w:r w:rsidR="005E3BB7" w:rsidRPr="00E757EB">
        <w:t>.</w:t>
      </w:r>
    </w:p>
    <w:p w:rsidR="005E3BB7" w:rsidRDefault="005E3BB7" w:rsidP="005E3BB7">
      <w:pPr>
        <w:autoSpaceDE w:val="0"/>
        <w:autoSpaceDN w:val="0"/>
        <w:adjustRightInd w:val="0"/>
      </w:pPr>
    </w:p>
    <w:p w:rsidR="005E3BB7" w:rsidRDefault="00DD49C7" w:rsidP="005E3BB7">
      <w:pPr>
        <w:autoSpaceDE w:val="0"/>
        <w:autoSpaceDN w:val="0"/>
        <w:adjustRightInd w:val="0"/>
      </w:pPr>
      <w:r>
        <w:t>The</w:t>
      </w:r>
      <w:r w:rsidR="005E3BB7">
        <w:t xml:space="preserve"> call to </w:t>
      </w:r>
      <w:r w:rsidR="005E3BB7" w:rsidRPr="00E757EB">
        <w:rPr>
          <w:rFonts w:ascii="Courier New" w:hAnsi="Courier New" w:cs="Courier New"/>
          <w:sz w:val="20"/>
          <w:szCs w:val="20"/>
        </w:rPr>
        <w:t>‘</w:t>
      </w:r>
      <w:r w:rsidR="00F90BD5">
        <w:rPr>
          <w:rFonts w:ascii="Courier New" w:hAnsi="Courier New" w:cs="Courier New"/>
          <w:sz w:val="20"/>
          <w:szCs w:val="20"/>
        </w:rPr>
        <w:t>PeekValue</w:t>
      </w:r>
      <w:r w:rsidR="005E3BB7" w:rsidRPr="00E757EB">
        <w:rPr>
          <w:rFonts w:ascii="Courier New" w:hAnsi="Courier New" w:cs="Courier New"/>
          <w:sz w:val="20"/>
          <w:szCs w:val="20"/>
        </w:rPr>
        <w:t>’</w:t>
      </w:r>
      <w:r w:rsidR="005E3BB7">
        <w:t xml:space="preserve"> </w:t>
      </w:r>
      <w:r w:rsidR="00F90BD5">
        <w:t xml:space="preserve">returns the first value in the </w:t>
      </w:r>
      <w:r w:rsidR="00F90BD5" w:rsidRPr="00F90BD5">
        <w:rPr>
          <w:rFonts w:ascii="Courier New" w:hAnsi="Courier New" w:cs="Courier New"/>
          <w:sz w:val="20"/>
          <w:szCs w:val="20"/>
        </w:rPr>
        <w:t xml:space="preserve">‘Queue’ </w:t>
      </w:r>
      <w:r w:rsidR="00F90BD5" w:rsidRPr="00F90BD5">
        <w:t>without removing it</w:t>
      </w:r>
      <w:r w:rsidR="00F90BD5">
        <w:t xml:space="preserve">.  </w:t>
      </w:r>
      <w:r w:rsidR="005E3BB7">
        <w:t xml:space="preserve">The </w:t>
      </w:r>
      <w:r w:rsidR="005E3BB7" w:rsidRPr="00E757EB">
        <w:rPr>
          <w:rFonts w:ascii="Courier New" w:hAnsi="Courier New" w:cs="Courier New"/>
          <w:sz w:val="20"/>
          <w:szCs w:val="20"/>
        </w:rPr>
        <w:t>‘</w:t>
      </w:r>
      <w:r w:rsidR="00F90BD5">
        <w:rPr>
          <w:rFonts w:ascii="Courier New" w:hAnsi="Courier New" w:cs="Courier New"/>
          <w:sz w:val="20"/>
          <w:szCs w:val="20"/>
        </w:rPr>
        <w:t>VALUE</w:t>
      </w:r>
      <w:r w:rsidR="005E3BB7" w:rsidRPr="00E757EB">
        <w:rPr>
          <w:rFonts w:ascii="Courier New" w:hAnsi="Courier New" w:cs="Courier New"/>
          <w:sz w:val="20"/>
          <w:szCs w:val="20"/>
        </w:rPr>
        <w:t xml:space="preserve">’ </w:t>
      </w:r>
      <w:r w:rsidR="005E3BB7" w:rsidRPr="00966CBD">
        <w:t>in this case will</w:t>
      </w:r>
      <w:r w:rsidR="005E3BB7">
        <w:t xml:space="preserve"> </w:t>
      </w:r>
      <w:r w:rsidR="00F90BD5">
        <w:t xml:space="preserve">be </w:t>
      </w:r>
      <w:r w:rsidR="005E3BB7" w:rsidRPr="00E757EB">
        <w:rPr>
          <w:rFonts w:ascii="Courier New" w:hAnsi="Courier New" w:cs="Courier New"/>
          <w:sz w:val="20"/>
          <w:szCs w:val="20"/>
        </w:rPr>
        <w:t>‘1’</w:t>
      </w:r>
      <w:r w:rsidR="005E3BB7" w:rsidRPr="00E757EB">
        <w:t>.</w:t>
      </w:r>
    </w:p>
    <w:p w:rsidR="005E3BB7" w:rsidRDefault="005E3BB7" w:rsidP="005E3BB7">
      <w:pPr>
        <w:autoSpaceDE w:val="0"/>
        <w:autoSpaceDN w:val="0"/>
        <w:adjustRightInd w:val="0"/>
      </w:pPr>
    </w:p>
    <w:p w:rsidR="005E3BB7" w:rsidRDefault="00DD49C7" w:rsidP="005E3BB7">
      <w:pPr>
        <w:autoSpaceDE w:val="0"/>
        <w:autoSpaceDN w:val="0"/>
        <w:adjustRightInd w:val="0"/>
      </w:pPr>
      <w:r>
        <w:t xml:space="preserve">The call to </w:t>
      </w:r>
      <w:r w:rsidR="005E3BB7" w:rsidRPr="00E757EB">
        <w:rPr>
          <w:rFonts w:ascii="Courier New" w:hAnsi="Courier New" w:cs="Courier New"/>
          <w:sz w:val="20"/>
          <w:szCs w:val="20"/>
        </w:rPr>
        <w:t>‘</w:t>
      </w:r>
      <w:r w:rsidR="005E3BB7">
        <w:rPr>
          <w:rFonts w:ascii="Courier New" w:hAnsi="Courier New" w:cs="Courier New"/>
          <w:sz w:val="20"/>
          <w:szCs w:val="20"/>
        </w:rPr>
        <w:t>Size</w:t>
      </w:r>
      <w:r w:rsidR="005E3BB7" w:rsidRPr="00E757EB">
        <w:rPr>
          <w:rFonts w:ascii="Courier New" w:hAnsi="Courier New" w:cs="Courier New"/>
          <w:sz w:val="20"/>
          <w:szCs w:val="20"/>
        </w:rPr>
        <w:t>’</w:t>
      </w:r>
      <w:r w:rsidR="005E3BB7">
        <w:t xml:space="preserve"> returns the number of values in the </w:t>
      </w:r>
      <w:r w:rsidR="005E3BB7" w:rsidRPr="00E757EB">
        <w:rPr>
          <w:rFonts w:ascii="Courier New" w:hAnsi="Courier New" w:cs="Courier New"/>
          <w:sz w:val="20"/>
          <w:szCs w:val="20"/>
        </w:rPr>
        <w:t>‘</w:t>
      </w:r>
      <w:r w:rsidR="00F90BD5">
        <w:rPr>
          <w:rFonts w:ascii="Courier New" w:hAnsi="Courier New" w:cs="Courier New"/>
          <w:sz w:val="20"/>
          <w:szCs w:val="20"/>
        </w:rPr>
        <w:t>Queue</w:t>
      </w:r>
      <w:r w:rsidR="005E3BB7" w:rsidRPr="00E757EB">
        <w:rPr>
          <w:rFonts w:ascii="Courier New" w:hAnsi="Courier New" w:cs="Courier New"/>
          <w:sz w:val="20"/>
          <w:szCs w:val="20"/>
        </w:rPr>
        <w:t>’</w:t>
      </w:r>
      <w:r w:rsidR="005E3BB7">
        <w:t xml:space="preserve">.  The </w:t>
      </w:r>
      <w:r w:rsidR="005E3BB7" w:rsidRPr="00966CBD">
        <w:t>size of the</w:t>
      </w:r>
      <w:r w:rsidR="005E3BB7">
        <w:rPr>
          <w:rFonts w:ascii="Courier New" w:hAnsi="Courier New" w:cs="Courier New"/>
          <w:sz w:val="20"/>
          <w:szCs w:val="20"/>
        </w:rPr>
        <w:t xml:space="preserve"> ‘</w:t>
      </w:r>
      <w:r w:rsidR="00F90BD5">
        <w:rPr>
          <w:rFonts w:ascii="Courier New" w:hAnsi="Courier New" w:cs="Courier New"/>
          <w:sz w:val="20"/>
          <w:szCs w:val="20"/>
        </w:rPr>
        <w:t>Queue</w:t>
      </w:r>
      <w:r w:rsidR="005E3BB7">
        <w:rPr>
          <w:rFonts w:ascii="Courier New" w:hAnsi="Courier New" w:cs="Courier New"/>
          <w:sz w:val="20"/>
          <w:szCs w:val="20"/>
        </w:rPr>
        <w:t>’</w:t>
      </w:r>
      <w:r w:rsidR="00F90BD5">
        <w:rPr>
          <w:rFonts w:ascii="Courier New" w:hAnsi="Courier New" w:cs="Courier New"/>
          <w:sz w:val="20"/>
          <w:szCs w:val="20"/>
        </w:rPr>
        <w:t xml:space="preserve"> </w:t>
      </w:r>
      <w:r w:rsidR="005E3BB7" w:rsidRPr="00966CBD">
        <w:t xml:space="preserve">in this case </w:t>
      </w:r>
      <w:r>
        <w:t>will be</w:t>
      </w:r>
      <w:r w:rsidR="005E3BB7">
        <w:rPr>
          <w:rFonts w:ascii="Courier New" w:hAnsi="Courier New" w:cs="Courier New"/>
          <w:sz w:val="20"/>
          <w:szCs w:val="20"/>
        </w:rPr>
        <w:t xml:space="preserve"> ‘1’</w:t>
      </w:r>
      <w:r w:rsidR="005E3BB7" w:rsidRPr="00E757EB">
        <w:t>.</w:t>
      </w:r>
    </w:p>
    <w:p w:rsidR="005E3BB7" w:rsidRDefault="005E3BB7" w:rsidP="005E3BB7">
      <w:pPr>
        <w:autoSpaceDE w:val="0"/>
        <w:autoSpaceDN w:val="0"/>
        <w:adjustRightInd w:val="0"/>
      </w:pPr>
    </w:p>
    <w:p w:rsidR="005E3BB7" w:rsidRDefault="00DD49C7" w:rsidP="005E3BB7">
      <w:pPr>
        <w:autoSpaceDE w:val="0"/>
        <w:autoSpaceDN w:val="0"/>
        <w:adjustRightInd w:val="0"/>
      </w:pPr>
      <w:r>
        <w:t>The</w:t>
      </w:r>
      <w:r w:rsidR="005E3BB7">
        <w:t xml:space="preserve"> call to </w:t>
      </w:r>
      <w:r w:rsidR="005E3BB7" w:rsidRPr="00E757EB">
        <w:rPr>
          <w:rFonts w:ascii="Courier New" w:hAnsi="Courier New" w:cs="Courier New"/>
          <w:sz w:val="20"/>
          <w:szCs w:val="20"/>
        </w:rPr>
        <w:t>‘</w:t>
      </w:r>
      <w:r w:rsidR="005E3BB7">
        <w:rPr>
          <w:rFonts w:ascii="Courier New" w:hAnsi="Courier New" w:cs="Courier New"/>
          <w:sz w:val="20"/>
          <w:szCs w:val="20"/>
        </w:rPr>
        <w:t>Walk</w:t>
      </w:r>
      <w:r w:rsidR="005E3BB7" w:rsidRPr="00E757EB">
        <w:rPr>
          <w:rFonts w:ascii="Courier New" w:hAnsi="Courier New" w:cs="Courier New"/>
          <w:sz w:val="20"/>
          <w:szCs w:val="20"/>
        </w:rPr>
        <w:t>’</w:t>
      </w:r>
      <w:r w:rsidR="005E3BB7">
        <w:t xml:space="preserve"> leads to the </w:t>
      </w:r>
      <w:r w:rsidR="005E3BB7" w:rsidRPr="00966CBD">
        <w:rPr>
          <w:rFonts w:ascii="Courier New" w:hAnsi="Courier New" w:cs="Courier New"/>
          <w:sz w:val="20"/>
          <w:szCs w:val="20"/>
        </w:rPr>
        <w:t>‘WalkFunction’</w:t>
      </w:r>
      <w:r w:rsidR="005E3BB7">
        <w:rPr>
          <w:rFonts w:ascii="Courier New" w:hAnsi="Courier New" w:cs="Courier New"/>
          <w:sz w:val="20"/>
          <w:szCs w:val="20"/>
        </w:rPr>
        <w:t xml:space="preserve"> </w:t>
      </w:r>
      <w:r w:rsidR="005E3BB7" w:rsidRPr="00865C7E">
        <w:t>being called once for every entry in the</w:t>
      </w:r>
      <w:r w:rsidR="005E3BB7">
        <w:rPr>
          <w:rFonts w:ascii="Courier New" w:hAnsi="Courier New" w:cs="Courier New"/>
          <w:sz w:val="20"/>
          <w:szCs w:val="20"/>
        </w:rPr>
        <w:t xml:space="preserve"> ‘</w:t>
      </w:r>
      <w:r w:rsidR="00F90BD5">
        <w:rPr>
          <w:rFonts w:ascii="Courier New" w:hAnsi="Courier New" w:cs="Courier New"/>
          <w:sz w:val="20"/>
          <w:szCs w:val="20"/>
        </w:rPr>
        <w:t>Queue</w:t>
      </w:r>
      <w:r w:rsidR="005E3BB7">
        <w:rPr>
          <w:rFonts w:ascii="Courier New" w:hAnsi="Courier New" w:cs="Courier New"/>
          <w:sz w:val="20"/>
          <w:szCs w:val="20"/>
        </w:rPr>
        <w:t>’</w:t>
      </w:r>
      <w:r w:rsidR="005E3BB7" w:rsidRPr="00865C7E">
        <w:t>.  The</w:t>
      </w:r>
      <w:r w:rsidR="005E3BB7">
        <w:rPr>
          <w:rFonts w:ascii="Courier New" w:hAnsi="Courier New" w:cs="Courier New"/>
          <w:sz w:val="20"/>
          <w:szCs w:val="20"/>
        </w:rPr>
        <w:t xml:space="preserve"> ‘WalkFunction’ </w:t>
      </w:r>
      <w:r w:rsidR="005E3BB7" w:rsidRPr="00865C7E">
        <w:t xml:space="preserve">is called with the </w:t>
      </w:r>
      <w:r w:rsidR="005E3BB7">
        <w:t>each</w:t>
      </w:r>
      <w:r w:rsidR="00F90BD5">
        <w:t xml:space="preserve"> </w:t>
      </w:r>
      <w:r w:rsidR="005E3BB7">
        <w:rPr>
          <w:rFonts w:ascii="Courier New" w:hAnsi="Courier New" w:cs="Courier New"/>
          <w:sz w:val="20"/>
          <w:szCs w:val="20"/>
        </w:rPr>
        <w:t xml:space="preserve">‘Value’ </w:t>
      </w:r>
      <w:r w:rsidR="005E3BB7" w:rsidRPr="00865C7E">
        <w:t>along with the second parameter passed to the</w:t>
      </w:r>
      <w:r w:rsidR="005E3BB7">
        <w:t xml:space="preserve"> original</w:t>
      </w:r>
      <w:r w:rsidR="005E3BB7">
        <w:rPr>
          <w:rFonts w:ascii="Courier New" w:hAnsi="Courier New" w:cs="Courier New"/>
          <w:sz w:val="20"/>
          <w:szCs w:val="20"/>
        </w:rPr>
        <w:t xml:space="preserve"> ‘Walk’ </w:t>
      </w:r>
      <w:r w:rsidR="005E3BB7" w:rsidRPr="00865C7E">
        <w:t>function call (i.e.</w:t>
      </w:r>
      <w:r w:rsidR="005E3BB7">
        <w:rPr>
          <w:rFonts w:ascii="Courier New" w:hAnsi="Courier New" w:cs="Courier New"/>
          <w:sz w:val="20"/>
          <w:szCs w:val="20"/>
        </w:rPr>
        <w:t xml:space="preserve"> ‘&amp; Value’ </w:t>
      </w:r>
      <w:r w:rsidR="005E3BB7" w:rsidRPr="00966CBD">
        <w:t xml:space="preserve">in this </w:t>
      </w:r>
      <w:r w:rsidR="005E3BB7" w:rsidRPr="00966CBD">
        <w:lastRenderedPageBreak/>
        <w:t>case).</w:t>
      </w:r>
      <w:r w:rsidR="005E3BB7">
        <w:rPr>
          <w:rFonts w:ascii="Courier New" w:hAnsi="Courier New" w:cs="Courier New"/>
          <w:sz w:val="20"/>
          <w:szCs w:val="20"/>
        </w:rPr>
        <w:t xml:space="preserve">  </w:t>
      </w:r>
      <w:r w:rsidR="00F90BD5">
        <w:t xml:space="preserve">The </w:t>
      </w:r>
      <w:r w:rsidR="00A70A95">
        <w:rPr>
          <w:rFonts w:ascii="Courier New" w:hAnsi="Courier New" w:cs="Courier New"/>
          <w:sz w:val="20"/>
          <w:szCs w:val="20"/>
        </w:rPr>
        <w:t xml:space="preserve">‘WalkFunction’ </w:t>
      </w:r>
      <w:r w:rsidR="005E3BB7" w:rsidRPr="00865C7E">
        <w:t>returns</w:t>
      </w:r>
      <w:r w:rsidR="005E3BB7">
        <w:rPr>
          <w:rFonts w:ascii="Courier New" w:hAnsi="Courier New" w:cs="Courier New"/>
          <w:sz w:val="20"/>
          <w:szCs w:val="20"/>
        </w:rPr>
        <w:t xml:space="preserve"> </w:t>
      </w:r>
      <w:r w:rsidR="009D61DA">
        <w:rPr>
          <w:rFonts w:ascii="Courier New" w:hAnsi="Courier New" w:cs="Courier New"/>
          <w:sz w:val="20"/>
          <w:szCs w:val="20"/>
        </w:rPr>
        <w:t>‘True’</w:t>
      </w:r>
      <w:r w:rsidR="005E3BB7">
        <w:rPr>
          <w:rFonts w:ascii="Courier New" w:hAnsi="Courier New" w:cs="Courier New"/>
          <w:sz w:val="20"/>
          <w:szCs w:val="20"/>
        </w:rPr>
        <w:t xml:space="preserve"> </w:t>
      </w:r>
      <w:r w:rsidR="005E3BB7" w:rsidRPr="00865C7E">
        <w:t xml:space="preserve">if it wants to continue </w:t>
      </w:r>
      <w:r w:rsidR="005E3BB7">
        <w:t xml:space="preserve">to the next </w:t>
      </w:r>
      <w:r w:rsidR="005E3BB7">
        <w:rPr>
          <w:rFonts w:ascii="Courier New" w:hAnsi="Courier New" w:cs="Courier New"/>
          <w:sz w:val="20"/>
          <w:szCs w:val="20"/>
        </w:rPr>
        <w:t>‘Value’</w:t>
      </w:r>
      <w:r w:rsidR="00F90BD5">
        <w:rPr>
          <w:rFonts w:ascii="Courier New" w:hAnsi="Courier New" w:cs="Courier New"/>
          <w:sz w:val="20"/>
          <w:szCs w:val="20"/>
        </w:rPr>
        <w:t xml:space="preserve"> </w:t>
      </w:r>
      <w:r w:rsidR="005E3BB7" w:rsidRPr="00865C7E">
        <w:t>and</w:t>
      </w:r>
      <w:r w:rsidR="005E3BB7">
        <w:rPr>
          <w:rFonts w:ascii="Courier New" w:hAnsi="Courier New" w:cs="Courier New"/>
          <w:sz w:val="20"/>
          <w:szCs w:val="20"/>
        </w:rPr>
        <w:t xml:space="preserve"> </w:t>
      </w:r>
      <w:r w:rsidR="009D61DA">
        <w:rPr>
          <w:rFonts w:ascii="Courier New" w:hAnsi="Courier New" w:cs="Courier New"/>
          <w:sz w:val="20"/>
          <w:szCs w:val="20"/>
        </w:rPr>
        <w:t>‘False’</w:t>
      </w:r>
      <w:r w:rsidR="005E3BB7">
        <w:rPr>
          <w:rFonts w:ascii="Courier New" w:hAnsi="Courier New" w:cs="Courier New"/>
          <w:sz w:val="20"/>
          <w:szCs w:val="20"/>
        </w:rPr>
        <w:t xml:space="preserve"> </w:t>
      </w:r>
      <w:r w:rsidR="005E3BB7" w:rsidRPr="00865C7E">
        <w:t>otherwise.</w:t>
      </w:r>
    </w:p>
    <w:p w:rsidR="005E3BB7" w:rsidRDefault="005E3BB7" w:rsidP="005E3BB7">
      <w:pPr>
        <w:autoSpaceDE w:val="0"/>
        <w:autoSpaceDN w:val="0"/>
        <w:adjustRightInd w:val="0"/>
      </w:pPr>
    </w:p>
    <w:p w:rsidR="005E3BB7" w:rsidRDefault="00DD49C7" w:rsidP="005E3BB7">
      <w:pPr>
        <w:autoSpaceDE w:val="0"/>
        <w:autoSpaceDN w:val="0"/>
        <w:adjustRightInd w:val="0"/>
      </w:pPr>
      <w:r>
        <w:t>The</w:t>
      </w:r>
      <w:r w:rsidR="005E3BB7">
        <w:t xml:space="preserve"> call to </w:t>
      </w:r>
      <w:r w:rsidR="005E3BB7" w:rsidRPr="00E757EB">
        <w:rPr>
          <w:rFonts w:ascii="Courier New" w:hAnsi="Courier New" w:cs="Courier New"/>
          <w:sz w:val="20"/>
          <w:szCs w:val="20"/>
        </w:rPr>
        <w:t>‘</w:t>
      </w:r>
      <w:r w:rsidR="00F90BD5">
        <w:rPr>
          <w:rFonts w:ascii="Courier New" w:hAnsi="Courier New" w:cs="Courier New"/>
          <w:sz w:val="20"/>
          <w:szCs w:val="20"/>
        </w:rPr>
        <w:t>PopValue</w:t>
      </w:r>
      <w:r w:rsidR="005E3BB7" w:rsidRPr="00E757EB">
        <w:rPr>
          <w:rFonts w:ascii="Courier New" w:hAnsi="Courier New" w:cs="Courier New"/>
          <w:sz w:val="20"/>
          <w:szCs w:val="20"/>
        </w:rPr>
        <w:t>’</w:t>
      </w:r>
      <w:r w:rsidR="005E3BB7">
        <w:t xml:space="preserve"> </w:t>
      </w:r>
      <w:r w:rsidR="00F90BD5">
        <w:t xml:space="preserve">returns the first value in the </w:t>
      </w:r>
      <w:r w:rsidR="00F90BD5" w:rsidRPr="00F90BD5">
        <w:rPr>
          <w:rFonts w:ascii="Courier New" w:hAnsi="Courier New" w:cs="Courier New"/>
          <w:sz w:val="20"/>
          <w:szCs w:val="20"/>
        </w:rPr>
        <w:t xml:space="preserve">‘Queue’ </w:t>
      </w:r>
      <w:r w:rsidR="00F90BD5">
        <w:t>and removes</w:t>
      </w:r>
      <w:r w:rsidR="00F90BD5" w:rsidRPr="00F90BD5">
        <w:t xml:space="preserve"> it from the</w:t>
      </w:r>
      <w:r w:rsidR="00F90BD5" w:rsidRPr="00F90BD5">
        <w:rPr>
          <w:rFonts w:ascii="Courier New" w:hAnsi="Courier New" w:cs="Courier New"/>
          <w:sz w:val="20"/>
          <w:szCs w:val="20"/>
        </w:rPr>
        <w:t xml:space="preserve"> ‘Queue’</w:t>
      </w:r>
      <w:r w:rsidR="00F90BD5">
        <w:t xml:space="preserve">.  The </w:t>
      </w:r>
      <w:r w:rsidR="00F90BD5" w:rsidRPr="00E757EB">
        <w:rPr>
          <w:rFonts w:ascii="Courier New" w:hAnsi="Courier New" w:cs="Courier New"/>
          <w:sz w:val="20"/>
          <w:szCs w:val="20"/>
        </w:rPr>
        <w:t>‘</w:t>
      </w:r>
      <w:r w:rsidR="00F90BD5">
        <w:rPr>
          <w:rFonts w:ascii="Courier New" w:hAnsi="Courier New" w:cs="Courier New"/>
          <w:sz w:val="20"/>
          <w:szCs w:val="20"/>
        </w:rPr>
        <w:t>VALUE</w:t>
      </w:r>
      <w:r w:rsidR="00F90BD5" w:rsidRPr="00E757EB">
        <w:rPr>
          <w:rFonts w:ascii="Courier New" w:hAnsi="Courier New" w:cs="Courier New"/>
          <w:sz w:val="20"/>
          <w:szCs w:val="20"/>
        </w:rPr>
        <w:t xml:space="preserve">’ </w:t>
      </w:r>
      <w:r w:rsidR="00F90BD5" w:rsidRPr="00966CBD">
        <w:t>in this case will</w:t>
      </w:r>
      <w:r w:rsidR="00F90BD5">
        <w:t xml:space="preserve"> be </w:t>
      </w:r>
      <w:r w:rsidR="00F90BD5" w:rsidRPr="00E757EB">
        <w:rPr>
          <w:rFonts w:ascii="Courier New" w:hAnsi="Courier New" w:cs="Courier New"/>
          <w:sz w:val="20"/>
          <w:szCs w:val="20"/>
        </w:rPr>
        <w:t>‘1’</w:t>
      </w:r>
      <w:r w:rsidR="00F90BD5" w:rsidRPr="00E757EB">
        <w:t>.</w:t>
      </w:r>
    </w:p>
    <w:p w:rsidR="005E3BB7" w:rsidRDefault="005E3BB7" w:rsidP="005E3BB7">
      <w:pPr>
        <w:autoSpaceDE w:val="0"/>
        <w:autoSpaceDN w:val="0"/>
        <w:adjustRightInd w:val="0"/>
      </w:pPr>
    </w:p>
    <w:p w:rsidR="005E3BB7" w:rsidRDefault="00DD49C7" w:rsidP="005E3BB7">
      <w:pPr>
        <w:autoSpaceDE w:val="0"/>
        <w:autoSpaceDN w:val="0"/>
        <w:adjustRightInd w:val="0"/>
      </w:pPr>
      <w:r>
        <w:t>The</w:t>
      </w:r>
      <w:r w:rsidR="005E3BB7">
        <w:t xml:space="preserve"> call to </w:t>
      </w:r>
      <w:r w:rsidR="005E3BB7" w:rsidRPr="00E757EB">
        <w:rPr>
          <w:rFonts w:ascii="Courier New" w:hAnsi="Courier New" w:cs="Courier New"/>
          <w:sz w:val="20"/>
          <w:szCs w:val="20"/>
        </w:rPr>
        <w:t>‘</w:t>
      </w:r>
      <w:r w:rsidR="005E3BB7">
        <w:rPr>
          <w:rFonts w:ascii="Courier New" w:hAnsi="Courier New" w:cs="Courier New"/>
          <w:sz w:val="20"/>
          <w:szCs w:val="20"/>
        </w:rPr>
        <w:t>DeleteAll</w:t>
      </w:r>
      <w:r w:rsidR="005E3BB7" w:rsidRPr="00E757EB">
        <w:rPr>
          <w:rFonts w:ascii="Courier New" w:hAnsi="Courier New" w:cs="Courier New"/>
          <w:sz w:val="20"/>
          <w:szCs w:val="20"/>
        </w:rPr>
        <w:t>’</w:t>
      </w:r>
      <w:r w:rsidR="005E3BB7">
        <w:t xml:space="preserve"> deletes all the </w:t>
      </w:r>
      <w:r w:rsidR="005E3BB7" w:rsidRPr="00B83C24">
        <w:t xml:space="preserve">values </w:t>
      </w:r>
      <w:r w:rsidR="00F90BD5">
        <w:t>in</w:t>
      </w:r>
      <w:r w:rsidR="005E3BB7">
        <w:t xml:space="preserve"> </w:t>
      </w:r>
      <w:r w:rsidR="00F90BD5">
        <w:t>the</w:t>
      </w:r>
      <w:r w:rsidR="005E3BB7">
        <w:t xml:space="preserve"> </w:t>
      </w:r>
      <w:r w:rsidR="005E3BB7" w:rsidRPr="00E757EB">
        <w:rPr>
          <w:rFonts w:ascii="Courier New" w:hAnsi="Courier New" w:cs="Courier New"/>
          <w:sz w:val="20"/>
          <w:szCs w:val="20"/>
        </w:rPr>
        <w:t>‘</w:t>
      </w:r>
      <w:r w:rsidR="00F90BD5">
        <w:rPr>
          <w:rFonts w:ascii="Courier New" w:hAnsi="Courier New" w:cs="Courier New"/>
          <w:sz w:val="20"/>
          <w:szCs w:val="20"/>
        </w:rPr>
        <w:t>Queue</w:t>
      </w:r>
      <w:r w:rsidR="005E3BB7" w:rsidRPr="00E757EB">
        <w:rPr>
          <w:rFonts w:ascii="Courier New" w:hAnsi="Courier New" w:cs="Courier New"/>
          <w:sz w:val="20"/>
          <w:szCs w:val="20"/>
        </w:rPr>
        <w:t>’</w:t>
      </w:r>
      <w:r w:rsidR="005E3BB7">
        <w:t>.</w:t>
      </w:r>
    </w:p>
    <w:p w:rsidR="005E3BB7" w:rsidRDefault="005E3BB7" w:rsidP="005E3BB7">
      <w:pPr>
        <w:autoSpaceDE w:val="0"/>
        <w:autoSpaceDN w:val="0"/>
        <w:adjustRightInd w:val="0"/>
      </w:pPr>
    </w:p>
    <w:p w:rsidR="005E3BB7" w:rsidRDefault="005E3BB7" w:rsidP="005E3BB7">
      <w:pPr>
        <w:autoSpaceDE w:val="0"/>
        <w:autoSpaceDN w:val="0"/>
        <w:adjustRightInd w:val="0"/>
      </w:pPr>
      <w:r>
        <w:t xml:space="preserve">All of the functions in the </w:t>
      </w:r>
      <w:r w:rsidR="00F90BD5">
        <w:rPr>
          <w:rFonts w:ascii="Courier New" w:hAnsi="Courier New" w:cs="Courier New"/>
          <w:sz w:val="20"/>
          <w:szCs w:val="20"/>
        </w:rPr>
        <w:t>‘QUEUE</w:t>
      </w:r>
      <w:r w:rsidRPr="00107149">
        <w:rPr>
          <w:rFonts w:ascii="Courier New" w:hAnsi="Courier New" w:cs="Courier New"/>
          <w:sz w:val="20"/>
          <w:szCs w:val="20"/>
        </w:rPr>
        <w:t>’</w:t>
      </w:r>
      <w:r>
        <w:t xml:space="preserve"> class may optionally be called with a pointer to an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rsidR="00846D66">
        <w:t>as the first parameter</w:t>
      </w:r>
      <w:r w:rsidRPr="004A2203">
        <w:t xml:space="preserve"> to improve </w:t>
      </w:r>
      <w:r w:rsidR="00DD49C7">
        <w:t xml:space="preserve">their </w:t>
      </w:r>
      <w:r w:rsidRPr="004A2203">
        <w:t>performance.  Consequently, ‘Example-0</w:t>
      </w:r>
      <w:r w:rsidR="00A75EF7">
        <w:t>6-15</w:t>
      </w:r>
      <w:r w:rsidRPr="004A2203">
        <w:t>’ could be rewritten as shown in ‘</w:t>
      </w:r>
      <w:r w:rsidR="00A75EF7">
        <w:t>Example-06-16</w:t>
      </w:r>
      <w:r w:rsidRPr="004A2203">
        <w:t>’ below:</w:t>
      </w:r>
    </w:p>
    <w:p w:rsidR="005E3BB7" w:rsidRDefault="005E3BB7" w:rsidP="005E3BB7">
      <w:pPr>
        <w:autoSpaceDE w:val="0"/>
        <w:autoSpaceDN w:val="0"/>
        <w:adjustRightInd w:val="0"/>
      </w:pPr>
    </w:p>
    <w:p w:rsidR="00321F8B" w:rsidRDefault="00321F8B" w:rsidP="00321F8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321F8B" w:rsidRDefault="00321F8B" w:rsidP="00321F8B">
      <w:pPr>
        <w:autoSpaceDE w:val="0"/>
        <w:autoSpaceDN w:val="0"/>
        <w:adjustRightInd w:val="0"/>
        <w:jc w:val="left"/>
        <w:rPr>
          <w:rFonts w:ascii="Courier New" w:hAnsi="Courier New" w:cs="Courier New"/>
          <w:noProof/>
          <w:color w:val="A31515"/>
          <w:sz w:val="20"/>
          <w:szCs w:val="20"/>
          <w:lang w:val="en-GB" w:eastAsia="en-GB"/>
        </w:rPr>
      </w:pPr>
    </w:p>
    <w:p w:rsidR="00321F8B" w:rsidRDefault="00321F8B" w:rsidP="00321F8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321F8B" w:rsidRDefault="00321F8B" w:rsidP="00321F8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"Queue.hpp"</w:t>
      </w:r>
    </w:p>
    <w:p w:rsidR="00321F8B" w:rsidRDefault="00321F8B" w:rsidP="00321F8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321F8B" w:rsidRDefault="00321F8B" w:rsidP="00321F8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321F8B" w:rsidRDefault="00321F8B" w:rsidP="00321F8B">
      <w:pPr>
        <w:autoSpaceDE w:val="0"/>
        <w:autoSpaceDN w:val="0"/>
        <w:adjustRightInd w:val="0"/>
        <w:jc w:val="left"/>
        <w:rPr>
          <w:rFonts w:ascii="Courier New" w:hAnsi="Courier New" w:cs="Courier New"/>
          <w:noProof/>
          <w:color w:val="A31515"/>
          <w:sz w:val="20"/>
          <w:szCs w:val="20"/>
          <w:lang w:val="en-GB" w:eastAsia="en-GB"/>
        </w:rPr>
      </w:pP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QUEUE&lt;HEAP_TYPE,NO_LOCK,</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QUEUE_TYPE;</w:t>
      </w:r>
    </w:p>
    <w:p w:rsidR="00321F8B" w:rsidRDefault="00321F8B" w:rsidP="00321F8B">
      <w:pPr>
        <w:autoSpaceDE w:val="0"/>
        <w:autoSpaceDN w:val="0"/>
        <w:adjustRightInd w:val="0"/>
        <w:jc w:val="left"/>
        <w:rPr>
          <w:rFonts w:ascii="Courier New" w:hAnsi="Courier New" w:cs="Courier New"/>
          <w:noProof/>
          <w:sz w:val="20"/>
          <w:szCs w:val="20"/>
          <w:lang w:val="en-GB" w:eastAsia="en-GB"/>
        </w:rPr>
      </w:pP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sidR="005D5A4E" w:rsidRPr="005D5A4E">
        <w:rPr>
          <w:rFonts w:ascii="Courier New" w:hAnsi="Courier New" w:cs="Courier New"/>
          <w:noProof/>
          <w:sz w:val="20"/>
          <w:szCs w:val="20"/>
          <w:lang w:val="en-GB" w:eastAsia="en-GB"/>
        </w:rPr>
        <w:t xml:space="preserve">BOOLEAN </w:t>
      </w:r>
      <w:r>
        <w:rPr>
          <w:rFonts w:ascii="Courier New" w:hAnsi="Courier New" w:cs="Courier New"/>
          <w:noProof/>
          <w:sz w:val="20"/>
          <w:szCs w:val="20"/>
          <w:lang w:val="en-GB" w:eastAsia="en-GB"/>
        </w:rPr>
        <w:t xml:space="preserve">WalkFunction(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&amp; Value,</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*User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*UserValue =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User);</w:t>
      </w:r>
    </w:p>
    <w:p w:rsidR="00321F8B" w:rsidRDefault="00321F8B" w:rsidP="00321F8B">
      <w:pPr>
        <w:autoSpaceDE w:val="0"/>
        <w:autoSpaceDN w:val="0"/>
        <w:adjustRightInd w:val="0"/>
        <w:jc w:val="left"/>
        <w:rPr>
          <w:rFonts w:ascii="Courier New" w:hAnsi="Courier New" w:cs="Courier New"/>
          <w:noProof/>
          <w:sz w:val="20"/>
          <w:szCs w:val="20"/>
          <w:lang w:val="en-GB" w:eastAsia="en-GB"/>
        </w:rPr>
      </w:pP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printf( </w:t>
      </w:r>
      <w:r>
        <w:rPr>
          <w:rFonts w:ascii="Courier New" w:hAnsi="Courier New" w:cs="Courier New"/>
          <w:noProof/>
          <w:color w:val="A31515"/>
          <w:sz w:val="20"/>
          <w:szCs w:val="20"/>
          <w:lang w:val="en-GB" w:eastAsia="en-GB"/>
        </w:rPr>
        <w:t>"Value: %d, User Value: %d\n"</w:t>
      </w:r>
      <w:r>
        <w:rPr>
          <w:rFonts w:ascii="Courier New" w:hAnsi="Courier New" w:cs="Courier New"/>
          <w:noProof/>
          <w:sz w:val="20"/>
          <w:szCs w:val="20"/>
          <w:lang w:val="en-GB" w:eastAsia="en-GB"/>
        </w:rPr>
        <w:t>,Value,(*UserValue)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w:t>
      </w:r>
      <w:r w:rsidR="001823E7" w:rsidRPr="001823E7">
        <w:rPr>
          <w:rFonts w:ascii="Courier New" w:hAnsi="Courier New" w:cs="Courier New"/>
          <w:noProof/>
          <w:sz w:val="20"/>
          <w:szCs w:val="20"/>
          <w:lang w:val="en-GB" w:eastAsia="en-GB"/>
        </w:rPr>
        <w:t>True</w:t>
      </w:r>
      <w:r>
        <w:rPr>
          <w:rFonts w:ascii="Courier New" w:hAnsi="Courier New" w:cs="Courier New"/>
          <w:noProof/>
          <w:sz w:val="20"/>
          <w:szCs w:val="20"/>
          <w:lang w:val="en-GB" w:eastAsia="en-GB"/>
        </w:rPr>
        <w:t>;</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QUEUE_TYPE Queue( &amp; Scope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w:t>
      </w:r>
    </w:p>
    <w:p w:rsidR="00321F8B" w:rsidRDefault="00321F8B" w:rsidP="00321F8B">
      <w:pPr>
        <w:autoSpaceDE w:val="0"/>
        <w:autoSpaceDN w:val="0"/>
        <w:adjustRightInd w:val="0"/>
        <w:jc w:val="left"/>
        <w:rPr>
          <w:rFonts w:ascii="Courier New" w:hAnsi="Courier New" w:cs="Courier New"/>
          <w:noProof/>
          <w:sz w:val="20"/>
          <w:szCs w:val="20"/>
          <w:lang w:val="en-GB" w:eastAsia="en-GB"/>
        </w:rPr>
      </w:pPr>
    </w:p>
    <w:p w:rsidR="00321F8B" w:rsidRDefault="00321F8B" w:rsidP="00321F8B">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(Queue.PushValue( &amp; Scope,1 ))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(Queue.PeekValue( &amp; Scope,&amp; Value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(Queue.Size( &amp; Scope,&amp; Size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(Queue.Walk( &amp; Scope,WalkFunction,((</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Value)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(Queue.PopValue( &amp; Scope,&amp; Value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(Queue.DeleteAll( &amp; Scope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"End of example\n"</w:t>
      </w:r>
      <w:r>
        <w:rPr>
          <w:rFonts w:ascii="Courier New" w:hAnsi="Courier New" w:cs="Courier New"/>
          <w:noProof/>
          <w:sz w:val="20"/>
          <w:szCs w:val="20"/>
          <w:lang w:val="en-GB" w:eastAsia="en-GB"/>
        </w:rPr>
        <w:t xml:space="preserve"> ); }</w:t>
      </w:r>
    </w:p>
    <w:p w:rsidR="00321F8B" w:rsidRDefault="00321F8B" w:rsidP="00321F8B">
      <w:pPr>
        <w:autoSpaceDE w:val="0"/>
        <w:autoSpaceDN w:val="0"/>
        <w:adjustRightInd w:val="0"/>
        <w:jc w:val="left"/>
        <w:rPr>
          <w:rFonts w:ascii="Courier New" w:hAnsi="Courier New" w:cs="Courier New"/>
          <w:noProof/>
          <w:sz w:val="20"/>
          <w:szCs w:val="20"/>
          <w:lang w:val="en-GB" w:eastAsia="en-GB"/>
        </w:rPr>
      </w:pPr>
    </w:p>
    <w:p w:rsidR="00321F8B" w:rsidRDefault="00321F8B" w:rsidP="00321F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5E3BB7" w:rsidRPr="00F24962" w:rsidRDefault="005E3BB7" w:rsidP="005E3BB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E3BB7" w:rsidRPr="00897F31" w:rsidRDefault="005E3BB7" w:rsidP="005E3BB7">
      <w:pPr>
        <w:jc w:val="center"/>
        <w:rPr>
          <w:noProof/>
          <w:u w:val="single"/>
          <w:lang w:val="en-GB" w:eastAsia="en-GB"/>
        </w:rPr>
      </w:pPr>
      <w:r>
        <w:rPr>
          <w:noProof/>
          <w:sz w:val="20"/>
          <w:szCs w:val="20"/>
          <w:u w:val="single"/>
          <w:lang w:val="en-GB" w:eastAsia="en-GB"/>
        </w:rPr>
        <w:lastRenderedPageBreak/>
        <w:t>Example-06-1</w:t>
      </w:r>
      <w:r w:rsidR="00A75EF7">
        <w:rPr>
          <w:noProof/>
          <w:sz w:val="20"/>
          <w:szCs w:val="20"/>
          <w:u w:val="single"/>
          <w:lang w:val="en-GB" w:eastAsia="en-GB"/>
        </w:rPr>
        <w:t>6</w:t>
      </w:r>
    </w:p>
    <w:p w:rsidR="00235C38" w:rsidRDefault="004333E4" w:rsidP="00235C38">
      <w:pPr>
        <w:pStyle w:val="Heading3"/>
      </w:pPr>
      <w:bookmarkStart w:id="51" w:name="_Toc455258002"/>
      <w:r>
        <w:t>6.2.6 The RowSet C</w:t>
      </w:r>
      <w:r w:rsidR="00235C38">
        <w:t>lass</w:t>
      </w:r>
      <w:bookmarkEnd w:id="51"/>
    </w:p>
    <w:p w:rsidR="00235C38" w:rsidRDefault="00235C38" w:rsidP="00235C38">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ROW_SET’ </w:t>
      </w:r>
      <w:r>
        <w:t xml:space="preserve">class supports variable sized sorted collection of </w:t>
      </w:r>
      <w:r w:rsidRPr="00731B88">
        <w:rPr>
          <w:rFonts w:ascii="Courier New" w:hAnsi="Courier New" w:cs="Courier New"/>
          <w:sz w:val="20"/>
          <w:szCs w:val="20"/>
        </w:rPr>
        <w:t>‘</w:t>
      </w:r>
      <w:r>
        <w:rPr>
          <w:rFonts w:ascii="Courier New" w:hAnsi="Courier New" w:cs="Courier New"/>
          <w:noProof/>
          <w:sz w:val="20"/>
          <w:szCs w:val="20"/>
          <w:lang w:val="en-GB" w:eastAsia="en-GB"/>
        </w:rPr>
        <w:t>FILE_ADDRESS’</w:t>
      </w:r>
      <w:r>
        <w:t xml:space="preserve"> values</w:t>
      </w:r>
      <w:r w:rsidR="00FF590D">
        <w:t xml:space="preserve"> </w:t>
      </w:r>
      <w:r>
        <w:t xml:space="preserve">for all of the Rockall-DB heaps.  It is important to have a good understanding of the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rsidRPr="00712BFE">
        <w:t>class</w:t>
      </w:r>
      <w:r>
        <w:t xml:space="preserve"> before trying to understand the </w:t>
      </w:r>
      <w:r w:rsidRPr="00731B88">
        <w:rPr>
          <w:rFonts w:ascii="Courier New" w:hAnsi="Courier New" w:cs="Courier New"/>
          <w:sz w:val="20"/>
          <w:szCs w:val="20"/>
        </w:rPr>
        <w:t>‘</w:t>
      </w:r>
      <w:r w:rsidR="00FF590D">
        <w:rPr>
          <w:rFonts w:ascii="Courier New" w:hAnsi="Courier New" w:cs="Courier New"/>
          <w:noProof/>
          <w:sz w:val="20"/>
          <w:szCs w:val="20"/>
          <w:lang w:val="en-GB" w:eastAsia="en-GB"/>
        </w:rPr>
        <w:t>ROW_SET</w:t>
      </w:r>
      <w:r>
        <w:rPr>
          <w:rFonts w:ascii="Courier New" w:hAnsi="Courier New" w:cs="Courier New"/>
          <w:noProof/>
          <w:sz w:val="20"/>
          <w:szCs w:val="20"/>
          <w:lang w:val="en-GB" w:eastAsia="en-GB"/>
        </w:rPr>
        <w:t xml:space="preserve">’ </w:t>
      </w:r>
      <w:r>
        <w:t>class, as they are closely related.</w:t>
      </w:r>
    </w:p>
    <w:p w:rsidR="00235C38" w:rsidRDefault="00235C38" w:rsidP="00235C38">
      <w:pPr>
        <w:autoSpaceDE w:val="0"/>
        <w:autoSpaceDN w:val="0"/>
        <w:adjustRightInd w:val="0"/>
      </w:pPr>
    </w:p>
    <w:p w:rsidR="006D5C1D" w:rsidRDefault="00235C38" w:rsidP="00235C38">
      <w:pPr>
        <w:autoSpaceDE w:val="0"/>
        <w:autoSpaceDN w:val="0"/>
        <w:adjustRightInd w:val="0"/>
      </w:pPr>
      <w:r>
        <w:t xml:space="preserve">The </w:t>
      </w:r>
      <w:r w:rsidRPr="00731B88">
        <w:rPr>
          <w:rFonts w:ascii="Courier New" w:hAnsi="Courier New" w:cs="Courier New"/>
          <w:sz w:val="20"/>
          <w:szCs w:val="20"/>
        </w:rPr>
        <w:t>‘</w:t>
      </w:r>
      <w:r w:rsidR="00FF590D">
        <w:rPr>
          <w:rFonts w:ascii="Courier New" w:hAnsi="Courier New" w:cs="Courier New"/>
          <w:noProof/>
          <w:sz w:val="20"/>
          <w:szCs w:val="20"/>
          <w:lang w:val="en-GB" w:eastAsia="en-GB"/>
        </w:rPr>
        <w:t>ROW_SET</w:t>
      </w:r>
      <w:r>
        <w:rPr>
          <w:rFonts w:ascii="Courier New" w:hAnsi="Courier New" w:cs="Courier New"/>
          <w:noProof/>
          <w:sz w:val="20"/>
          <w:szCs w:val="20"/>
          <w:lang w:val="en-GB" w:eastAsia="en-GB"/>
        </w:rPr>
        <w:t xml:space="preserve">’ </w:t>
      </w:r>
      <w:r>
        <w:t xml:space="preserve">class requires </w:t>
      </w:r>
      <w:r w:rsidR="00FF590D">
        <w:t>two</w:t>
      </w:r>
      <w:r>
        <w:t xml:space="preserve"> template parameters to configure it.  These </w:t>
      </w:r>
      <w:r w:rsidR="00FF590D">
        <w:t>are the type of Rockall-DB heap and</w:t>
      </w:r>
      <w:r>
        <w:t xml:space="preserve"> the type of </w:t>
      </w:r>
      <w:r w:rsidRPr="009A2F9A">
        <w:rPr>
          <w:rFonts w:ascii="Courier New" w:hAnsi="Courier New" w:cs="Courier New"/>
          <w:sz w:val="20"/>
          <w:szCs w:val="20"/>
        </w:rPr>
        <w:t>‘LOCK’</w:t>
      </w:r>
      <w:r>
        <w:t xml:space="preserve">.  The available </w:t>
      </w:r>
      <w:r w:rsidRPr="009A2F9A">
        <w:rPr>
          <w:rFonts w:ascii="Courier New" w:hAnsi="Courier New" w:cs="Courier New"/>
          <w:sz w:val="20"/>
          <w:szCs w:val="20"/>
        </w:rPr>
        <w:t>‘LOCK’</w:t>
      </w:r>
      <w:r>
        <w:rPr>
          <w:rFonts w:ascii="Courier New" w:hAnsi="Courier New" w:cs="Courier New"/>
          <w:sz w:val="20"/>
          <w:szCs w:val="20"/>
        </w:rPr>
        <w:t xml:space="preserve"> </w:t>
      </w:r>
      <w:r w:rsidRPr="009A2F9A">
        <w:t>types are</w:t>
      </w:r>
      <w:r>
        <w:t xml:space="preserve"> described in section 6.3 below</w:t>
      </w:r>
      <w:r w:rsidR="00FF590D">
        <w:t xml:space="preserve">.  </w:t>
      </w:r>
    </w:p>
    <w:p w:rsidR="006D5C1D" w:rsidRDefault="006D5C1D" w:rsidP="00235C38">
      <w:pPr>
        <w:autoSpaceDE w:val="0"/>
        <w:autoSpaceDN w:val="0"/>
        <w:adjustRightInd w:val="0"/>
      </w:pPr>
    </w:p>
    <w:p w:rsidR="006D5C1D" w:rsidRDefault="00FF590D" w:rsidP="00235C38">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ROW_SET’ </w:t>
      </w:r>
      <w:r w:rsidRPr="00FF590D">
        <w:t>cla</w:t>
      </w:r>
      <w:r>
        <w:t xml:space="preserve">ss is directly </w:t>
      </w:r>
      <w:r w:rsidR="006D5C1D">
        <w:t>inherited</w:t>
      </w:r>
      <w:r>
        <w:t xml:space="preserve"> from the </w:t>
      </w:r>
      <w:r>
        <w:rPr>
          <w:rFonts w:ascii="Courier New" w:hAnsi="Courier New" w:cs="Courier New"/>
          <w:noProof/>
          <w:sz w:val="20"/>
          <w:szCs w:val="20"/>
          <w:lang w:val="en-GB" w:eastAsia="en-GB"/>
        </w:rPr>
        <w:t xml:space="preserve">‘SET’ </w:t>
      </w:r>
      <w:r w:rsidRPr="00FF590D">
        <w:t>class</w:t>
      </w:r>
      <w:r>
        <w:rPr>
          <w:rFonts w:ascii="Courier New" w:hAnsi="Courier New" w:cs="Courier New"/>
          <w:noProof/>
          <w:sz w:val="20"/>
          <w:szCs w:val="20"/>
          <w:lang w:val="en-GB" w:eastAsia="en-GB"/>
        </w:rPr>
        <w:t xml:space="preserve"> </w:t>
      </w:r>
      <w:r w:rsidRPr="00FF590D">
        <w:t>(see</w:t>
      </w:r>
      <w:r>
        <w:t xml:space="preserve"> the</w:t>
      </w:r>
      <w:r w:rsidRPr="00FF590D">
        <w:t xml:space="preserve"> </w:t>
      </w:r>
      <w:r>
        <w:rPr>
          <w:rFonts w:ascii="Courier New" w:hAnsi="Courier New" w:cs="Courier New"/>
          <w:noProof/>
          <w:sz w:val="20"/>
          <w:szCs w:val="20"/>
          <w:lang w:val="en-GB" w:eastAsia="en-GB"/>
        </w:rPr>
        <w:t xml:space="preserve">‘SET’ </w:t>
      </w:r>
      <w:r w:rsidRPr="00FF590D">
        <w:t xml:space="preserve">class </w:t>
      </w:r>
      <w:r w:rsidR="00722086">
        <w:t xml:space="preserve">in section 6.2.7 </w:t>
      </w:r>
      <w:r w:rsidRPr="00FF590D">
        <w:t>below</w:t>
      </w:r>
      <w:r>
        <w:t xml:space="preserve">) </w:t>
      </w:r>
      <w:r w:rsidR="006D5C1D">
        <w:t>as shown in ‘Example-06-17’ below:</w:t>
      </w:r>
    </w:p>
    <w:p w:rsidR="006D5C1D" w:rsidRDefault="006D5C1D" w:rsidP="00235C38">
      <w:pPr>
        <w:autoSpaceDE w:val="0"/>
        <w:autoSpaceDN w:val="0"/>
        <w:adjustRightInd w:val="0"/>
      </w:pPr>
    </w:p>
    <w:p w:rsidR="006D5C1D" w:rsidRDefault="006D5C1D" w:rsidP="00F66F3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template</w:t>
      </w:r>
      <w:r>
        <w:rPr>
          <w:rFonts w:ascii="Courier New" w:hAnsi="Courier New" w:cs="Courier New"/>
          <w:noProof/>
          <w:sz w:val="20"/>
          <w:szCs w:val="20"/>
          <w:lang w:val="en-GB" w:eastAsia="en-GB"/>
        </w:rPr>
        <w:t xml:space="preserve"> &lt;</w:t>
      </w:r>
      <w:r>
        <w:rPr>
          <w:rFonts w:ascii="Courier New" w:hAnsi="Courier New" w:cs="Courier New"/>
          <w:noProof/>
          <w:color w:val="0000FF"/>
          <w:sz w:val="20"/>
          <w:szCs w:val="20"/>
          <w:lang w:val="en-GB" w:eastAsia="en-GB"/>
        </w:rPr>
        <w:t>class</w:t>
      </w:r>
      <w:r>
        <w:rPr>
          <w:rFonts w:ascii="Courier New" w:hAnsi="Courier New" w:cs="Courier New"/>
          <w:noProof/>
          <w:sz w:val="20"/>
          <w:szCs w:val="20"/>
          <w:lang w:val="en-GB" w:eastAsia="en-GB"/>
        </w:rPr>
        <w:t xml:space="preserve"> HEAP,</w:t>
      </w:r>
      <w:r>
        <w:rPr>
          <w:rFonts w:ascii="Courier New" w:hAnsi="Courier New" w:cs="Courier New"/>
          <w:noProof/>
          <w:color w:val="0000FF"/>
          <w:sz w:val="20"/>
          <w:szCs w:val="20"/>
          <w:lang w:val="en-GB" w:eastAsia="en-GB"/>
        </w:rPr>
        <w:t>class</w:t>
      </w:r>
      <w:r>
        <w:rPr>
          <w:rFonts w:ascii="Courier New" w:hAnsi="Courier New" w:cs="Courier New"/>
          <w:noProof/>
          <w:sz w:val="20"/>
          <w:szCs w:val="20"/>
          <w:lang w:val="en-GB" w:eastAsia="en-GB"/>
        </w:rPr>
        <w:t xml:space="preserve"> LOCK&gt; </w:t>
      </w:r>
      <w:r>
        <w:rPr>
          <w:rFonts w:ascii="Courier New" w:hAnsi="Courier New" w:cs="Courier New"/>
          <w:noProof/>
          <w:color w:val="0000FF"/>
          <w:sz w:val="20"/>
          <w:szCs w:val="20"/>
          <w:lang w:val="en-GB" w:eastAsia="en-GB"/>
        </w:rPr>
        <w:t>class</w:t>
      </w:r>
      <w:r>
        <w:rPr>
          <w:rFonts w:ascii="Courier New" w:hAnsi="Courier New" w:cs="Courier New"/>
          <w:noProof/>
          <w:sz w:val="20"/>
          <w:szCs w:val="20"/>
          <w:lang w:val="en-GB" w:eastAsia="en-GB"/>
        </w:rPr>
        <w:t xml:space="preserve"> ROW_SET :</w:t>
      </w:r>
    </w:p>
    <w:p w:rsidR="006D5C1D" w:rsidRDefault="006D5C1D" w:rsidP="00F66F3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 xml:space="preserve">  public</w:t>
      </w:r>
      <w:r>
        <w:rPr>
          <w:rFonts w:ascii="Courier New" w:hAnsi="Courier New" w:cs="Courier New"/>
          <w:noProof/>
          <w:sz w:val="20"/>
          <w:szCs w:val="20"/>
          <w:lang w:val="en-GB" w:eastAsia="en-GB"/>
        </w:rPr>
        <w:t xml:space="preserve"> SET&lt;HEAP,LOCK,FILE_ADDRESS&gt;</w:t>
      </w:r>
    </w:p>
    <w:p w:rsidR="006D5C1D" w:rsidRPr="00897F31" w:rsidRDefault="006D5C1D" w:rsidP="006D5C1D">
      <w:pPr>
        <w:jc w:val="center"/>
        <w:rPr>
          <w:noProof/>
          <w:u w:val="single"/>
          <w:lang w:val="en-GB" w:eastAsia="en-GB"/>
        </w:rPr>
      </w:pPr>
      <w:r>
        <w:rPr>
          <w:noProof/>
          <w:sz w:val="20"/>
          <w:szCs w:val="20"/>
          <w:u w:val="single"/>
          <w:lang w:val="en-GB" w:eastAsia="en-GB"/>
        </w:rPr>
        <w:t>Example-06-17</w:t>
      </w:r>
    </w:p>
    <w:p w:rsidR="006D5C1D" w:rsidRDefault="006D5C1D" w:rsidP="00235C38">
      <w:pPr>
        <w:autoSpaceDE w:val="0"/>
        <w:autoSpaceDN w:val="0"/>
        <w:adjustRightInd w:val="0"/>
      </w:pPr>
    </w:p>
    <w:p w:rsidR="006D5C1D" w:rsidRDefault="006D5C1D" w:rsidP="00235C38">
      <w:pPr>
        <w:autoSpaceDE w:val="0"/>
        <w:autoSpaceDN w:val="0"/>
        <w:adjustRightInd w:val="0"/>
      </w:pPr>
      <w:r>
        <w:t xml:space="preserve">Consequently, all of 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ROW_SET’ </w:t>
      </w:r>
      <w:r w:rsidRPr="006D5C1D">
        <w:t>class functionality</w:t>
      </w:r>
      <w:r>
        <w:t xml:space="preserve"> is directly derived from the </w:t>
      </w:r>
      <w:r>
        <w:rPr>
          <w:rFonts w:ascii="Courier New" w:hAnsi="Courier New" w:cs="Courier New"/>
          <w:noProof/>
          <w:sz w:val="20"/>
          <w:szCs w:val="20"/>
          <w:lang w:val="en-GB" w:eastAsia="en-GB"/>
        </w:rPr>
        <w:t xml:space="preserve">‘SET’ </w:t>
      </w:r>
      <w:r w:rsidRPr="00FF590D">
        <w:t>class</w:t>
      </w:r>
      <w:r>
        <w:t xml:space="preserve"> </w:t>
      </w:r>
      <w:r w:rsidR="004A5685">
        <w:t xml:space="preserve">(i.e. see the </w:t>
      </w:r>
      <w:r w:rsidR="004A5685" w:rsidRPr="004A5685">
        <w:rPr>
          <w:rFonts w:ascii="Courier New" w:hAnsi="Courier New" w:cs="Courier New"/>
          <w:sz w:val="20"/>
          <w:szCs w:val="20"/>
        </w:rPr>
        <w:t>‘SET’</w:t>
      </w:r>
      <w:r w:rsidR="004A5685">
        <w:t xml:space="preserve"> class for details) </w:t>
      </w:r>
      <w:r>
        <w:t xml:space="preserve">except for the </w:t>
      </w:r>
      <w:r w:rsidRPr="00FF590D">
        <w:rPr>
          <w:rFonts w:ascii="Courier New" w:hAnsi="Courier New" w:cs="Courier New"/>
          <w:sz w:val="20"/>
          <w:szCs w:val="20"/>
        </w:rPr>
        <w:t>‘Touch’</w:t>
      </w:r>
      <w:r>
        <w:rPr>
          <w:rFonts w:ascii="Courier New" w:hAnsi="Courier New" w:cs="Courier New"/>
          <w:sz w:val="20"/>
          <w:szCs w:val="20"/>
        </w:rPr>
        <w:t xml:space="preserve"> </w:t>
      </w:r>
      <w:r w:rsidRPr="006D5C1D">
        <w:t>function</w:t>
      </w:r>
      <w:r w:rsidR="004A5685">
        <w:t>.  The</w:t>
      </w:r>
      <w:r>
        <w:t xml:space="preserve"> </w:t>
      </w:r>
      <w:r w:rsidRPr="00FF590D">
        <w:rPr>
          <w:rFonts w:ascii="Courier New" w:hAnsi="Courier New" w:cs="Courier New"/>
          <w:sz w:val="20"/>
          <w:szCs w:val="20"/>
        </w:rPr>
        <w:t>‘Touch’</w:t>
      </w:r>
      <w:r>
        <w:rPr>
          <w:rFonts w:ascii="Courier New" w:hAnsi="Courier New" w:cs="Courier New"/>
          <w:sz w:val="20"/>
          <w:szCs w:val="20"/>
        </w:rPr>
        <w:t xml:space="preserve"> </w:t>
      </w:r>
      <w:r w:rsidRPr="006D5C1D">
        <w:t>function</w:t>
      </w:r>
      <w:r>
        <w:t xml:space="preserve"> simply ensures that every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FILE_ADDRESS’ </w:t>
      </w:r>
      <w:r w:rsidRPr="00174AC4">
        <w:t xml:space="preserve">in </w:t>
      </w:r>
      <w:r w:rsidR="004A5685">
        <w:t>a</w:t>
      </w:r>
      <w:r>
        <w:rPr>
          <w:rFonts w:ascii="Courier New" w:hAnsi="Courier New" w:cs="Courier New"/>
          <w:noProof/>
          <w:sz w:val="20"/>
          <w:szCs w:val="20"/>
          <w:lang w:val="en-GB" w:eastAsia="en-GB"/>
        </w:rPr>
        <w:t xml:space="preserve"> ‘ROW_SET’ </w:t>
      </w:r>
      <w:r w:rsidRPr="006D5C1D">
        <w:t>is asynchronously bought into main memory.</w:t>
      </w:r>
      <w:r w:rsidR="00C05A5F">
        <w:t xml:space="preserve">  An example of </w:t>
      </w:r>
      <w:r w:rsidR="00FA75FF">
        <w:t xml:space="preserve">the </w:t>
      </w:r>
      <w:r w:rsidR="00FA75FF" w:rsidRPr="00731B88">
        <w:rPr>
          <w:rFonts w:ascii="Courier New" w:hAnsi="Courier New" w:cs="Courier New"/>
          <w:sz w:val="20"/>
          <w:szCs w:val="20"/>
        </w:rPr>
        <w:t>‘</w:t>
      </w:r>
      <w:r w:rsidR="00FA75FF">
        <w:rPr>
          <w:rFonts w:ascii="Courier New" w:hAnsi="Courier New" w:cs="Courier New"/>
          <w:noProof/>
          <w:sz w:val="20"/>
          <w:szCs w:val="20"/>
          <w:lang w:val="en-GB" w:eastAsia="en-GB"/>
        </w:rPr>
        <w:t xml:space="preserve">ROW_SET’ </w:t>
      </w:r>
      <w:r w:rsidR="00FA75FF" w:rsidRPr="006D5C1D">
        <w:t xml:space="preserve">class </w:t>
      </w:r>
      <w:r w:rsidR="00FA75FF">
        <w:t xml:space="preserve">and the </w:t>
      </w:r>
      <w:r w:rsidR="00C05A5F" w:rsidRPr="00FF590D">
        <w:rPr>
          <w:rFonts w:ascii="Courier New" w:hAnsi="Courier New" w:cs="Courier New"/>
          <w:sz w:val="20"/>
          <w:szCs w:val="20"/>
        </w:rPr>
        <w:t>‘Touch’</w:t>
      </w:r>
      <w:r w:rsidR="00C05A5F">
        <w:rPr>
          <w:rFonts w:ascii="Courier New" w:hAnsi="Courier New" w:cs="Courier New"/>
          <w:sz w:val="20"/>
          <w:szCs w:val="20"/>
        </w:rPr>
        <w:t xml:space="preserve"> </w:t>
      </w:r>
      <w:r w:rsidR="00C05A5F" w:rsidRPr="006D5C1D">
        <w:t>function</w:t>
      </w:r>
      <w:r w:rsidR="00C05A5F">
        <w:t xml:space="preserve"> is shown in ‘Example-06-18’ below:</w:t>
      </w:r>
    </w:p>
    <w:p w:rsidR="00735E66" w:rsidRDefault="00735E66" w:rsidP="00235C38">
      <w:pPr>
        <w:autoSpaceDE w:val="0"/>
        <w:autoSpaceDN w:val="0"/>
        <w:adjustRightInd w:val="0"/>
      </w:pPr>
    </w:p>
    <w:p w:rsidR="00735E66" w:rsidRDefault="00735E66" w:rsidP="00735E66">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735E66" w:rsidRDefault="00735E66" w:rsidP="00735E66">
      <w:pPr>
        <w:autoSpaceDE w:val="0"/>
        <w:autoSpaceDN w:val="0"/>
        <w:adjustRightInd w:val="0"/>
        <w:jc w:val="left"/>
        <w:rPr>
          <w:rFonts w:ascii="Courier New" w:hAnsi="Courier New" w:cs="Courier New"/>
          <w:noProof/>
          <w:color w:val="A31515"/>
          <w:sz w:val="20"/>
          <w:szCs w:val="20"/>
          <w:lang w:val="en-GB" w:eastAsia="en-GB"/>
        </w:rPr>
      </w:pPr>
    </w:p>
    <w:p w:rsidR="00735E66" w:rsidRDefault="00735E66" w:rsidP="00735E66">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735E66" w:rsidRDefault="00735E66" w:rsidP="00735E66">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"RowSet.hpp"</w:t>
      </w:r>
    </w:p>
    <w:p w:rsidR="00735E66" w:rsidRDefault="00735E66" w:rsidP="00735E66">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735E66" w:rsidRDefault="00735E66" w:rsidP="00735E66">
      <w:pPr>
        <w:autoSpaceDE w:val="0"/>
        <w:autoSpaceDN w:val="0"/>
        <w:adjustRightInd w:val="0"/>
        <w:jc w:val="left"/>
        <w:rPr>
          <w:rFonts w:ascii="Courier New" w:hAnsi="Courier New" w:cs="Courier New"/>
          <w:noProof/>
          <w:color w:val="A31515"/>
          <w:sz w:val="20"/>
          <w:szCs w:val="20"/>
          <w:lang w:val="en-GB" w:eastAsia="en-GB"/>
        </w:rPr>
      </w:pPr>
    </w:p>
    <w:p w:rsidR="00735E66" w:rsidRDefault="00735E66" w:rsidP="00735E6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735E66" w:rsidRDefault="00735E66" w:rsidP="00735E6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ROW_SET&lt;HEAP_TYPE,NO_LOCK&gt; SET_TYPE;</w:t>
      </w:r>
    </w:p>
    <w:p w:rsidR="00735E66" w:rsidRDefault="00735E66" w:rsidP="00735E66">
      <w:pPr>
        <w:autoSpaceDE w:val="0"/>
        <w:autoSpaceDN w:val="0"/>
        <w:adjustRightInd w:val="0"/>
        <w:jc w:val="left"/>
        <w:rPr>
          <w:rFonts w:ascii="Courier New" w:hAnsi="Courier New" w:cs="Courier New"/>
          <w:noProof/>
          <w:sz w:val="20"/>
          <w:szCs w:val="20"/>
          <w:lang w:val="en-GB" w:eastAsia="en-GB"/>
        </w:rPr>
      </w:pPr>
    </w:p>
    <w:p w:rsidR="00735E66" w:rsidRDefault="00735E66" w:rsidP="00735E6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735E66" w:rsidRDefault="00735E66" w:rsidP="00735E6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735E66" w:rsidRDefault="00735E66" w:rsidP="00735E6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735E66" w:rsidRDefault="00735E66" w:rsidP="00735E6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735E66" w:rsidRDefault="00735E66" w:rsidP="00735E6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SET_TYPE RowSet( &amp; Scope );</w:t>
      </w:r>
    </w:p>
    <w:p w:rsidR="00735E66" w:rsidRDefault="00735E66" w:rsidP="00735E66">
      <w:pPr>
        <w:autoSpaceDE w:val="0"/>
        <w:autoSpaceDN w:val="0"/>
        <w:adjustRightInd w:val="0"/>
        <w:jc w:val="left"/>
        <w:rPr>
          <w:rFonts w:ascii="Courier New" w:hAnsi="Courier New" w:cs="Courier New"/>
          <w:noProof/>
          <w:sz w:val="20"/>
          <w:szCs w:val="20"/>
          <w:lang w:val="en-GB" w:eastAsia="en-GB"/>
        </w:rPr>
      </w:pPr>
    </w:p>
    <w:p w:rsidR="00735E66" w:rsidRDefault="00735E66" w:rsidP="00735E6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RowSet.Touch( &amp; Scope ) )</w:t>
      </w:r>
    </w:p>
    <w:p w:rsidR="00735E66" w:rsidRDefault="00735E66" w:rsidP="00735E6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"End of example\n"</w:t>
      </w:r>
      <w:r>
        <w:rPr>
          <w:rFonts w:ascii="Courier New" w:hAnsi="Courier New" w:cs="Courier New"/>
          <w:noProof/>
          <w:sz w:val="20"/>
          <w:szCs w:val="20"/>
          <w:lang w:val="en-GB" w:eastAsia="en-GB"/>
        </w:rPr>
        <w:t xml:space="preserve"> ); }</w:t>
      </w:r>
    </w:p>
    <w:p w:rsidR="00735E66" w:rsidRDefault="00735E66" w:rsidP="00735E66">
      <w:pPr>
        <w:autoSpaceDE w:val="0"/>
        <w:autoSpaceDN w:val="0"/>
        <w:adjustRightInd w:val="0"/>
        <w:jc w:val="left"/>
        <w:rPr>
          <w:rFonts w:ascii="Courier New" w:hAnsi="Courier New" w:cs="Courier New"/>
          <w:noProof/>
          <w:sz w:val="20"/>
          <w:szCs w:val="20"/>
          <w:lang w:val="en-GB" w:eastAsia="en-GB"/>
        </w:rPr>
      </w:pPr>
    </w:p>
    <w:p w:rsidR="00735E66" w:rsidRDefault="00735E66" w:rsidP="00F66F39">
      <w:pPr>
        <w:keepNext/>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FA75FF" w:rsidRPr="00735E66" w:rsidRDefault="00735E66" w:rsidP="00F66F39">
      <w:pPr>
        <w:keepNext/>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A75FF" w:rsidRPr="00897F31" w:rsidRDefault="00FA75FF" w:rsidP="00F66F39">
      <w:pPr>
        <w:jc w:val="center"/>
        <w:rPr>
          <w:noProof/>
          <w:u w:val="single"/>
          <w:lang w:val="en-GB" w:eastAsia="en-GB"/>
        </w:rPr>
      </w:pPr>
      <w:r>
        <w:rPr>
          <w:noProof/>
          <w:sz w:val="20"/>
          <w:szCs w:val="20"/>
          <w:u w:val="single"/>
          <w:lang w:val="en-GB" w:eastAsia="en-GB"/>
        </w:rPr>
        <w:t>Example-06-18</w:t>
      </w:r>
    </w:p>
    <w:p w:rsidR="00235C38" w:rsidRDefault="00235C38" w:rsidP="00235C38"/>
    <w:p w:rsidR="00735E66" w:rsidRPr="00235C38" w:rsidRDefault="00735E66" w:rsidP="00235C38">
      <w:r>
        <w:t xml:space="preserve">The parameter value of </w:t>
      </w:r>
      <w:r w:rsidRPr="00735E66">
        <w:rPr>
          <w:rFonts w:ascii="Courier New" w:hAnsi="Courier New" w:cs="Courier New"/>
          <w:sz w:val="20"/>
          <w:szCs w:val="20"/>
        </w:rPr>
        <w:t>‘&amp; Scope’</w:t>
      </w:r>
      <w:r>
        <w:t xml:space="preserve"> </w:t>
      </w:r>
      <w:r w:rsidR="00174AC4">
        <w:t xml:space="preserve">in the call to </w:t>
      </w:r>
      <w:r w:rsidR="00174AC4" w:rsidRPr="00174AC4">
        <w:rPr>
          <w:rFonts w:ascii="Courier New" w:hAnsi="Courier New" w:cs="Courier New"/>
          <w:sz w:val="20"/>
          <w:szCs w:val="20"/>
        </w:rPr>
        <w:t>‘Touch’</w:t>
      </w:r>
      <w:r w:rsidR="00174AC4">
        <w:t xml:space="preserve"> </w:t>
      </w:r>
      <w:r>
        <w:t>in ‘Example-06-18’ is optional and may be omitted in the same way as</w:t>
      </w:r>
      <w:r w:rsidR="00722086">
        <w:t xml:space="preserve"> in</w:t>
      </w:r>
      <w:r>
        <w:t xml:space="preserve"> </w:t>
      </w:r>
      <w:r w:rsidRPr="00735E66">
        <w:rPr>
          <w:rFonts w:ascii="Courier New" w:hAnsi="Courier New" w:cs="Courier New"/>
          <w:sz w:val="20"/>
          <w:szCs w:val="20"/>
        </w:rPr>
        <w:t>‘</w:t>
      </w:r>
      <w:r>
        <w:rPr>
          <w:rFonts w:ascii="Courier New" w:hAnsi="Courier New" w:cs="Courier New"/>
          <w:sz w:val="20"/>
          <w:szCs w:val="20"/>
        </w:rPr>
        <w:t>HASH</w:t>
      </w:r>
      <w:r w:rsidRPr="00735E66">
        <w:rPr>
          <w:rFonts w:ascii="Courier New" w:hAnsi="Courier New" w:cs="Courier New"/>
          <w:sz w:val="20"/>
          <w:szCs w:val="20"/>
        </w:rPr>
        <w:t>’</w:t>
      </w:r>
      <w:r>
        <w:t xml:space="preserve"> and  </w:t>
      </w:r>
      <w:r w:rsidRPr="00735E66">
        <w:rPr>
          <w:rFonts w:ascii="Courier New" w:hAnsi="Courier New" w:cs="Courier New"/>
          <w:sz w:val="20"/>
          <w:szCs w:val="20"/>
        </w:rPr>
        <w:t>‘QUEUE’</w:t>
      </w:r>
      <w:r>
        <w:t xml:space="preserve"> classes above.  Additionally, in this particular </w:t>
      </w:r>
      <w:r w:rsidR="00722086">
        <w:t>example</w:t>
      </w:r>
      <w:r>
        <w:t xml:space="preserve"> the </w:t>
      </w:r>
      <w:r w:rsidRPr="00735E66">
        <w:rPr>
          <w:rFonts w:ascii="Courier New" w:hAnsi="Courier New" w:cs="Courier New"/>
          <w:sz w:val="20"/>
          <w:szCs w:val="20"/>
        </w:rPr>
        <w:t>‘RowSet’</w:t>
      </w:r>
      <w:r>
        <w:t xml:space="preserve"> is empty and so the call to </w:t>
      </w:r>
      <w:r w:rsidRPr="00735E66">
        <w:rPr>
          <w:rFonts w:ascii="Courier New" w:hAnsi="Courier New" w:cs="Courier New"/>
          <w:sz w:val="20"/>
          <w:szCs w:val="20"/>
        </w:rPr>
        <w:t>‘Touch’</w:t>
      </w:r>
      <w:r>
        <w:t xml:space="preserve"> </w:t>
      </w:r>
      <w:r w:rsidR="004A5685">
        <w:t>would</w:t>
      </w:r>
      <w:r>
        <w:t xml:space="preserve"> have no effect, as there will be no </w:t>
      </w:r>
      <w:r w:rsidRPr="00735E66">
        <w:rPr>
          <w:rFonts w:ascii="Courier New" w:hAnsi="Courier New" w:cs="Courier New"/>
          <w:sz w:val="20"/>
          <w:szCs w:val="20"/>
        </w:rPr>
        <w:t>‘FILE_ADDRESS’</w:t>
      </w:r>
      <w:r>
        <w:t xml:space="preserve"> values to</w:t>
      </w:r>
      <w:r w:rsidR="004A5685">
        <w:t xml:space="preserve"> be</w:t>
      </w:r>
      <w:r>
        <w:t xml:space="preserve"> asynchronously </w:t>
      </w:r>
      <w:r w:rsidR="004A5685">
        <w:t>bought</w:t>
      </w:r>
      <w:r w:rsidR="00D86629">
        <w:t xml:space="preserve"> into memory</w:t>
      </w:r>
      <w:r>
        <w:t>.</w:t>
      </w:r>
    </w:p>
    <w:p w:rsidR="00235C38" w:rsidRDefault="004333E4" w:rsidP="00235C38">
      <w:pPr>
        <w:pStyle w:val="Heading3"/>
      </w:pPr>
      <w:bookmarkStart w:id="52" w:name="_Toc455258003"/>
      <w:r>
        <w:lastRenderedPageBreak/>
        <w:t>6.2.7 The Set C</w:t>
      </w:r>
      <w:r w:rsidR="00235C38">
        <w:t>lass</w:t>
      </w:r>
      <w:bookmarkEnd w:id="52"/>
    </w:p>
    <w:p w:rsidR="00F66F39" w:rsidRDefault="00EC5698" w:rsidP="00F66F39">
      <w:pPr>
        <w:autoSpaceDE w:val="0"/>
        <w:autoSpaceDN w:val="0"/>
        <w:adjustRightInd w:val="0"/>
      </w:pPr>
      <w:r>
        <w:t xml:space="preserve">The </w:t>
      </w:r>
      <w:r w:rsidR="00F66F39" w:rsidRPr="00731B88">
        <w:rPr>
          <w:rFonts w:ascii="Courier New" w:hAnsi="Courier New" w:cs="Courier New"/>
          <w:sz w:val="20"/>
          <w:szCs w:val="20"/>
        </w:rPr>
        <w:t>‘</w:t>
      </w:r>
      <w:r w:rsidR="00F66F39">
        <w:rPr>
          <w:rFonts w:ascii="Courier New" w:hAnsi="Courier New" w:cs="Courier New"/>
          <w:noProof/>
          <w:sz w:val="20"/>
          <w:szCs w:val="20"/>
          <w:lang w:val="en-GB" w:eastAsia="en-GB"/>
        </w:rPr>
        <w:t xml:space="preserve">SET’ </w:t>
      </w:r>
      <w:r w:rsidR="00F66F39">
        <w:t>class support</w:t>
      </w:r>
      <w:r>
        <w:t>s</w:t>
      </w:r>
      <w:r w:rsidR="00F66F39">
        <w:t xml:space="preserve"> variable sized sorted collections of values for all of the Rockall-DB heaps.  It is important to have a good understanding of the </w:t>
      </w:r>
      <w:r w:rsidR="00F66F39" w:rsidRPr="003217BA">
        <w:rPr>
          <w:rFonts w:ascii="Courier New" w:hAnsi="Courier New" w:cs="Courier New"/>
          <w:sz w:val="20"/>
          <w:szCs w:val="20"/>
        </w:rPr>
        <w:t>‘</w:t>
      </w:r>
      <w:r w:rsidR="00F66F39">
        <w:rPr>
          <w:rFonts w:ascii="Courier New" w:hAnsi="Courier New" w:cs="Courier New"/>
          <w:noProof/>
          <w:sz w:val="20"/>
          <w:szCs w:val="20"/>
          <w:lang w:val="en-GB" w:eastAsia="en-GB"/>
        </w:rPr>
        <w:t xml:space="preserve">AUTOMATIC_HEAP_SCOPE’ </w:t>
      </w:r>
      <w:r w:rsidR="00F66F39" w:rsidRPr="00712BFE">
        <w:t>class</w:t>
      </w:r>
      <w:r w:rsidR="00F66F39">
        <w:t xml:space="preserve"> before trying to understand the</w:t>
      </w:r>
      <w:r>
        <w:t xml:space="preserve"> </w:t>
      </w:r>
      <w:r w:rsidR="00F66F39" w:rsidRPr="00731B88">
        <w:rPr>
          <w:rFonts w:ascii="Courier New" w:hAnsi="Courier New" w:cs="Courier New"/>
          <w:sz w:val="20"/>
          <w:szCs w:val="20"/>
        </w:rPr>
        <w:t>‘</w:t>
      </w:r>
      <w:r w:rsidR="00F66F39">
        <w:rPr>
          <w:rFonts w:ascii="Courier New" w:hAnsi="Courier New" w:cs="Courier New"/>
          <w:noProof/>
          <w:sz w:val="20"/>
          <w:szCs w:val="20"/>
          <w:lang w:val="en-GB" w:eastAsia="en-GB"/>
        </w:rPr>
        <w:t xml:space="preserve">SET’ </w:t>
      </w:r>
      <w:r w:rsidR="00F66F39">
        <w:t>class, as they are closely related.</w:t>
      </w:r>
    </w:p>
    <w:p w:rsidR="00F66F39" w:rsidRDefault="00F66F39" w:rsidP="00F66F39">
      <w:pPr>
        <w:autoSpaceDE w:val="0"/>
        <w:autoSpaceDN w:val="0"/>
        <w:adjustRightInd w:val="0"/>
      </w:pPr>
    </w:p>
    <w:p w:rsidR="00F66F39" w:rsidRDefault="00F66F39" w:rsidP="00F66F39">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SET’ </w:t>
      </w:r>
      <w:r>
        <w:t xml:space="preserve">class requires three template parameters to configure it.  These are the type of Rockall-DB heap, the type of </w:t>
      </w:r>
      <w:r w:rsidRPr="009A2F9A">
        <w:rPr>
          <w:rFonts w:ascii="Courier New" w:hAnsi="Courier New" w:cs="Courier New"/>
          <w:sz w:val="20"/>
          <w:szCs w:val="20"/>
        </w:rPr>
        <w:t>‘LOCK’</w:t>
      </w:r>
      <w:r>
        <w:t xml:space="preserve"> and the type of the </w:t>
      </w:r>
      <w:r w:rsidRPr="009A2F9A">
        <w:rPr>
          <w:rFonts w:ascii="Courier New" w:hAnsi="Courier New" w:cs="Courier New"/>
          <w:sz w:val="20"/>
          <w:szCs w:val="20"/>
        </w:rPr>
        <w:t>‘</w:t>
      </w:r>
      <w:r>
        <w:rPr>
          <w:rFonts w:ascii="Courier New" w:hAnsi="Courier New" w:cs="Courier New"/>
          <w:sz w:val="20"/>
          <w:szCs w:val="20"/>
        </w:rPr>
        <w:t>VALUE</w:t>
      </w:r>
      <w:r w:rsidRPr="009A2F9A">
        <w:rPr>
          <w:rFonts w:ascii="Courier New" w:hAnsi="Courier New" w:cs="Courier New"/>
          <w:sz w:val="20"/>
          <w:szCs w:val="20"/>
        </w:rPr>
        <w:t>’</w:t>
      </w:r>
      <w:r>
        <w:rPr>
          <w:rFonts w:ascii="Courier New" w:hAnsi="Courier New" w:cs="Courier New"/>
          <w:sz w:val="20"/>
          <w:szCs w:val="20"/>
        </w:rPr>
        <w:t xml:space="preserve"> </w:t>
      </w:r>
      <w:r>
        <w:t xml:space="preserve">to store.  The available </w:t>
      </w:r>
      <w:r w:rsidRPr="009A2F9A">
        <w:rPr>
          <w:rFonts w:ascii="Courier New" w:hAnsi="Courier New" w:cs="Courier New"/>
          <w:sz w:val="20"/>
          <w:szCs w:val="20"/>
        </w:rPr>
        <w:t>‘LOCK’</w:t>
      </w:r>
      <w:r>
        <w:rPr>
          <w:rFonts w:ascii="Courier New" w:hAnsi="Courier New" w:cs="Courier New"/>
          <w:sz w:val="20"/>
          <w:szCs w:val="20"/>
        </w:rPr>
        <w:t xml:space="preserve"> </w:t>
      </w:r>
      <w:r w:rsidRPr="009A2F9A">
        <w:t>types are</w:t>
      </w:r>
      <w:r>
        <w:t xml:space="preserve"> described in section 6.3 below.  The </w:t>
      </w:r>
      <w:r w:rsidRPr="009A2F9A">
        <w:rPr>
          <w:rFonts w:ascii="Courier New" w:hAnsi="Courier New" w:cs="Courier New"/>
          <w:sz w:val="20"/>
          <w:szCs w:val="20"/>
        </w:rPr>
        <w:t>‘</w:t>
      </w:r>
      <w:r>
        <w:rPr>
          <w:rFonts w:ascii="Courier New" w:hAnsi="Courier New" w:cs="Courier New"/>
          <w:sz w:val="20"/>
          <w:szCs w:val="20"/>
        </w:rPr>
        <w:t>VALUE</w:t>
      </w:r>
      <w:r w:rsidRPr="009A2F9A">
        <w:rPr>
          <w:rFonts w:ascii="Courier New" w:hAnsi="Courier New" w:cs="Courier New"/>
          <w:sz w:val="20"/>
          <w:szCs w:val="20"/>
        </w:rPr>
        <w:t>’</w:t>
      </w:r>
      <w:r>
        <w:rPr>
          <w:rFonts w:ascii="Courier New" w:hAnsi="Courier New" w:cs="Courier New"/>
          <w:sz w:val="20"/>
          <w:szCs w:val="20"/>
        </w:rPr>
        <w:t xml:space="preserve"> </w:t>
      </w:r>
      <w:r w:rsidRPr="009A2F9A">
        <w:t xml:space="preserve">can be of any type, class or structure </w:t>
      </w:r>
      <w:r>
        <w:t>providing</w:t>
      </w:r>
      <w:r w:rsidRPr="009A2F9A">
        <w:t xml:space="preserve"> </w:t>
      </w:r>
      <w:r>
        <w:t>it</w:t>
      </w:r>
      <w:r w:rsidRPr="009A2F9A">
        <w:t xml:space="preserve"> support</w:t>
      </w:r>
      <w:r>
        <w:t xml:space="preserve">s the assignment </w:t>
      </w:r>
      <w:r w:rsidRPr="009A2F9A">
        <w:t>operators</w:t>
      </w:r>
      <w:r>
        <w:t xml:space="preserve">.  A simple program to create a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SET’ </w:t>
      </w:r>
      <w:r>
        <w:t>is shown in ‘Example-06-19’ below:</w:t>
      </w:r>
    </w:p>
    <w:p w:rsidR="00F66F39" w:rsidRDefault="00F66F39" w:rsidP="00F66F39">
      <w:pPr>
        <w:autoSpaceDE w:val="0"/>
        <w:autoSpaceDN w:val="0"/>
        <w:adjustRightInd w:val="0"/>
      </w:pPr>
    </w:p>
    <w:p w:rsidR="00F66F39" w:rsidRDefault="00F66F39" w:rsidP="00F66F39">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F66F39" w:rsidRDefault="00F66F39" w:rsidP="00F66F39">
      <w:pPr>
        <w:autoSpaceDE w:val="0"/>
        <w:autoSpaceDN w:val="0"/>
        <w:adjustRightInd w:val="0"/>
        <w:jc w:val="left"/>
        <w:rPr>
          <w:rFonts w:ascii="Courier New" w:hAnsi="Courier New" w:cs="Courier New"/>
          <w:noProof/>
          <w:color w:val="A31515"/>
          <w:sz w:val="20"/>
          <w:szCs w:val="20"/>
          <w:lang w:val="en-GB" w:eastAsia="en-GB"/>
        </w:rPr>
      </w:pPr>
    </w:p>
    <w:p w:rsidR="00F66F39" w:rsidRDefault="00F66F39" w:rsidP="00F66F39">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F66F39" w:rsidRDefault="00F66F39" w:rsidP="00F66F39">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"Set.hpp"</w:t>
      </w:r>
    </w:p>
    <w:p w:rsidR="00F66F39" w:rsidRDefault="00F66F39" w:rsidP="00F66F39">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F66F39" w:rsidRDefault="00F66F39" w:rsidP="00F66F39">
      <w:pPr>
        <w:autoSpaceDE w:val="0"/>
        <w:autoSpaceDN w:val="0"/>
        <w:adjustRightInd w:val="0"/>
        <w:jc w:val="left"/>
        <w:rPr>
          <w:rFonts w:ascii="Courier New" w:hAnsi="Courier New" w:cs="Courier New"/>
          <w:noProof/>
          <w:color w:val="A31515"/>
          <w:sz w:val="20"/>
          <w:szCs w:val="20"/>
          <w:lang w:val="en-GB" w:eastAsia="en-GB"/>
        </w:rPr>
      </w:pPr>
    </w:p>
    <w:p w:rsidR="00F66F39" w:rsidRDefault="00F66F39" w:rsidP="00F66F3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F66F39" w:rsidRDefault="00F66F39" w:rsidP="00F66F3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SET&lt;HEAP_TYPE,NO_LOCK,</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SET_TYPE;</w:t>
      </w:r>
    </w:p>
    <w:p w:rsidR="00F66F39" w:rsidRDefault="00F66F39" w:rsidP="00F66F39">
      <w:pPr>
        <w:autoSpaceDE w:val="0"/>
        <w:autoSpaceDN w:val="0"/>
        <w:adjustRightInd w:val="0"/>
        <w:jc w:val="left"/>
        <w:rPr>
          <w:rFonts w:ascii="Courier New" w:hAnsi="Courier New" w:cs="Courier New"/>
          <w:noProof/>
          <w:sz w:val="20"/>
          <w:szCs w:val="20"/>
          <w:lang w:val="en-GB" w:eastAsia="en-GB"/>
        </w:rPr>
      </w:pPr>
    </w:p>
    <w:p w:rsidR="00F66F39" w:rsidRDefault="00F66F39" w:rsidP="00F66F3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F66F39" w:rsidRDefault="00F66F39" w:rsidP="00F66F3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66F39" w:rsidRDefault="00F66F39" w:rsidP="00F66F3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F66F39" w:rsidRDefault="00F66F39" w:rsidP="00F66F3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F66F39" w:rsidRDefault="00F66F39" w:rsidP="00F66F3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SET_TYPE Set;</w:t>
      </w:r>
    </w:p>
    <w:p w:rsidR="00F66F39" w:rsidRDefault="00F66F39" w:rsidP="00F66F39">
      <w:pPr>
        <w:autoSpaceDE w:val="0"/>
        <w:autoSpaceDN w:val="0"/>
        <w:adjustRightInd w:val="0"/>
        <w:jc w:val="left"/>
        <w:rPr>
          <w:rFonts w:ascii="Courier New" w:hAnsi="Courier New" w:cs="Courier New"/>
          <w:noProof/>
          <w:sz w:val="20"/>
          <w:szCs w:val="20"/>
          <w:lang w:val="en-GB" w:eastAsia="en-GB"/>
        </w:rPr>
      </w:pPr>
    </w:p>
    <w:p w:rsidR="00F66F39" w:rsidRDefault="00F66F39" w:rsidP="00F66F3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Set.NewValue( 1 ) )</w:t>
      </w:r>
    </w:p>
    <w:p w:rsidR="00F66F39" w:rsidRDefault="00F66F39" w:rsidP="00F66F3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"New value stored in set\n"</w:t>
      </w:r>
      <w:r>
        <w:rPr>
          <w:rFonts w:ascii="Courier New" w:hAnsi="Courier New" w:cs="Courier New"/>
          <w:noProof/>
          <w:sz w:val="20"/>
          <w:szCs w:val="20"/>
          <w:lang w:val="en-GB" w:eastAsia="en-GB"/>
        </w:rPr>
        <w:t xml:space="preserve"> ); }</w:t>
      </w:r>
    </w:p>
    <w:p w:rsidR="00F66F39" w:rsidRDefault="00F66F39" w:rsidP="00F66F39">
      <w:pPr>
        <w:autoSpaceDE w:val="0"/>
        <w:autoSpaceDN w:val="0"/>
        <w:adjustRightInd w:val="0"/>
        <w:jc w:val="left"/>
        <w:rPr>
          <w:rFonts w:ascii="Courier New" w:hAnsi="Courier New" w:cs="Courier New"/>
          <w:noProof/>
          <w:sz w:val="20"/>
          <w:szCs w:val="20"/>
          <w:lang w:val="en-GB" w:eastAsia="en-GB"/>
        </w:rPr>
      </w:pPr>
    </w:p>
    <w:p w:rsidR="00F66F39" w:rsidRDefault="00F66F39" w:rsidP="00F66F3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F66F39" w:rsidRDefault="00F66F39" w:rsidP="00F66F3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66F39" w:rsidRPr="00897F31" w:rsidRDefault="00F66F39" w:rsidP="00F66F39">
      <w:pPr>
        <w:jc w:val="center"/>
        <w:rPr>
          <w:noProof/>
          <w:u w:val="single"/>
          <w:lang w:val="en-GB" w:eastAsia="en-GB"/>
        </w:rPr>
      </w:pPr>
      <w:r>
        <w:rPr>
          <w:noProof/>
          <w:sz w:val="20"/>
          <w:szCs w:val="20"/>
          <w:u w:val="single"/>
          <w:lang w:val="en-GB" w:eastAsia="en-GB"/>
        </w:rPr>
        <w:t>Example-06-1</w:t>
      </w:r>
      <w:r w:rsidR="00412E91">
        <w:rPr>
          <w:noProof/>
          <w:sz w:val="20"/>
          <w:szCs w:val="20"/>
          <w:u w:val="single"/>
          <w:lang w:val="en-GB" w:eastAsia="en-GB"/>
        </w:rPr>
        <w:t>9</w:t>
      </w:r>
    </w:p>
    <w:p w:rsidR="000F2BCD" w:rsidRDefault="000F2BCD" w:rsidP="000F2BCD">
      <w:pPr>
        <w:autoSpaceDE w:val="0"/>
        <w:autoSpaceDN w:val="0"/>
        <w:adjustRightInd w:val="0"/>
      </w:pPr>
    </w:p>
    <w:p w:rsidR="000F2BCD" w:rsidRDefault="000F2BCD" w:rsidP="000F2BCD">
      <w:pPr>
        <w:autoSpaceDE w:val="0"/>
        <w:autoSpaceDN w:val="0"/>
        <w:adjustRightInd w:val="0"/>
      </w:pPr>
      <w:r>
        <w:t xml:space="preserve">Here we create a </w:t>
      </w:r>
      <w:r>
        <w:rPr>
          <w:rFonts w:ascii="Courier New" w:hAnsi="Courier New" w:cs="Courier New"/>
          <w:sz w:val="20"/>
          <w:szCs w:val="20"/>
        </w:rPr>
        <w:t>‘SET</w:t>
      </w:r>
      <w:r w:rsidRPr="008C4A40">
        <w:rPr>
          <w:rFonts w:ascii="Courier New" w:hAnsi="Courier New" w:cs="Courier New"/>
          <w:sz w:val="20"/>
          <w:szCs w:val="20"/>
        </w:rPr>
        <w:t>’</w:t>
      </w:r>
      <w:r>
        <w:t xml:space="preserve"> with </w:t>
      </w:r>
      <w:r w:rsidRPr="008C4A40">
        <w:rPr>
          <w:rFonts w:ascii="Courier New" w:hAnsi="Courier New" w:cs="Courier New"/>
          <w:sz w:val="20"/>
          <w:szCs w:val="20"/>
        </w:rPr>
        <w:t>‘NO_LOCK’</w:t>
      </w:r>
      <w:r>
        <w:rPr>
          <w:rFonts w:ascii="Courier New" w:hAnsi="Courier New" w:cs="Courier New"/>
          <w:sz w:val="20"/>
          <w:szCs w:val="20"/>
        </w:rPr>
        <w:t xml:space="preserve"> </w:t>
      </w:r>
      <w:r w:rsidRPr="008C4A40">
        <w:t>(i.e. see section</w:t>
      </w:r>
      <w:r>
        <w:t xml:space="preserve"> 6.3 below) and</w:t>
      </w:r>
      <w:r w:rsidRPr="008C4A40">
        <w:t xml:space="preserve"> </w:t>
      </w:r>
      <w:r>
        <w:t xml:space="preserve">a </w:t>
      </w:r>
      <w:r>
        <w:rPr>
          <w:rFonts w:ascii="Courier New" w:hAnsi="Courier New" w:cs="Courier New"/>
          <w:sz w:val="20"/>
          <w:szCs w:val="20"/>
        </w:rPr>
        <w:t>‘VALUE</w:t>
      </w:r>
      <w:r w:rsidRPr="00A256CD">
        <w:rPr>
          <w:rFonts w:ascii="Courier New" w:hAnsi="Courier New" w:cs="Courier New"/>
          <w:sz w:val="20"/>
          <w:szCs w:val="20"/>
        </w:rPr>
        <w:t>’</w:t>
      </w:r>
      <w:r>
        <w:rPr>
          <w:rFonts w:ascii="Courier New" w:hAnsi="Courier New" w:cs="Courier New"/>
          <w:sz w:val="20"/>
          <w:szCs w:val="20"/>
        </w:rPr>
        <w:t xml:space="preserve"> </w:t>
      </w:r>
      <w:r w:rsidRPr="008C4A40">
        <w:t>type</w:t>
      </w:r>
      <w:r>
        <w:t xml:space="preserve"> of </w:t>
      </w:r>
      <w:r w:rsidRPr="008C4A40">
        <w:rPr>
          <w:rFonts w:ascii="Courier New" w:hAnsi="Courier New" w:cs="Courier New"/>
          <w:sz w:val="20"/>
          <w:szCs w:val="20"/>
        </w:rPr>
        <w:t>‘int’</w:t>
      </w:r>
      <w:r w:rsidR="00CD783D">
        <w:t xml:space="preserve"> and </w:t>
      </w:r>
      <w:r>
        <w:t xml:space="preserve">then </w:t>
      </w:r>
      <w:r w:rsidR="004D6CED">
        <w:t>add</w:t>
      </w:r>
      <w:r>
        <w:t xml:space="preserve"> a </w:t>
      </w:r>
      <w:r>
        <w:rPr>
          <w:rFonts w:ascii="Courier New" w:hAnsi="Courier New" w:cs="Courier New"/>
          <w:sz w:val="20"/>
          <w:szCs w:val="20"/>
        </w:rPr>
        <w:t>‘NewValue</w:t>
      </w:r>
      <w:r w:rsidRPr="00437E96">
        <w:rPr>
          <w:rFonts w:ascii="Courier New" w:hAnsi="Courier New" w:cs="Courier New"/>
          <w:sz w:val="20"/>
          <w:szCs w:val="20"/>
        </w:rPr>
        <w:t>’</w:t>
      </w:r>
      <w:r>
        <w:t xml:space="preserve"> of</w:t>
      </w:r>
      <w:r w:rsidRPr="00326447">
        <w:rPr>
          <w:rFonts w:ascii="Courier New" w:hAnsi="Courier New" w:cs="Courier New"/>
          <w:sz w:val="20"/>
          <w:szCs w:val="20"/>
        </w:rPr>
        <w:t xml:space="preserve"> ‘1’</w:t>
      </w:r>
      <w:r>
        <w:t xml:space="preserve"> in the </w:t>
      </w:r>
      <w:r>
        <w:rPr>
          <w:rFonts w:ascii="Courier New" w:hAnsi="Courier New" w:cs="Courier New"/>
          <w:sz w:val="20"/>
          <w:szCs w:val="20"/>
        </w:rPr>
        <w:t>‘SET</w:t>
      </w:r>
      <w:r w:rsidRPr="008C4A40">
        <w:rPr>
          <w:rFonts w:ascii="Courier New" w:hAnsi="Courier New" w:cs="Courier New"/>
          <w:sz w:val="20"/>
          <w:szCs w:val="20"/>
        </w:rPr>
        <w:t>’</w:t>
      </w:r>
      <w:r>
        <w:t>.</w:t>
      </w:r>
    </w:p>
    <w:p w:rsidR="000F2BCD" w:rsidRDefault="000F2BCD" w:rsidP="000F2BCD">
      <w:pPr>
        <w:autoSpaceDE w:val="0"/>
        <w:autoSpaceDN w:val="0"/>
        <w:adjustRightInd w:val="0"/>
      </w:pPr>
    </w:p>
    <w:p w:rsidR="000F2BCD" w:rsidRDefault="000F2BCD" w:rsidP="000F2BCD">
      <w:pPr>
        <w:autoSpaceDE w:val="0"/>
        <w:autoSpaceDN w:val="0"/>
        <w:adjustRightInd w:val="0"/>
      </w:pPr>
      <w:r>
        <w:t xml:space="preserve">The functions supported by the </w:t>
      </w:r>
      <w:r>
        <w:rPr>
          <w:rFonts w:ascii="Courier New" w:hAnsi="Courier New" w:cs="Courier New"/>
          <w:sz w:val="20"/>
          <w:szCs w:val="20"/>
        </w:rPr>
        <w:t>‘SET</w:t>
      </w:r>
      <w:r w:rsidRPr="008C4A40">
        <w:rPr>
          <w:rFonts w:ascii="Courier New" w:hAnsi="Courier New" w:cs="Courier New"/>
          <w:sz w:val="20"/>
          <w:szCs w:val="20"/>
        </w:rPr>
        <w:t>’</w:t>
      </w:r>
      <w:r>
        <w:t xml:space="preserve"> class are shown in ‘Table-06-0</w:t>
      </w:r>
      <w:r w:rsidR="001D568A">
        <w:t>7</w:t>
      </w:r>
      <w:r>
        <w:t>’ below:</w:t>
      </w:r>
    </w:p>
    <w:p w:rsidR="000F2BCD" w:rsidRDefault="000F2BCD" w:rsidP="000F2BCD">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6572"/>
      </w:tblGrid>
      <w:tr w:rsidR="000F2BCD" w:rsidTr="00CD783D">
        <w:tc>
          <w:tcPr>
            <w:tcW w:w="1951" w:type="dxa"/>
          </w:tcPr>
          <w:p w:rsidR="000F2BCD" w:rsidRDefault="000F2BCD" w:rsidP="008942E9">
            <w:pPr>
              <w:autoSpaceDE w:val="0"/>
              <w:autoSpaceDN w:val="0"/>
              <w:adjustRightInd w:val="0"/>
            </w:pPr>
            <w:r>
              <w:t>Function</w:t>
            </w:r>
          </w:p>
        </w:tc>
        <w:tc>
          <w:tcPr>
            <w:tcW w:w="6572" w:type="dxa"/>
          </w:tcPr>
          <w:p w:rsidR="000F2BCD" w:rsidRDefault="000F2BCD" w:rsidP="008942E9">
            <w:pPr>
              <w:autoSpaceDE w:val="0"/>
              <w:autoSpaceDN w:val="0"/>
              <w:adjustRightInd w:val="0"/>
            </w:pPr>
            <w:r>
              <w:t>Description</w:t>
            </w:r>
          </w:p>
        </w:tc>
      </w:tr>
      <w:tr w:rsidR="000F2BCD" w:rsidTr="00CD783D">
        <w:tc>
          <w:tcPr>
            <w:tcW w:w="1951" w:type="dxa"/>
          </w:tcPr>
          <w:p w:rsidR="000F2BCD" w:rsidRPr="00437E96" w:rsidRDefault="000F2BCD" w:rsidP="008942E9">
            <w:pPr>
              <w:autoSpaceDE w:val="0"/>
              <w:autoSpaceDN w:val="0"/>
              <w:adjustRightInd w:val="0"/>
              <w:rPr>
                <w:rFonts w:ascii="Courier New" w:hAnsi="Courier New" w:cs="Courier New"/>
                <w:sz w:val="20"/>
                <w:szCs w:val="20"/>
              </w:rPr>
            </w:pPr>
            <w:r>
              <w:rPr>
                <w:rFonts w:ascii="Courier New" w:hAnsi="Courier New" w:cs="Courier New"/>
                <w:sz w:val="20"/>
                <w:szCs w:val="20"/>
              </w:rPr>
              <w:t>Copy</w:t>
            </w:r>
          </w:p>
        </w:tc>
        <w:tc>
          <w:tcPr>
            <w:tcW w:w="6572" w:type="dxa"/>
          </w:tcPr>
          <w:p w:rsidR="000F2BCD" w:rsidRPr="004B7FED" w:rsidRDefault="006C1D84" w:rsidP="00A148F0">
            <w:pPr>
              <w:autoSpaceDE w:val="0"/>
              <w:autoSpaceDN w:val="0"/>
              <w:adjustRightInd w:val="0"/>
              <w:rPr>
                <w:sz w:val="20"/>
                <w:szCs w:val="20"/>
              </w:rPr>
            </w:pPr>
            <w:r>
              <w:rPr>
                <w:sz w:val="20"/>
                <w:szCs w:val="20"/>
              </w:rPr>
              <w:t xml:space="preserve">Delete the current set and copy </w:t>
            </w:r>
            <w:r w:rsidR="00A148F0">
              <w:rPr>
                <w:sz w:val="20"/>
                <w:szCs w:val="20"/>
              </w:rPr>
              <w:t>in the</w:t>
            </w:r>
            <w:r>
              <w:rPr>
                <w:sz w:val="20"/>
                <w:szCs w:val="20"/>
              </w:rPr>
              <w:t xml:space="preserve"> contents of another </w:t>
            </w:r>
            <w:r w:rsidR="00BA7FA1">
              <w:rPr>
                <w:sz w:val="20"/>
                <w:szCs w:val="20"/>
              </w:rPr>
              <w:t>set</w:t>
            </w:r>
            <w:r>
              <w:rPr>
                <w:sz w:val="20"/>
                <w:szCs w:val="20"/>
              </w:rPr>
              <w:t>.</w:t>
            </w:r>
          </w:p>
        </w:tc>
      </w:tr>
      <w:tr w:rsidR="000F2BCD" w:rsidTr="00CD783D">
        <w:tc>
          <w:tcPr>
            <w:tcW w:w="1951" w:type="dxa"/>
          </w:tcPr>
          <w:p w:rsidR="000F2BCD" w:rsidRPr="00437E96" w:rsidRDefault="000F2BCD" w:rsidP="008942E9">
            <w:pPr>
              <w:autoSpaceDE w:val="0"/>
              <w:autoSpaceDN w:val="0"/>
              <w:adjustRightInd w:val="0"/>
              <w:rPr>
                <w:rFonts w:ascii="Courier New" w:hAnsi="Courier New" w:cs="Courier New"/>
                <w:sz w:val="20"/>
                <w:szCs w:val="20"/>
              </w:rPr>
            </w:pPr>
            <w:r w:rsidRPr="00437E96">
              <w:rPr>
                <w:rFonts w:ascii="Courier New" w:hAnsi="Courier New" w:cs="Courier New"/>
                <w:sz w:val="20"/>
                <w:szCs w:val="20"/>
              </w:rPr>
              <w:t>DeleteAll</w:t>
            </w:r>
          </w:p>
        </w:tc>
        <w:tc>
          <w:tcPr>
            <w:tcW w:w="6572" w:type="dxa"/>
          </w:tcPr>
          <w:p w:rsidR="000F2BCD" w:rsidRPr="004B7FED" w:rsidRDefault="000F2BCD" w:rsidP="00BA7FA1">
            <w:pPr>
              <w:autoSpaceDE w:val="0"/>
              <w:autoSpaceDN w:val="0"/>
              <w:adjustRightInd w:val="0"/>
              <w:rPr>
                <w:sz w:val="20"/>
                <w:szCs w:val="20"/>
              </w:rPr>
            </w:pPr>
            <w:r w:rsidRPr="004B7FED">
              <w:rPr>
                <w:sz w:val="20"/>
                <w:szCs w:val="20"/>
              </w:rPr>
              <w:t xml:space="preserve">Delete all of the </w:t>
            </w:r>
            <w:r>
              <w:rPr>
                <w:sz w:val="20"/>
                <w:szCs w:val="20"/>
              </w:rPr>
              <w:t>values</w:t>
            </w:r>
            <w:r w:rsidRPr="004B7FED">
              <w:rPr>
                <w:sz w:val="20"/>
                <w:szCs w:val="20"/>
              </w:rPr>
              <w:t xml:space="preserve"> in a </w:t>
            </w:r>
            <w:r w:rsidR="00BA7FA1">
              <w:rPr>
                <w:sz w:val="20"/>
                <w:szCs w:val="20"/>
              </w:rPr>
              <w:t>set</w:t>
            </w:r>
            <w:r w:rsidRPr="004B7FED">
              <w:rPr>
                <w:sz w:val="20"/>
                <w:szCs w:val="20"/>
              </w:rPr>
              <w:t>.</w:t>
            </w:r>
          </w:p>
        </w:tc>
      </w:tr>
      <w:tr w:rsidR="000F2BCD" w:rsidTr="00CD783D">
        <w:tc>
          <w:tcPr>
            <w:tcW w:w="1951" w:type="dxa"/>
          </w:tcPr>
          <w:p w:rsidR="000F2BCD" w:rsidRPr="00437E96" w:rsidRDefault="000F2BCD" w:rsidP="008942E9">
            <w:pPr>
              <w:autoSpaceDE w:val="0"/>
              <w:autoSpaceDN w:val="0"/>
              <w:adjustRightInd w:val="0"/>
              <w:rPr>
                <w:rFonts w:ascii="Courier New" w:hAnsi="Courier New" w:cs="Courier New"/>
                <w:sz w:val="20"/>
                <w:szCs w:val="20"/>
              </w:rPr>
            </w:pPr>
            <w:r>
              <w:rPr>
                <w:rFonts w:ascii="Courier New" w:hAnsi="Courier New" w:cs="Courier New"/>
                <w:sz w:val="20"/>
                <w:szCs w:val="20"/>
              </w:rPr>
              <w:t>DeleteValue</w:t>
            </w:r>
          </w:p>
        </w:tc>
        <w:tc>
          <w:tcPr>
            <w:tcW w:w="6572" w:type="dxa"/>
          </w:tcPr>
          <w:p w:rsidR="000F2BCD" w:rsidRPr="004B7FED" w:rsidRDefault="00BA7FA1" w:rsidP="00BA7FA1">
            <w:pPr>
              <w:autoSpaceDE w:val="0"/>
              <w:autoSpaceDN w:val="0"/>
              <w:adjustRightInd w:val="0"/>
              <w:rPr>
                <w:sz w:val="20"/>
                <w:szCs w:val="20"/>
              </w:rPr>
            </w:pPr>
            <w:r>
              <w:rPr>
                <w:sz w:val="20"/>
                <w:szCs w:val="20"/>
              </w:rPr>
              <w:t>Delete a</w:t>
            </w:r>
            <w:r w:rsidR="000F2BCD">
              <w:rPr>
                <w:sz w:val="20"/>
                <w:szCs w:val="20"/>
              </w:rPr>
              <w:t xml:space="preserve"> value in a </w:t>
            </w:r>
            <w:r>
              <w:rPr>
                <w:sz w:val="20"/>
                <w:szCs w:val="20"/>
              </w:rPr>
              <w:t>set</w:t>
            </w:r>
            <w:r w:rsidR="000F2BCD" w:rsidRPr="004B7FED">
              <w:rPr>
                <w:sz w:val="20"/>
                <w:szCs w:val="20"/>
              </w:rPr>
              <w:t>.</w:t>
            </w:r>
          </w:p>
        </w:tc>
      </w:tr>
      <w:tr w:rsidR="000F2BCD" w:rsidTr="00CD783D">
        <w:tc>
          <w:tcPr>
            <w:tcW w:w="1951" w:type="dxa"/>
          </w:tcPr>
          <w:p w:rsidR="000F2BCD" w:rsidRPr="00437E96" w:rsidRDefault="000F2BCD" w:rsidP="008942E9">
            <w:pPr>
              <w:autoSpaceDE w:val="0"/>
              <w:autoSpaceDN w:val="0"/>
              <w:adjustRightInd w:val="0"/>
              <w:rPr>
                <w:rFonts w:ascii="Courier New" w:hAnsi="Courier New" w:cs="Courier New"/>
                <w:sz w:val="20"/>
                <w:szCs w:val="20"/>
              </w:rPr>
            </w:pPr>
            <w:r>
              <w:rPr>
                <w:rFonts w:ascii="Courier New" w:hAnsi="Courier New" w:cs="Courier New"/>
                <w:sz w:val="20"/>
                <w:szCs w:val="20"/>
              </w:rPr>
              <w:t>Difference</w:t>
            </w:r>
          </w:p>
        </w:tc>
        <w:tc>
          <w:tcPr>
            <w:tcW w:w="6572" w:type="dxa"/>
          </w:tcPr>
          <w:p w:rsidR="000F2BCD" w:rsidRPr="004B7FED" w:rsidRDefault="00BA7FA1" w:rsidP="00BA7FA1">
            <w:pPr>
              <w:autoSpaceDE w:val="0"/>
              <w:autoSpaceDN w:val="0"/>
              <w:adjustRightInd w:val="0"/>
              <w:rPr>
                <w:sz w:val="20"/>
                <w:szCs w:val="20"/>
              </w:rPr>
            </w:pPr>
            <w:r>
              <w:rPr>
                <w:sz w:val="20"/>
                <w:szCs w:val="20"/>
              </w:rPr>
              <w:t xml:space="preserve">Keep only the values that are </w:t>
            </w:r>
            <w:r w:rsidRPr="00D45163">
              <w:rPr>
                <w:i/>
                <w:sz w:val="20"/>
                <w:szCs w:val="20"/>
                <w:u w:val="single"/>
              </w:rPr>
              <w:t>not</w:t>
            </w:r>
            <w:r>
              <w:rPr>
                <w:sz w:val="20"/>
                <w:szCs w:val="20"/>
              </w:rPr>
              <w:t xml:space="preserve"> in both sets</w:t>
            </w:r>
            <w:r w:rsidR="000F2BCD" w:rsidRPr="004B7FED">
              <w:rPr>
                <w:sz w:val="20"/>
                <w:szCs w:val="20"/>
              </w:rPr>
              <w:t>.</w:t>
            </w:r>
          </w:p>
        </w:tc>
      </w:tr>
      <w:tr w:rsidR="000F2BCD" w:rsidTr="00CD783D">
        <w:tc>
          <w:tcPr>
            <w:tcW w:w="1951" w:type="dxa"/>
          </w:tcPr>
          <w:p w:rsidR="000F2BCD" w:rsidRPr="00437E96" w:rsidRDefault="000F2BCD" w:rsidP="008942E9">
            <w:pPr>
              <w:autoSpaceDE w:val="0"/>
              <w:autoSpaceDN w:val="0"/>
              <w:adjustRightInd w:val="0"/>
              <w:rPr>
                <w:rFonts w:ascii="Courier New" w:hAnsi="Courier New" w:cs="Courier New"/>
                <w:sz w:val="20"/>
                <w:szCs w:val="20"/>
              </w:rPr>
            </w:pPr>
            <w:r>
              <w:rPr>
                <w:rFonts w:ascii="Courier New" w:hAnsi="Courier New" w:cs="Courier New"/>
                <w:sz w:val="20"/>
                <w:szCs w:val="20"/>
              </w:rPr>
              <w:t>FindValue</w:t>
            </w:r>
          </w:p>
        </w:tc>
        <w:tc>
          <w:tcPr>
            <w:tcW w:w="6572" w:type="dxa"/>
          </w:tcPr>
          <w:p w:rsidR="000F2BCD" w:rsidRPr="004B7FED" w:rsidRDefault="00BA7FA1" w:rsidP="008942E9">
            <w:pPr>
              <w:autoSpaceDE w:val="0"/>
              <w:autoSpaceDN w:val="0"/>
              <w:adjustRightInd w:val="0"/>
              <w:rPr>
                <w:sz w:val="20"/>
                <w:szCs w:val="20"/>
              </w:rPr>
            </w:pPr>
            <w:r>
              <w:rPr>
                <w:sz w:val="20"/>
                <w:szCs w:val="20"/>
              </w:rPr>
              <w:t>Find a value in a set</w:t>
            </w:r>
            <w:r w:rsidR="000F2BCD" w:rsidRPr="004B7FED">
              <w:rPr>
                <w:sz w:val="20"/>
                <w:szCs w:val="20"/>
              </w:rPr>
              <w:t>.</w:t>
            </w:r>
          </w:p>
        </w:tc>
      </w:tr>
      <w:tr w:rsidR="000F2BCD" w:rsidTr="00CD783D">
        <w:tc>
          <w:tcPr>
            <w:tcW w:w="1951" w:type="dxa"/>
          </w:tcPr>
          <w:p w:rsidR="000F2BCD" w:rsidRPr="00437E96" w:rsidRDefault="000F2BCD" w:rsidP="008942E9">
            <w:pPr>
              <w:autoSpaceDE w:val="0"/>
              <w:autoSpaceDN w:val="0"/>
              <w:adjustRightInd w:val="0"/>
              <w:rPr>
                <w:rFonts w:ascii="Courier New" w:hAnsi="Courier New" w:cs="Courier New"/>
                <w:sz w:val="20"/>
                <w:szCs w:val="20"/>
              </w:rPr>
            </w:pPr>
            <w:r>
              <w:rPr>
                <w:rFonts w:ascii="Courier New" w:hAnsi="Courier New" w:cs="Courier New"/>
                <w:sz w:val="20"/>
                <w:szCs w:val="20"/>
              </w:rPr>
              <w:t>Intersect</w:t>
            </w:r>
          </w:p>
        </w:tc>
        <w:tc>
          <w:tcPr>
            <w:tcW w:w="6572" w:type="dxa"/>
          </w:tcPr>
          <w:p w:rsidR="000F2BCD" w:rsidRPr="004B7FED" w:rsidRDefault="00BA7FA1" w:rsidP="00BA7FA1">
            <w:pPr>
              <w:autoSpaceDE w:val="0"/>
              <w:autoSpaceDN w:val="0"/>
              <w:adjustRightInd w:val="0"/>
              <w:rPr>
                <w:sz w:val="20"/>
                <w:szCs w:val="20"/>
              </w:rPr>
            </w:pPr>
            <w:r>
              <w:rPr>
                <w:sz w:val="20"/>
                <w:szCs w:val="20"/>
              </w:rPr>
              <w:t>Keep only the values that are in both sets</w:t>
            </w:r>
            <w:r w:rsidRPr="004B7FED">
              <w:rPr>
                <w:sz w:val="20"/>
                <w:szCs w:val="20"/>
              </w:rPr>
              <w:t>.</w:t>
            </w:r>
          </w:p>
        </w:tc>
      </w:tr>
      <w:tr w:rsidR="000F2BCD" w:rsidTr="00CD783D">
        <w:tc>
          <w:tcPr>
            <w:tcW w:w="1951" w:type="dxa"/>
          </w:tcPr>
          <w:p w:rsidR="000F2BCD" w:rsidRPr="00437E96" w:rsidRDefault="000F2BCD" w:rsidP="008942E9">
            <w:pPr>
              <w:autoSpaceDE w:val="0"/>
              <w:autoSpaceDN w:val="0"/>
              <w:adjustRightInd w:val="0"/>
              <w:rPr>
                <w:rFonts w:ascii="Courier New" w:hAnsi="Courier New" w:cs="Courier New"/>
                <w:sz w:val="20"/>
                <w:szCs w:val="20"/>
              </w:rPr>
            </w:pPr>
            <w:r>
              <w:rPr>
                <w:rFonts w:ascii="Courier New" w:hAnsi="Courier New" w:cs="Courier New"/>
                <w:sz w:val="20"/>
                <w:szCs w:val="20"/>
              </w:rPr>
              <w:t>Join</w:t>
            </w:r>
          </w:p>
        </w:tc>
        <w:tc>
          <w:tcPr>
            <w:tcW w:w="6572" w:type="dxa"/>
          </w:tcPr>
          <w:p w:rsidR="000F2BCD" w:rsidRPr="004B7FED" w:rsidRDefault="00BA7FA1" w:rsidP="006C1D84">
            <w:pPr>
              <w:autoSpaceDE w:val="0"/>
              <w:autoSpaceDN w:val="0"/>
              <w:adjustRightInd w:val="0"/>
              <w:rPr>
                <w:sz w:val="20"/>
                <w:szCs w:val="20"/>
              </w:rPr>
            </w:pPr>
            <w:r>
              <w:rPr>
                <w:sz w:val="20"/>
                <w:szCs w:val="20"/>
              </w:rPr>
              <w:t xml:space="preserve">Keep all the values </w:t>
            </w:r>
            <w:r w:rsidR="006C1D84">
              <w:rPr>
                <w:sz w:val="20"/>
                <w:szCs w:val="20"/>
              </w:rPr>
              <w:t>from</w:t>
            </w:r>
            <w:r>
              <w:rPr>
                <w:sz w:val="20"/>
                <w:szCs w:val="20"/>
              </w:rPr>
              <w:t xml:space="preserve"> both sets</w:t>
            </w:r>
            <w:r w:rsidRPr="004B7FED">
              <w:rPr>
                <w:sz w:val="20"/>
                <w:szCs w:val="20"/>
              </w:rPr>
              <w:t>.</w:t>
            </w:r>
          </w:p>
        </w:tc>
      </w:tr>
      <w:tr w:rsidR="000F2BCD" w:rsidTr="00CD783D">
        <w:tc>
          <w:tcPr>
            <w:tcW w:w="1951" w:type="dxa"/>
          </w:tcPr>
          <w:p w:rsidR="000F2BCD" w:rsidRDefault="000F2BCD" w:rsidP="008942E9">
            <w:pPr>
              <w:autoSpaceDE w:val="0"/>
              <w:autoSpaceDN w:val="0"/>
              <w:adjustRightInd w:val="0"/>
              <w:rPr>
                <w:rFonts w:ascii="Courier New" w:hAnsi="Courier New" w:cs="Courier New"/>
                <w:sz w:val="20"/>
                <w:szCs w:val="20"/>
              </w:rPr>
            </w:pPr>
            <w:r>
              <w:rPr>
                <w:rFonts w:ascii="Courier New" w:hAnsi="Courier New" w:cs="Courier New"/>
                <w:sz w:val="20"/>
                <w:szCs w:val="20"/>
              </w:rPr>
              <w:t>NewValue</w:t>
            </w:r>
          </w:p>
        </w:tc>
        <w:tc>
          <w:tcPr>
            <w:tcW w:w="6572" w:type="dxa"/>
          </w:tcPr>
          <w:p w:rsidR="000F2BCD" w:rsidRPr="004B7FED" w:rsidRDefault="00BA7FA1" w:rsidP="008942E9">
            <w:pPr>
              <w:autoSpaceDE w:val="0"/>
              <w:autoSpaceDN w:val="0"/>
              <w:adjustRightInd w:val="0"/>
              <w:rPr>
                <w:sz w:val="20"/>
                <w:szCs w:val="20"/>
              </w:rPr>
            </w:pPr>
            <w:r>
              <w:rPr>
                <w:sz w:val="20"/>
                <w:szCs w:val="20"/>
              </w:rPr>
              <w:t>Create a new value in a set.</w:t>
            </w:r>
          </w:p>
        </w:tc>
      </w:tr>
      <w:tr w:rsidR="000F2BCD" w:rsidTr="00CD783D">
        <w:tc>
          <w:tcPr>
            <w:tcW w:w="1951" w:type="dxa"/>
          </w:tcPr>
          <w:p w:rsidR="000F2BCD" w:rsidRDefault="000F2BCD" w:rsidP="008942E9">
            <w:pPr>
              <w:autoSpaceDE w:val="0"/>
              <w:autoSpaceDN w:val="0"/>
              <w:adjustRightInd w:val="0"/>
              <w:rPr>
                <w:rFonts w:ascii="Courier New" w:hAnsi="Courier New" w:cs="Courier New"/>
                <w:sz w:val="20"/>
                <w:szCs w:val="20"/>
              </w:rPr>
            </w:pPr>
            <w:r>
              <w:rPr>
                <w:rFonts w:ascii="Courier New" w:hAnsi="Courier New" w:cs="Courier New"/>
                <w:sz w:val="20"/>
                <w:szCs w:val="20"/>
              </w:rPr>
              <w:t>Size</w:t>
            </w:r>
          </w:p>
        </w:tc>
        <w:tc>
          <w:tcPr>
            <w:tcW w:w="6572" w:type="dxa"/>
          </w:tcPr>
          <w:p w:rsidR="000F2BCD" w:rsidRPr="004B7FED" w:rsidRDefault="001D568A" w:rsidP="00BA7FA1">
            <w:pPr>
              <w:autoSpaceDE w:val="0"/>
              <w:autoSpaceDN w:val="0"/>
              <w:adjustRightInd w:val="0"/>
              <w:rPr>
                <w:sz w:val="20"/>
                <w:szCs w:val="20"/>
              </w:rPr>
            </w:pPr>
            <w:r w:rsidRPr="004B7FED">
              <w:rPr>
                <w:sz w:val="20"/>
                <w:szCs w:val="20"/>
              </w:rPr>
              <w:t xml:space="preserve">Compute the number of </w:t>
            </w:r>
            <w:r>
              <w:rPr>
                <w:sz w:val="20"/>
                <w:szCs w:val="20"/>
              </w:rPr>
              <w:t xml:space="preserve">values in a </w:t>
            </w:r>
            <w:r w:rsidR="00BA7FA1">
              <w:rPr>
                <w:sz w:val="20"/>
                <w:szCs w:val="20"/>
              </w:rPr>
              <w:t>set</w:t>
            </w:r>
            <w:r w:rsidRPr="004B7FED">
              <w:rPr>
                <w:sz w:val="20"/>
                <w:szCs w:val="20"/>
              </w:rPr>
              <w:t>.</w:t>
            </w:r>
          </w:p>
        </w:tc>
      </w:tr>
      <w:tr w:rsidR="000F2BCD" w:rsidTr="00CD783D">
        <w:tc>
          <w:tcPr>
            <w:tcW w:w="1951" w:type="dxa"/>
          </w:tcPr>
          <w:p w:rsidR="000F2BCD" w:rsidRDefault="000F2BCD" w:rsidP="008942E9">
            <w:pPr>
              <w:autoSpaceDE w:val="0"/>
              <w:autoSpaceDN w:val="0"/>
              <w:adjustRightInd w:val="0"/>
              <w:rPr>
                <w:rFonts w:ascii="Courier New" w:hAnsi="Courier New" w:cs="Courier New"/>
                <w:sz w:val="20"/>
                <w:szCs w:val="20"/>
              </w:rPr>
            </w:pPr>
            <w:r>
              <w:rPr>
                <w:rFonts w:ascii="Courier New" w:hAnsi="Courier New" w:cs="Courier New"/>
                <w:sz w:val="20"/>
                <w:szCs w:val="20"/>
              </w:rPr>
              <w:t>Value</w:t>
            </w:r>
          </w:p>
        </w:tc>
        <w:tc>
          <w:tcPr>
            <w:tcW w:w="6572" w:type="dxa"/>
          </w:tcPr>
          <w:p w:rsidR="000F2BCD" w:rsidRPr="004B7FED" w:rsidRDefault="00BA7FA1" w:rsidP="00BA7FA1">
            <w:pPr>
              <w:autoSpaceDE w:val="0"/>
              <w:autoSpaceDN w:val="0"/>
              <w:adjustRightInd w:val="0"/>
              <w:rPr>
                <w:sz w:val="20"/>
                <w:szCs w:val="20"/>
              </w:rPr>
            </w:pPr>
            <w:r>
              <w:rPr>
                <w:sz w:val="20"/>
                <w:szCs w:val="20"/>
              </w:rPr>
              <w:t>Supply all the values</w:t>
            </w:r>
            <w:r w:rsidRPr="004B7FED">
              <w:rPr>
                <w:sz w:val="20"/>
                <w:szCs w:val="20"/>
              </w:rPr>
              <w:t xml:space="preserve"> </w:t>
            </w:r>
            <w:r>
              <w:rPr>
                <w:sz w:val="20"/>
                <w:szCs w:val="20"/>
              </w:rPr>
              <w:t>in a set</w:t>
            </w:r>
            <w:r w:rsidRPr="004B7FED">
              <w:rPr>
                <w:sz w:val="20"/>
                <w:szCs w:val="20"/>
              </w:rPr>
              <w:t>.</w:t>
            </w:r>
          </w:p>
        </w:tc>
      </w:tr>
      <w:tr w:rsidR="000F2BCD" w:rsidTr="00CD783D">
        <w:tc>
          <w:tcPr>
            <w:tcW w:w="1951" w:type="dxa"/>
          </w:tcPr>
          <w:p w:rsidR="000F2BCD" w:rsidRDefault="001D568A" w:rsidP="008942E9">
            <w:pPr>
              <w:autoSpaceDE w:val="0"/>
              <w:autoSpaceDN w:val="0"/>
              <w:adjustRightInd w:val="0"/>
              <w:rPr>
                <w:rFonts w:ascii="Courier New" w:hAnsi="Courier New" w:cs="Courier New"/>
                <w:sz w:val="20"/>
                <w:szCs w:val="20"/>
              </w:rPr>
            </w:pPr>
            <w:r>
              <w:rPr>
                <w:rFonts w:ascii="Courier New" w:hAnsi="Courier New" w:cs="Courier New"/>
                <w:sz w:val="20"/>
                <w:szCs w:val="20"/>
              </w:rPr>
              <w:t>Walk</w:t>
            </w:r>
          </w:p>
        </w:tc>
        <w:tc>
          <w:tcPr>
            <w:tcW w:w="6572" w:type="dxa"/>
          </w:tcPr>
          <w:p w:rsidR="000F2BCD" w:rsidRPr="004B7FED" w:rsidRDefault="001D568A" w:rsidP="001D568A">
            <w:pPr>
              <w:autoSpaceDE w:val="0"/>
              <w:autoSpaceDN w:val="0"/>
              <w:adjustRightInd w:val="0"/>
              <w:rPr>
                <w:sz w:val="20"/>
                <w:szCs w:val="20"/>
              </w:rPr>
            </w:pPr>
            <w:r w:rsidRPr="004B7FED">
              <w:rPr>
                <w:sz w:val="20"/>
                <w:szCs w:val="20"/>
              </w:rPr>
              <w:t xml:space="preserve">Walk all </w:t>
            </w:r>
            <w:r>
              <w:rPr>
                <w:sz w:val="20"/>
                <w:szCs w:val="20"/>
              </w:rPr>
              <w:t xml:space="preserve">the </w:t>
            </w:r>
            <w:r w:rsidRPr="004B7FED">
              <w:rPr>
                <w:sz w:val="20"/>
                <w:szCs w:val="20"/>
              </w:rPr>
              <w:t>value</w:t>
            </w:r>
            <w:r>
              <w:rPr>
                <w:sz w:val="20"/>
                <w:szCs w:val="20"/>
              </w:rPr>
              <w:t>s</w:t>
            </w:r>
            <w:r w:rsidRPr="004B7FED">
              <w:rPr>
                <w:sz w:val="20"/>
                <w:szCs w:val="20"/>
              </w:rPr>
              <w:t xml:space="preserve"> in a </w:t>
            </w:r>
            <w:r>
              <w:rPr>
                <w:sz w:val="20"/>
                <w:szCs w:val="20"/>
              </w:rPr>
              <w:t>set.</w:t>
            </w:r>
          </w:p>
        </w:tc>
      </w:tr>
    </w:tbl>
    <w:p w:rsidR="000F2BCD" w:rsidRPr="005E5B0A" w:rsidRDefault="000F2BCD" w:rsidP="000F2BCD">
      <w:pPr>
        <w:jc w:val="center"/>
        <w:rPr>
          <w:sz w:val="20"/>
          <w:szCs w:val="20"/>
          <w:u w:val="single"/>
        </w:rPr>
      </w:pPr>
      <w:r>
        <w:rPr>
          <w:sz w:val="20"/>
          <w:szCs w:val="20"/>
          <w:u w:val="single"/>
        </w:rPr>
        <w:t>Table-06</w:t>
      </w:r>
      <w:r w:rsidRPr="00B76FAD">
        <w:rPr>
          <w:sz w:val="20"/>
          <w:szCs w:val="20"/>
          <w:u w:val="single"/>
        </w:rPr>
        <w:t>-0</w:t>
      </w:r>
      <w:r w:rsidR="001D568A">
        <w:rPr>
          <w:sz w:val="20"/>
          <w:szCs w:val="20"/>
          <w:u w:val="single"/>
        </w:rPr>
        <w:t>7</w:t>
      </w:r>
    </w:p>
    <w:p w:rsidR="000F2BCD" w:rsidRDefault="000F2BCD" w:rsidP="000F2BCD">
      <w:pPr>
        <w:autoSpaceDE w:val="0"/>
        <w:autoSpaceDN w:val="0"/>
        <w:adjustRightInd w:val="0"/>
      </w:pPr>
    </w:p>
    <w:p w:rsidR="000F2BCD" w:rsidRDefault="000F2BCD" w:rsidP="000F2BCD">
      <w:pPr>
        <w:autoSpaceDE w:val="0"/>
        <w:autoSpaceDN w:val="0"/>
        <w:adjustRightInd w:val="0"/>
      </w:pPr>
      <w:r>
        <w:t xml:space="preserve">An extended example including all </w:t>
      </w:r>
      <w:r w:rsidR="001D568A">
        <w:t>of the functions in ‘Table-06-07</w:t>
      </w:r>
      <w:r>
        <w:t>’</w:t>
      </w:r>
      <w:r w:rsidR="00412E91">
        <w:t xml:space="preserve"> is shown in ‘Example-06-20</w:t>
      </w:r>
      <w:r>
        <w:t>’ below:</w:t>
      </w:r>
    </w:p>
    <w:p w:rsidR="001047DB" w:rsidRDefault="001047DB" w:rsidP="000F2BCD">
      <w:pPr>
        <w:autoSpaceDE w:val="0"/>
        <w:autoSpaceDN w:val="0"/>
        <w:adjustRightInd w:val="0"/>
      </w:pPr>
    </w:p>
    <w:p w:rsidR="0046101F" w:rsidRDefault="0046101F" w:rsidP="0046101F">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46101F" w:rsidRDefault="0046101F" w:rsidP="0046101F">
      <w:pPr>
        <w:autoSpaceDE w:val="0"/>
        <w:autoSpaceDN w:val="0"/>
        <w:adjustRightInd w:val="0"/>
        <w:jc w:val="left"/>
        <w:rPr>
          <w:rFonts w:ascii="Courier New" w:hAnsi="Courier New" w:cs="Courier New"/>
          <w:noProof/>
          <w:color w:val="A31515"/>
          <w:sz w:val="20"/>
          <w:szCs w:val="20"/>
          <w:lang w:val="en-GB" w:eastAsia="en-GB"/>
        </w:rPr>
      </w:pPr>
    </w:p>
    <w:p w:rsidR="0046101F" w:rsidRDefault="0046101F" w:rsidP="0046101F">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46101F" w:rsidRDefault="0046101F" w:rsidP="0046101F">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46101F" w:rsidRDefault="0046101F" w:rsidP="0046101F">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"Set.hpp"</w:t>
      </w:r>
    </w:p>
    <w:p w:rsidR="0046101F" w:rsidRDefault="0046101F" w:rsidP="0046101F">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46101F" w:rsidRDefault="0046101F" w:rsidP="0046101F">
      <w:pPr>
        <w:autoSpaceDE w:val="0"/>
        <w:autoSpaceDN w:val="0"/>
        <w:adjustRightInd w:val="0"/>
        <w:jc w:val="left"/>
        <w:rPr>
          <w:rFonts w:ascii="Courier New" w:hAnsi="Courier New" w:cs="Courier New"/>
          <w:noProof/>
          <w:color w:val="A31515"/>
          <w:sz w:val="20"/>
          <w:szCs w:val="20"/>
          <w:lang w:val="en-GB" w:eastAsia="en-GB"/>
        </w:rPr>
      </w:pP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SET&lt;HEAP_TYPE,NO_LOCK,</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SET_TYPE;</w:t>
      </w:r>
    </w:p>
    <w:p w:rsidR="0046101F" w:rsidRDefault="0046101F" w:rsidP="0046101F">
      <w:pPr>
        <w:autoSpaceDE w:val="0"/>
        <w:autoSpaceDN w:val="0"/>
        <w:adjustRightInd w:val="0"/>
        <w:jc w:val="left"/>
        <w:rPr>
          <w:rFonts w:ascii="Courier New" w:hAnsi="Courier New" w:cs="Courier New"/>
          <w:noProof/>
          <w:sz w:val="20"/>
          <w:szCs w:val="20"/>
          <w:lang w:val="en-GB" w:eastAsia="en-GB"/>
        </w:rPr>
      </w:pP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sidR="005D5A4E" w:rsidRPr="005D5A4E">
        <w:rPr>
          <w:rFonts w:ascii="Courier New" w:hAnsi="Courier New" w:cs="Courier New"/>
          <w:noProof/>
          <w:sz w:val="20"/>
          <w:szCs w:val="20"/>
          <w:lang w:val="en-GB" w:eastAsia="en-GB"/>
        </w:rPr>
        <w:t xml:space="preserve">BOOLEAN </w:t>
      </w:r>
      <w:r>
        <w:rPr>
          <w:rFonts w:ascii="Courier New" w:hAnsi="Courier New" w:cs="Courier New"/>
          <w:noProof/>
          <w:sz w:val="20"/>
          <w:szCs w:val="20"/>
          <w:lang w:val="en-GB" w:eastAsia="en-GB"/>
        </w:rPr>
        <w:t xml:space="preserve">WalkFunction(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&amp; Value,</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*User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*UserValue =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User);</w:t>
      </w:r>
    </w:p>
    <w:p w:rsidR="0046101F" w:rsidRDefault="0046101F" w:rsidP="0046101F">
      <w:pPr>
        <w:autoSpaceDE w:val="0"/>
        <w:autoSpaceDN w:val="0"/>
        <w:adjustRightInd w:val="0"/>
        <w:jc w:val="left"/>
        <w:rPr>
          <w:rFonts w:ascii="Courier New" w:hAnsi="Courier New" w:cs="Courier New"/>
          <w:noProof/>
          <w:sz w:val="20"/>
          <w:szCs w:val="20"/>
          <w:lang w:val="en-GB" w:eastAsia="en-GB"/>
        </w:rPr>
      </w:pP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printf( </w:t>
      </w:r>
      <w:r>
        <w:rPr>
          <w:rFonts w:ascii="Courier New" w:hAnsi="Courier New" w:cs="Courier New"/>
          <w:noProof/>
          <w:color w:val="A31515"/>
          <w:sz w:val="20"/>
          <w:szCs w:val="20"/>
          <w:lang w:val="en-GB" w:eastAsia="en-GB"/>
        </w:rPr>
        <w:t>"Value: %d, User Value: %d\n"</w:t>
      </w:r>
      <w:r>
        <w:rPr>
          <w:rFonts w:ascii="Courier New" w:hAnsi="Courier New" w:cs="Courier New"/>
          <w:noProof/>
          <w:sz w:val="20"/>
          <w:szCs w:val="20"/>
          <w:lang w:val="en-GB" w:eastAsia="en-GB"/>
        </w:rPr>
        <w:t>,Value,(*UserValue)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w:t>
      </w:r>
      <w:r w:rsidR="001823E7" w:rsidRPr="001823E7">
        <w:rPr>
          <w:rFonts w:ascii="Courier New" w:hAnsi="Courier New" w:cs="Courier New"/>
          <w:noProof/>
          <w:sz w:val="20"/>
          <w:szCs w:val="20"/>
          <w:lang w:val="en-GB" w:eastAsia="en-GB"/>
        </w:rPr>
        <w:t>True</w:t>
      </w:r>
      <w:r>
        <w:rPr>
          <w:rFonts w:ascii="Courier New" w:hAnsi="Courier New" w:cs="Courier New"/>
          <w:noProof/>
          <w:sz w:val="20"/>
          <w:szCs w:val="20"/>
          <w:lang w:val="en-GB" w:eastAsia="en-GB"/>
        </w:rPr>
        <w:t>;</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SET_TYPE Set1;</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SET_TYPE Set2;</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SET_TYPE Set3;</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Values[64];</w:t>
      </w:r>
    </w:p>
    <w:p w:rsidR="0046101F" w:rsidRDefault="0046101F" w:rsidP="0046101F">
      <w:pPr>
        <w:autoSpaceDE w:val="0"/>
        <w:autoSpaceDN w:val="0"/>
        <w:adjustRightInd w:val="0"/>
        <w:jc w:val="left"/>
        <w:rPr>
          <w:rFonts w:ascii="Courier New" w:hAnsi="Courier New" w:cs="Courier New"/>
          <w:noProof/>
          <w:sz w:val="20"/>
          <w:szCs w:val="20"/>
          <w:lang w:val="en-GB" w:eastAsia="en-GB"/>
        </w:rPr>
      </w:pPr>
    </w:p>
    <w:p w:rsidR="0046101F" w:rsidRDefault="0046101F" w:rsidP="0046101F">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(Set1.NewValue( 1 ))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6101F" w:rsidRDefault="00D45163"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(Set2.Copy( </w:t>
      </w:r>
      <w:r w:rsidR="0046101F">
        <w:rPr>
          <w:rFonts w:ascii="Courier New" w:hAnsi="Courier New" w:cs="Courier New"/>
          <w:noProof/>
          <w:sz w:val="20"/>
          <w:szCs w:val="20"/>
          <w:lang w:val="en-GB" w:eastAsia="en-GB"/>
        </w:rPr>
        <w:t>&amp; Set1 ))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6101F" w:rsidRDefault="00D45163"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(Set3.Difference( </w:t>
      </w:r>
      <w:r w:rsidR="0046101F">
        <w:rPr>
          <w:rFonts w:ascii="Courier New" w:hAnsi="Courier New" w:cs="Courier New"/>
          <w:noProof/>
          <w:sz w:val="20"/>
          <w:szCs w:val="20"/>
          <w:lang w:val="en-GB" w:eastAsia="en-GB"/>
        </w:rPr>
        <w:t>&amp; Set1 ))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(Set1.FindValue( 1 ))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6101F" w:rsidRDefault="00D45163"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(Set2.Intersect( </w:t>
      </w:r>
      <w:r w:rsidR="0046101F">
        <w:rPr>
          <w:rFonts w:ascii="Courier New" w:hAnsi="Courier New" w:cs="Courier New"/>
          <w:noProof/>
          <w:sz w:val="20"/>
          <w:szCs w:val="20"/>
          <w:lang w:val="en-GB" w:eastAsia="en-GB"/>
        </w:rPr>
        <w:t>&amp; Set1 ))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6101F" w:rsidRDefault="00D45163"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(Set2.Join( </w:t>
      </w:r>
      <w:r w:rsidR="0046101F">
        <w:rPr>
          <w:rFonts w:ascii="Courier New" w:hAnsi="Courier New" w:cs="Courier New"/>
          <w:noProof/>
          <w:sz w:val="20"/>
          <w:szCs w:val="20"/>
          <w:lang w:val="en-GB" w:eastAsia="en-GB"/>
        </w:rPr>
        <w:t>&amp; Set1 ))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(Set1.Size( &amp; Size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(Set1.Value( 64,&amp; Size,Values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(Set1.Walk( WalkFunction,((</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Values[0])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(Set1.DeleteValue( 1 ))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(Set1.DeleteAll())</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"End of example\n"</w:t>
      </w:r>
      <w:r>
        <w:rPr>
          <w:rFonts w:ascii="Courier New" w:hAnsi="Courier New" w:cs="Courier New"/>
          <w:noProof/>
          <w:sz w:val="20"/>
          <w:szCs w:val="20"/>
          <w:lang w:val="en-GB" w:eastAsia="en-GB"/>
        </w:rPr>
        <w:t xml:space="preserve"> ); }</w:t>
      </w:r>
    </w:p>
    <w:p w:rsidR="0046101F" w:rsidRDefault="0046101F" w:rsidP="0046101F">
      <w:pPr>
        <w:autoSpaceDE w:val="0"/>
        <w:autoSpaceDN w:val="0"/>
        <w:adjustRightInd w:val="0"/>
        <w:jc w:val="left"/>
        <w:rPr>
          <w:rFonts w:ascii="Courier New" w:hAnsi="Courier New" w:cs="Courier New"/>
          <w:noProof/>
          <w:sz w:val="20"/>
          <w:szCs w:val="20"/>
          <w:lang w:val="en-GB" w:eastAsia="en-GB"/>
        </w:rPr>
      </w:pPr>
    </w:p>
    <w:p w:rsidR="0046101F" w:rsidRDefault="0046101F" w:rsidP="0046101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1047DB" w:rsidRDefault="0046101F" w:rsidP="0046101F">
      <w:pPr>
        <w:autoSpaceDE w:val="0"/>
        <w:autoSpaceDN w:val="0"/>
        <w:adjustRightInd w:val="0"/>
      </w:pPr>
      <w:r>
        <w:rPr>
          <w:rFonts w:ascii="Courier New" w:hAnsi="Courier New" w:cs="Courier New"/>
          <w:noProof/>
          <w:sz w:val="20"/>
          <w:szCs w:val="20"/>
          <w:lang w:val="en-GB" w:eastAsia="en-GB"/>
        </w:rPr>
        <w:t xml:space="preserve">  }</w:t>
      </w:r>
    </w:p>
    <w:p w:rsidR="001047DB" w:rsidRPr="00897F31" w:rsidRDefault="001047DB" w:rsidP="001047DB">
      <w:pPr>
        <w:jc w:val="center"/>
        <w:rPr>
          <w:noProof/>
          <w:u w:val="single"/>
          <w:lang w:val="en-GB" w:eastAsia="en-GB"/>
        </w:rPr>
      </w:pPr>
      <w:r>
        <w:rPr>
          <w:noProof/>
          <w:sz w:val="20"/>
          <w:szCs w:val="20"/>
          <w:u w:val="single"/>
          <w:lang w:val="en-GB" w:eastAsia="en-GB"/>
        </w:rPr>
        <w:t>Example-06-20</w:t>
      </w:r>
    </w:p>
    <w:p w:rsidR="0046101F" w:rsidRDefault="0046101F" w:rsidP="0046101F">
      <w:pPr>
        <w:autoSpaceDE w:val="0"/>
        <w:autoSpaceDN w:val="0"/>
        <w:adjustRightInd w:val="0"/>
      </w:pPr>
    </w:p>
    <w:p w:rsidR="0046101F" w:rsidRDefault="00A148F0" w:rsidP="0046101F">
      <w:pPr>
        <w:autoSpaceDE w:val="0"/>
        <w:autoSpaceDN w:val="0"/>
        <w:adjustRightInd w:val="0"/>
      </w:pPr>
      <w:r>
        <w:lastRenderedPageBreak/>
        <w:t>The</w:t>
      </w:r>
      <w:r w:rsidR="0046101F">
        <w:t xml:space="preserve"> call to </w:t>
      </w:r>
      <w:r w:rsidR="0046101F" w:rsidRPr="00E757EB">
        <w:rPr>
          <w:rFonts w:ascii="Courier New" w:hAnsi="Courier New" w:cs="Courier New"/>
          <w:sz w:val="20"/>
          <w:szCs w:val="20"/>
        </w:rPr>
        <w:t>‘</w:t>
      </w:r>
      <w:r w:rsidR="0046101F">
        <w:rPr>
          <w:rFonts w:ascii="Courier New" w:hAnsi="Courier New" w:cs="Courier New"/>
          <w:sz w:val="20"/>
          <w:szCs w:val="20"/>
        </w:rPr>
        <w:t>NewValue</w:t>
      </w:r>
      <w:r w:rsidR="0046101F" w:rsidRPr="00E757EB">
        <w:rPr>
          <w:rFonts w:ascii="Courier New" w:hAnsi="Courier New" w:cs="Courier New"/>
          <w:sz w:val="20"/>
          <w:szCs w:val="20"/>
        </w:rPr>
        <w:t>’</w:t>
      </w:r>
      <w:r w:rsidR="0046101F">
        <w:t xml:space="preserve"> adds a</w:t>
      </w:r>
      <w:r w:rsidR="0046101F" w:rsidRPr="00E757EB">
        <w:rPr>
          <w:rFonts w:ascii="Courier New" w:hAnsi="Courier New" w:cs="Courier New"/>
          <w:sz w:val="20"/>
          <w:szCs w:val="20"/>
        </w:rPr>
        <w:t xml:space="preserve"> ‘VALUE’</w:t>
      </w:r>
      <w:r w:rsidR="0046101F">
        <w:t xml:space="preserve"> into </w:t>
      </w:r>
      <w:r w:rsidR="0046101F" w:rsidRPr="0046101F">
        <w:t>a set.  The</w:t>
      </w:r>
      <w:r w:rsidR="0046101F">
        <w:t xml:space="preserve"> set in this case is </w:t>
      </w:r>
      <w:r w:rsidR="0046101F" w:rsidRPr="0046101F">
        <w:rPr>
          <w:rFonts w:ascii="Courier New" w:hAnsi="Courier New" w:cs="Courier New"/>
          <w:sz w:val="20"/>
          <w:szCs w:val="20"/>
        </w:rPr>
        <w:t>‘Set1’</w:t>
      </w:r>
      <w:r w:rsidR="0046101F">
        <w:t xml:space="preserve"> and the </w:t>
      </w:r>
      <w:r w:rsidR="0046101F" w:rsidRPr="00E757EB">
        <w:rPr>
          <w:rFonts w:ascii="Courier New" w:hAnsi="Courier New" w:cs="Courier New"/>
          <w:sz w:val="20"/>
          <w:szCs w:val="20"/>
        </w:rPr>
        <w:t>‘</w:t>
      </w:r>
      <w:r w:rsidR="0046101F">
        <w:rPr>
          <w:rFonts w:ascii="Courier New" w:hAnsi="Courier New" w:cs="Courier New"/>
          <w:sz w:val="20"/>
          <w:szCs w:val="20"/>
        </w:rPr>
        <w:t>VALUE</w:t>
      </w:r>
      <w:r w:rsidR="0046101F" w:rsidRPr="00E757EB">
        <w:rPr>
          <w:rFonts w:ascii="Courier New" w:hAnsi="Courier New" w:cs="Courier New"/>
          <w:sz w:val="20"/>
          <w:szCs w:val="20"/>
        </w:rPr>
        <w:t xml:space="preserve">’ </w:t>
      </w:r>
      <w:r w:rsidR="0046101F">
        <w:t xml:space="preserve">is </w:t>
      </w:r>
      <w:r w:rsidR="0046101F" w:rsidRPr="00E757EB">
        <w:rPr>
          <w:rFonts w:ascii="Courier New" w:hAnsi="Courier New" w:cs="Courier New"/>
          <w:sz w:val="20"/>
          <w:szCs w:val="20"/>
        </w:rPr>
        <w:t>‘1’</w:t>
      </w:r>
      <w:r w:rsidR="0046101F" w:rsidRPr="00E757EB">
        <w:t>.</w:t>
      </w:r>
    </w:p>
    <w:p w:rsidR="0046101F" w:rsidRDefault="0046101F" w:rsidP="0046101F">
      <w:pPr>
        <w:autoSpaceDE w:val="0"/>
        <w:autoSpaceDN w:val="0"/>
        <w:adjustRightInd w:val="0"/>
      </w:pPr>
    </w:p>
    <w:p w:rsidR="0046101F" w:rsidRDefault="00A148F0" w:rsidP="0046101F">
      <w:pPr>
        <w:autoSpaceDE w:val="0"/>
        <w:autoSpaceDN w:val="0"/>
        <w:adjustRightInd w:val="0"/>
      </w:pPr>
      <w:r>
        <w:t>The</w:t>
      </w:r>
      <w:r w:rsidR="0046101F">
        <w:t xml:space="preserve"> call to </w:t>
      </w:r>
      <w:r w:rsidR="0046101F" w:rsidRPr="00E757EB">
        <w:rPr>
          <w:rFonts w:ascii="Courier New" w:hAnsi="Courier New" w:cs="Courier New"/>
          <w:sz w:val="20"/>
          <w:szCs w:val="20"/>
        </w:rPr>
        <w:t>‘</w:t>
      </w:r>
      <w:r w:rsidR="0046101F">
        <w:rPr>
          <w:rFonts w:ascii="Courier New" w:hAnsi="Courier New" w:cs="Courier New"/>
          <w:sz w:val="20"/>
          <w:szCs w:val="20"/>
        </w:rPr>
        <w:t>Copy</w:t>
      </w:r>
      <w:r w:rsidR="0046101F" w:rsidRPr="00E757EB">
        <w:rPr>
          <w:rFonts w:ascii="Courier New" w:hAnsi="Courier New" w:cs="Courier New"/>
          <w:sz w:val="20"/>
          <w:szCs w:val="20"/>
        </w:rPr>
        <w:t>’</w:t>
      </w:r>
      <w:r w:rsidR="0046101F">
        <w:t xml:space="preserve"> copies the contents of one set to another.  The destination set in this case is </w:t>
      </w:r>
      <w:r w:rsidR="0046101F" w:rsidRPr="0046101F">
        <w:rPr>
          <w:rFonts w:ascii="Courier New" w:hAnsi="Courier New" w:cs="Courier New"/>
          <w:sz w:val="20"/>
          <w:szCs w:val="20"/>
        </w:rPr>
        <w:t>‘</w:t>
      </w:r>
      <w:r w:rsidR="0046101F">
        <w:rPr>
          <w:rFonts w:ascii="Courier New" w:hAnsi="Courier New" w:cs="Courier New"/>
          <w:sz w:val="20"/>
          <w:szCs w:val="20"/>
        </w:rPr>
        <w:t>Set2</w:t>
      </w:r>
      <w:r w:rsidR="0046101F" w:rsidRPr="0046101F">
        <w:rPr>
          <w:rFonts w:ascii="Courier New" w:hAnsi="Courier New" w:cs="Courier New"/>
          <w:sz w:val="20"/>
          <w:szCs w:val="20"/>
        </w:rPr>
        <w:t>’</w:t>
      </w:r>
      <w:r w:rsidR="0046101F">
        <w:t xml:space="preserve"> and source set is </w:t>
      </w:r>
      <w:r w:rsidR="0046101F" w:rsidRPr="0046101F">
        <w:rPr>
          <w:rFonts w:ascii="Courier New" w:hAnsi="Courier New" w:cs="Courier New"/>
          <w:sz w:val="20"/>
          <w:szCs w:val="20"/>
        </w:rPr>
        <w:t>‘</w:t>
      </w:r>
      <w:r w:rsidR="0046101F">
        <w:rPr>
          <w:rFonts w:ascii="Courier New" w:hAnsi="Courier New" w:cs="Courier New"/>
          <w:sz w:val="20"/>
          <w:szCs w:val="20"/>
        </w:rPr>
        <w:t>Set1</w:t>
      </w:r>
      <w:r w:rsidR="0046101F" w:rsidRPr="0046101F">
        <w:rPr>
          <w:rFonts w:ascii="Courier New" w:hAnsi="Courier New" w:cs="Courier New"/>
          <w:sz w:val="20"/>
          <w:szCs w:val="20"/>
        </w:rPr>
        <w:t>’</w:t>
      </w:r>
      <w:r w:rsidR="0046101F" w:rsidRPr="00E757EB">
        <w:t>.</w:t>
      </w:r>
    </w:p>
    <w:p w:rsidR="0046101F" w:rsidRDefault="0046101F" w:rsidP="0046101F">
      <w:pPr>
        <w:autoSpaceDE w:val="0"/>
        <w:autoSpaceDN w:val="0"/>
        <w:adjustRightInd w:val="0"/>
      </w:pPr>
    </w:p>
    <w:p w:rsidR="0046101F" w:rsidRDefault="00A148F0" w:rsidP="0046101F">
      <w:pPr>
        <w:autoSpaceDE w:val="0"/>
        <w:autoSpaceDN w:val="0"/>
        <w:adjustRightInd w:val="0"/>
      </w:pPr>
      <w:r>
        <w:t>The</w:t>
      </w:r>
      <w:r w:rsidR="0046101F">
        <w:t xml:space="preserve"> call to </w:t>
      </w:r>
      <w:r w:rsidR="0046101F" w:rsidRPr="00E757EB">
        <w:rPr>
          <w:rFonts w:ascii="Courier New" w:hAnsi="Courier New" w:cs="Courier New"/>
          <w:sz w:val="20"/>
          <w:szCs w:val="20"/>
        </w:rPr>
        <w:t>‘</w:t>
      </w:r>
      <w:r w:rsidR="0046101F">
        <w:rPr>
          <w:rFonts w:ascii="Courier New" w:hAnsi="Courier New" w:cs="Courier New"/>
          <w:sz w:val="20"/>
          <w:szCs w:val="20"/>
        </w:rPr>
        <w:t>Difference</w:t>
      </w:r>
      <w:r w:rsidR="0046101F" w:rsidRPr="00E757EB">
        <w:rPr>
          <w:rFonts w:ascii="Courier New" w:hAnsi="Courier New" w:cs="Courier New"/>
          <w:sz w:val="20"/>
          <w:szCs w:val="20"/>
        </w:rPr>
        <w:t>’</w:t>
      </w:r>
      <w:r w:rsidR="0046101F">
        <w:t xml:space="preserve"> computes the difference between two sets.  The destination set in this case is </w:t>
      </w:r>
      <w:r w:rsidR="0046101F" w:rsidRPr="0046101F">
        <w:rPr>
          <w:rFonts w:ascii="Courier New" w:hAnsi="Courier New" w:cs="Courier New"/>
          <w:sz w:val="20"/>
          <w:szCs w:val="20"/>
        </w:rPr>
        <w:t>‘</w:t>
      </w:r>
      <w:r w:rsidR="0046101F">
        <w:rPr>
          <w:rFonts w:ascii="Courier New" w:hAnsi="Courier New" w:cs="Courier New"/>
          <w:sz w:val="20"/>
          <w:szCs w:val="20"/>
        </w:rPr>
        <w:t>Set3</w:t>
      </w:r>
      <w:r w:rsidR="0046101F" w:rsidRPr="0046101F">
        <w:rPr>
          <w:rFonts w:ascii="Courier New" w:hAnsi="Courier New" w:cs="Courier New"/>
          <w:sz w:val="20"/>
          <w:szCs w:val="20"/>
        </w:rPr>
        <w:t>’</w:t>
      </w:r>
      <w:r w:rsidR="0046101F">
        <w:t xml:space="preserve"> and source set is </w:t>
      </w:r>
      <w:r w:rsidR="0046101F" w:rsidRPr="0046101F">
        <w:rPr>
          <w:rFonts w:ascii="Courier New" w:hAnsi="Courier New" w:cs="Courier New"/>
          <w:sz w:val="20"/>
          <w:szCs w:val="20"/>
        </w:rPr>
        <w:t>‘</w:t>
      </w:r>
      <w:r w:rsidR="0046101F">
        <w:rPr>
          <w:rFonts w:ascii="Courier New" w:hAnsi="Courier New" w:cs="Courier New"/>
          <w:sz w:val="20"/>
          <w:szCs w:val="20"/>
        </w:rPr>
        <w:t>Set1</w:t>
      </w:r>
      <w:r w:rsidR="0046101F" w:rsidRPr="0046101F">
        <w:rPr>
          <w:rFonts w:ascii="Courier New" w:hAnsi="Courier New" w:cs="Courier New"/>
          <w:sz w:val="20"/>
          <w:szCs w:val="20"/>
        </w:rPr>
        <w:t>’</w:t>
      </w:r>
      <w:r w:rsidR="0046101F" w:rsidRPr="00E757EB">
        <w:t>.</w:t>
      </w:r>
      <w:r w:rsidR="0046101F">
        <w:t xml:space="preserve">  We can see that the destination </w:t>
      </w:r>
      <w:r w:rsidR="0046101F" w:rsidRPr="0046101F">
        <w:rPr>
          <w:rFonts w:ascii="Courier New" w:hAnsi="Courier New" w:cs="Courier New"/>
          <w:sz w:val="20"/>
          <w:szCs w:val="20"/>
        </w:rPr>
        <w:t>‘Set3’</w:t>
      </w:r>
      <w:r w:rsidR="0046101F">
        <w:t xml:space="preserve"> will be empty and so in the difference will be all the values found in </w:t>
      </w:r>
      <w:r w:rsidR="0046101F" w:rsidRPr="0046101F">
        <w:rPr>
          <w:rFonts w:ascii="Courier New" w:hAnsi="Courier New" w:cs="Courier New"/>
          <w:sz w:val="20"/>
          <w:szCs w:val="20"/>
        </w:rPr>
        <w:t>‘Set1’</w:t>
      </w:r>
      <w:r w:rsidR="0046101F">
        <w:t>.</w:t>
      </w:r>
    </w:p>
    <w:p w:rsidR="0046101F" w:rsidRDefault="0046101F" w:rsidP="0046101F">
      <w:pPr>
        <w:autoSpaceDE w:val="0"/>
        <w:autoSpaceDN w:val="0"/>
        <w:adjustRightInd w:val="0"/>
      </w:pPr>
    </w:p>
    <w:p w:rsidR="008A7B0D" w:rsidRDefault="00A148F0" w:rsidP="008A7B0D">
      <w:pPr>
        <w:autoSpaceDE w:val="0"/>
        <w:autoSpaceDN w:val="0"/>
        <w:adjustRightInd w:val="0"/>
      </w:pPr>
      <w:r>
        <w:t>The</w:t>
      </w:r>
      <w:r w:rsidR="0046101F">
        <w:t xml:space="preserve"> call to </w:t>
      </w:r>
      <w:r w:rsidR="0046101F" w:rsidRPr="00E757EB">
        <w:rPr>
          <w:rFonts w:ascii="Courier New" w:hAnsi="Courier New" w:cs="Courier New"/>
          <w:sz w:val="20"/>
          <w:szCs w:val="20"/>
        </w:rPr>
        <w:t>‘</w:t>
      </w:r>
      <w:r w:rsidR="008A7B0D">
        <w:rPr>
          <w:rFonts w:ascii="Courier New" w:hAnsi="Courier New" w:cs="Courier New"/>
          <w:sz w:val="20"/>
          <w:szCs w:val="20"/>
        </w:rPr>
        <w:t>FindValue</w:t>
      </w:r>
      <w:r w:rsidR="0046101F" w:rsidRPr="00E757EB">
        <w:rPr>
          <w:rFonts w:ascii="Courier New" w:hAnsi="Courier New" w:cs="Courier New"/>
          <w:sz w:val="20"/>
          <w:szCs w:val="20"/>
        </w:rPr>
        <w:t>’</w:t>
      </w:r>
      <w:r w:rsidR="0046101F">
        <w:t xml:space="preserve"> </w:t>
      </w:r>
      <w:r w:rsidR="008A7B0D">
        <w:t xml:space="preserve">will return </w:t>
      </w:r>
      <w:r w:rsidR="009D61DA">
        <w:rPr>
          <w:rFonts w:ascii="Courier New" w:hAnsi="Courier New" w:cs="Courier New"/>
          <w:sz w:val="20"/>
          <w:szCs w:val="20"/>
        </w:rPr>
        <w:t>‘True’</w:t>
      </w:r>
      <w:r w:rsidR="008A7B0D">
        <w:t xml:space="preserve"> if the value is in a set and </w:t>
      </w:r>
      <w:r w:rsidR="009D61DA">
        <w:rPr>
          <w:rFonts w:ascii="Courier New" w:hAnsi="Courier New" w:cs="Courier New"/>
          <w:sz w:val="20"/>
          <w:szCs w:val="20"/>
        </w:rPr>
        <w:t>‘False’</w:t>
      </w:r>
      <w:r w:rsidR="008A7B0D">
        <w:t xml:space="preserve"> otherwise</w:t>
      </w:r>
      <w:r w:rsidR="0046101F">
        <w:t>.</w:t>
      </w:r>
      <w:r w:rsidR="008A7B0D">
        <w:t xml:space="preserve">  </w:t>
      </w:r>
      <w:r w:rsidR="008A7B0D" w:rsidRPr="0046101F">
        <w:t>The</w:t>
      </w:r>
      <w:r w:rsidR="008A7B0D">
        <w:t xml:space="preserve"> set in this case is </w:t>
      </w:r>
      <w:r w:rsidR="008A7B0D" w:rsidRPr="0046101F">
        <w:rPr>
          <w:rFonts w:ascii="Courier New" w:hAnsi="Courier New" w:cs="Courier New"/>
          <w:sz w:val="20"/>
          <w:szCs w:val="20"/>
        </w:rPr>
        <w:t>‘Set1’</w:t>
      </w:r>
      <w:r w:rsidR="008A7B0D">
        <w:t xml:space="preserve"> and </w:t>
      </w:r>
      <w:r w:rsidR="008A7B0D" w:rsidRPr="00BD0D57">
        <w:rPr>
          <w:i/>
          <w:u w:val="single"/>
        </w:rPr>
        <w:t>does</w:t>
      </w:r>
      <w:r w:rsidR="008A7B0D">
        <w:t xml:space="preserve"> contain </w:t>
      </w:r>
      <w:r w:rsidR="008A7B0D" w:rsidRPr="008A7B0D">
        <w:t>the value</w:t>
      </w:r>
      <w:r w:rsidR="008A7B0D">
        <w:rPr>
          <w:rFonts w:ascii="Courier New" w:hAnsi="Courier New" w:cs="Courier New"/>
          <w:sz w:val="20"/>
          <w:szCs w:val="20"/>
        </w:rPr>
        <w:t xml:space="preserve"> </w:t>
      </w:r>
      <w:r w:rsidR="008A7B0D" w:rsidRPr="00E757EB">
        <w:rPr>
          <w:rFonts w:ascii="Courier New" w:hAnsi="Courier New" w:cs="Courier New"/>
          <w:sz w:val="20"/>
          <w:szCs w:val="20"/>
        </w:rPr>
        <w:t>‘1’</w:t>
      </w:r>
      <w:r w:rsidR="008A7B0D">
        <w:rPr>
          <w:rFonts w:ascii="Courier New" w:hAnsi="Courier New" w:cs="Courier New"/>
          <w:sz w:val="20"/>
          <w:szCs w:val="20"/>
        </w:rPr>
        <w:t xml:space="preserve">, </w:t>
      </w:r>
      <w:r w:rsidR="008A7B0D" w:rsidRPr="008A7B0D">
        <w:t>so the function will return</w:t>
      </w:r>
      <w:r w:rsidR="008A7B0D">
        <w:rPr>
          <w:rFonts w:ascii="Courier New" w:hAnsi="Courier New" w:cs="Courier New"/>
          <w:sz w:val="20"/>
          <w:szCs w:val="20"/>
        </w:rPr>
        <w:t xml:space="preserve"> </w:t>
      </w:r>
      <w:r w:rsidR="009D61DA">
        <w:rPr>
          <w:rFonts w:ascii="Courier New" w:hAnsi="Courier New" w:cs="Courier New"/>
          <w:sz w:val="20"/>
          <w:szCs w:val="20"/>
        </w:rPr>
        <w:t>‘True’</w:t>
      </w:r>
      <w:r w:rsidR="008A7B0D" w:rsidRPr="00E757EB">
        <w:t>.</w:t>
      </w:r>
    </w:p>
    <w:p w:rsidR="008A7B0D" w:rsidRDefault="008A7B0D" w:rsidP="008A7B0D">
      <w:pPr>
        <w:autoSpaceDE w:val="0"/>
        <w:autoSpaceDN w:val="0"/>
        <w:adjustRightInd w:val="0"/>
      </w:pPr>
    </w:p>
    <w:p w:rsidR="008A7B0D" w:rsidRDefault="00A148F0" w:rsidP="008A7B0D">
      <w:pPr>
        <w:autoSpaceDE w:val="0"/>
        <w:autoSpaceDN w:val="0"/>
        <w:adjustRightInd w:val="0"/>
      </w:pPr>
      <w:r>
        <w:t>The</w:t>
      </w:r>
      <w:r w:rsidR="008A7B0D">
        <w:t xml:space="preserve"> call to </w:t>
      </w:r>
      <w:r w:rsidR="008A7B0D" w:rsidRPr="00E757EB">
        <w:rPr>
          <w:rFonts w:ascii="Courier New" w:hAnsi="Courier New" w:cs="Courier New"/>
          <w:sz w:val="20"/>
          <w:szCs w:val="20"/>
        </w:rPr>
        <w:t>‘</w:t>
      </w:r>
      <w:r w:rsidR="008A7B0D">
        <w:rPr>
          <w:rFonts w:ascii="Courier New" w:hAnsi="Courier New" w:cs="Courier New"/>
          <w:sz w:val="20"/>
          <w:szCs w:val="20"/>
        </w:rPr>
        <w:t>Intersect</w:t>
      </w:r>
      <w:r w:rsidR="008A7B0D" w:rsidRPr="00E757EB">
        <w:rPr>
          <w:rFonts w:ascii="Courier New" w:hAnsi="Courier New" w:cs="Courier New"/>
          <w:sz w:val="20"/>
          <w:szCs w:val="20"/>
        </w:rPr>
        <w:t>’</w:t>
      </w:r>
      <w:r w:rsidR="008A7B0D">
        <w:t xml:space="preserve"> computes the intersection of two sets.  The destination set in this case is </w:t>
      </w:r>
      <w:r w:rsidR="008A7B0D" w:rsidRPr="0046101F">
        <w:rPr>
          <w:rFonts w:ascii="Courier New" w:hAnsi="Courier New" w:cs="Courier New"/>
          <w:sz w:val="20"/>
          <w:szCs w:val="20"/>
        </w:rPr>
        <w:t>‘</w:t>
      </w:r>
      <w:r w:rsidR="008A7B0D">
        <w:rPr>
          <w:rFonts w:ascii="Courier New" w:hAnsi="Courier New" w:cs="Courier New"/>
          <w:sz w:val="20"/>
          <w:szCs w:val="20"/>
        </w:rPr>
        <w:t>Set2</w:t>
      </w:r>
      <w:r w:rsidR="008A7B0D" w:rsidRPr="0046101F">
        <w:rPr>
          <w:rFonts w:ascii="Courier New" w:hAnsi="Courier New" w:cs="Courier New"/>
          <w:sz w:val="20"/>
          <w:szCs w:val="20"/>
        </w:rPr>
        <w:t>’</w:t>
      </w:r>
      <w:r w:rsidR="008A7B0D">
        <w:t xml:space="preserve"> and source set is </w:t>
      </w:r>
      <w:r w:rsidR="008A7B0D" w:rsidRPr="0046101F">
        <w:rPr>
          <w:rFonts w:ascii="Courier New" w:hAnsi="Courier New" w:cs="Courier New"/>
          <w:sz w:val="20"/>
          <w:szCs w:val="20"/>
        </w:rPr>
        <w:t>‘</w:t>
      </w:r>
      <w:r w:rsidR="008A7B0D">
        <w:rPr>
          <w:rFonts w:ascii="Courier New" w:hAnsi="Courier New" w:cs="Courier New"/>
          <w:sz w:val="20"/>
          <w:szCs w:val="20"/>
        </w:rPr>
        <w:t>Set1</w:t>
      </w:r>
      <w:r w:rsidR="008A7B0D" w:rsidRPr="0046101F">
        <w:rPr>
          <w:rFonts w:ascii="Courier New" w:hAnsi="Courier New" w:cs="Courier New"/>
          <w:sz w:val="20"/>
          <w:szCs w:val="20"/>
        </w:rPr>
        <w:t>’</w:t>
      </w:r>
      <w:r w:rsidR="008A7B0D" w:rsidRPr="00E757EB">
        <w:t>.</w:t>
      </w:r>
      <w:r w:rsidR="008A7B0D">
        <w:t xml:space="preserve">  We can see that the destination </w:t>
      </w:r>
      <w:r w:rsidR="008A7B0D" w:rsidRPr="0046101F">
        <w:rPr>
          <w:rFonts w:ascii="Courier New" w:hAnsi="Courier New" w:cs="Courier New"/>
          <w:sz w:val="20"/>
          <w:szCs w:val="20"/>
        </w:rPr>
        <w:t>‘</w:t>
      </w:r>
      <w:r w:rsidR="008A7B0D">
        <w:rPr>
          <w:rFonts w:ascii="Courier New" w:hAnsi="Courier New" w:cs="Courier New"/>
          <w:sz w:val="20"/>
          <w:szCs w:val="20"/>
        </w:rPr>
        <w:t>Set2</w:t>
      </w:r>
      <w:r w:rsidR="008A7B0D" w:rsidRPr="0046101F">
        <w:rPr>
          <w:rFonts w:ascii="Courier New" w:hAnsi="Courier New" w:cs="Courier New"/>
          <w:sz w:val="20"/>
          <w:szCs w:val="20"/>
        </w:rPr>
        <w:t>’</w:t>
      </w:r>
      <w:r w:rsidR="008A7B0D">
        <w:t xml:space="preserve"> is a </w:t>
      </w:r>
      <w:r w:rsidR="008A7B0D" w:rsidRPr="008A7B0D">
        <w:rPr>
          <w:rFonts w:ascii="Courier New" w:hAnsi="Courier New" w:cs="Courier New"/>
          <w:sz w:val="20"/>
          <w:szCs w:val="20"/>
        </w:rPr>
        <w:t>‘Copy’</w:t>
      </w:r>
      <w:r w:rsidR="008A7B0D">
        <w:t xml:space="preserve"> of </w:t>
      </w:r>
      <w:r w:rsidR="008A7B0D" w:rsidRPr="0046101F">
        <w:rPr>
          <w:rFonts w:ascii="Courier New" w:hAnsi="Courier New" w:cs="Courier New"/>
          <w:sz w:val="20"/>
          <w:szCs w:val="20"/>
        </w:rPr>
        <w:t>‘Set1’</w:t>
      </w:r>
      <w:r w:rsidR="008A7B0D">
        <w:rPr>
          <w:rFonts w:ascii="Courier New" w:hAnsi="Courier New" w:cs="Courier New"/>
          <w:sz w:val="20"/>
          <w:szCs w:val="20"/>
        </w:rPr>
        <w:t xml:space="preserve"> </w:t>
      </w:r>
      <w:r w:rsidR="008A7B0D" w:rsidRPr="008A7B0D">
        <w:t>and so all the values from both sets will be in the result set.</w:t>
      </w:r>
    </w:p>
    <w:p w:rsidR="008A7B0D" w:rsidRDefault="008A7B0D" w:rsidP="008A7B0D">
      <w:pPr>
        <w:autoSpaceDE w:val="0"/>
        <w:autoSpaceDN w:val="0"/>
        <w:adjustRightInd w:val="0"/>
      </w:pPr>
    </w:p>
    <w:p w:rsidR="008A7B0D" w:rsidRDefault="00A148F0" w:rsidP="008A7B0D">
      <w:pPr>
        <w:autoSpaceDE w:val="0"/>
        <w:autoSpaceDN w:val="0"/>
        <w:adjustRightInd w:val="0"/>
      </w:pPr>
      <w:r>
        <w:t>The</w:t>
      </w:r>
      <w:r w:rsidR="008A7B0D">
        <w:t xml:space="preserve"> call to </w:t>
      </w:r>
      <w:r w:rsidR="008A7B0D" w:rsidRPr="00E757EB">
        <w:rPr>
          <w:rFonts w:ascii="Courier New" w:hAnsi="Courier New" w:cs="Courier New"/>
          <w:sz w:val="20"/>
          <w:szCs w:val="20"/>
        </w:rPr>
        <w:t>‘</w:t>
      </w:r>
      <w:r w:rsidR="008A7B0D">
        <w:rPr>
          <w:rFonts w:ascii="Courier New" w:hAnsi="Courier New" w:cs="Courier New"/>
          <w:sz w:val="20"/>
          <w:szCs w:val="20"/>
        </w:rPr>
        <w:t>Join</w:t>
      </w:r>
      <w:r w:rsidR="008A7B0D" w:rsidRPr="00E757EB">
        <w:rPr>
          <w:rFonts w:ascii="Courier New" w:hAnsi="Courier New" w:cs="Courier New"/>
          <w:sz w:val="20"/>
          <w:szCs w:val="20"/>
        </w:rPr>
        <w:t>’</w:t>
      </w:r>
      <w:r w:rsidR="008A7B0D">
        <w:t xml:space="preserve"> computes the union of two sets.  The destination set in this case is </w:t>
      </w:r>
      <w:r w:rsidR="008A7B0D" w:rsidRPr="0046101F">
        <w:rPr>
          <w:rFonts w:ascii="Courier New" w:hAnsi="Courier New" w:cs="Courier New"/>
          <w:sz w:val="20"/>
          <w:szCs w:val="20"/>
        </w:rPr>
        <w:t>‘</w:t>
      </w:r>
      <w:r w:rsidR="008A7B0D">
        <w:rPr>
          <w:rFonts w:ascii="Courier New" w:hAnsi="Courier New" w:cs="Courier New"/>
          <w:sz w:val="20"/>
          <w:szCs w:val="20"/>
        </w:rPr>
        <w:t>Set2</w:t>
      </w:r>
      <w:r w:rsidR="008A7B0D" w:rsidRPr="0046101F">
        <w:rPr>
          <w:rFonts w:ascii="Courier New" w:hAnsi="Courier New" w:cs="Courier New"/>
          <w:sz w:val="20"/>
          <w:szCs w:val="20"/>
        </w:rPr>
        <w:t>’</w:t>
      </w:r>
      <w:r w:rsidR="008A7B0D">
        <w:t xml:space="preserve"> and source set is </w:t>
      </w:r>
      <w:r w:rsidR="008A7B0D" w:rsidRPr="0046101F">
        <w:rPr>
          <w:rFonts w:ascii="Courier New" w:hAnsi="Courier New" w:cs="Courier New"/>
          <w:sz w:val="20"/>
          <w:szCs w:val="20"/>
        </w:rPr>
        <w:t>‘</w:t>
      </w:r>
      <w:r w:rsidR="008A7B0D">
        <w:rPr>
          <w:rFonts w:ascii="Courier New" w:hAnsi="Courier New" w:cs="Courier New"/>
          <w:sz w:val="20"/>
          <w:szCs w:val="20"/>
        </w:rPr>
        <w:t>Set1</w:t>
      </w:r>
      <w:r w:rsidR="008A7B0D" w:rsidRPr="0046101F">
        <w:rPr>
          <w:rFonts w:ascii="Courier New" w:hAnsi="Courier New" w:cs="Courier New"/>
          <w:sz w:val="20"/>
          <w:szCs w:val="20"/>
        </w:rPr>
        <w:t>’</w:t>
      </w:r>
      <w:r w:rsidR="008A7B0D" w:rsidRPr="00E757EB">
        <w:t>.</w:t>
      </w:r>
      <w:r w:rsidR="008A7B0D">
        <w:t xml:space="preserve">  We can see that the destination </w:t>
      </w:r>
      <w:r w:rsidR="008A7B0D" w:rsidRPr="0046101F">
        <w:rPr>
          <w:rFonts w:ascii="Courier New" w:hAnsi="Courier New" w:cs="Courier New"/>
          <w:sz w:val="20"/>
          <w:szCs w:val="20"/>
        </w:rPr>
        <w:t>‘</w:t>
      </w:r>
      <w:r w:rsidR="008A7B0D">
        <w:rPr>
          <w:rFonts w:ascii="Courier New" w:hAnsi="Courier New" w:cs="Courier New"/>
          <w:sz w:val="20"/>
          <w:szCs w:val="20"/>
        </w:rPr>
        <w:t>Set2</w:t>
      </w:r>
      <w:r w:rsidR="008A7B0D" w:rsidRPr="0046101F">
        <w:rPr>
          <w:rFonts w:ascii="Courier New" w:hAnsi="Courier New" w:cs="Courier New"/>
          <w:sz w:val="20"/>
          <w:szCs w:val="20"/>
        </w:rPr>
        <w:t>’</w:t>
      </w:r>
      <w:r w:rsidR="008A7B0D">
        <w:t xml:space="preserve"> is a </w:t>
      </w:r>
      <w:r w:rsidR="008A7B0D" w:rsidRPr="008A7B0D">
        <w:rPr>
          <w:rFonts w:ascii="Courier New" w:hAnsi="Courier New" w:cs="Courier New"/>
          <w:sz w:val="20"/>
          <w:szCs w:val="20"/>
        </w:rPr>
        <w:t>‘Copy’</w:t>
      </w:r>
      <w:r w:rsidR="008A7B0D">
        <w:t xml:space="preserve"> of </w:t>
      </w:r>
      <w:r w:rsidR="008A7B0D" w:rsidRPr="0046101F">
        <w:rPr>
          <w:rFonts w:ascii="Courier New" w:hAnsi="Courier New" w:cs="Courier New"/>
          <w:sz w:val="20"/>
          <w:szCs w:val="20"/>
        </w:rPr>
        <w:t>‘Set1’</w:t>
      </w:r>
      <w:r w:rsidR="008A7B0D">
        <w:rPr>
          <w:rFonts w:ascii="Courier New" w:hAnsi="Courier New" w:cs="Courier New"/>
          <w:sz w:val="20"/>
          <w:szCs w:val="20"/>
        </w:rPr>
        <w:t xml:space="preserve"> </w:t>
      </w:r>
      <w:r w:rsidR="008A7B0D" w:rsidRPr="008A7B0D">
        <w:t xml:space="preserve">and so </w:t>
      </w:r>
      <w:r w:rsidR="008A7B0D">
        <w:t xml:space="preserve">after removing duplicates </w:t>
      </w:r>
      <w:r w:rsidR="008A7B0D" w:rsidRPr="008A7B0D">
        <w:t>all the values from both sets will be in the result set.</w:t>
      </w:r>
    </w:p>
    <w:p w:rsidR="008A7B0D" w:rsidRDefault="008A7B0D" w:rsidP="008A7B0D">
      <w:pPr>
        <w:autoSpaceDE w:val="0"/>
        <w:autoSpaceDN w:val="0"/>
        <w:adjustRightInd w:val="0"/>
      </w:pPr>
    </w:p>
    <w:p w:rsidR="008A7B0D" w:rsidRDefault="00A148F0" w:rsidP="008A7B0D">
      <w:pPr>
        <w:autoSpaceDE w:val="0"/>
        <w:autoSpaceDN w:val="0"/>
        <w:adjustRightInd w:val="0"/>
      </w:pPr>
      <w:r>
        <w:t>The</w:t>
      </w:r>
      <w:r w:rsidR="008A7B0D">
        <w:t xml:space="preserve"> call to </w:t>
      </w:r>
      <w:r w:rsidR="008A7B0D" w:rsidRPr="00E757EB">
        <w:rPr>
          <w:rFonts w:ascii="Courier New" w:hAnsi="Courier New" w:cs="Courier New"/>
          <w:sz w:val="20"/>
          <w:szCs w:val="20"/>
        </w:rPr>
        <w:t>‘</w:t>
      </w:r>
      <w:r w:rsidR="008A7B0D">
        <w:rPr>
          <w:rFonts w:ascii="Courier New" w:hAnsi="Courier New" w:cs="Courier New"/>
          <w:sz w:val="20"/>
          <w:szCs w:val="20"/>
        </w:rPr>
        <w:t>Size</w:t>
      </w:r>
      <w:r w:rsidR="008A7B0D" w:rsidRPr="00E757EB">
        <w:rPr>
          <w:rFonts w:ascii="Courier New" w:hAnsi="Courier New" w:cs="Courier New"/>
          <w:sz w:val="20"/>
          <w:szCs w:val="20"/>
        </w:rPr>
        <w:t>’</w:t>
      </w:r>
      <w:r w:rsidR="008A7B0D">
        <w:t xml:space="preserve"> returns the number of values in the </w:t>
      </w:r>
      <w:r w:rsidR="008A7B0D" w:rsidRPr="008A7B0D">
        <w:t>set.</w:t>
      </w:r>
      <w:r w:rsidR="008A7B0D">
        <w:t xml:space="preserve">  </w:t>
      </w:r>
      <w:r w:rsidR="008A7B0D" w:rsidRPr="0046101F">
        <w:t>The</w:t>
      </w:r>
      <w:r w:rsidR="008A7B0D">
        <w:t xml:space="preserve"> set in this case is </w:t>
      </w:r>
      <w:r w:rsidR="008A7B0D" w:rsidRPr="0046101F">
        <w:rPr>
          <w:rFonts w:ascii="Courier New" w:hAnsi="Courier New" w:cs="Courier New"/>
          <w:sz w:val="20"/>
          <w:szCs w:val="20"/>
        </w:rPr>
        <w:t>‘Set1’</w:t>
      </w:r>
      <w:r w:rsidR="008A7B0D">
        <w:t xml:space="preserve"> and its size is </w:t>
      </w:r>
      <w:r w:rsidR="008A7B0D" w:rsidRPr="00E757EB">
        <w:rPr>
          <w:rFonts w:ascii="Courier New" w:hAnsi="Courier New" w:cs="Courier New"/>
          <w:sz w:val="20"/>
          <w:szCs w:val="20"/>
        </w:rPr>
        <w:t>‘1’</w:t>
      </w:r>
      <w:r w:rsidR="008A7B0D" w:rsidRPr="00E757EB">
        <w:t>.</w:t>
      </w:r>
    </w:p>
    <w:p w:rsidR="008A7B0D" w:rsidRDefault="008A7B0D" w:rsidP="00A70A95">
      <w:pPr>
        <w:tabs>
          <w:tab w:val="left" w:pos="2645"/>
        </w:tabs>
        <w:autoSpaceDE w:val="0"/>
        <w:autoSpaceDN w:val="0"/>
        <w:adjustRightInd w:val="0"/>
      </w:pPr>
    </w:p>
    <w:p w:rsidR="008A7B0D" w:rsidRDefault="00A148F0" w:rsidP="008A7B0D">
      <w:pPr>
        <w:autoSpaceDE w:val="0"/>
        <w:autoSpaceDN w:val="0"/>
        <w:adjustRightInd w:val="0"/>
      </w:pPr>
      <w:r>
        <w:t>The</w:t>
      </w:r>
      <w:r w:rsidR="008A7B0D">
        <w:t xml:space="preserve"> call to </w:t>
      </w:r>
      <w:r w:rsidR="008A7B0D" w:rsidRPr="00E757EB">
        <w:rPr>
          <w:rFonts w:ascii="Courier New" w:hAnsi="Courier New" w:cs="Courier New"/>
          <w:sz w:val="20"/>
          <w:szCs w:val="20"/>
        </w:rPr>
        <w:t>‘</w:t>
      </w:r>
      <w:r w:rsidR="008A7B0D">
        <w:rPr>
          <w:rFonts w:ascii="Courier New" w:hAnsi="Courier New" w:cs="Courier New"/>
          <w:sz w:val="20"/>
          <w:szCs w:val="20"/>
        </w:rPr>
        <w:t>Value</w:t>
      </w:r>
      <w:r w:rsidR="008A7B0D" w:rsidRPr="00E757EB">
        <w:rPr>
          <w:rFonts w:ascii="Courier New" w:hAnsi="Courier New" w:cs="Courier New"/>
          <w:sz w:val="20"/>
          <w:szCs w:val="20"/>
        </w:rPr>
        <w:t>’</w:t>
      </w:r>
      <w:r w:rsidR="008A7B0D">
        <w:t xml:space="preserve"> returns the all of the values in the </w:t>
      </w:r>
      <w:r w:rsidR="008A7B0D" w:rsidRPr="008A7B0D">
        <w:t>set.</w:t>
      </w:r>
      <w:r w:rsidR="008A7B0D">
        <w:t xml:space="preserve">  </w:t>
      </w:r>
      <w:r w:rsidR="008A7B0D" w:rsidRPr="0046101F">
        <w:t>The</w:t>
      </w:r>
      <w:r w:rsidR="008A7B0D">
        <w:t xml:space="preserve"> set in this case is </w:t>
      </w:r>
      <w:r w:rsidR="008A7B0D" w:rsidRPr="0046101F">
        <w:rPr>
          <w:rFonts w:ascii="Courier New" w:hAnsi="Courier New" w:cs="Courier New"/>
          <w:sz w:val="20"/>
          <w:szCs w:val="20"/>
        </w:rPr>
        <w:t>‘Set1’</w:t>
      </w:r>
      <w:r w:rsidR="008A7B0D">
        <w:t xml:space="preserve"> and its size is </w:t>
      </w:r>
      <w:r w:rsidR="008A7B0D" w:rsidRPr="00E757EB">
        <w:rPr>
          <w:rFonts w:ascii="Courier New" w:hAnsi="Courier New" w:cs="Courier New"/>
          <w:sz w:val="20"/>
          <w:szCs w:val="20"/>
        </w:rPr>
        <w:t>‘1’</w:t>
      </w:r>
      <w:r w:rsidR="008A7B0D" w:rsidRPr="00E757EB">
        <w:t>.</w:t>
      </w:r>
      <w:r w:rsidR="00A70A95">
        <w:t xml:space="preserve">  Consequently, as the </w:t>
      </w:r>
      <w:r w:rsidR="00A70A95" w:rsidRPr="008A7B0D">
        <w:rPr>
          <w:rFonts w:ascii="Courier New" w:hAnsi="Courier New" w:cs="Courier New"/>
          <w:sz w:val="20"/>
          <w:szCs w:val="20"/>
        </w:rPr>
        <w:t>‘MaxSize’</w:t>
      </w:r>
      <w:r w:rsidR="00A70A95">
        <w:t xml:space="preserve"> of </w:t>
      </w:r>
      <w:r w:rsidR="00A70A95" w:rsidRPr="008A7B0D">
        <w:rPr>
          <w:rFonts w:ascii="Courier New" w:hAnsi="Courier New" w:cs="Courier New"/>
          <w:sz w:val="20"/>
          <w:szCs w:val="20"/>
        </w:rPr>
        <w:t>‘64’</w:t>
      </w:r>
      <w:r w:rsidR="00A70A95">
        <w:rPr>
          <w:rFonts w:ascii="Courier New" w:hAnsi="Courier New" w:cs="Courier New"/>
          <w:sz w:val="20"/>
          <w:szCs w:val="20"/>
        </w:rPr>
        <w:t xml:space="preserve"> </w:t>
      </w:r>
      <w:r w:rsidR="00A70A95" w:rsidRPr="00A70A95">
        <w:t>exceeds the actual size of</w:t>
      </w:r>
      <w:r w:rsidR="00A70A95">
        <w:rPr>
          <w:rFonts w:ascii="Courier New" w:hAnsi="Courier New" w:cs="Courier New"/>
          <w:sz w:val="20"/>
          <w:szCs w:val="20"/>
        </w:rPr>
        <w:t xml:space="preserve"> ‘Set1’ </w:t>
      </w:r>
      <w:r w:rsidR="00A70A95" w:rsidRPr="00A70A95">
        <w:t>the</w:t>
      </w:r>
      <w:r w:rsidR="00A70A95">
        <w:rPr>
          <w:rFonts w:ascii="Courier New" w:hAnsi="Courier New" w:cs="Courier New"/>
          <w:sz w:val="20"/>
          <w:szCs w:val="20"/>
        </w:rPr>
        <w:t xml:space="preserve"> ‘Size’ </w:t>
      </w:r>
      <w:r w:rsidR="00A70A95" w:rsidRPr="00A70A95">
        <w:t>parameter will be set to</w:t>
      </w:r>
      <w:r w:rsidR="00A70A95">
        <w:rPr>
          <w:rFonts w:ascii="Courier New" w:hAnsi="Courier New" w:cs="Courier New"/>
          <w:sz w:val="20"/>
          <w:szCs w:val="20"/>
        </w:rPr>
        <w:t xml:space="preserve"> ‘1’ </w:t>
      </w:r>
      <w:r w:rsidR="00A70A95" w:rsidRPr="00A70A95">
        <w:t>and the contents of</w:t>
      </w:r>
      <w:r>
        <w:rPr>
          <w:rFonts w:ascii="Courier New" w:hAnsi="Courier New" w:cs="Courier New"/>
          <w:sz w:val="20"/>
          <w:szCs w:val="20"/>
        </w:rPr>
        <w:t xml:space="preserve"> ‘Values</w:t>
      </w:r>
      <w:r w:rsidR="00A70A95">
        <w:rPr>
          <w:rFonts w:ascii="Courier New" w:hAnsi="Courier New" w:cs="Courier New"/>
          <w:sz w:val="20"/>
          <w:szCs w:val="20"/>
        </w:rPr>
        <w:t xml:space="preserve">’ </w:t>
      </w:r>
      <w:r w:rsidR="00A70A95" w:rsidRPr="00A70A95">
        <w:t>will be set to the associated set value</w:t>
      </w:r>
      <w:r>
        <w:t>s</w:t>
      </w:r>
      <w:r w:rsidR="00A70A95" w:rsidRPr="00A70A95">
        <w:t>.</w:t>
      </w:r>
    </w:p>
    <w:p w:rsidR="00A70A95" w:rsidRDefault="00A70A95" w:rsidP="008A7B0D">
      <w:pPr>
        <w:autoSpaceDE w:val="0"/>
        <w:autoSpaceDN w:val="0"/>
        <w:adjustRightInd w:val="0"/>
      </w:pPr>
    </w:p>
    <w:p w:rsidR="00A70A95" w:rsidRDefault="00A148F0" w:rsidP="00A70A95">
      <w:pPr>
        <w:autoSpaceDE w:val="0"/>
        <w:autoSpaceDN w:val="0"/>
        <w:adjustRightInd w:val="0"/>
      </w:pPr>
      <w:r>
        <w:t>The</w:t>
      </w:r>
      <w:r w:rsidR="00A70A95">
        <w:t xml:space="preserve"> call to </w:t>
      </w:r>
      <w:r w:rsidR="00A70A95" w:rsidRPr="00E757EB">
        <w:rPr>
          <w:rFonts w:ascii="Courier New" w:hAnsi="Courier New" w:cs="Courier New"/>
          <w:sz w:val="20"/>
          <w:szCs w:val="20"/>
        </w:rPr>
        <w:t>‘</w:t>
      </w:r>
      <w:r w:rsidR="00A70A95">
        <w:rPr>
          <w:rFonts w:ascii="Courier New" w:hAnsi="Courier New" w:cs="Courier New"/>
          <w:sz w:val="20"/>
          <w:szCs w:val="20"/>
        </w:rPr>
        <w:t>Walk</w:t>
      </w:r>
      <w:r w:rsidR="00A70A95" w:rsidRPr="00E757EB">
        <w:rPr>
          <w:rFonts w:ascii="Courier New" w:hAnsi="Courier New" w:cs="Courier New"/>
          <w:sz w:val="20"/>
          <w:szCs w:val="20"/>
        </w:rPr>
        <w:t>’</w:t>
      </w:r>
      <w:r w:rsidR="00A70A95">
        <w:t xml:space="preserve"> leads to the </w:t>
      </w:r>
      <w:r w:rsidR="00A70A95" w:rsidRPr="00966CBD">
        <w:rPr>
          <w:rFonts w:ascii="Courier New" w:hAnsi="Courier New" w:cs="Courier New"/>
          <w:sz w:val="20"/>
          <w:szCs w:val="20"/>
        </w:rPr>
        <w:t>‘WalkFunction’</w:t>
      </w:r>
      <w:r w:rsidR="00A70A95">
        <w:rPr>
          <w:rFonts w:ascii="Courier New" w:hAnsi="Courier New" w:cs="Courier New"/>
          <w:sz w:val="20"/>
          <w:szCs w:val="20"/>
        </w:rPr>
        <w:t xml:space="preserve"> </w:t>
      </w:r>
      <w:r w:rsidR="00A70A95" w:rsidRPr="00865C7E">
        <w:t xml:space="preserve">being called once for every entry in </w:t>
      </w:r>
      <w:r w:rsidR="00A70A95" w:rsidRPr="00A70A95">
        <w:t>the set.  The</w:t>
      </w:r>
      <w:r w:rsidR="00A70A95">
        <w:rPr>
          <w:rFonts w:ascii="Courier New" w:hAnsi="Courier New" w:cs="Courier New"/>
          <w:sz w:val="20"/>
          <w:szCs w:val="20"/>
        </w:rPr>
        <w:t xml:space="preserve"> ‘WalkFunction’ </w:t>
      </w:r>
      <w:r w:rsidR="00A70A95" w:rsidRPr="00865C7E">
        <w:t xml:space="preserve">is called with the </w:t>
      </w:r>
      <w:r w:rsidR="00A70A95">
        <w:t xml:space="preserve">each </w:t>
      </w:r>
      <w:r w:rsidR="00A70A95">
        <w:rPr>
          <w:rFonts w:ascii="Courier New" w:hAnsi="Courier New" w:cs="Courier New"/>
          <w:sz w:val="20"/>
          <w:szCs w:val="20"/>
        </w:rPr>
        <w:t xml:space="preserve">‘Value’ </w:t>
      </w:r>
      <w:r w:rsidR="00A70A95" w:rsidRPr="00865C7E">
        <w:t>along with the second parameter passed to the</w:t>
      </w:r>
      <w:r w:rsidR="00A70A95">
        <w:t xml:space="preserve"> original</w:t>
      </w:r>
      <w:r w:rsidR="00A70A95">
        <w:rPr>
          <w:rFonts w:ascii="Courier New" w:hAnsi="Courier New" w:cs="Courier New"/>
          <w:sz w:val="20"/>
          <w:szCs w:val="20"/>
        </w:rPr>
        <w:t xml:space="preserve"> ‘Walk’ </w:t>
      </w:r>
      <w:r w:rsidR="00A70A95" w:rsidRPr="00865C7E">
        <w:t>function call (i.e.</w:t>
      </w:r>
      <w:r w:rsidR="00A70A95">
        <w:rPr>
          <w:rFonts w:ascii="Courier New" w:hAnsi="Courier New" w:cs="Courier New"/>
          <w:sz w:val="20"/>
          <w:szCs w:val="20"/>
        </w:rPr>
        <w:t xml:space="preserve"> ‘&amp; Values[0]’ </w:t>
      </w:r>
      <w:r w:rsidR="00A70A95" w:rsidRPr="00966CBD">
        <w:t>in this case).</w:t>
      </w:r>
      <w:r w:rsidR="00A70A95">
        <w:rPr>
          <w:rFonts w:ascii="Courier New" w:hAnsi="Courier New" w:cs="Courier New"/>
          <w:sz w:val="20"/>
          <w:szCs w:val="20"/>
        </w:rPr>
        <w:t xml:space="preserve">  </w:t>
      </w:r>
      <w:r w:rsidR="00A70A95">
        <w:t xml:space="preserve">The </w:t>
      </w:r>
      <w:r w:rsidR="00A70A95">
        <w:rPr>
          <w:rFonts w:ascii="Courier New" w:hAnsi="Courier New" w:cs="Courier New"/>
          <w:sz w:val="20"/>
          <w:szCs w:val="20"/>
        </w:rPr>
        <w:t xml:space="preserve">‘WalkFunction’ </w:t>
      </w:r>
      <w:r w:rsidR="00A70A95" w:rsidRPr="00865C7E">
        <w:t>returns</w:t>
      </w:r>
      <w:r w:rsidR="00A70A95">
        <w:rPr>
          <w:rFonts w:ascii="Courier New" w:hAnsi="Courier New" w:cs="Courier New"/>
          <w:sz w:val="20"/>
          <w:szCs w:val="20"/>
        </w:rPr>
        <w:t xml:space="preserve"> </w:t>
      </w:r>
      <w:r w:rsidR="009D61DA">
        <w:rPr>
          <w:rFonts w:ascii="Courier New" w:hAnsi="Courier New" w:cs="Courier New"/>
          <w:sz w:val="20"/>
          <w:szCs w:val="20"/>
        </w:rPr>
        <w:t>‘True’</w:t>
      </w:r>
      <w:r w:rsidR="00A70A95">
        <w:rPr>
          <w:rFonts w:ascii="Courier New" w:hAnsi="Courier New" w:cs="Courier New"/>
          <w:sz w:val="20"/>
          <w:szCs w:val="20"/>
        </w:rPr>
        <w:t xml:space="preserve"> </w:t>
      </w:r>
      <w:r w:rsidR="00A70A95" w:rsidRPr="00865C7E">
        <w:t xml:space="preserve">if it wants to continue </w:t>
      </w:r>
      <w:r w:rsidR="00A70A95">
        <w:t xml:space="preserve">to the next </w:t>
      </w:r>
      <w:r w:rsidR="00A70A95">
        <w:rPr>
          <w:rFonts w:ascii="Courier New" w:hAnsi="Courier New" w:cs="Courier New"/>
          <w:sz w:val="20"/>
          <w:szCs w:val="20"/>
        </w:rPr>
        <w:t xml:space="preserve">‘Value’ </w:t>
      </w:r>
      <w:r w:rsidR="00A70A95" w:rsidRPr="00865C7E">
        <w:t>and</w:t>
      </w:r>
      <w:r w:rsidR="00A70A95">
        <w:rPr>
          <w:rFonts w:ascii="Courier New" w:hAnsi="Courier New" w:cs="Courier New"/>
          <w:sz w:val="20"/>
          <w:szCs w:val="20"/>
        </w:rPr>
        <w:t xml:space="preserve"> </w:t>
      </w:r>
      <w:r w:rsidR="009D61DA">
        <w:rPr>
          <w:rFonts w:ascii="Courier New" w:hAnsi="Courier New" w:cs="Courier New"/>
          <w:sz w:val="20"/>
          <w:szCs w:val="20"/>
        </w:rPr>
        <w:t>‘False’</w:t>
      </w:r>
      <w:r w:rsidR="00A70A95">
        <w:rPr>
          <w:rFonts w:ascii="Courier New" w:hAnsi="Courier New" w:cs="Courier New"/>
          <w:sz w:val="20"/>
          <w:szCs w:val="20"/>
        </w:rPr>
        <w:t xml:space="preserve"> </w:t>
      </w:r>
      <w:r w:rsidR="00A70A95" w:rsidRPr="00865C7E">
        <w:t>otherwise.</w:t>
      </w:r>
    </w:p>
    <w:p w:rsidR="00A70A95" w:rsidRDefault="00A70A95" w:rsidP="00A70A95">
      <w:pPr>
        <w:autoSpaceDE w:val="0"/>
        <w:autoSpaceDN w:val="0"/>
        <w:adjustRightInd w:val="0"/>
      </w:pPr>
    </w:p>
    <w:p w:rsidR="00A70A95" w:rsidRDefault="00A148F0" w:rsidP="00A70A95">
      <w:pPr>
        <w:autoSpaceDE w:val="0"/>
        <w:autoSpaceDN w:val="0"/>
        <w:adjustRightInd w:val="0"/>
      </w:pPr>
      <w:r>
        <w:t>The</w:t>
      </w:r>
      <w:r w:rsidR="00A70A95">
        <w:t xml:space="preserve"> call to </w:t>
      </w:r>
      <w:r w:rsidR="00A70A95" w:rsidRPr="00E757EB">
        <w:rPr>
          <w:rFonts w:ascii="Courier New" w:hAnsi="Courier New" w:cs="Courier New"/>
          <w:sz w:val="20"/>
          <w:szCs w:val="20"/>
        </w:rPr>
        <w:t>‘</w:t>
      </w:r>
      <w:r w:rsidR="00A70A95">
        <w:rPr>
          <w:rFonts w:ascii="Courier New" w:hAnsi="Courier New" w:cs="Courier New"/>
          <w:sz w:val="20"/>
          <w:szCs w:val="20"/>
        </w:rPr>
        <w:t>DeleteValue</w:t>
      </w:r>
      <w:r w:rsidR="00A70A95" w:rsidRPr="00E757EB">
        <w:rPr>
          <w:rFonts w:ascii="Courier New" w:hAnsi="Courier New" w:cs="Courier New"/>
          <w:sz w:val="20"/>
          <w:szCs w:val="20"/>
        </w:rPr>
        <w:t>’</w:t>
      </w:r>
      <w:r w:rsidR="00A70A95">
        <w:t xml:space="preserve"> deletes a value</w:t>
      </w:r>
      <w:r w:rsidR="00A70A95" w:rsidRPr="00B83C24">
        <w:t xml:space="preserve"> </w:t>
      </w:r>
      <w:r w:rsidR="00A70A95">
        <w:t>in a</w:t>
      </w:r>
      <w:r w:rsidR="00A70A95" w:rsidRPr="00A70A95">
        <w:t xml:space="preserve"> </w:t>
      </w:r>
      <w:r w:rsidR="00A70A95">
        <w:t>set</w:t>
      </w:r>
      <w:r w:rsidR="00A70A95" w:rsidRPr="00A70A95">
        <w:t>.</w:t>
      </w:r>
      <w:r w:rsidR="00A70A95">
        <w:t xml:space="preserve">  </w:t>
      </w:r>
      <w:r w:rsidR="00A70A95" w:rsidRPr="0046101F">
        <w:t>The</w:t>
      </w:r>
      <w:r w:rsidR="00A70A95">
        <w:t xml:space="preserve"> set in this case is </w:t>
      </w:r>
      <w:r w:rsidR="00A70A95" w:rsidRPr="0046101F">
        <w:rPr>
          <w:rFonts w:ascii="Courier New" w:hAnsi="Courier New" w:cs="Courier New"/>
          <w:sz w:val="20"/>
          <w:szCs w:val="20"/>
        </w:rPr>
        <w:t>‘Set1’</w:t>
      </w:r>
      <w:r w:rsidR="00A70A95">
        <w:t xml:space="preserve"> and </w:t>
      </w:r>
      <w:r w:rsidR="00A70A95" w:rsidRPr="00A70A95">
        <w:t>the value</w:t>
      </w:r>
      <w:r w:rsidR="00A70A95" w:rsidRPr="00E757EB">
        <w:rPr>
          <w:rFonts w:ascii="Courier New" w:hAnsi="Courier New" w:cs="Courier New"/>
          <w:sz w:val="20"/>
          <w:szCs w:val="20"/>
        </w:rPr>
        <w:t xml:space="preserve"> </w:t>
      </w:r>
      <w:r w:rsidR="00A70A95">
        <w:t xml:space="preserve">is </w:t>
      </w:r>
      <w:r w:rsidR="00A70A95" w:rsidRPr="00E757EB">
        <w:rPr>
          <w:rFonts w:ascii="Courier New" w:hAnsi="Courier New" w:cs="Courier New"/>
          <w:sz w:val="20"/>
          <w:szCs w:val="20"/>
        </w:rPr>
        <w:t>‘1’</w:t>
      </w:r>
      <w:r w:rsidR="00A70A95" w:rsidRPr="00E757EB">
        <w:t>.</w:t>
      </w:r>
    </w:p>
    <w:p w:rsidR="00A70A95" w:rsidRDefault="00A70A95" w:rsidP="00A70A95">
      <w:pPr>
        <w:autoSpaceDE w:val="0"/>
        <w:autoSpaceDN w:val="0"/>
        <w:adjustRightInd w:val="0"/>
      </w:pPr>
    </w:p>
    <w:p w:rsidR="00A70A95" w:rsidRPr="00A70A95" w:rsidRDefault="00A148F0" w:rsidP="00A70A95">
      <w:pPr>
        <w:autoSpaceDE w:val="0"/>
        <w:autoSpaceDN w:val="0"/>
        <w:adjustRightInd w:val="0"/>
      </w:pPr>
      <w:r>
        <w:t>The</w:t>
      </w:r>
      <w:r w:rsidR="00A70A95">
        <w:t xml:space="preserve"> call to </w:t>
      </w:r>
      <w:r w:rsidR="00A70A95" w:rsidRPr="00E757EB">
        <w:rPr>
          <w:rFonts w:ascii="Courier New" w:hAnsi="Courier New" w:cs="Courier New"/>
          <w:sz w:val="20"/>
          <w:szCs w:val="20"/>
        </w:rPr>
        <w:t>‘</w:t>
      </w:r>
      <w:r w:rsidR="00A70A95">
        <w:rPr>
          <w:rFonts w:ascii="Courier New" w:hAnsi="Courier New" w:cs="Courier New"/>
          <w:sz w:val="20"/>
          <w:szCs w:val="20"/>
        </w:rPr>
        <w:t>DeleteAll</w:t>
      </w:r>
      <w:r w:rsidR="00A70A95" w:rsidRPr="00E757EB">
        <w:rPr>
          <w:rFonts w:ascii="Courier New" w:hAnsi="Courier New" w:cs="Courier New"/>
          <w:sz w:val="20"/>
          <w:szCs w:val="20"/>
        </w:rPr>
        <w:t>’</w:t>
      </w:r>
      <w:r w:rsidR="00A70A95">
        <w:t xml:space="preserve"> deletes all the </w:t>
      </w:r>
      <w:r w:rsidR="00A70A95" w:rsidRPr="00B83C24">
        <w:t xml:space="preserve">values </w:t>
      </w:r>
      <w:r w:rsidR="00A70A95">
        <w:t>in a</w:t>
      </w:r>
      <w:r w:rsidR="00A70A95" w:rsidRPr="00A70A95">
        <w:t xml:space="preserve"> </w:t>
      </w:r>
      <w:r w:rsidR="00A70A95">
        <w:t>set</w:t>
      </w:r>
      <w:r w:rsidR="00A70A95" w:rsidRPr="00A70A95">
        <w:t>.</w:t>
      </w:r>
    </w:p>
    <w:p w:rsidR="0046101F" w:rsidRDefault="0046101F" w:rsidP="0046101F">
      <w:pPr>
        <w:autoSpaceDE w:val="0"/>
        <w:autoSpaceDN w:val="0"/>
        <w:adjustRightInd w:val="0"/>
      </w:pPr>
    </w:p>
    <w:p w:rsidR="003B539C" w:rsidRDefault="003B539C" w:rsidP="003B539C">
      <w:pPr>
        <w:autoSpaceDE w:val="0"/>
        <w:autoSpaceDN w:val="0"/>
        <w:adjustRightInd w:val="0"/>
      </w:pPr>
      <w:r>
        <w:t xml:space="preserve">All of the functions in the </w:t>
      </w:r>
      <w:r>
        <w:rPr>
          <w:rFonts w:ascii="Courier New" w:hAnsi="Courier New" w:cs="Courier New"/>
          <w:sz w:val="20"/>
          <w:szCs w:val="20"/>
        </w:rPr>
        <w:t>‘SET</w:t>
      </w:r>
      <w:r w:rsidRPr="00107149">
        <w:rPr>
          <w:rFonts w:ascii="Courier New" w:hAnsi="Courier New" w:cs="Courier New"/>
          <w:sz w:val="20"/>
          <w:szCs w:val="20"/>
        </w:rPr>
        <w:t>’</w:t>
      </w:r>
      <w:r>
        <w:t xml:space="preserve"> class may optionally be called with a pointer to an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rsidRPr="004A2203">
        <w:t>as the first parameter</w:t>
      </w:r>
      <w:r>
        <w:t xml:space="preserve"> </w:t>
      </w:r>
      <w:r w:rsidRPr="004A2203">
        <w:t xml:space="preserve">to improve </w:t>
      </w:r>
      <w:r w:rsidR="00A148F0">
        <w:t xml:space="preserve">their </w:t>
      </w:r>
      <w:r w:rsidRPr="004A2203">
        <w:t>performance.</w:t>
      </w:r>
      <w:r>
        <w:t xml:space="preserve">  Consequently, ‘Example-06-20</w:t>
      </w:r>
      <w:r w:rsidRPr="004A2203">
        <w:t>’ could be rewr</w:t>
      </w:r>
      <w:r>
        <w:t>itten as shown in ‘Example-06-21</w:t>
      </w:r>
      <w:r w:rsidRPr="004A2203">
        <w:t>’ below:</w:t>
      </w:r>
    </w:p>
    <w:p w:rsidR="00F66F39" w:rsidRDefault="00F66F39" w:rsidP="00F66F39"/>
    <w:p w:rsidR="002C18CC" w:rsidRDefault="002C18CC" w:rsidP="002C18CC">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2C18CC" w:rsidRDefault="002C18CC" w:rsidP="002C18CC">
      <w:pPr>
        <w:autoSpaceDE w:val="0"/>
        <w:autoSpaceDN w:val="0"/>
        <w:adjustRightInd w:val="0"/>
        <w:jc w:val="left"/>
        <w:rPr>
          <w:rFonts w:ascii="Courier New" w:hAnsi="Courier New" w:cs="Courier New"/>
          <w:noProof/>
          <w:color w:val="A31515"/>
          <w:sz w:val="20"/>
          <w:szCs w:val="20"/>
          <w:lang w:val="en-GB" w:eastAsia="en-GB"/>
        </w:rPr>
      </w:pPr>
    </w:p>
    <w:p w:rsidR="002C18CC" w:rsidRDefault="002C18CC" w:rsidP="002C18CC">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2C18CC" w:rsidRDefault="002C18CC" w:rsidP="002C18CC">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lastRenderedPageBreak/>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2C18CC" w:rsidRDefault="002C18CC" w:rsidP="002C18CC">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"Set.hpp"</w:t>
      </w:r>
    </w:p>
    <w:p w:rsidR="002C18CC" w:rsidRDefault="002C18CC" w:rsidP="002C18CC">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2C18CC" w:rsidRDefault="002C18CC" w:rsidP="002C18CC">
      <w:pPr>
        <w:autoSpaceDE w:val="0"/>
        <w:autoSpaceDN w:val="0"/>
        <w:adjustRightInd w:val="0"/>
        <w:jc w:val="left"/>
        <w:rPr>
          <w:rFonts w:ascii="Courier New" w:hAnsi="Courier New" w:cs="Courier New"/>
          <w:noProof/>
          <w:color w:val="A31515"/>
          <w:sz w:val="20"/>
          <w:szCs w:val="20"/>
          <w:lang w:val="en-GB" w:eastAsia="en-GB"/>
        </w:rPr>
      </w:pP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SET&lt;HEAP_TYPE,NO_LOCK,</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SET_TYPE;</w:t>
      </w:r>
    </w:p>
    <w:p w:rsidR="002C18CC" w:rsidRDefault="002C18CC" w:rsidP="002C18CC">
      <w:pPr>
        <w:autoSpaceDE w:val="0"/>
        <w:autoSpaceDN w:val="0"/>
        <w:adjustRightInd w:val="0"/>
        <w:jc w:val="left"/>
        <w:rPr>
          <w:rFonts w:ascii="Courier New" w:hAnsi="Courier New" w:cs="Courier New"/>
          <w:noProof/>
          <w:sz w:val="20"/>
          <w:szCs w:val="20"/>
          <w:lang w:val="en-GB" w:eastAsia="en-GB"/>
        </w:rPr>
      </w:pP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sidR="005D5A4E" w:rsidRPr="005D5A4E">
        <w:rPr>
          <w:rFonts w:ascii="Courier New" w:hAnsi="Courier New" w:cs="Courier New"/>
          <w:noProof/>
          <w:sz w:val="20"/>
          <w:szCs w:val="20"/>
          <w:lang w:val="en-GB" w:eastAsia="en-GB"/>
        </w:rPr>
        <w:t xml:space="preserve">BOOLEAN </w:t>
      </w:r>
      <w:r>
        <w:rPr>
          <w:rFonts w:ascii="Courier New" w:hAnsi="Courier New" w:cs="Courier New"/>
          <w:noProof/>
          <w:sz w:val="20"/>
          <w:szCs w:val="20"/>
          <w:lang w:val="en-GB" w:eastAsia="en-GB"/>
        </w:rPr>
        <w:t xml:space="preserve">WalkFunction(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&amp; Value,</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*User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*UserValue =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User);</w:t>
      </w:r>
    </w:p>
    <w:p w:rsidR="002C18CC" w:rsidRDefault="002C18CC" w:rsidP="002C18CC">
      <w:pPr>
        <w:autoSpaceDE w:val="0"/>
        <w:autoSpaceDN w:val="0"/>
        <w:adjustRightInd w:val="0"/>
        <w:jc w:val="left"/>
        <w:rPr>
          <w:rFonts w:ascii="Courier New" w:hAnsi="Courier New" w:cs="Courier New"/>
          <w:noProof/>
          <w:sz w:val="20"/>
          <w:szCs w:val="20"/>
          <w:lang w:val="en-GB" w:eastAsia="en-GB"/>
        </w:rPr>
      </w:pP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printf( </w:t>
      </w:r>
      <w:r>
        <w:rPr>
          <w:rFonts w:ascii="Courier New" w:hAnsi="Courier New" w:cs="Courier New"/>
          <w:noProof/>
          <w:color w:val="A31515"/>
          <w:sz w:val="20"/>
          <w:szCs w:val="20"/>
          <w:lang w:val="en-GB" w:eastAsia="en-GB"/>
        </w:rPr>
        <w:t>"Value: %d, User Value: %d\n"</w:t>
      </w:r>
      <w:r>
        <w:rPr>
          <w:rFonts w:ascii="Courier New" w:hAnsi="Courier New" w:cs="Courier New"/>
          <w:noProof/>
          <w:sz w:val="20"/>
          <w:szCs w:val="20"/>
          <w:lang w:val="en-GB" w:eastAsia="en-GB"/>
        </w:rPr>
        <w:t>,Value,(*UserValue)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w:t>
      </w:r>
      <w:r w:rsidR="001823E7" w:rsidRPr="001823E7">
        <w:rPr>
          <w:rFonts w:ascii="Courier New" w:hAnsi="Courier New" w:cs="Courier New"/>
          <w:noProof/>
          <w:sz w:val="20"/>
          <w:szCs w:val="20"/>
          <w:lang w:val="en-GB" w:eastAsia="en-GB"/>
        </w:rPr>
        <w:t>True</w:t>
      </w:r>
      <w:r>
        <w:rPr>
          <w:rFonts w:ascii="Courier New" w:hAnsi="Courier New" w:cs="Courier New"/>
          <w:noProof/>
          <w:sz w:val="20"/>
          <w:szCs w:val="20"/>
          <w:lang w:val="en-GB" w:eastAsia="en-GB"/>
        </w:rPr>
        <w:t>;</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SET_TYPE Set1( &amp; Scope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SET_TYPE Set2( &amp; Scope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SET_TYPE Set3( &amp; Scope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Values[64];</w:t>
      </w:r>
    </w:p>
    <w:p w:rsidR="002C18CC" w:rsidRDefault="002C18CC" w:rsidP="002C18CC">
      <w:pPr>
        <w:autoSpaceDE w:val="0"/>
        <w:autoSpaceDN w:val="0"/>
        <w:adjustRightInd w:val="0"/>
        <w:jc w:val="left"/>
        <w:rPr>
          <w:rFonts w:ascii="Courier New" w:hAnsi="Courier New" w:cs="Courier New"/>
          <w:noProof/>
          <w:sz w:val="20"/>
          <w:szCs w:val="20"/>
          <w:lang w:val="en-GB" w:eastAsia="en-GB"/>
        </w:rPr>
      </w:pPr>
    </w:p>
    <w:p w:rsidR="002C18CC" w:rsidRDefault="002C18CC" w:rsidP="002C18CC">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(Set1.NewValue( &amp; Scope,1 ))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5D75B5">
        <w:rPr>
          <w:rFonts w:ascii="Courier New" w:hAnsi="Courier New" w:cs="Courier New"/>
          <w:noProof/>
          <w:sz w:val="20"/>
          <w:szCs w:val="20"/>
          <w:lang w:val="en-GB" w:eastAsia="en-GB"/>
        </w:rPr>
        <w:t xml:space="preserve">     (Set2.Copy( &amp; Scope,</w:t>
      </w:r>
      <w:r>
        <w:rPr>
          <w:rFonts w:ascii="Courier New" w:hAnsi="Courier New" w:cs="Courier New"/>
          <w:noProof/>
          <w:sz w:val="20"/>
          <w:szCs w:val="20"/>
          <w:lang w:val="en-GB" w:eastAsia="en-GB"/>
        </w:rPr>
        <w:t>&amp; Set1 ))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5D75B5">
        <w:rPr>
          <w:rFonts w:ascii="Courier New" w:hAnsi="Courier New" w:cs="Courier New"/>
          <w:noProof/>
          <w:sz w:val="20"/>
          <w:szCs w:val="20"/>
          <w:lang w:val="en-GB" w:eastAsia="en-GB"/>
        </w:rPr>
        <w:t>Set3.Difference( &amp; Scope,</w:t>
      </w:r>
      <w:r>
        <w:rPr>
          <w:rFonts w:ascii="Courier New" w:hAnsi="Courier New" w:cs="Courier New"/>
          <w:noProof/>
          <w:sz w:val="20"/>
          <w:szCs w:val="20"/>
          <w:lang w:val="en-GB" w:eastAsia="en-GB"/>
        </w:rPr>
        <w:t>&amp; Set1 ))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(Set1.FindValue( &amp; Scope,1 ))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5D75B5">
        <w:rPr>
          <w:rFonts w:ascii="Courier New" w:hAnsi="Courier New" w:cs="Courier New"/>
          <w:noProof/>
          <w:sz w:val="20"/>
          <w:szCs w:val="20"/>
          <w:lang w:val="en-GB" w:eastAsia="en-GB"/>
        </w:rPr>
        <w:t>(Set2.Intersect( &amp; Scope,</w:t>
      </w:r>
      <w:r>
        <w:rPr>
          <w:rFonts w:ascii="Courier New" w:hAnsi="Courier New" w:cs="Courier New"/>
          <w:noProof/>
          <w:sz w:val="20"/>
          <w:szCs w:val="20"/>
          <w:lang w:val="en-GB" w:eastAsia="en-GB"/>
        </w:rPr>
        <w:t>&amp; Set1 ))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5D75B5">
        <w:rPr>
          <w:rFonts w:ascii="Courier New" w:hAnsi="Courier New" w:cs="Courier New"/>
          <w:noProof/>
          <w:sz w:val="20"/>
          <w:szCs w:val="20"/>
          <w:lang w:val="en-GB" w:eastAsia="en-GB"/>
        </w:rPr>
        <w:t xml:space="preserve">     (Set2.Join( &amp; Scope,</w:t>
      </w:r>
      <w:r>
        <w:rPr>
          <w:rFonts w:ascii="Courier New" w:hAnsi="Courier New" w:cs="Courier New"/>
          <w:noProof/>
          <w:sz w:val="20"/>
          <w:szCs w:val="20"/>
          <w:lang w:val="en-GB" w:eastAsia="en-GB"/>
        </w:rPr>
        <w:t>&amp; Set1 ))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(Set1.Size( &amp; Scope,&amp; Size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(Set1.Value( &amp; Scope,64,&amp; Size,Values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(Set1.Walk( &amp; Scope,WalkFunction,((</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Values[0])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(Set1.DeleteValue( &amp; Scope,1 ))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(Set1.DeleteAll( &amp; Scope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"End of example\n"</w:t>
      </w:r>
      <w:r>
        <w:rPr>
          <w:rFonts w:ascii="Courier New" w:hAnsi="Courier New" w:cs="Courier New"/>
          <w:noProof/>
          <w:sz w:val="20"/>
          <w:szCs w:val="20"/>
          <w:lang w:val="en-GB" w:eastAsia="en-GB"/>
        </w:rPr>
        <w:t xml:space="preserve"> ); }</w:t>
      </w:r>
    </w:p>
    <w:p w:rsidR="002C18CC" w:rsidRDefault="002C18CC" w:rsidP="002C18CC">
      <w:pPr>
        <w:autoSpaceDE w:val="0"/>
        <w:autoSpaceDN w:val="0"/>
        <w:adjustRightInd w:val="0"/>
        <w:jc w:val="left"/>
        <w:rPr>
          <w:rFonts w:ascii="Courier New" w:hAnsi="Courier New" w:cs="Courier New"/>
          <w:noProof/>
          <w:sz w:val="20"/>
          <w:szCs w:val="20"/>
          <w:lang w:val="en-GB" w:eastAsia="en-GB"/>
        </w:rPr>
      </w:pP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2C18CC" w:rsidRDefault="002C18CC" w:rsidP="002C18C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2C18CC" w:rsidRPr="002C18CC" w:rsidRDefault="002C18CC" w:rsidP="002C18CC">
      <w:pPr>
        <w:jc w:val="center"/>
        <w:rPr>
          <w:noProof/>
          <w:u w:val="single"/>
          <w:lang w:val="en-GB" w:eastAsia="en-GB"/>
        </w:rPr>
      </w:pPr>
      <w:r>
        <w:rPr>
          <w:noProof/>
          <w:sz w:val="20"/>
          <w:szCs w:val="20"/>
          <w:u w:val="single"/>
          <w:lang w:val="en-GB" w:eastAsia="en-GB"/>
        </w:rPr>
        <w:t>Example-06-21</w:t>
      </w:r>
    </w:p>
    <w:p w:rsidR="00235C38" w:rsidRDefault="004333E4" w:rsidP="00235C38">
      <w:pPr>
        <w:pStyle w:val="Heading3"/>
      </w:pPr>
      <w:bookmarkStart w:id="53" w:name="_Toc455258004"/>
      <w:r>
        <w:t>6.2.8 The Stack C</w:t>
      </w:r>
      <w:r w:rsidR="00235C38">
        <w:t>lass</w:t>
      </w:r>
      <w:bookmarkEnd w:id="53"/>
    </w:p>
    <w:p w:rsidR="00F81349" w:rsidRDefault="00F81349" w:rsidP="00F81349">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STACK’ </w:t>
      </w:r>
      <w:r>
        <w:t xml:space="preserve">class supports variable sized ‘Last </w:t>
      </w:r>
      <w:r w:rsidR="00F56F2A">
        <w:t>in</w:t>
      </w:r>
      <w:r>
        <w:t xml:space="preserve"> First Out’ table</w:t>
      </w:r>
      <w:r w:rsidR="00BD0D57">
        <w:t>s</w:t>
      </w:r>
      <w:r>
        <w:t xml:space="preserve"> (i.e. LIFO table) for all of the Rockall-DB heaps.  It is important to have a good understanding of the </w:t>
      </w:r>
      <w:r w:rsidRPr="003217BA">
        <w:rPr>
          <w:rFonts w:ascii="Courier New" w:hAnsi="Courier New" w:cs="Courier New"/>
          <w:sz w:val="20"/>
          <w:szCs w:val="20"/>
        </w:rPr>
        <w:lastRenderedPageBreak/>
        <w:t>‘</w:t>
      </w:r>
      <w:r>
        <w:rPr>
          <w:rFonts w:ascii="Courier New" w:hAnsi="Courier New" w:cs="Courier New"/>
          <w:noProof/>
          <w:sz w:val="20"/>
          <w:szCs w:val="20"/>
          <w:lang w:val="en-GB" w:eastAsia="en-GB"/>
        </w:rPr>
        <w:t xml:space="preserve">AUTOMATIC_HEAP_SCOPE’ </w:t>
      </w:r>
      <w:r w:rsidRPr="00712BFE">
        <w:t>class</w:t>
      </w:r>
      <w:r>
        <w:t xml:space="preserve"> before trying to understand 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STACK’ </w:t>
      </w:r>
      <w:r>
        <w:t>class, as they are closely related.</w:t>
      </w:r>
    </w:p>
    <w:p w:rsidR="00F81349" w:rsidRDefault="00F81349" w:rsidP="00F81349">
      <w:pPr>
        <w:autoSpaceDE w:val="0"/>
        <w:autoSpaceDN w:val="0"/>
        <w:adjustRightInd w:val="0"/>
      </w:pPr>
    </w:p>
    <w:p w:rsidR="00F81349" w:rsidRDefault="00F81349" w:rsidP="00F81349">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STACK’ </w:t>
      </w:r>
      <w:r>
        <w:t xml:space="preserve">class requires three template parameters to configure it.  These are the type of Rockall-DB heap, the type of </w:t>
      </w:r>
      <w:r w:rsidRPr="009A2F9A">
        <w:rPr>
          <w:rFonts w:ascii="Courier New" w:hAnsi="Courier New" w:cs="Courier New"/>
          <w:sz w:val="20"/>
          <w:szCs w:val="20"/>
        </w:rPr>
        <w:t>‘LOCK’</w:t>
      </w:r>
      <w:r>
        <w:t xml:space="preserve"> and the type of the </w:t>
      </w:r>
      <w:r w:rsidRPr="009A2F9A">
        <w:rPr>
          <w:rFonts w:ascii="Courier New" w:hAnsi="Courier New" w:cs="Courier New"/>
          <w:sz w:val="20"/>
          <w:szCs w:val="20"/>
        </w:rPr>
        <w:t>‘</w:t>
      </w:r>
      <w:r>
        <w:rPr>
          <w:rFonts w:ascii="Courier New" w:hAnsi="Courier New" w:cs="Courier New"/>
          <w:sz w:val="20"/>
          <w:szCs w:val="20"/>
        </w:rPr>
        <w:t>VALUE</w:t>
      </w:r>
      <w:r w:rsidRPr="009A2F9A">
        <w:rPr>
          <w:rFonts w:ascii="Courier New" w:hAnsi="Courier New" w:cs="Courier New"/>
          <w:sz w:val="20"/>
          <w:szCs w:val="20"/>
        </w:rPr>
        <w:t>’</w:t>
      </w:r>
      <w:r>
        <w:rPr>
          <w:rFonts w:ascii="Courier New" w:hAnsi="Courier New" w:cs="Courier New"/>
          <w:sz w:val="20"/>
          <w:szCs w:val="20"/>
        </w:rPr>
        <w:t xml:space="preserve"> </w:t>
      </w:r>
      <w:r>
        <w:t xml:space="preserve">to store.  The available </w:t>
      </w:r>
      <w:r w:rsidRPr="009A2F9A">
        <w:rPr>
          <w:rFonts w:ascii="Courier New" w:hAnsi="Courier New" w:cs="Courier New"/>
          <w:sz w:val="20"/>
          <w:szCs w:val="20"/>
        </w:rPr>
        <w:t>‘LOCK’</w:t>
      </w:r>
      <w:r>
        <w:rPr>
          <w:rFonts w:ascii="Courier New" w:hAnsi="Courier New" w:cs="Courier New"/>
          <w:sz w:val="20"/>
          <w:szCs w:val="20"/>
        </w:rPr>
        <w:t xml:space="preserve"> </w:t>
      </w:r>
      <w:r w:rsidRPr="009A2F9A">
        <w:t>types are</w:t>
      </w:r>
      <w:r>
        <w:t xml:space="preserve"> described in section 6.3 below.  The </w:t>
      </w:r>
      <w:r w:rsidRPr="009A2F9A">
        <w:rPr>
          <w:rFonts w:ascii="Courier New" w:hAnsi="Courier New" w:cs="Courier New"/>
          <w:sz w:val="20"/>
          <w:szCs w:val="20"/>
        </w:rPr>
        <w:t>‘</w:t>
      </w:r>
      <w:r>
        <w:rPr>
          <w:rFonts w:ascii="Courier New" w:hAnsi="Courier New" w:cs="Courier New"/>
          <w:sz w:val="20"/>
          <w:szCs w:val="20"/>
        </w:rPr>
        <w:t>VALUE</w:t>
      </w:r>
      <w:r w:rsidRPr="009A2F9A">
        <w:rPr>
          <w:rFonts w:ascii="Courier New" w:hAnsi="Courier New" w:cs="Courier New"/>
          <w:sz w:val="20"/>
          <w:szCs w:val="20"/>
        </w:rPr>
        <w:t>’</w:t>
      </w:r>
      <w:r>
        <w:rPr>
          <w:rFonts w:ascii="Courier New" w:hAnsi="Courier New" w:cs="Courier New"/>
          <w:sz w:val="20"/>
          <w:szCs w:val="20"/>
        </w:rPr>
        <w:t xml:space="preserve"> </w:t>
      </w:r>
      <w:r w:rsidRPr="009A2F9A">
        <w:t xml:space="preserve">can be of any type, class or structure </w:t>
      </w:r>
      <w:r>
        <w:t>providing</w:t>
      </w:r>
      <w:r w:rsidRPr="009A2F9A">
        <w:t xml:space="preserve"> </w:t>
      </w:r>
      <w:r>
        <w:t>it</w:t>
      </w:r>
      <w:r w:rsidRPr="009A2F9A">
        <w:t xml:space="preserve"> support</w:t>
      </w:r>
      <w:r>
        <w:t xml:space="preserve">s the assignment </w:t>
      </w:r>
      <w:r w:rsidRPr="009A2F9A">
        <w:t>operators</w:t>
      </w:r>
      <w:r>
        <w:t>.</w:t>
      </w:r>
    </w:p>
    <w:p w:rsidR="00F81349" w:rsidRDefault="00F81349" w:rsidP="00F81349">
      <w:pPr>
        <w:autoSpaceDE w:val="0"/>
        <w:autoSpaceDN w:val="0"/>
        <w:adjustRightInd w:val="0"/>
      </w:pPr>
    </w:p>
    <w:p w:rsidR="00F81349" w:rsidRPr="00F81349" w:rsidRDefault="00F81349" w:rsidP="00F81349">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QUEUE’ </w:t>
      </w:r>
      <w:r w:rsidRPr="00F81349">
        <w:t>and</w:t>
      </w:r>
      <w:r>
        <w:rPr>
          <w:rFonts w:ascii="Courier New" w:hAnsi="Courier New" w:cs="Courier New"/>
          <w:noProof/>
          <w:sz w:val="20"/>
          <w:szCs w:val="20"/>
          <w:lang w:val="en-GB" w:eastAsia="en-GB"/>
        </w:rP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STACK’ </w:t>
      </w:r>
      <w:r w:rsidRPr="00F81349">
        <w:t>classes</w:t>
      </w:r>
      <w:r>
        <w:t xml:space="preserve"> support the same functional interfaces and operate in </w:t>
      </w:r>
      <w:r w:rsidR="00012C6E">
        <w:t xml:space="preserve">similar ways, </w:t>
      </w:r>
      <w:r>
        <w:t xml:space="preserve">except for </w:t>
      </w:r>
      <w:r w:rsidR="00012C6E">
        <w:t>being</w:t>
      </w:r>
      <w: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QUEUE’ </w:t>
      </w:r>
      <w:r w:rsidRPr="00F81349">
        <w:t>and</w:t>
      </w:r>
      <w:r>
        <w:rPr>
          <w:rFonts w:ascii="Courier New" w:hAnsi="Courier New" w:cs="Courier New"/>
          <w:noProof/>
          <w:sz w:val="20"/>
          <w:szCs w:val="20"/>
          <w:lang w:val="en-GB" w:eastAsia="en-GB"/>
        </w:rP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STACK’</w:t>
      </w:r>
      <w:r w:rsidR="00012C6E">
        <w:t xml:space="preserve"> structures respectively</w:t>
      </w:r>
      <w:r>
        <w:t xml:space="preserve">.  Consequently, see 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QUEUE’ </w:t>
      </w:r>
      <w:r>
        <w:t>class in section 6.2.5 for furthe</w:t>
      </w:r>
      <w:r w:rsidR="007757AB">
        <w:t>r details and related examples</w:t>
      </w:r>
      <w:r w:rsidR="00012C6E">
        <w:t xml:space="preserve"> for the</w:t>
      </w:r>
      <w:r w:rsidR="00012C6E">
        <w:rPr>
          <w:rFonts w:ascii="Courier New" w:hAnsi="Courier New" w:cs="Courier New"/>
          <w:noProof/>
          <w:sz w:val="20"/>
          <w:szCs w:val="20"/>
          <w:lang w:val="en-GB" w:eastAsia="en-GB"/>
        </w:rPr>
        <w:t xml:space="preserve"> </w:t>
      </w:r>
      <w:r w:rsidR="00012C6E" w:rsidRPr="00731B88">
        <w:rPr>
          <w:rFonts w:ascii="Courier New" w:hAnsi="Courier New" w:cs="Courier New"/>
          <w:sz w:val="20"/>
          <w:szCs w:val="20"/>
        </w:rPr>
        <w:t>‘</w:t>
      </w:r>
      <w:r w:rsidR="00012C6E">
        <w:rPr>
          <w:rFonts w:ascii="Courier New" w:hAnsi="Courier New" w:cs="Courier New"/>
          <w:noProof/>
          <w:sz w:val="20"/>
          <w:szCs w:val="20"/>
          <w:lang w:val="en-GB" w:eastAsia="en-GB"/>
        </w:rPr>
        <w:t xml:space="preserve">STACK’ </w:t>
      </w:r>
      <w:r w:rsidR="00012C6E">
        <w:t>class</w:t>
      </w:r>
      <w:r w:rsidR="007757AB">
        <w:t>.</w:t>
      </w:r>
    </w:p>
    <w:p w:rsidR="00235C38" w:rsidRDefault="004333E4" w:rsidP="00235C38">
      <w:pPr>
        <w:pStyle w:val="Heading3"/>
      </w:pPr>
      <w:bookmarkStart w:id="54" w:name="_Toc455258005"/>
      <w:r>
        <w:t>6.2.9 The Tree C</w:t>
      </w:r>
      <w:r w:rsidR="00235C38">
        <w:t>lass</w:t>
      </w:r>
      <w:bookmarkEnd w:id="54"/>
    </w:p>
    <w:p w:rsidR="008942E9" w:rsidRDefault="008942E9" w:rsidP="008942E9">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TREE’ </w:t>
      </w:r>
      <w:r>
        <w:t xml:space="preserve">class supports </w:t>
      </w:r>
      <w:r w:rsidR="00012C6E">
        <w:t>configurable</w:t>
      </w:r>
      <w:r>
        <w:t xml:space="preserve">, variable sized, multi-way trees (i.e. an index) for all of the Rockall-DB heaps.  It is important to have a good understanding of the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rsidRPr="00712BFE">
        <w:t>class</w:t>
      </w:r>
      <w:r>
        <w:t xml:space="preserve"> before trying to understand 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TREE’ </w:t>
      </w:r>
      <w:r>
        <w:t>class, as they are closely related.</w:t>
      </w:r>
    </w:p>
    <w:p w:rsidR="008942E9" w:rsidRDefault="008942E9" w:rsidP="008942E9">
      <w:pPr>
        <w:autoSpaceDE w:val="0"/>
        <w:autoSpaceDN w:val="0"/>
        <w:adjustRightInd w:val="0"/>
      </w:pPr>
    </w:p>
    <w:p w:rsidR="006129D0" w:rsidRDefault="008942E9" w:rsidP="008942E9">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TREE’ </w:t>
      </w:r>
      <w:r>
        <w:t xml:space="preserve">class requires four mandatory template parameters to configure it and also supports an additional two optional template parameters.  The mandatory template parameters are the type of Rockall-DB heap, the type of </w:t>
      </w:r>
      <w:r w:rsidRPr="009A2F9A">
        <w:rPr>
          <w:rFonts w:ascii="Courier New" w:hAnsi="Courier New" w:cs="Courier New"/>
          <w:sz w:val="20"/>
          <w:szCs w:val="20"/>
        </w:rPr>
        <w:t>‘LOCK’</w:t>
      </w:r>
      <w:r>
        <w:t xml:space="preserve">, the type of the </w:t>
      </w:r>
      <w:r w:rsidRPr="009A2F9A">
        <w:rPr>
          <w:rFonts w:ascii="Courier New" w:hAnsi="Courier New" w:cs="Courier New"/>
          <w:sz w:val="20"/>
          <w:szCs w:val="20"/>
        </w:rPr>
        <w:t>‘</w:t>
      </w:r>
      <w:r>
        <w:rPr>
          <w:rFonts w:ascii="Courier New" w:hAnsi="Courier New" w:cs="Courier New"/>
          <w:sz w:val="20"/>
          <w:szCs w:val="20"/>
        </w:rPr>
        <w:t>KEY</w:t>
      </w:r>
      <w:r w:rsidRPr="009A2F9A">
        <w:rPr>
          <w:rFonts w:ascii="Courier New" w:hAnsi="Courier New" w:cs="Courier New"/>
          <w:sz w:val="20"/>
          <w:szCs w:val="20"/>
        </w:rPr>
        <w:t>’</w:t>
      </w:r>
      <w:r>
        <w:rPr>
          <w:rFonts w:ascii="Courier New" w:hAnsi="Courier New" w:cs="Courier New"/>
          <w:sz w:val="20"/>
          <w:szCs w:val="20"/>
        </w:rPr>
        <w:t xml:space="preserve"> </w:t>
      </w:r>
      <w:r>
        <w:t xml:space="preserve">and the type of the </w:t>
      </w:r>
      <w:r w:rsidRPr="009A2F9A">
        <w:rPr>
          <w:rFonts w:ascii="Courier New" w:hAnsi="Courier New" w:cs="Courier New"/>
          <w:sz w:val="20"/>
          <w:szCs w:val="20"/>
        </w:rPr>
        <w:t>‘</w:t>
      </w:r>
      <w:r>
        <w:rPr>
          <w:rFonts w:ascii="Courier New" w:hAnsi="Courier New" w:cs="Courier New"/>
          <w:sz w:val="20"/>
          <w:szCs w:val="20"/>
        </w:rPr>
        <w:t>VALUE</w:t>
      </w:r>
      <w:r w:rsidRPr="009A2F9A">
        <w:rPr>
          <w:rFonts w:ascii="Courier New" w:hAnsi="Courier New" w:cs="Courier New"/>
          <w:sz w:val="20"/>
          <w:szCs w:val="20"/>
        </w:rPr>
        <w:t>’</w:t>
      </w:r>
      <w:r>
        <w:rPr>
          <w:rFonts w:ascii="Courier New" w:hAnsi="Courier New" w:cs="Courier New"/>
          <w:sz w:val="20"/>
          <w:szCs w:val="20"/>
        </w:rPr>
        <w:t xml:space="preserve"> </w:t>
      </w:r>
      <w:r>
        <w:t xml:space="preserve">to store.  The available </w:t>
      </w:r>
      <w:r w:rsidRPr="009A2F9A">
        <w:rPr>
          <w:rFonts w:ascii="Courier New" w:hAnsi="Courier New" w:cs="Courier New"/>
          <w:sz w:val="20"/>
          <w:szCs w:val="20"/>
        </w:rPr>
        <w:t>‘LOCK’</w:t>
      </w:r>
      <w:r>
        <w:rPr>
          <w:rFonts w:ascii="Courier New" w:hAnsi="Courier New" w:cs="Courier New"/>
          <w:sz w:val="20"/>
          <w:szCs w:val="20"/>
        </w:rPr>
        <w:t xml:space="preserve"> </w:t>
      </w:r>
      <w:r w:rsidRPr="009A2F9A">
        <w:t>types are</w:t>
      </w:r>
      <w:r>
        <w:t xml:space="preserve"> described in section 6.3 below.  The </w:t>
      </w:r>
      <w:r w:rsidRPr="009A2F9A">
        <w:rPr>
          <w:rFonts w:ascii="Courier New" w:hAnsi="Courier New" w:cs="Courier New"/>
          <w:sz w:val="20"/>
          <w:szCs w:val="20"/>
        </w:rPr>
        <w:t>‘</w:t>
      </w:r>
      <w:r>
        <w:rPr>
          <w:rFonts w:ascii="Courier New" w:hAnsi="Courier New" w:cs="Courier New"/>
          <w:sz w:val="20"/>
          <w:szCs w:val="20"/>
        </w:rPr>
        <w:t>KEY</w:t>
      </w:r>
      <w:r w:rsidRPr="009A2F9A">
        <w:rPr>
          <w:rFonts w:ascii="Courier New" w:hAnsi="Courier New" w:cs="Courier New"/>
          <w:sz w:val="20"/>
          <w:szCs w:val="20"/>
        </w:rPr>
        <w:t>’</w:t>
      </w:r>
      <w:r>
        <w:rPr>
          <w:rFonts w:ascii="Courier New" w:hAnsi="Courier New" w:cs="Courier New"/>
          <w:sz w:val="20"/>
          <w:szCs w:val="20"/>
        </w:rPr>
        <w:t xml:space="preserve"> </w:t>
      </w:r>
      <w:r w:rsidRPr="009A2F9A">
        <w:t xml:space="preserve">can be of any type, class or structure </w:t>
      </w:r>
      <w:r>
        <w:t>providing</w:t>
      </w:r>
      <w:r w:rsidRPr="009A2F9A">
        <w:t xml:space="preserve"> </w:t>
      </w:r>
      <w:r>
        <w:t>it</w:t>
      </w:r>
      <w:r w:rsidRPr="009A2F9A">
        <w:t xml:space="preserve"> support</w:t>
      </w:r>
      <w:r>
        <w:t xml:space="preserve">s the assignment </w:t>
      </w:r>
      <w:r w:rsidRPr="009A2F9A">
        <w:t>and the comparison operators</w:t>
      </w:r>
      <w:r>
        <w:t xml:space="preserve">.  The </w:t>
      </w:r>
      <w:r w:rsidRPr="009A2F9A">
        <w:rPr>
          <w:rFonts w:ascii="Courier New" w:hAnsi="Courier New" w:cs="Courier New"/>
          <w:sz w:val="20"/>
          <w:szCs w:val="20"/>
        </w:rPr>
        <w:t>‘</w:t>
      </w:r>
      <w:r>
        <w:rPr>
          <w:rFonts w:ascii="Courier New" w:hAnsi="Courier New" w:cs="Courier New"/>
          <w:sz w:val="20"/>
          <w:szCs w:val="20"/>
        </w:rPr>
        <w:t>VALUE</w:t>
      </w:r>
      <w:r w:rsidRPr="009A2F9A">
        <w:rPr>
          <w:rFonts w:ascii="Courier New" w:hAnsi="Courier New" w:cs="Courier New"/>
          <w:sz w:val="20"/>
          <w:szCs w:val="20"/>
        </w:rPr>
        <w:t>’</w:t>
      </w:r>
      <w:r>
        <w:rPr>
          <w:rFonts w:ascii="Courier New" w:hAnsi="Courier New" w:cs="Courier New"/>
          <w:sz w:val="20"/>
          <w:szCs w:val="20"/>
        </w:rPr>
        <w:t xml:space="preserve"> </w:t>
      </w:r>
      <w:r w:rsidRPr="00A256CD">
        <w:t>only needs to support the assignment operators</w:t>
      </w:r>
      <w:r w:rsidRPr="009A2F9A">
        <w:t>.</w:t>
      </w:r>
    </w:p>
    <w:p w:rsidR="006129D0" w:rsidRDefault="006129D0" w:rsidP="008942E9">
      <w:pPr>
        <w:autoSpaceDE w:val="0"/>
        <w:autoSpaceDN w:val="0"/>
        <w:adjustRightInd w:val="0"/>
      </w:pPr>
    </w:p>
    <w:p w:rsidR="008942E9" w:rsidRDefault="008942E9" w:rsidP="008942E9">
      <w:pPr>
        <w:autoSpaceDE w:val="0"/>
        <w:autoSpaceDN w:val="0"/>
        <w:adjustRightInd w:val="0"/>
      </w:pPr>
      <w:r>
        <w:t xml:space="preserve">The optional template parameters are the number of </w:t>
      </w:r>
      <w:r w:rsidRPr="009A2F9A">
        <w:rPr>
          <w:rFonts w:ascii="Courier New" w:hAnsi="Courier New" w:cs="Courier New"/>
          <w:sz w:val="20"/>
          <w:szCs w:val="20"/>
        </w:rPr>
        <w:t>‘</w:t>
      </w:r>
      <w:r>
        <w:rPr>
          <w:rFonts w:ascii="Courier New" w:hAnsi="Courier New" w:cs="Courier New"/>
          <w:sz w:val="20"/>
          <w:szCs w:val="20"/>
        </w:rPr>
        <w:t>VALUE</w:t>
      </w:r>
      <w:r w:rsidRPr="009A2F9A">
        <w:rPr>
          <w:rFonts w:ascii="Courier New" w:hAnsi="Courier New" w:cs="Courier New"/>
          <w:sz w:val="20"/>
          <w:szCs w:val="20"/>
        </w:rPr>
        <w:t>’</w:t>
      </w:r>
      <w:r>
        <w:rPr>
          <w:rFonts w:ascii="Courier New" w:hAnsi="Courier New" w:cs="Courier New"/>
          <w:sz w:val="20"/>
          <w:szCs w:val="20"/>
        </w:rPr>
        <w:t xml:space="preserve"> </w:t>
      </w:r>
      <w:r w:rsidRPr="008942E9">
        <w:t>nodes in a twig</w:t>
      </w:r>
      <w:r>
        <w:t xml:space="preserve"> (i.e. leaves on a twig) and the number of stems in a branch (i.e. twigs on a branch).  </w:t>
      </w:r>
      <w:r w:rsidR="00C407CE">
        <w:t>The value of these</w:t>
      </w:r>
      <w:r>
        <w:t xml:space="preserve"> template parameters must be in the range 16 to 16,384</w:t>
      </w:r>
      <w:r w:rsidR="00C407CE">
        <w:t xml:space="preserve"> and control the overall shape of the </w:t>
      </w:r>
      <w:r w:rsidR="00C407CE" w:rsidRPr="00C407CE">
        <w:rPr>
          <w:rFonts w:ascii="Courier New" w:hAnsi="Courier New" w:cs="Courier New"/>
          <w:sz w:val="20"/>
          <w:szCs w:val="20"/>
        </w:rPr>
        <w:t>‘TREE’</w:t>
      </w:r>
      <w:r w:rsidR="00C407CE">
        <w:t xml:space="preserve">.  A smaller value will tend to save space and reduce contention while increasing the number of levels in the </w:t>
      </w:r>
      <w:r w:rsidR="00C407CE" w:rsidRPr="00C407CE">
        <w:rPr>
          <w:rFonts w:ascii="Courier New" w:hAnsi="Courier New" w:cs="Courier New"/>
          <w:sz w:val="20"/>
          <w:szCs w:val="20"/>
        </w:rPr>
        <w:t>‘TREE’</w:t>
      </w:r>
      <w:r w:rsidR="00C407CE">
        <w:t xml:space="preserve">.  A larger value will tend to consume more space and increase contention but reduce the number of levels in the </w:t>
      </w:r>
      <w:r w:rsidR="00C407CE" w:rsidRPr="00C407CE">
        <w:rPr>
          <w:rFonts w:ascii="Courier New" w:hAnsi="Courier New" w:cs="Courier New"/>
          <w:sz w:val="20"/>
          <w:szCs w:val="20"/>
        </w:rPr>
        <w:t>‘TREE’</w:t>
      </w:r>
      <w:r w:rsidR="00846582">
        <w:rPr>
          <w:rFonts w:ascii="Courier New" w:hAnsi="Courier New" w:cs="Courier New"/>
          <w:sz w:val="20"/>
          <w:szCs w:val="20"/>
        </w:rPr>
        <w:t xml:space="preserve"> </w:t>
      </w:r>
      <w:r w:rsidR="00846582" w:rsidRPr="00846582">
        <w:t xml:space="preserve">(i.e. </w:t>
      </w:r>
      <w:r w:rsidR="006129D0">
        <w:t xml:space="preserve">a tree with </w:t>
      </w:r>
      <w:r w:rsidR="00846582" w:rsidRPr="00846582">
        <w:t xml:space="preserve">268,435,456 </w:t>
      </w:r>
      <w:r w:rsidR="005D121E">
        <w:t>entries</w:t>
      </w:r>
      <w:r w:rsidR="00846582" w:rsidRPr="00846582">
        <w:t xml:space="preserve"> will </w:t>
      </w:r>
      <w:r w:rsidR="005D121E">
        <w:t>create</w:t>
      </w:r>
      <w:r w:rsidR="00846582" w:rsidRPr="00846582">
        <w:t xml:space="preserve"> 7 levels of index</w:t>
      </w:r>
      <w:r w:rsidR="005D121E">
        <w:t>es</w:t>
      </w:r>
      <w:r w:rsidR="00846582" w:rsidRPr="00846582">
        <w:t xml:space="preserve"> </w:t>
      </w:r>
      <w:r w:rsidR="006129D0">
        <w:t xml:space="preserve">with the minimum values of 16 </w:t>
      </w:r>
      <w:r w:rsidR="00846582" w:rsidRPr="00846582">
        <w:t xml:space="preserve">whereas with the maximum values </w:t>
      </w:r>
      <w:r w:rsidR="006129D0">
        <w:t xml:space="preserve">of 16,384 </w:t>
      </w:r>
      <w:r w:rsidR="00846582" w:rsidRPr="00846582">
        <w:t xml:space="preserve">it will </w:t>
      </w:r>
      <w:r w:rsidR="006129D0">
        <w:t xml:space="preserve">only </w:t>
      </w:r>
      <w:r w:rsidR="005D121E">
        <w:t>create only</w:t>
      </w:r>
      <w:r w:rsidR="00846582" w:rsidRPr="00846582">
        <w:t xml:space="preserve"> 1 level of index)</w:t>
      </w:r>
      <w:r w:rsidR="00C407CE" w:rsidRPr="00846582">
        <w:t>.</w:t>
      </w:r>
      <w:r w:rsidR="005D121E">
        <w:t xml:space="preserve">  </w:t>
      </w:r>
      <w:r>
        <w:t xml:space="preserve">A simple program to create a </w:t>
      </w:r>
      <w:r w:rsidRPr="00731B88">
        <w:rPr>
          <w:rFonts w:ascii="Courier New" w:hAnsi="Courier New" w:cs="Courier New"/>
          <w:sz w:val="20"/>
          <w:szCs w:val="20"/>
        </w:rPr>
        <w:t>‘</w:t>
      </w:r>
      <w:r w:rsidR="00846582">
        <w:rPr>
          <w:rFonts w:ascii="Courier New" w:hAnsi="Courier New" w:cs="Courier New"/>
          <w:noProof/>
          <w:sz w:val="20"/>
          <w:szCs w:val="20"/>
          <w:lang w:val="en-GB" w:eastAsia="en-GB"/>
        </w:rPr>
        <w:t>TREE</w:t>
      </w:r>
      <w:r>
        <w:rPr>
          <w:rFonts w:ascii="Courier New" w:hAnsi="Courier New" w:cs="Courier New"/>
          <w:noProof/>
          <w:sz w:val="20"/>
          <w:szCs w:val="20"/>
          <w:lang w:val="en-GB" w:eastAsia="en-GB"/>
        </w:rPr>
        <w:t xml:space="preserve">’ </w:t>
      </w:r>
      <w:r w:rsidR="005D121E">
        <w:t>table is shown in ‘Example-06-22</w:t>
      </w:r>
      <w:r>
        <w:t>’ below:</w:t>
      </w:r>
    </w:p>
    <w:p w:rsidR="004A2203" w:rsidRDefault="004A2203" w:rsidP="00E82B9A">
      <w:pPr>
        <w:autoSpaceDE w:val="0"/>
        <w:autoSpaceDN w:val="0"/>
        <w:adjustRightInd w:val="0"/>
      </w:pPr>
    </w:p>
    <w:p w:rsidR="00D07C94" w:rsidRDefault="00D07C94" w:rsidP="00D07C94">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D07C94" w:rsidRDefault="00D07C94" w:rsidP="00D07C94">
      <w:pPr>
        <w:autoSpaceDE w:val="0"/>
        <w:autoSpaceDN w:val="0"/>
        <w:adjustRightInd w:val="0"/>
        <w:jc w:val="left"/>
        <w:rPr>
          <w:rFonts w:ascii="Courier New" w:hAnsi="Courier New" w:cs="Courier New"/>
          <w:noProof/>
          <w:color w:val="A31515"/>
          <w:sz w:val="20"/>
          <w:szCs w:val="20"/>
          <w:lang w:val="en-GB" w:eastAsia="en-GB"/>
        </w:rPr>
      </w:pPr>
    </w:p>
    <w:p w:rsidR="00D07C94" w:rsidRDefault="00D07C94" w:rsidP="00D07C94">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D07C94" w:rsidRDefault="00D07C94" w:rsidP="00D07C94">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"FixedString.hpp"</w:t>
      </w:r>
    </w:p>
    <w:p w:rsidR="00D07C94" w:rsidRDefault="00D07C94" w:rsidP="00D07C94">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D07C94" w:rsidRDefault="00D07C94" w:rsidP="00D07C94">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"Tree.hpp"</w:t>
      </w:r>
    </w:p>
    <w:p w:rsidR="00D07C94" w:rsidRDefault="00D07C94" w:rsidP="00D07C94">
      <w:pPr>
        <w:autoSpaceDE w:val="0"/>
        <w:autoSpaceDN w:val="0"/>
        <w:adjustRightInd w:val="0"/>
        <w:jc w:val="left"/>
        <w:rPr>
          <w:rFonts w:ascii="Courier New" w:hAnsi="Courier New" w:cs="Courier New"/>
          <w:noProof/>
          <w:color w:val="A31515"/>
          <w:sz w:val="20"/>
          <w:szCs w:val="20"/>
          <w:lang w:val="en-GB" w:eastAsia="en-GB"/>
        </w:rPr>
      </w:pPr>
    </w:p>
    <w:p w:rsidR="00D07C94" w:rsidRDefault="00D07C94" w:rsidP="00D07C9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D07C94" w:rsidRDefault="00D07C94" w:rsidP="00D07C9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FIXED_STRING&lt;HEAP_TYPE,</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,64&gt; KEY_TYPE;</w:t>
      </w:r>
    </w:p>
    <w:p w:rsidR="00D07C94" w:rsidRDefault="00D07C94" w:rsidP="00D07C9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TREE&lt;HEAP_TYPE,NO_LOCK,KEY_TYPE,</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TREE_TYPE;</w:t>
      </w:r>
    </w:p>
    <w:p w:rsidR="00D07C94" w:rsidRDefault="00D07C94" w:rsidP="00D07C94">
      <w:pPr>
        <w:autoSpaceDE w:val="0"/>
        <w:autoSpaceDN w:val="0"/>
        <w:adjustRightInd w:val="0"/>
        <w:jc w:val="left"/>
        <w:rPr>
          <w:rFonts w:ascii="Courier New" w:hAnsi="Courier New" w:cs="Courier New"/>
          <w:noProof/>
          <w:sz w:val="20"/>
          <w:szCs w:val="20"/>
          <w:lang w:val="en-GB" w:eastAsia="en-GB"/>
        </w:rPr>
      </w:pPr>
    </w:p>
    <w:p w:rsidR="00D07C94" w:rsidRDefault="00D07C94" w:rsidP="00D07C9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D07C94" w:rsidRDefault="00D07C94" w:rsidP="00D07C9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7C94" w:rsidRDefault="00D07C94" w:rsidP="00D07C9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D07C94" w:rsidRDefault="00D07C94" w:rsidP="00D07C9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AUTOMATIC_HEAP_SCOPE&lt;HEAP_TYPE&gt; Scope( &amp; Heap );</w:t>
      </w:r>
    </w:p>
    <w:p w:rsidR="00D07C94" w:rsidRDefault="00D07C94" w:rsidP="00D07C9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KEY_TYPE String = </w:t>
      </w:r>
      <w:r>
        <w:rPr>
          <w:rFonts w:ascii="Courier New" w:hAnsi="Courier New" w:cs="Courier New"/>
          <w:noProof/>
          <w:color w:val="A31515"/>
          <w:sz w:val="20"/>
          <w:szCs w:val="20"/>
          <w:lang w:val="en-GB" w:eastAsia="en-GB"/>
        </w:rPr>
        <w:t>"One"</w:t>
      </w:r>
      <w:r>
        <w:rPr>
          <w:rFonts w:ascii="Courier New" w:hAnsi="Courier New" w:cs="Courier New"/>
          <w:noProof/>
          <w:sz w:val="20"/>
          <w:szCs w:val="20"/>
          <w:lang w:val="en-GB" w:eastAsia="en-GB"/>
        </w:rPr>
        <w:t>;</w:t>
      </w:r>
    </w:p>
    <w:p w:rsidR="00D07C94" w:rsidRDefault="00D07C94" w:rsidP="00D07C9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TREE_TYPE Tree;</w:t>
      </w:r>
    </w:p>
    <w:p w:rsidR="00D07C94" w:rsidRDefault="00D07C94" w:rsidP="00D07C94">
      <w:pPr>
        <w:autoSpaceDE w:val="0"/>
        <w:autoSpaceDN w:val="0"/>
        <w:adjustRightInd w:val="0"/>
        <w:jc w:val="left"/>
        <w:rPr>
          <w:rFonts w:ascii="Courier New" w:hAnsi="Courier New" w:cs="Courier New"/>
          <w:noProof/>
          <w:sz w:val="20"/>
          <w:szCs w:val="20"/>
          <w:lang w:val="en-GB" w:eastAsia="en-GB"/>
        </w:rPr>
      </w:pPr>
    </w:p>
    <w:p w:rsidR="00D07C94" w:rsidRDefault="00D07C94" w:rsidP="00D07C9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Tree.NewKey( String,1 ) )</w:t>
      </w:r>
    </w:p>
    <w:p w:rsidR="00D07C94" w:rsidRDefault="00D07C94" w:rsidP="00D07C9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"New value stored in tree\n"</w:t>
      </w:r>
      <w:r>
        <w:rPr>
          <w:rFonts w:ascii="Courier New" w:hAnsi="Courier New" w:cs="Courier New"/>
          <w:noProof/>
          <w:sz w:val="20"/>
          <w:szCs w:val="20"/>
          <w:lang w:val="en-GB" w:eastAsia="en-GB"/>
        </w:rPr>
        <w:t xml:space="preserve"> ); }</w:t>
      </w:r>
    </w:p>
    <w:p w:rsidR="00D07C94" w:rsidRDefault="00D07C94" w:rsidP="00D07C94">
      <w:pPr>
        <w:autoSpaceDE w:val="0"/>
        <w:autoSpaceDN w:val="0"/>
        <w:adjustRightInd w:val="0"/>
        <w:jc w:val="left"/>
        <w:rPr>
          <w:rFonts w:ascii="Courier New" w:hAnsi="Courier New" w:cs="Courier New"/>
          <w:noProof/>
          <w:sz w:val="20"/>
          <w:szCs w:val="20"/>
          <w:lang w:val="en-GB" w:eastAsia="en-GB"/>
        </w:rPr>
      </w:pPr>
    </w:p>
    <w:p w:rsidR="00D07C94" w:rsidRDefault="00D07C94" w:rsidP="00D07C9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D07C94" w:rsidRDefault="00D07C94" w:rsidP="00D07C9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7C94" w:rsidRPr="002C18CC" w:rsidRDefault="00D07C94" w:rsidP="00D07C94">
      <w:pPr>
        <w:jc w:val="center"/>
        <w:rPr>
          <w:noProof/>
          <w:u w:val="single"/>
          <w:lang w:val="en-GB" w:eastAsia="en-GB"/>
        </w:rPr>
      </w:pPr>
      <w:r>
        <w:rPr>
          <w:noProof/>
          <w:sz w:val="20"/>
          <w:szCs w:val="20"/>
          <w:u w:val="single"/>
          <w:lang w:val="en-GB" w:eastAsia="en-GB"/>
        </w:rPr>
        <w:t>Example-06-22</w:t>
      </w:r>
    </w:p>
    <w:p w:rsidR="008914EB" w:rsidRDefault="008914EB" w:rsidP="008914EB">
      <w:pPr>
        <w:autoSpaceDE w:val="0"/>
        <w:autoSpaceDN w:val="0"/>
        <w:adjustRightInd w:val="0"/>
      </w:pPr>
    </w:p>
    <w:p w:rsidR="008914EB" w:rsidRDefault="008914EB" w:rsidP="008914EB">
      <w:pPr>
        <w:autoSpaceDE w:val="0"/>
        <w:autoSpaceDN w:val="0"/>
        <w:adjustRightInd w:val="0"/>
      </w:pPr>
      <w:r>
        <w:t xml:space="preserve">Here we create a </w:t>
      </w:r>
      <w:r>
        <w:rPr>
          <w:rFonts w:ascii="Courier New" w:hAnsi="Courier New" w:cs="Courier New"/>
          <w:sz w:val="20"/>
          <w:szCs w:val="20"/>
        </w:rPr>
        <w:t>‘TREE</w:t>
      </w:r>
      <w:r w:rsidRPr="008C4A40">
        <w:rPr>
          <w:rFonts w:ascii="Courier New" w:hAnsi="Courier New" w:cs="Courier New"/>
          <w:sz w:val="20"/>
          <w:szCs w:val="20"/>
        </w:rPr>
        <w:t>’</w:t>
      </w:r>
      <w:r>
        <w:t xml:space="preserve"> with </w:t>
      </w:r>
      <w:r w:rsidRPr="008C4A40">
        <w:rPr>
          <w:rFonts w:ascii="Courier New" w:hAnsi="Courier New" w:cs="Courier New"/>
          <w:sz w:val="20"/>
          <w:szCs w:val="20"/>
        </w:rPr>
        <w:t>‘NO_LOCK’</w:t>
      </w:r>
      <w:r>
        <w:rPr>
          <w:rFonts w:ascii="Courier New" w:hAnsi="Courier New" w:cs="Courier New"/>
          <w:sz w:val="20"/>
          <w:szCs w:val="20"/>
        </w:rPr>
        <w:t xml:space="preserve"> </w:t>
      </w:r>
      <w:r w:rsidRPr="008C4A40">
        <w:t>(i.e. see section</w:t>
      </w:r>
      <w:r>
        <w:t xml:space="preserve"> 6.3 below) </w:t>
      </w:r>
      <w:r w:rsidRPr="008C4A40">
        <w:t xml:space="preserve">that has a </w:t>
      </w:r>
      <w:r w:rsidRPr="00A256CD">
        <w:rPr>
          <w:rFonts w:ascii="Courier New" w:hAnsi="Courier New" w:cs="Courier New"/>
          <w:sz w:val="20"/>
          <w:szCs w:val="20"/>
        </w:rPr>
        <w:t>‘KEY’</w:t>
      </w:r>
      <w:r w:rsidRPr="008C4A40">
        <w:t xml:space="preserve"> type</w:t>
      </w:r>
      <w:r>
        <w:t xml:space="preserve"> of</w:t>
      </w:r>
      <w:r w:rsidRPr="008C4A40">
        <w:rPr>
          <w:rFonts w:ascii="Courier New" w:hAnsi="Courier New" w:cs="Courier New"/>
          <w:sz w:val="20"/>
          <w:szCs w:val="20"/>
        </w:rPr>
        <w:t xml:space="preserve"> ‘</w:t>
      </w:r>
      <w:r>
        <w:rPr>
          <w:rFonts w:ascii="Courier New" w:hAnsi="Courier New" w:cs="Courier New"/>
          <w:sz w:val="20"/>
          <w:szCs w:val="20"/>
        </w:rPr>
        <w:t>KEY_TYPE</w:t>
      </w:r>
      <w:r w:rsidRPr="008C4A40">
        <w:rPr>
          <w:rFonts w:ascii="Courier New" w:hAnsi="Courier New" w:cs="Courier New"/>
          <w:sz w:val="20"/>
          <w:szCs w:val="20"/>
        </w:rPr>
        <w:t xml:space="preserve">’ </w:t>
      </w:r>
      <w:r>
        <w:t>and</w:t>
      </w:r>
      <w:r w:rsidRPr="008C4A40">
        <w:t xml:space="preserve"> </w:t>
      </w:r>
      <w:r>
        <w:t xml:space="preserve">a </w:t>
      </w:r>
      <w:r>
        <w:rPr>
          <w:rFonts w:ascii="Courier New" w:hAnsi="Courier New" w:cs="Courier New"/>
          <w:sz w:val="20"/>
          <w:szCs w:val="20"/>
        </w:rPr>
        <w:t>‘VALUE</w:t>
      </w:r>
      <w:r w:rsidRPr="00A256CD">
        <w:rPr>
          <w:rFonts w:ascii="Courier New" w:hAnsi="Courier New" w:cs="Courier New"/>
          <w:sz w:val="20"/>
          <w:szCs w:val="20"/>
        </w:rPr>
        <w:t>’</w:t>
      </w:r>
      <w:r>
        <w:rPr>
          <w:rFonts w:ascii="Courier New" w:hAnsi="Courier New" w:cs="Courier New"/>
          <w:sz w:val="20"/>
          <w:szCs w:val="20"/>
        </w:rPr>
        <w:t xml:space="preserve"> </w:t>
      </w:r>
      <w:r w:rsidRPr="008C4A40">
        <w:t>type</w:t>
      </w:r>
      <w:r>
        <w:t xml:space="preserve"> of </w:t>
      </w:r>
      <w:r w:rsidRPr="008C4A40">
        <w:rPr>
          <w:rFonts w:ascii="Courier New" w:hAnsi="Courier New" w:cs="Courier New"/>
          <w:sz w:val="20"/>
          <w:szCs w:val="20"/>
        </w:rPr>
        <w:t>‘int’</w:t>
      </w:r>
      <w:r>
        <w:t xml:space="preserve">.  We then add a </w:t>
      </w:r>
      <w:r w:rsidRPr="00437E96">
        <w:rPr>
          <w:rFonts w:ascii="Courier New" w:hAnsi="Courier New" w:cs="Courier New"/>
          <w:sz w:val="20"/>
          <w:szCs w:val="20"/>
        </w:rPr>
        <w:t>‘NewKey’</w:t>
      </w:r>
      <w:r>
        <w:t xml:space="preserve"> into the </w:t>
      </w:r>
      <w:r>
        <w:rPr>
          <w:rFonts w:ascii="Courier New" w:hAnsi="Courier New" w:cs="Courier New"/>
          <w:sz w:val="20"/>
          <w:szCs w:val="20"/>
        </w:rPr>
        <w:t>‘TREE</w:t>
      </w:r>
      <w:r w:rsidRPr="008C4A40">
        <w:rPr>
          <w:rFonts w:ascii="Courier New" w:hAnsi="Courier New" w:cs="Courier New"/>
          <w:sz w:val="20"/>
          <w:szCs w:val="20"/>
        </w:rPr>
        <w:t>’</w:t>
      </w:r>
      <w:r>
        <w:t xml:space="preserve"> with a </w:t>
      </w:r>
      <w:r w:rsidRPr="00A256CD">
        <w:rPr>
          <w:rFonts w:ascii="Courier New" w:hAnsi="Courier New" w:cs="Courier New"/>
          <w:sz w:val="20"/>
          <w:szCs w:val="20"/>
        </w:rPr>
        <w:t>‘KEY’</w:t>
      </w:r>
      <w:r>
        <w:rPr>
          <w:rFonts w:ascii="Courier New" w:hAnsi="Courier New" w:cs="Courier New"/>
          <w:sz w:val="20"/>
          <w:szCs w:val="20"/>
        </w:rPr>
        <w:t xml:space="preserve"> </w:t>
      </w:r>
      <w:r w:rsidRPr="001733EA">
        <w:t>value of</w:t>
      </w:r>
      <w:r>
        <w:t xml:space="preserve"> </w:t>
      </w:r>
      <w:r w:rsidRPr="00A256CD">
        <w:rPr>
          <w:rFonts w:ascii="Courier New" w:hAnsi="Courier New" w:cs="Courier New"/>
          <w:sz w:val="20"/>
          <w:szCs w:val="20"/>
        </w:rPr>
        <w:t>‘</w:t>
      </w:r>
      <w:r>
        <w:rPr>
          <w:rFonts w:ascii="Courier New" w:hAnsi="Courier New" w:cs="Courier New"/>
          <w:sz w:val="20"/>
          <w:szCs w:val="20"/>
        </w:rPr>
        <w:t>One</w:t>
      </w:r>
      <w:r w:rsidRPr="00A256CD">
        <w:rPr>
          <w:rFonts w:ascii="Courier New" w:hAnsi="Courier New" w:cs="Courier New"/>
          <w:sz w:val="20"/>
          <w:szCs w:val="20"/>
        </w:rPr>
        <w:t>’</w:t>
      </w:r>
      <w:r>
        <w:rPr>
          <w:rFonts w:ascii="Courier New" w:hAnsi="Courier New" w:cs="Courier New"/>
          <w:sz w:val="20"/>
          <w:szCs w:val="20"/>
        </w:rPr>
        <w:t xml:space="preserve"> </w:t>
      </w:r>
      <w:r w:rsidRPr="00437E96">
        <w:t xml:space="preserve">and a </w:t>
      </w:r>
      <w:r w:rsidRPr="00A256CD">
        <w:rPr>
          <w:rFonts w:ascii="Courier New" w:hAnsi="Courier New" w:cs="Courier New"/>
          <w:sz w:val="20"/>
          <w:szCs w:val="20"/>
        </w:rPr>
        <w:t>‘</w:t>
      </w:r>
      <w:r>
        <w:rPr>
          <w:rFonts w:ascii="Courier New" w:hAnsi="Courier New" w:cs="Courier New"/>
          <w:sz w:val="20"/>
          <w:szCs w:val="20"/>
        </w:rPr>
        <w:t>VALUE</w:t>
      </w:r>
      <w:r w:rsidRPr="00A256CD">
        <w:rPr>
          <w:rFonts w:ascii="Courier New" w:hAnsi="Courier New" w:cs="Courier New"/>
          <w:sz w:val="20"/>
          <w:szCs w:val="20"/>
        </w:rPr>
        <w:t>’</w:t>
      </w:r>
      <w:r>
        <w:rPr>
          <w:rFonts w:ascii="Courier New" w:hAnsi="Courier New" w:cs="Courier New"/>
          <w:sz w:val="20"/>
          <w:szCs w:val="20"/>
        </w:rPr>
        <w:t xml:space="preserve"> </w:t>
      </w:r>
      <w:r w:rsidRPr="00437E96">
        <w:t>of</w:t>
      </w:r>
      <w:r w:rsidRPr="00437E96">
        <w:rPr>
          <w:rFonts w:ascii="Courier New" w:hAnsi="Courier New" w:cs="Courier New"/>
          <w:sz w:val="20"/>
          <w:szCs w:val="20"/>
        </w:rPr>
        <w:t xml:space="preserve"> ‘1’</w:t>
      </w:r>
      <w:r>
        <w:t>.</w:t>
      </w:r>
    </w:p>
    <w:p w:rsidR="008914EB" w:rsidRDefault="008914EB" w:rsidP="008914EB">
      <w:pPr>
        <w:autoSpaceDE w:val="0"/>
        <w:autoSpaceDN w:val="0"/>
        <w:adjustRightInd w:val="0"/>
      </w:pPr>
    </w:p>
    <w:p w:rsidR="008914EB" w:rsidRDefault="008914EB" w:rsidP="008914EB">
      <w:pPr>
        <w:autoSpaceDE w:val="0"/>
        <w:autoSpaceDN w:val="0"/>
        <w:adjustRightInd w:val="0"/>
      </w:pPr>
      <w:r>
        <w:t xml:space="preserve">The functions supported by the </w:t>
      </w:r>
      <w:r>
        <w:rPr>
          <w:rFonts w:ascii="Courier New" w:hAnsi="Courier New" w:cs="Courier New"/>
          <w:sz w:val="20"/>
          <w:szCs w:val="20"/>
        </w:rPr>
        <w:t>‘TREE</w:t>
      </w:r>
      <w:r w:rsidRPr="008C4A40">
        <w:rPr>
          <w:rFonts w:ascii="Courier New" w:hAnsi="Courier New" w:cs="Courier New"/>
          <w:sz w:val="20"/>
          <w:szCs w:val="20"/>
        </w:rPr>
        <w:t>’</w:t>
      </w:r>
      <w:r>
        <w:t xml:space="preserve"> class are shown in ‘Table-06-08’ below:</w:t>
      </w:r>
    </w:p>
    <w:p w:rsidR="008914EB" w:rsidRDefault="008914EB" w:rsidP="008914E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6572"/>
      </w:tblGrid>
      <w:tr w:rsidR="008914EB" w:rsidTr="006E0A84">
        <w:tc>
          <w:tcPr>
            <w:tcW w:w="1951" w:type="dxa"/>
          </w:tcPr>
          <w:p w:rsidR="008914EB" w:rsidRDefault="008914EB" w:rsidP="004A7468">
            <w:pPr>
              <w:autoSpaceDE w:val="0"/>
              <w:autoSpaceDN w:val="0"/>
              <w:adjustRightInd w:val="0"/>
            </w:pPr>
            <w:r>
              <w:t>Function</w:t>
            </w:r>
          </w:p>
        </w:tc>
        <w:tc>
          <w:tcPr>
            <w:tcW w:w="6572" w:type="dxa"/>
          </w:tcPr>
          <w:p w:rsidR="008914EB" w:rsidRDefault="008914EB" w:rsidP="004A7468">
            <w:pPr>
              <w:autoSpaceDE w:val="0"/>
              <w:autoSpaceDN w:val="0"/>
              <w:adjustRightInd w:val="0"/>
            </w:pPr>
            <w:r>
              <w:t>Description</w:t>
            </w:r>
          </w:p>
        </w:tc>
      </w:tr>
      <w:tr w:rsidR="008914EB" w:rsidTr="006E0A84">
        <w:tc>
          <w:tcPr>
            <w:tcW w:w="1951" w:type="dxa"/>
          </w:tcPr>
          <w:p w:rsidR="008914EB" w:rsidRPr="00437E96" w:rsidRDefault="008914EB" w:rsidP="004A7468">
            <w:pPr>
              <w:autoSpaceDE w:val="0"/>
              <w:autoSpaceDN w:val="0"/>
              <w:adjustRightInd w:val="0"/>
              <w:rPr>
                <w:rFonts w:ascii="Courier New" w:hAnsi="Courier New" w:cs="Courier New"/>
                <w:sz w:val="20"/>
                <w:szCs w:val="20"/>
              </w:rPr>
            </w:pPr>
            <w:r w:rsidRPr="00437E96">
              <w:rPr>
                <w:rFonts w:ascii="Courier New" w:hAnsi="Courier New" w:cs="Courier New"/>
                <w:sz w:val="20"/>
                <w:szCs w:val="20"/>
              </w:rPr>
              <w:t>DeleteAll</w:t>
            </w:r>
          </w:p>
        </w:tc>
        <w:tc>
          <w:tcPr>
            <w:tcW w:w="6572" w:type="dxa"/>
          </w:tcPr>
          <w:p w:rsidR="008914EB" w:rsidRPr="004B7FED" w:rsidRDefault="008914EB" w:rsidP="000104BE">
            <w:pPr>
              <w:autoSpaceDE w:val="0"/>
              <w:autoSpaceDN w:val="0"/>
              <w:adjustRightInd w:val="0"/>
              <w:rPr>
                <w:sz w:val="20"/>
                <w:szCs w:val="20"/>
              </w:rPr>
            </w:pPr>
            <w:r w:rsidRPr="004B7FED">
              <w:rPr>
                <w:sz w:val="20"/>
                <w:szCs w:val="20"/>
              </w:rPr>
              <w:t xml:space="preserve">Delete all of the keys in a </w:t>
            </w:r>
            <w:r w:rsidR="000104BE">
              <w:rPr>
                <w:sz w:val="20"/>
                <w:szCs w:val="20"/>
              </w:rPr>
              <w:t>tree</w:t>
            </w:r>
            <w:r w:rsidRPr="004B7FED">
              <w:rPr>
                <w:sz w:val="20"/>
                <w:szCs w:val="20"/>
              </w:rPr>
              <w:t>.</w:t>
            </w:r>
          </w:p>
        </w:tc>
      </w:tr>
      <w:tr w:rsidR="008914EB" w:rsidTr="006E0A84">
        <w:tc>
          <w:tcPr>
            <w:tcW w:w="1951" w:type="dxa"/>
          </w:tcPr>
          <w:p w:rsidR="008914EB" w:rsidRPr="00437E96" w:rsidRDefault="008914EB" w:rsidP="000D3196">
            <w:pPr>
              <w:autoSpaceDE w:val="0"/>
              <w:autoSpaceDN w:val="0"/>
              <w:adjustRightInd w:val="0"/>
              <w:rPr>
                <w:rFonts w:ascii="Courier New" w:hAnsi="Courier New" w:cs="Courier New"/>
                <w:sz w:val="20"/>
                <w:szCs w:val="20"/>
              </w:rPr>
            </w:pPr>
            <w:r w:rsidRPr="00437E96">
              <w:rPr>
                <w:rFonts w:ascii="Courier New" w:hAnsi="Courier New" w:cs="Courier New"/>
                <w:sz w:val="20"/>
                <w:szCs w:val="20"/>
              </w:rPr>
              <w:t>DeleteKey</w:t>
            </w:r>
          </w:p>
        </w:tc>
        <w:tc>
          <w:tcPr>
            <w:tcW w:w="6572" w:type="dxa"/>
          </w:tcPr>
          <w:p w:rsidR="008914EB" w:rsidRPr="004B7FED" w:rsidRDefault="008914EB" w:rsidP="000104BE">
            <w:pPr>
              <w:autoSpaceDE w:val="0"/>
              <w:autoSpaceDN w:val="0"/>
              <w:adjustRightInd w:val="0"/>
              <w:rPr>
                <w:sz w:val="20"/>
                <w:szCs w:val="20"/>
              </w:rPr>
            </w:pPr>
            <w:r w:rsidRPr="004B7FED">
              <w:rPr>
                <w:sz w:val="20"/>
                <w:szCs w:val="20"/>
              </w:rPr>
              <w:t xml:space="preserve">Delete a key from a </w:t>
            </w:r>
            <w:r w:rsidR="000104BE">
              <w:rPr>
                <w:sz w:val="20"/>
                <w:szCs w:val="20"/>
              </w:rPr>
              <w:t>tree</w:t>
            </w:r>
            <w:r w:rsidRPr="004B7FED">
              <w:rPr>
                <w:sz w:val="20"/>
                <w:szCs w:val="20"/>
              </w:rPr>
              <w:t>.</w:t>
            </w:r>
          </w:p>
        </w:tc>
      </w:tr>
      <w:tr w:rsidR="008914EB" w:rsidTr="006E0A84">
        <w:tc>
          <w:tcPr>
            <w:tcW w:w="1951" w:type="dxa"/>
          </w:tcPr>
          <w:p w:rsidR="008914EB" w:rsidRPr="00437E96" w:rsidRDefault="008914EB" w:rsidP="004A7468">
            <w:pPr>
              <w:autoSpaceDE w:val="0"/>
              <w:autoSpaceDN w:val="0"/>
              <w:adjustRightInd w:val="0"/>
              <w:rPr>
                <w:rFonts w:ascii="Courier New" w:hAnsi="Courier New" w:cs="Courier New"/>
                <w:sz w:val="20"/>
                <w:szCs w:val="20"/>
              </w:rPr>
            </w:pPr>
            <w:r w:rsidRPr="00437E96">
              <w:rPr>
                <w:rFonts w:ascii="Courier New" w:hAnsi="Courier New" w:cs="Courier New"/>
                <w:sz w:val="20"/>
                <w:szCs w:val="20"/>
              </w:rPr>
              <w:t>FindKey</w:t>
            </w:r>
          </w:p>
        </w:tc>
        <w:tc>
          <w:tcPr>
            <w:tcW w:w="6572" w:type="dxa"/>
          </w:tcPr>
          <w:p w:rsidR="008914EB" w:rsidRPr="004B7FED" w:rsidRDefault="008914EB" w:rsidP="000104BE">
            <w:pPr>
              <w:autoSpaceDE w:val="0"/>
              <w:autoSpaceDN w:val="0"/>
              <w:adjustRightInd w:val="0"/>
              <w:rPr>
                <w:sz w:val="20"/>
                <w:szCs w:val="20"/>
              </w:rPr>
            </w:pPr>
            <w:r w:rsidRPr="004B7FED">
              <w:rPr>
                <w:sz w:val="20"/>
                <w:szCs w:val="20"/>
              </w:rPr>
              <w:t xml:space="preserve">Find a key in a </w:t>
            </w:r>
            <w:r w:rsidR="000104BE">
              <w:rPr>
                <w:sz w:val="20"/>
                <w:szCs w:val="20"/>
              </w:rPr>
              <w:t>tree</w:t>
            </w:r>
            <w:r w:rsidRPr="004B7FED">
              <w:rPr>
                <w:sz w:val="20"/>
                <w:szCs w:val="20"/>
              </w:rPr>
              <w:t xml:space="preserve"> and return its value.</w:t>
            </w:r>
          </w:p>
        </w:tc>
      </w:tr>
      <w:tr w:rsidR="000104BE" w:rsidTr="006E0A84">
        <w:tc>
          <w:tcPr>
            <w:tcW w:w="1951" w:type="dxa"/>
          </w:tcPr>
          <w:p w:rsidR="000104BE" w:rsidRPr="00437E96" w:rsidRDefault="000104BE" w:rsidP="004A7468">
            <w:pPr>
              <w:autoSpaceDE w:val="0"/>
              <w:autoSpaceDN w:val="0"/>
              <w:adjustRightInd w:val="0"/>
              <w:rPr>
                <w:rFonts w:ascii="Courier New" w:hAnsi="Courier New" w:cs="Courier New"/>
                <w:sz w:val="20"/>
                <w:szCs w:val="20"/>
              </w:rPr>
            </w:pPr>
            <w:r>
              <w:rPr>
                <w:rFonts w:ascii="Courier New" w:hAnsi="Courier New" w:cs="Courier New"/>
                <w:sz w:val="20"/>
                <w:szCs w:val="20"/>
              </w:rPr>
              <w:t>FindKeys</w:t>
            </w:r>
          </w:p>
        </w:tc>
        <w:tc>
          <w:tcPr>
            <w:tcW w:w="6572" w:type="dxa"/>
          </w:tcPr>
          <w:p w:rsidR="000104BE" w:rsidRPr="004B7FED" w:rsidRDefault="000104BE" w:rsidP="004A7468">
            <w:pPr>
              <w:autoSpaceDE w:val="0"/>
              <w:autoSpaceDN w:val="0"/>
              <w:adjustRightInd w:val="0"/>
              <w:rPr>
                <w:sz w:val="20"/>
                <w:szCs w:val="20"/>
              </w:rPr>
            </w:pPr>
            <w:r>
              <w:rPr>
                <w:sz w:val="20"/>
                <w:szCs w:val="20"/>
              </w:rPr>
              <w:t>Find a range of key and value pairs in a tree.</w:t>
            </w:r>
          </w:p>
        </w:tc>
      </w:tr>
      <w:tr w:rsidR="008914EB" w:rsidTr="006E0A84">
        <w:tc>
          <w:tcPr>
            <w:tcW w:w="1951" w:type="dxa"/>
          </w:tcPr>
          <w:p w:rsidR="008914EB" w:rsidRPr="00437E96" w:rsidRDefault="008914EB" w:rsidP="000D3196">
            <w:pPr>
              <w:autoSpaceDE w:val="0"/>
              <w:autoSpaceDN w:val="0"/>
              <w:adjustRightInd w:val="0"/>
              <w:rPr>
                <w:rFonts w:ascii="Courier New" w:hAnsi="Courier New" w:cs="Courier New"/>
                <w:sz w:val="20"/>
                <w:szCs w:val="20"/>
              </w:rPr>
            </w:pPr>
            <w:r w:rsidRPr="00437E96">
              <w:rPr>
                <w:rFonts w:ascii="Courier New" w:hAnsi="Courier New" w:cs="Courier New"/>
                <w:sz w:val="20"/>
                <w:szCs w:val="20"/>
              </w:rPr>
              <w:t>NewKey</w:t>
            </w:r>
          </w:p>
        </w:tc>
        <w:tc>
          <w:tcPr>
            <w:tcW w:w="6572" w:type="dxa"/>
          </w:tcPr>
          <w:p w:rsidR="008914EB" w:rsidRPr="004B7FED" w:rsidRDefault="008914EB" w:rsidP="000104BE">
            <w:pPr>
              <w:autoSpaceDE w:val="0"/>
              <w:autoSpaceDN w:val="0"/>
              <w:adjustRightInd w:val="0"/>
              <w:rPr>
                <w:sz w:val="20"/>
                <w:szCs w:val="20"/>
              </w:rPr>
            </w:pPr>
            <w:r w:rsidRPr="004B7FED">
              <w:rPr>
                <w:sz w:val="20"/>
                <w:szCs w:val="20"/>
              </w:rPr>
              <w:t xml:space="preserve">Create a new key and value pair in a </w:t>
            </w:r>
            <w:r w:rsidR="000104BE">
              <w:rPr>
                <w:sz w:val="20"/>
                <w:szCs w:val="20"/>
              </w:rPr>
              <w:t>tree</w:t>
            </w:r>
            <w:r w:rsidRPr="004B7FED">
              <w:rPr>
                <w:sz w:val="20"/>
                <w:szCs w:val="20"/>
              </w:rPr>
              <w:t>.</w:t>
            </w:r>
          </w:p>
        </w:tc>
      </w:tr>
      <w:tr w:rsidR="008914EB" w:rsidTr="006E0A84">
        <w:tc>
          <w:tcPr>
            <w:tcW w:w="1951" w:type="dxa"/>
          </w:tcPr>
          <w:p w:rsidR="008914EB" w:rsidRPr="00437E96" w:rsidRDefault="008914EB" w:rsidP="004A7468">
            <w:pPr>
              <w:autoSpaceDE w:val="0"/>
              <w:autoSpaceDN w:val="0"/>
              <w:adjustRightInd w:val="0"/>
              <w:rPr>
                <w:rFonts w:ascii="Courier New" w:hAnsi="Courier New" w:cs="Courier New"/>
                <w:sz w:val="20"/>
                <w:szCs w:val="20"/>
              </w:rPr>
            </w:pPr>
            <w:r w:rsidRPr="00437E96">
              <w:rPr>
                <w:rFonts w:ascii="Courier New" w:hAnsi="Courier New" w:cs="Courier New"/>
                <w:sz w:val="20"/>
                <w:szCs w:val="20"/>
              </w:rPr>
              <w:t>Size</w:t>
            </w:r>
          </w:p>
        </w:tc>
        <w:tc>
          <w:tcPr>
            <w:tcW w:w="6572" w:type="dxa"/>
          </w:tcPr>
          <w:p w:rsidR="008914EB" w:rsidRPr="004B7FED" w:rsidRDefault="008914EB" w:rsidP="000104BE">
            <w:pPr>
              <w:autoSpaceDE w:val="0"/>
              <w:autoSpaceDN w:val="0"/>
              <w:adjustRightInd w:val="0"/>
              <w:rPr>
                <w:sz w:val="20"/>
                <w:szCs w:val="20"/>
              </w:rPr>
            </w:pPr>
            <w:r w:rsidRPr="004B7FED">
              <w:rPr>
                <w:sz w:val="20"/>
                <w:szCs w:val="20"/>
              </w:rPr>
              <w:t xml:space="preserve">Compute the number of keys in a </w:t>
            </w:r>
            <w:r w:rsidR="000104BE">
              <w:rPr>
                <w:sz w:val="20"/>
                <w:szCs w:val="20"/>
              </w:rPr>
              <w:t>tree</w:t>
            </w:r>
            <w:r w:rsidRPr="004B7FED">
              <w:rPr>
                <w:sz w:val="20"/>
                <w:szCs w:val="20"/>
              </w:rPr>
              <w:t>.</w:t>
            </w:r>
          </w:p>
        </w:tc>
      </w:tr>
      <w:tr w:rsidR="009A06B4" w:rsidTr="006E0A84">
        <w:tc>
          <w:tcPr>
            <w:tcW w:w="1951" w:type="dxa"/>
          </w:tcPr>
          <w:p w:rsidR="009A06B4" w:rsidRPr="00437E96" w:rsidRDefault="009A06B4" w:rsidP="004A7468">
            <w:pPr>
              <w:autoSpaceDE w:val="0"/>
              <w:autoSpaceDN w:val="0"/>
              <w:adjustRightInd w:val="0"/>
              <w:rPr>
                <w:rFonts w:ascii="Courier New" w:hAnsi="Courier New" w:cs="Courier New"/>
                <w:sz w:val="20"/>
                <w:szCs w:val="20"/>
              </w:rPr>
            </w:pPr>
            <w:r>
              <w:rPr>
                <w:rFonts w:ascii="Courier New" w:hAnsi="Courier New" w:cs="Courier New"/>
                <w:sz w:val="20"/>
                <w:szCs w:val="20"/>
              </w:rPr>
              <w:t>UpdateKey</w:t>
            </w:r>
          </w:p>
        </w:tc>
        <w:tc>
          <w:tcPr>
            <w:tcW w:w="6572" w:type="dxa"/>
          </w:tcPr>
          <w:p w:rsidR="009A06B4" w:rsidRPr="004B7FED" w:rsidRDefault="009A06B4" w:rsidP="000104BE">
            <w:pPr>
              <w:autoSpaceDE w:val="0"/>
              <w:autoSpaceDN w:val="0"/>
              <w:adjustRightInd w:val="0"/>
              <w:rPr>
                <w:sz w:val="20"/>
                <w:szCs w:val="20"/>
              </w:rPr>
            </w:pPr>
            <w:r>
              <w:rPr>
                <w:sz w:val="20"/>
                <w:szCs w:val="20"/>
              </w:rPr>
              <w:t>Update the value associated with a key in a tree.</w:t>
            </w:r>
          </w:p>
        </w:tc>
      </w:tr>
      <w:tr w:rsidR="008914EB" w:rsidTr="006E0A84">
        <w:tc>
          <w:tcPr>
            <w:tcW w:w="1951" w:type="dxa"/>
          </w:tcPr>
          <w:p w:rsidR="008914EB" w:rsidRPr="00437E96" w:rsidRDefault="008914EB" w:rsidP="004A7468">
            <w:pPr>
              <w:autoSpaceDE w:val="0"/>
              <w:autoSpaceDN w:val="0"/>
              <w:adjustRightInd w:val="0"/>
              <w:rPr>
                <w:rFonts w:ascii="Courier New" w:hAnsi="Courier New" w:cs="Courier New"/>
                <w:sz w:val="20"/>
                <w:szCs w:val="20"/>
              </w:rPr>
            </w:pPr>
            <w:r w:rsidRPr="00437E96">
              <w:rPr>
                <w:rFonts w:ascii="Courier New" w:hAnsi="Courier New" w:cs="Courier New"/>
                <w:sz w:val="20"/>
                <w:szCs w:val="20"/>
              </w:rPr>
              <w:t>Walk</w:t>
            </w:r>
          </w:p>
        </w:tc>
        <w:tc>
          <w:tcPr>
            <w:tcW w:w="6572" w:type="dxa"/>
          </w:tcPr>
          <w:p w:rsidR="008914EB" w:rsidRPr="004B7FED" w:rsidRDefault="008914EB" w:rsidP="000104BE">
            <w:pPr>
              <w:autoSpaceDE w:val="0"/>
              <w:autoSpaceDN w:val="0"/>
              <w:adjustRightInd w:val="0"/>
              <w:rPr>
                <w:sz w:val="20"/>
                <w:szCs w:val="20"/>
              </w:rPr>
            </w:pPr>
            <w:r w:rsidRPr="004B7FED">
              <w:rPr>
                <w:sz w:val="20"/>
                <w:szCs w:val="20"/>
              </w:rPr>
              <w:t xml:space="preserve">Walk all the key and value pairs in a </w:t>
            </w:r>
            <w:r w:rsidR="000104BE">
              <w:rPr>
                <w:sz w:val="20"/>
                <w:szCs w:val="20"/>
              </w:rPr>
              <w:t>tree</w:t>
            </w:r>
            <w:r>
              <w:rPr>
                <w:sz w:val="20"/>
                <w:szCs w:val="20"/>
              </w:rPr>
              <w:t>.</w:t>
            </w:r>
          </w:p>
        </w:tc>
      </w:tr>
    </w:tbl>
    <w:p w:rsidR="008914EB" w:rsidRPr="005E5B0A" w:rsidRDefault="008914EB" w:rsidP="008914EB">
      <w:pPr>
        <w:jc w:val="center"/>
        <w:rPr>
          <w:sz w:val="20"/>
          <w:szCs w:val="20"/>
          <w:u w:val="single"/>
        </w:rPr>
      </w:pPr>
      <w:r>
        <w:rPr>
          <w:sz w:val="20"/>
          <w:szCs w:val="20"/>
          <w:u w:val="single"/>
        </w:rPr>
        <w:t>Table-06</w:t>
      </w:r>
      <w:r w:rsidRPr="00B76FAD">
        <w:rPr>
          <w:sz w:val="20"/>
          <w:szCs w:val="20"/>
          <w:u w:val="single"/>
        </w:rPr>
        <w:t>-0</w:t>
      </w:r>
      <w:r>
        <w:rPr>
          <w:sz w:val="20"/>
          <w:szCs w:val="20"/>
          <w:u w:val="single"/>
        </w:rPr>
        <w:t>8</w:t>
      </w:r>
    </w:p>
    <w:p w:rsidR="008914EB" w:rsidRDefault="008914EB" w:rsidP="008914EB">
      <w:pPr>
        <w:autoSpaceDE w:val="0"/>
        <w:autoSpaceDN w:val="0"/>
        <w:adjustRightInd w:val="0"/>
      </w:pPr>
    </w:p>
    <w:p w:rsidR="008914EB" w:rsidRDefault="008914EB" w:rsidP="008914EB">
      <w:pPr>
        <w:autoSpaceDE w:val="0"/>
        <w:autoSpaceDN w:val="0"/>
        <w:adjustRightInd w:val="0"/>
      </w:pPr>
      <w:r>
        <w:t>An extended example including all of the functions in ‘Table-06-08’ is shown in ‘Example-06-23’ below:</w:t>
      </w:r>
    </w:p>
    <w:p w:rsidR="00D07C94" w:rsidRDefault="00D07C94" w:rsidP="00E82B9A">
      <w:pPr>
        <w:autoSpaceDE w:val="0"/>
        <w:autoSpaceDN w:val="0"/>
        <w:adjustRightInd w:val="0"/>
      </w:pPr>
    </w:p>
    <w:p w:rsidR="00411B3C" w:rsidRDefault="00411B3C" w:rsidP="00411B3C">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411B3C" w:rsidRDefault="00411B3C" w:rsidP="00411B3C">
      <w:pPr>
        <w:autoSpaceDE w:val="0"/>
        <w:autoSpaceDN w:val="0"/>
        <w:adjustRightInd w:val="0"/>
        <w:jc w:val="left"/>
        <w:rPr>
          <w:rFonts w:ascii="Courier New" w:hAnsi="Courier New" w:cs="Courier New"/>
          <w:noProof/>
          <w:color w:val="A31515"/>
          <w:sz w:val="20"/>
          <w:szCs w:val="20"/>
          <w:lang w:val="en-GB" w:eastAsia="en-GB"/>
        </w:rPr>
      </w:pPr>
    </w:p>
    <w:p w:rsidR="00411B3C" w:rsidRDefault="00411B3C" w:rsidP="00411B3C">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411B3C" w:rsidRDefault="00411B3C" w:rsidP="00411B3C">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"FixedString.hpp"</w:t>
      </w:r>
    </w:p>
    <w:p w:rsidR="00411B3C" w:rsidRDefault="00411B3C" w:rsidP="00411B3C">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411B3C" w:rsidRDefault="00411B3C" w:rsidP="00411B3C">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411B3C" w:rsidRDefault="00411B3C" w:rsidP="00411B3C">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"Tree.hpp"</w:t>
      </w:r>
    </w:p>
    <w:p w:rsidR="00411B3C" w:rsidRDefault="00411B3C" w:rsidP="00411B3C">
      <w:pPr>
        <w:autoSpaceDE w:val="0"/>
        <w:autoSpaceDN w:val="0"/>
        <w:adjustRightInd w:val="0"/>
        <w:jc w:val="left"/>
        <w:rPr>
          <w:rFonts w:ascii="Courier New" w:hAnsi="Courier New" w:cs="Courier New"/>
          <w:noProof/>
          <w:color w:val="A31515"/>
          <w:sz w:val="20"/>
          <w:szCs w:val="20"/>
          <w:lang w:val="en-GB" w:eastAsia="en-GB"/>
        </w:rPr>
      </w:pP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FIXED_STRING&lt;HEAP_TYPE,</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,64&gt; KEY_TYPE;</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TREE&lt;HEAP_TYPE,NO_LOCK,KEY_TYPE,</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TREE_TYPE;</w:t>
      </w:r>
    </w:p>
    <w:p w:rsidR="00411B3C" w:rsidRDefault="00411B3C" w:rsidP="00411B3C">
      <w:pPr>
        <w:autoSpaceDE w:val="0"/>
        <w:autoSpaceDN w:val="0"/>
        <w:adjustRightInd w:val="0"/>
        <w:jc w:val="left"/>
        <w:rPr>
          <w:rFonts w:ascii="Courier New" w:hAnsi="Courier New" w:cs="Courier New"/>
          <w:noProof/>
          <w:sz w:val="20"/>
          <w:szCs w:val="20"/>
          <w:lang w:val="en-GB" w:eastAsia="en-GB"/>
        </w:rPr>
      </w:pP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sidR="005D5A4E" w:rsidRPr="005D5A4E">
        <w:rPr>
          <w:rFonts w:ascii="Courier New" w:hAnsi="Courier New" w:cs="Courier New"/>
          <w:noProof/>
          <w:sz w:val="20"/>
          <w:szCs w:val="20"/>
          <w:lang w:val="en-GB" w:eastAsia="en-GB"/>
        </w:rPr>
        <w:t xml:space="preserve">BOOLEAN </w:t>
      </w:r>
      <w:r>
        <w:rPr>
          <w:rFonts w:ascii="Courier New" w:hAnsi="Courier New" w:cs="Courier New"/>
          <w:noProof/>
          <w:sz w:val="20"/>
          <w:szCs w:val="20"/>
          <w:lang w:val="en-GB" w:eastAsia="en-GB"/>
        </w:rPr>
        <w:t>WalkFunction( KEY_TYPE &amp; Key,</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&amp; Value,</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*User )</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*UserValue =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User);</w:t>
      </w:r>
    </w:p>
    <w:p w:rsidR="00411B3C" w:rsidRDefault="00411B3C" w:rsidP="00411B3C">
      <w:pPr>
        <w:autoSpaceDE w:val="0"/>
        <w:autoSpaceDN w:val="0"/>
        <w:adjustRightInd w:val="0"/>
        <w:jc w:val="left"/>
        <w:rPr>
          <w:rFonts w:ascii="Courier New" w:hAnsi="Courier New" w:cs="Courier New"/>
          <w:noProof/>
          <w:sz w:val="20"/>
          <w:szCs w:val="20"/>
          <w:lang w:val="en-GB" w:eastAsia="en-GB"/>
        </w:rPr>
      </w:pP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printf( </w:t>
      </w:r>
      <w:r>
        <w:rPr>
          <w:rFonts w:ascii="Courier New" w:hAnsi="Courier New" w:cs="Courier New"/>
          <w:noProof/>
          <w:color w:val="A31515"/>
          <w:sz w:val="20"/>
          <w:szCs w:val="20"/>
          <w:lang w:val="en-GB" w:eastAsia="en-GB"/>
        </w:rPr>
        <w:t>"Value: %d, User Value: %d\n"</w:t>
      </w:r>
      <w:r>
        <w:rPr>
          <w:rFonts w:ascii="Courier New" w:hAnsi="Courier New" w:cs="Courier New"/>
          <w:noProof/>
          <w:sz w:val="20"/>
          <w:szCs w:val="20"/>
          <w:lang w:val="en-GB" w:eastAsia="en-GB"/>
        </w:rPr>
        <w:t>,Value,(*UserValue) );</w:t>
      </w:r>
    </w:p>
    <w:p w:rsidR="00411B3C" w:rsidRDefault="00411B3C" w:rsidP="00411B3C">
      <w:pPr>
        <w:autoSpaceDE w:val="0"/>
        <w:autoSpaceDN w:val="0"/>
        <w:adjustRightInd w:val="0"/>
        <w:jc w:val="left"/>
        <w:rPr>
          <w:rFonts w:ascii="Courier New" w:hAnsi="Courier New" w:cs="Courier New"/>
          <w:noProof/>
          <w:sz w:val="20"/>
          <w:szCs w:val="20"/>
          <w:lang w:val="en-GB" w:eastAsia="en-GB"/>
        </w:rPr>
      </w:pP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w:t>
      </w:r>
      <w:r w:rsidR="0052340E" w:rsidRPr="0052340E">
        <w:rPr>
          <w:rFonts w:ascii="Courier New" w:hAnsi="Courier New" w:cs="Courier New"/>
          <w:noProof/>
          <w:sz w:val="20"/>
          <w:szCs w:val="20"/>
          <w:lang w:val="en-GB" w:eastAsia="en-GB"/>
        </w:rPr>
        <w:t>True</w:t>
      </w:r>
      <w:r>
        <w:rPr>
          <w:rFonts w:ascii="Courier New" w:hAnsi="Courier New" w:cs="Courier New"/>
          <w:noProof/>
          <w:sz w:val="20"/>
          <w:szCs w:val="20"/>
          <w:lang w:val="en-GB" w:eastAsia="en-GB"/>
        </w:rPr>
        <w:t>;</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11B3C" w:rsidRDefault="00411B3C" w:rsidP="00411B3C">
      <w:pPr>
        <w:autoSpaceDE w:val="0"/>
        <w:autoSpaceDN w:val="0"/>
        <w:adjustRightInd w:val="0"/>
        <w:jc w:val="left"/>
        <w:rPr>
          <w:rFonts w:ascii="Courier New" w:hAnsi="Courier New" w:cs="Courier New"/>
          <w:noProof/>
          <w:sz w:val="20"/>
          <w:szCs w:val="20"/>
          <w:lang w:val="en-GB" w:eastAsia="en-GB"/>
        </w:rPr>
      </w:pP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KEY_TYPE String1 = </w:t>
      </w:r>
      <w:r>
        <w:rPr>
          <w:rFonts w:ascii="Courier New" w:hAnsi="Courier New" w:cs="Courier New"/>
          <w:noProof/>
          <w:color w:val="A31515"/>
          <w:sz w:val="20"/>
          <w:szCs w:val="20"/>
          <w:lang w:val="en-GB" w:eastAsia="en-GB"/>
        </w:rPr>
        <w:t>"One"</w:t>
      </w:r>
      <w:r>
        <w:rPr>
          <w:rFonts w:ascii="Courier New" w:hAnsi="Courier New" w:cs="Courier New"/>
          <w:noProof/>
          <w:sz w:val="20"/>
          <w:szCs w:val="20"/>
          <w:lang w:val="en-GB" w:eastAsia="en-GB"/>
        </w:rPr>
        <w:t>;</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KEY_TYPE String2 = </w:t>
      </w:r>
      <w:r>
        <w:rPr>
          <w:rFonts w:ascii="Courier New" w:hAnsi="Courier New" w:cs="Courier New"/>
          <w:noProof/>
          <w:color w:val="A31515"/>
          <w:sz w:val="20"/>
          <w:szCs w:val="20"/>
          <w:lang w:val="en-GB" w:eastAsia="en-GB"/>
        </w:rPr>
        <w:t>"A"</w:t>
      </w:r>
      <w:r>
        <w:rPr>
          <w:rFonts w:ascii="Courier New" w:hAnsi="Courier New" w:cs="Courier New"/>
          <w:noProof/>
          <w:sz w:val="20"/>
          <w:szCs w:val="20"/>
          <w:lang w:val="en-GB" w:eastAsia="en-GB"/>
        </w:rPr>
        <w:t>;</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KEY_TYPE String3 = </w:t>
      </w:r>
      <w:r>
        <w:rPr>
          <w:rFonts w:ascii="Courier New" w:hAnsi="Courier New" w:cs="Courier New"/>
          <w:noProof/>
          <w:color w:val="A31515"/>
          <w:sz w:val="20"/>
          <w:szCs w:val="20"/>
          <w:lang w:val="en-GB" w:eastAsia="en-GB"/>
        </w:rPr>
        <w:t>"Z"</w:t>
      </w:r>
      <w:r>
        <w:rPr>
          <w:rFonts w:ascii="Courier New" w:hAnsi="Courier New" w:cs="Courier New"/>
          <w:noProof/>
          <w:sz w:val="20"/>
          <w:szCs w:val="20"/>
          <w:lang w:val="en-GB" w:eastAsia="en-GB"/>
        </w:rPr>
        <w:t>;</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KEY_TYPE String4;</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TREE_TYPE Tree;</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w:t>
      </w:r>
    </w:p>
    <w:p w:rsidR="00411B3C" w:rsidRDefault="00411B3C" w:rsidP="00411B3C">
      <w:pPr>
        <w:autoSpaceDE w:val="0"/>
        <w:autoSpaceDN w:val="0"/>
        <w:adjustRightInd w:val="0"/>
        <w:jc w:val="left"/>
        <w:rPr>
          <w:rFonts w:ascii="Courier New" w:hAnsi="Courier New" w:cs="Courier New"/>
          <w:noProof/>
          <w:sz w:val="20"/>
          <w:szCs w:val="20"/>
          <w:lang w:val="en-GB" w:eastAsia="en-GB"/>
        </w:rPr>
      </w:pPr>
    </w:p>
    <w:p w:rsidR="00411B3C" w:rsidRDefault="00411B3C" w:rsidP="00411B3C">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(Tree.NewKey( String1,1,</w:t>
      </w:r>
      <w:r w:rsidR="001823E7" w:rsidRPr="001823E7">
        <w:rPr>
          <w:rFonts w:ascii="Courier New" w:hAnsi="Courier New" w:cs="Courier New"/>
          <w:noProof/>
          <w:sz w:val="20"/>
          <w:szCs w:val="20"/>
          <w:lang w:val="en-GB" w:eastAsia="en-GB"/>
        </w:rPr>
        <w:t>False</w:t>
      </w:r>
      <w:r w:rsidRPr="001823E7">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(Tree.FindKey( String1,&amp; Value ))</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(Tree.FindKeys( String2,String3,1,&amp; Size,&amp; String4,&amp; Value ))</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(Tree.Size( &amp; Size ))</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9A06B4" w:rsidRDefault="009A06B4" w:rsidP="009A06B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(Tree.UpdateKey( String1,2 ))</w:t>
      </w:r>
    </w:p>
    <w:p w:rsidR="009A06B4" w:rsidRDefault="009A06B4" w:rsidP="009A06B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(Tree.Walk( WalkFunction,((</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Value) ))</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(Tree.DeleteKey( String1 ))</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(Tree.DeleteAll())</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"End of example\n"</w:t>
      </w:r>
      <w:r>
        <w:rPr>
          <w:rFonts w:ascii="Courier New" w:hAnsi="Courier New" w:cs="Courier New"/>
          <w:noProof/>
          <w:sz w:val="20"/>
          <w:szCs w:val="20"/>
          <w:lang w:val="en-GB" w:eastAsia="en-GB"/>
        </w:rPr>
        <w:t xml:space="preserve"> ); }</w:t>
      </w:r>
    </w:p>
    <w:p w:rsidR="00411B3C" w:rsidRDefault="00411B3C" w:rsidP="00411B3C">
      <w:pPr>
        <w:autoSpaceDE w:val="0"/>
        <w:autoSpaceDN w:val="0"/>
        <w:adjustRightInd w:val="0"/>
        <w:jc w:val="left"/>
        <w:rPr>
          <w:rFonts w:ascii="Courier New" w:hAnsi="Courier New" w:cs="Courier New"/>
          <w:noProof/>
          <w:sz w:val="20"/>
          <w:szCs w:val="20"/>
          <w:lang w:val="en-GB" w:eastAsia="en-GB"/>
        </w:rPr>
      </w:pP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411B3C" w:rsidRDefault="00411B3C" w:rsidP="00411B3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11B3C" w:rsidRPr="002C18CC" w:rsidRDefault="00411B3C" w:rsidP="00411B3C">
      <w:pPr>
        <w:jc w:val="center"/>
        <w:rPr>
          <w:noProof/>
          <w:u w:val="single"/>
          <w:lang w:val="en-GB" w:eastAsia="en-GB"/>
        </w:rPr>
      </w:pPr>
      <w:r>
        <w:rPr>
          <w:noProof/>
          <w:sz w:val="20"/>
          <w:szCs w:val="20"/>
          <w:u w:val="single"/>
          <w:lang w:val="en-GB" w:eastAsia="en-GB"/>
        </w:rPr>
        <w:t>Example-06-23</w:t>
      </w:r>
    </w:p>
    <w:p w:rsidR="00411B3C" w:rsidRDefault="00411B3C" w:rsidP="00E82B9A">
      <w:pPr>
        <w:autoSpaceDE w:val="0"/>
        <w:autoSpaceDN w:val="0"/>
        <w:adjustRightInd w:val="0"/>
      </w:pPr>
    </w:p>
    <w:p w:rsidR="00411B3C" w:rsidRDefault="006E0A84" w:rsidP="00411B3C">
      <w:pPr>
        <w:autoSpaceDE w:val="0"/>
        <w:autoSpaceDN w:val="0"/>
        <w:adjustRightInd w:val="0"/>
      </w:pPr>
      <w:r>
        <w:t>The</w:t>
      </w:r>
      <w:r w:rsidR="00411B3C">
        <w:t xml:space="preserve"> call to </w:t>
      </w:r>
      <w:r w:rsidR="00411B3C" w:rsidRPr="00E757EB">
        <w:rPr>
          <w:rFonts w:ascii="Courier New" w:hAnsi="Courier New" w:cs="Courier New"/>
          <w:sz w:val="20"/>
          <w:szCs w:val="20"/>
        </w:rPr>
        <w:t>‘NewKey’</w:t>
      </w:r>
      <w:r w:rsidR="00411B3C">
        <w:t xml:space="preserve"> adds a new </w:t>
      </w:r>
      <w:r w:rsidR="00411B3C" w:rsidRPr="00E757EB">
        <w:rPr>
          <w:rFonts w:ascii="Courier New" w:hAnsi="Courier New" w:cs="Courier New"/>
          <w:sz w:val="20"/>
          <w:szCs w:val="20"/>
        </w:rPr>
        <w:t>‘</w:t>
      </w:r>
      <w:r w:rsidR="00411B3C">
        <w:rPr>
          <w:rFonts w:ascii="Courier New" w:hAnsi="Courier New" w:cs="Courier New"/>
          <w:sz w:val="20"/>
          <w:szCs w:val="20"/>
        </w:rPr>
        <w:t>KEY</w:t>
      </w:r>
      <w:r w:rsidR="00411B3C" w:rsidRPr="00E757EB">
        <w:rPr>
          <w:rFonts w:ascii="Courier New" w:hAnsi="Courier New" w:cs="Courier New"/>
          <w:sz w:val="20"/>
          <w:szCs w:val="20"/>
        </w:rPr>
        <w:t xml:space="preserve">’ </w:t>
      </w:r>
      <w:r w:rsidR="00411B3C" w:rsidRPr="00E757EB">
        <w:t>and</w:t>
      </w:r>
      <w:r w:rsidR="00411B3C" w:rsidRPr="00E757EB">
        <w:rPr>
          <w:rFonts w:ascii="Courier New" w:hAnsi="Courier New" w:cs="Courier New"/>
          <w:sz w:val="20"/>
          <w:szCs w:val="20"/>
        </w:rPr>
        <w:t xml:space="preserve"> ‘VALUE’</w:t>
      </w:r>
      <w:r w:rsidR="00411B3C">
        <w:t xml:space="preserve"> pair into the </w:t>
      </w:r>
      <w:r w:rsidR="00411B3C" w:rsidRPr="00E757EB">
        <w:rPr>
          <w:rFonts w:ascii="Courier New" w:hAnsi="Courier New" w:cs="Courier New"/>
          <w:sz w:val="20"/>
          <w:szCs w:val="20"/>
        </w:rPr>
        <w:t>‘</w:t>
      </w:r>
      <w:r w:rsidR="00411B3C">
        <w:rPr>
          <w:rFonts w:ascii="Courier New" w:hAnsi="Courier New" w:cs="Courier New"/>
          <w:sz w:val="20"/>
          <w:szCs w:val="20"/>
        </w:rPr>
        <w:t>Tree</w:t>
      </w:r>
      <w:r w:rsidR="00411B3C" w:rsidRPr="00E757EB">
        <w:rPr>
          <w:rFonts w:ascii="Courier New" w:hAnsi="Courier New" w:cs="Courier New"/>
          <w:sz w:val="20"/>
          <w:szCs w:val="20"/>
        </w:rPr>
        <w:t>’</w:t>
      </w:r>
      <w:r w:rsidR="00411B3C">
        <w:t xml:space="preserve">.  The </w:t>
      </w:r>
      <w:r w:rsidR="00411B3C" w:rsidRPr="00E757EB">
        <w:rPr>
          <w:rFonts w:ascii="Courier New" w:hAnsi="Courier New" w:cs="Courier New"/>
          <w:sz w:val="20"/>
          <w:szCs w:val="20"/>
        </w:rPr>
        <w:t>‘</w:t>
      </w:r>
      <w:r w:rsidR="00411B3C">
        <w:rPr>
          <w:rFonts w:ascii="Courier New" w:hAnsi="Courier New" w:cs="Courier New"/>
          <w:sz w:val="20"/>
          <w:szCs w:val="20"/>
        </w:rPr>
        <w:t>KEY</w:t>
      </w:r>
      <w:r w:rsidR="00411B3C" w:rsidRPr="00E757EB">
        <w:rPr>
          <w:rFonts w:ascii="Courier New" w:hAnsi="Courier New" w:cs="Courier New"/>
          <w:sz w:val="20"/>
          <w:szCs w:val="20"/>
        </w:rPr>
        <w:t xml:space="preserve">’ </w:t>
      </w:r>
      <w:r w:rsidR="00411B3C" w:rsidRPr="00966CBD">
        <w:t>in this case will</w:t>
      </w:r>
      <w:r w:rsidR="00411B3C">
        <w:t xml:space="preserve"> be </w:t>
      </w:r>
      <w:r w:rsidR="00411B3C" w:rsidRPr="00E757EB">
        <w:rPr>
          <w:rFonts w:ascii="Courier New" w:hAnsi="Courier New" w:cs="Courier New"/>
          <w:sz w:val="20"/>
          <w:szCs w:val="20"/>
        </w:rPr>
        <w:t xml:space="preserve">‘One’ </w:t>
      </w:r>
      <w:r w:rsidR="00411B3C" w:rsidRPr="00E757EB">
        <w:t>and the</w:t>
      </w:r>
      <w:r w:rsidR="00411B3C" w:rsidRPr="00E757EB">
        <w:rPr>
          <w:rFonts w:ascii="Courier New" w:hAnsi="Courier New" w:cs="Courier New"/>
          <w:sz w:val="20"/>
          <w:szCs w:val="20"/>
        </w:rPr>
        <w:t xml:space="preserve"> ‘VALUE’ </w:t>
      </w:r>
      <w:r w:rsidR="00411B3C" w:rsidRPr="00E757EB">
        <w:t>will be</w:t>
      </w:r>
      <w:r w:rsidR="00411B3C" w:rsidRPr="00E757EB">
        <w:rPr>
          <w:rFonts w:ascii="Courier New" w:hAnsi="Courier New" w:cs="Courier New"/>
          <w:sz w:val="20"/>
          <w:szCs w:val="20"/>
        </w:rPr>
        <w:t xml:space="preserve"> ‘1’</w:t>
      </w:r>
      <w:r w:rsidR="00411B3C" w:rsidRPr="00E757EB">
        <w:t>.</w:t>
      </w:r>
      <w:r w:rsidR="00411B3C">
        <w:t xml:space="preserve">  A Rockall-DB </w:t>
      </w:r>
      <w:r w:rsidR="00411B3C" w:rsidRPr="00E757EB">
        <w:rPr>
          <w:rFonts w:ascii="Courier New" w:hAnsi="Courier New" w:cs="Courier New"/>
          <w:sz w:val="20"/>
          <w:szCs w:val="20"/>
        </w:rPr>
        <w:t>‘</w:t>
      </w:r>
      <w:r w:rsidR="00411B3C">
        <w:rPr>
          <w:rFonts w:ascii="Courier New" w:hAnsi="Courier New" w:cs="Courier New"/>
          <w:sz w:val="20"/>
          <w:szCs w:val="20"/>
        </w:rPr>
        <w:t>TREE</w:t>
      </w:r>
      <w:r w:rsidR="00411B3C" w:rsidRPr="00E757EB">
        <w:rPr>
          <w:rFonts w:ascii="Courier New" w:hAnsi="Courier New" w:cs="Courier New"/>
          <w:sz w:val="20"/>
          <w:szCs w:val="20"/>
        </w:rPr>
        <w:t>’</w:t>
      </w:r>
      <w:r w:rsidR="00411B3C">
        <w:t xml:space="preserve"> does not support duplicate </w:t>
      </w:r>
      <w:r w:rsidR="00411B3C" w:rsidRPr="00E757EB">
        <w:rPr>
          <w:rFonts w:ascii="Courier New" w:hAnsi="Courier New" w:cs="Courier New"/>
          <w:sz w:val="20"/>
          <w:szCs w:val="20"/>
        </w:rPr>
        <w:t>‘</w:t>
      </w:r>
      <w:r w:rsidR="00411B3C">
        <w:rPr>
          <w:rFonts w:ascii="Courier New" w:hAnsi="Courier New" w:cs="Courier New"/>
          <w:sz w:val="20"/>
          <w:szCs w:val="20"/>
        </w:rPr>
        <w:t>KEY</w:t>
      </w:r>
      <w:r w:rsidR="00411B3C" w:rsidRPr="00E757EB">
        <w:rPr>
          <w:rFonts w:ascii="Courier New" w:hAnsi="Courier New" w:cs="Courier New"/>
          <w:sz w:val="20"/>
          <w:szCs w:val="20"/>
        </w:rPr>
        <w:t>’</w:t>
      </w:r>
      <w:r w:rsidR="00411B3C">
        <w:rPr>
          <w:rFonts w:ascii="Courier New" w:hAnsi="Courier New" w:cs="Courier New"/>
          <w:sz w:val="20"/>
          <w:szCs w:val="20"/>
        </w:rPr>
        <w:t xml:space="preserve"> </w:t>
      </w:r>
      <w:r w:rsidR="00411B3C">
        <w:t xml:space="preserve">values and the final parameter </w:t>
      </w:r>
      <w:r w:rsidR="009D61DA">
        <w:rPr>
          <w:rFonts w:ascii="Courier New" w:hAnsi="Courier New" w:cs="Courier New"/>
          <w:sz w:val="20"/>
          <w:szCs w:val="20"/>
        </w:rPr>
        <w:t>‘False’</w:t>
      </w:r>
      <w:r w:rsidR="00411B3C">
        <w:rPr>
          <w:rFonts w:ascii="Courier New" w:hAnsi="Courier New" w:cs="Courier New"/>
          <w:sz w:val="20"/>
          <w:szCs w:val="20"/>
        </w:rPr>
        <w:t xml:space="preserve"> </w:t>
      </w:r>
      <w:r w:rsidR="00411B3C" w:rsidRPr="00E757EB">
        <w:t>cause</w:t>
      </w:r>
      <w:r w:rsidR="00411B3C">
        <w:t>s</w:t>
      </w:r>
      <w:r w:rsidR="00411B3C" w:rsidRPr="00E757EB">
        <w:t xml:space="preserve"> the call to fail if the new</w:t>
      </w:r>
      <w:r w:rsidR="00411B3C">
        <w:rPr>
          <w:rFonts w:ascii="Courier New" w:hAnsi="Courier New" w:cs="Courier New"/>
          <w:sz w:val="20"/>
          <w:szCs w:val="20"/>
        </w:rPr>
        <w:t xml:space="preserve"> </w:t>
      </w:r>
      <w:r w:rsidR="00411B3C" w:rsidRPr="00E757EB">
        <w:rPr>
          <w:rFonts w:ascii="Courier New" w:hAnsi="Courier New" w:cs="Courier New"/>
          <w:sz w:val="20"/>
          <w:szCs w:val="20"/>
        </w:rPr>
        <w:t>‘</w:t>
      </w:r>
      <w:r w:rsidR="00411B3C">
        <w:rPr>
          <w:rFonts w:ascii="Courier New" w:hAnsi="Courier New" w:cs="Courier New"/>
          <w:sz w:val="20"/>
          <w:szCs w:val="20"/>
        </w:rPr>
        <w:t>KEY</w:t>
      </w:r>
      <w:r w:rsidR="00411B3C" w:rsidRPr="00E757EB">
        <w:rPr>
          <w:rFonts w:ascii="Courier New" w:hAnsi="Courier New" w:cs="Courier New"/>
          <w:sz w:val="20"/>
          <w:szCs w:val="20"/>
        </w:rPr>
        <w:t>’</w:t>
      </w:r>
      <w:r w:rsidR="00411B3C">
        <w:rPr>
          <w:rFonts w:ascii="Courier New" w:hAnsi="Courier New" w:cs="Courier New"/>
          <w:sz w:val="20"/>
          <w:szCs w:val="20"/>
        </w:rPr>
        <w:t xml:space="preserve"> </w:t>
      </w:r>
      <w:r w:rsidR="00411B3C" w:rsidRPr="00E757EB">
        <w:t>is a duplicate.</w:t>
      </w:r>
      <w:r w:rsidR="00411B3C">
        <w:t xml:space="preserve">  Alternately, if the final parameter is set to </w:t>
      </w:r>
      <w:r w:rsidR="009D61DA">
        <w:rPr>
          <w:rFonts w:ascii="Courier New" w:hAnsi="Courier New" w:cs="Courier New"/>
          <w:sz w:val="20"/>
          <w:szCs w:val="20"/>
        </w:rPr>
        <w:t>‘True’</w:t>
      </w:r>
      <w:r w:rsidR="00411B3C">
        <w:rPr>
          <w:rFonts w:ascii="Courier New" w:hAnsi="Courier New" w:cs="Courier New"/>
          <w:sz w:val="20"/>
          <w:szCs w:val="20"/>
        </w:rPr>
        <w:t xml:space="preserve"> </w:t>
      </w:r>
      <w:r w:rsidR="00411B3C" w:rsidRPr="00966CBD">
        <w:t>then the</w:t>
      </w:r>
      <w:r w:rsidR="00411B3C">
        <w:t xml:space="preserve"> new </w:t>
      </w:r>
      <w:r w:rsidR="00411B3C" w:rsidRPr="00E757EB">
        <w:rPr>
          <w:rFonts w:ascii="Courier New" w:hAnsi="Courier New" w:cs="Courier New"/>
          <w:sz w:val="20"/>
          <w:szCs w:val="20"/>
        </w:rPr>
        <w:t>‘VALUE’</w:t>
      </w:r>
      <w:r w:rsidR="00411B3C">
        <w:rPr>
          <w:rFonts w:ascii="Courier New" w:hAnsi="Courier New" w:cs="Courier New"/>
          <w:sz w:val="20"/>
          <w:szCs w:val="20"/>
        </w:rPr>
        <w:t xml:space="preserve"> </w:t>
      </w:r>
      <w:r>
        <w:t>would be</w:t>
      </w:r>
      <w:r w:rsidR="00411B3C" w:rsidRPr="00966CBD">
        <w:t xml:space="preserve"> used to overwrite any existing value.</w:t>
      </w:r>
    </w:p>
    <w:p w:rsidR="00411B3C" w:rsidRDefault="00411B3C" w:rsidP="00411B3C">
      <w:pPr>
        <w:autoSpaceDE w:val="0"/>
        <w:autoSpaceDN w:val="0"/>
        <w:adjustRightInd w:val="0"/>
      </w:pPr>
    </w:p>
    <w:p w:rsidR="00411B3C" w:rsidRDefault="006E0A84" w:rsidP="00411B3C">
      <w:pPr>
        <w:autoSpaceDE w:val="0"/>
        <w:autoSpaceDN w:val="0"/>
        <w:adjustRightInd w:val="0"/>
      </w:pPr>
      <w:r>
        <w:t>The</w:t>
      </w:r>
      <w:r w:rsidR="00411B3C">
        <w:t xml:space="preserve"> call to </w:t>
      </w:r>
      <w:r w:rsidR="00411B3C" w:rsidRPr="00E757EB">
        <w:rPr>
          <w:rFonts w:ascii="Courier New" w:hAnsi="Courier New" w:cs="Courier New"/>
          <w:sz w:val="20"/>
          <w:szCs w:val="20"/>
        </w:rPr>
        <w:t>‘</w:t>
      </w:r>
      <w:r w:rsidR="00411B3C">
        <w:rPr>
          <w:rFonts w:ascii="Courier New" w:hAnsi="Courier New" w:cs="Courier New"/>
          <w:sz w:val="20"/>
          <w:szCs w:val="20"/>
        </w:rPr>
        <w:t>Find</w:t>
      </w:r>
      <w:r w:rsidR="00411B3C" w:rsidRPr="00E757EB">
        <w:rPr>
          <w:rFonts w:ascii="Courier New" w:hAnsi="Courier New" w:cs="Courier New"/>
          <w:sz w:val="20"/>
          <w:szCs w:val="20"/>
        </w:rPr>
        <w:t>Key’</w:t>
      </w:r>
      <w:r w:rsidR="00411B3C">
        <w:t xml:space="preserve"> looks up a </w:t>
      </w:r>
      <w:r w:rsidR="00411B3C" w:rsidRPr="00E757EB">
        <w:rPr>
          <w:rFonts w:ascii="Courier New" w:hAnsi="Courier New" w:cs="Courier New"/>
          <w:sz w:val="20"/>
          <w:szCs w:val="20"/>
        </w:rPr>
        <w:t>‘</w:t>
      </w:r>
      <w:r w:rsidR="00411B3C">
        <w:rPr>
          <w:rFonts w:ascii="Courier New" w:hAnsi="Courier New" w:cs="Courier New"/>
          <w:sz w:val="20"/>
          <w:szCs w:val="20"/>
        </w:rPr>
        <w:t>KEY</w:t>
      </w:r>
      <w:r w:rsidR="00411B3C" w:rsidRPr="00E757EB">
        <w:rPr>
          <w:rFonts w:ascii="Courier New" w:hAnsi="Courier New" w:cs="Courier New"/>
          <w:sz w:val="20"/>
          <w:szCs w:val="20"/>
        </w:rPr>
        <w:t>’</w:t>
      </w:r>
      <w:r w:rsidR="00411B3C">
        <w:rPr>
          <w:rFonts w:ascii="Courier New" w:hAnsi="Courier New" w:cs="Courier New"/>
          <w:sz w:val="20"/>
          <w:szCs w:val="20"/>
        </w:rPr>
        <w:t xml:space="preserve"> </w:t>
      </w:r>
      <w:r w:rsidR="00411B3C" w:rsidRPr="00966CBD">
        <w:t>in a</w:t>
      </w:r>
      <w:r w:rsidR="00411B3C">
        <w:rPr>
          <w:rFonts w:ascii="Courier New" w:hAnsi="Courier New" w:cs="Courier New"/>
          <w:sz w:val="20"/>
          <w:szCs w:val="20"/>
        </w:rPr>
        <w:t xml:space="preserve"> </w:t>
      </w:r>
      <w:r w:rsidR="00411B3C" w:rsidRPr="00E757EB">
        <w:rPr>
          <w:rFonts w:ascii="Courier New" w:hAnsi="Courier New" w:cs="Courier New"/>
          <w:sz w:val="20"/>
          <w:szCs w:val="20"/>
        </w:rPr>
        <w:t>‘</w:t>
      </w:r>
      <w:r w:rsidR="00411B3C">
        <w:rPr>
          <w:rFonts w:ascii="Courier New" w:hAnsi="Courier New" w:cs="Courier New"/>
          <w:sz w:val="20"/>
          <w:szCs w:val="20"/>
        </w:rPr>
        <w:t>Tree</w:t>
      </w:r>
      <w:r w:rsidR="00411B3C" w:rsidRPr="00E757EB">
        <w:rPr>
          <w:rFonts w:ascii="Courier New" w:hAnsi="Courier New" w:cs="Courier New"/>
          <w:sz w:val="20"/>
          <w:szCs w:val="20"/>
        </w:rPr>
        <w:t>’</w:t>
      </w:r>
      <w:r w:rsidR="00411B3C">
        <w:t xml:space="preserve"> and returns the associated value.  The </w:t>
      </w:r>
      <w:r w:rsidR="00411B3C" w:rsidRPr="00E757EB">
        <w:rPr>
          <w:rFonts w:ascii="Courier New" w:hAnsi="Courier New" w:cs="Courier New"/>
          <w:sz w:val="20"/>
          <w:szCs w:val="20"/>
        </w:rPr>
        <w:t>‘</w:t>
      </w:r>
      <w:r w:rsidR="00411B3C">
        <w:rPr>
          <w:rFonts w:ascii="Courier New" w:hAnsi="Courier New" w:cs="Courier New"/>
          <w:sz w:val="20"/>
          <w:szCs w:val="20"/>
        </w:rPr>
        <w:t>KEY</w:t>
      </w:r>
      <w:r w:rsidR="00411B3C" w:rsidRPr="00E757EB">
        <w:rPr>
          <w:rFonts w:ascii="Courier New" w:hAnsi="Courier New" w:cs="Courier New"/>
          <w:sz w:val="20"/>
          <w:szCs w:val="20"/>
        </w:rPr>
        <w:t xml:space="preserve">’ </w:t>
      </w:r>
      <w:r w:rsidR="00411B3C" w:rsidRPr="00966CBD">
        <w:t>in this case will</w:t>
      </w:r>
      <w:r w:rsidR="00411B3C">
        <w:t xml:space="preserve"> be </w:t>
      </w:r>
      <w:r w:rsidR="00411B3C" w:rsidRPr="00E757EB">
        <w:rPr>
          <w:rFonts w:ascii="Courier New" w:hAnsi="Courier New" w:cs="Courier New"/>
          <w:sz w:val="20"/>
          <w:szCs w:val="20"/>
        </w:rPr>
        <w:t xml:space="preserve">‘One’ </w:t>
      </w:r>
      <w:r w:rsidR="00411B3C" w:rsidRPr="00E757EB">
        <w:t>and the</w:t>
      </w:r>
      <w:r w:rsidR="00411B3C" w:rsidRPr="00E757EB">
        <w:rPr>
          <w:rFonts w:ascii="Courier New" w:hAnsi="Courier New" w:cs="Courier New"/>
          <w:sz w:val="20"/>
          <w:szCs w:val="20"/>
        </w:rPr>
        <w:t xml:space="preserve"> ‘VALUE’ </w:t>
      </w:r>
      <w:r w:rsidR="00411B3C" w:rsidRPr="00966CBD">
        <w:t>returned will be</w:t>
      </w:r>
      <w:r w:rsidR="00411B3C" w:rsidRPr="00E757EB">
        <w:rPr>
          <w:rFonts w:ascii="Courier New" w:hAnsi="Courier New" w:cs="Courier New"/>
          <w:sz w:val="20"/>
          <w:szCs w:val="20"/>
        </w:rPr>
        <w:t xml:space="preserve"> ‘1’</w:t>
      </w:r>
      <w:r w:rsidR="00411B3C" w:rsidRPr="00E757EB">
        <w:t>.</w:t>
      </w:r>
    </w:p>
    <w:p w:rsidR="00411B3C" w:rsidRDefault="00411B3C" w:rsidP="00411B3C">
      <w:pPr>
        <w:autoSpaceDE w:val="0"/>
        <w:autoSpaceDN w:val="0"/>
        <w:adjustRightInd w:val="0"/>
      </w:pPr>
    </w:p>
    <w:p w:rsidR="00411B3C" w:rsidRPr="00411B3C" w:rsidRDefault="006E0A84" w:rsidP="00411B3C">
      <w:pPr>
        <w:autoSpaceDE w:val="0"/>
        <w:autoSpaceDN w:val="0"/>
        <w:adjustRightInd w:val="0"/>
      </w:pPr>
      <w:r>
        <w:t>The</w:t>
      </w:r>
      <w:r w:rsidR="00411B3C">
        <w:t xml:space="preserve"> call to </w:t>
      </w:r>
      <w:r w:rsidR="00411B3C" w:rsidRPr="00E757EB">
        <w:rPr>
          <w:rFonts w:ascii="Courier New" w:hAnsi="Courier New" w:cs="Courier New"/>
          <w:sz w:val="20"/>
          <w:szCs w:val="20"/>
        </w:rPr>
        <w:t>‘</w:t>
      </w:r>
      <w:r w:rsidR="00411B3C">
        <w:rPr>
          <w:rFonts w:ascii="Courier New" w:hAnsi="Courier New" w:cs="Courier New"/>
          <w:sz w:val="20"/>
          <w:szCs w:val="20"/>
        </w:rPr>
        <w:t>Find</w:t>
      </w:r>
      <w:r w:rsidR="00411B3C" w:rsidRPr="00E757EB">
        <w:rPr>
          <w:rFonts w:ascii="Courier New" w:hAnsi="Courier New" w:cs="Courier New"/>
          <w:sz w:val="20"/>
          <w:szCs w:val="20"/>
        </w:rPr>
        <w:t>Key</w:t>
      </w:r>
      <w:r w:rsidR="00411B3C">
        <w:rPr>
          <w:rFonts w:ascii="Courier New" w:hAnsi="Courier New" w:cs="Courier New"/>
          <w:sz w:val="20"/>
          <w:szCs w:val="20"/>
        </w:rPr>
        <w:t>s</w:t>
      </w:r>
      <w:r w:rsidR="00411B3C" w:rsidRPr="00E757EB">
        <w:rPr>
          <w:rFonts w:ascii="Courier New" w:hAnsi="Courier New" w:cs="Courier New"/>
          <w:sz w:val="20"/>
          <w:szCs w:val="20"/>
        </w:rPr>
        <w:t>’</w:t>
      </w:r>
      <w:r w:rsidR="00411B3C">
        <w:t xml:space="preserve"> returns a range </w:t>
      </w:r>
      <w:r w:rsidR="00411B3C" w:rsidRPr="00411B3C">
        <w:t>of keys and associated</w:t>
      </w:r>
      <w:r w:rsidR="00411B3C">
        <w:t xml:space="preserve"> values</w:t>
      </w:r>
      <w:r w:rsidR="00411B3C" w:rsidRPr="00411B3C">
        <w:t xml:space="preserve"> in a</w:t>
      </w:r>
      <w:r w:rsidR="00411B3C">
        <w:rPr>
          <w:rFonts w:ascii="Courier New" w:hAnsi="Courier New" w:cs="Courier New"/>
          <w:sz w:val="20"/>
          <w:szCs w:val="20"/>
        </w:rPr>
        <w:t xml:space="preserve"> </w:t>
      </w:r>
      <w:r w:rsidR="00411B3C" w:rsidRPr="00E757EB">
        <w:rPr>
          <w:rFonts w:ascii="Courier New" w:hAnsi="Courier New" w:cs="Courier New"/>
          <w:sz w:val="20"/>
          <w:szCs w:val="20"/>
        </w:rPr>
        <w:t>‘</w:t>
      </w:r>
      <w:r w:rsidR="00411B3C">
        <w:rPr>
          <w:rFonts w:ascii="Courier New" w:hAnsi="Courier New" w:cs="Courier New"/>
          <w:sz w:val="20"/>
          <w:szCs w:val="20"/>
        </w:rPr>
        <w:t>Tree</w:t>
      </w:r>
      <w:r w:rsidR="00411B3C" w:rsidRPr="00E757EB">
        <w:rPr>
          <w:rFonts w:ascii="Courier New" w:hAnsi="Courier New" w:cs="Courier New"/>
          <w:sz w:val="20"/>
          <w:szCs w:val="20"/>
        </w:rPr>
        <w:t>’</w:t>
      </w:r>
      <w:r w:rsidR="00411B3C">
        <w:t xml:space="preserve">.  </w:t>
      </w:r>
      <w:r w:rsidR="003C1173">
        <w:t xml:space="preserve">In this case, the lower bound </w:t>
      </w:r>
      <w:r>
        <w:t>would</w:t>
      </w:r>
      <w:r w:rsidR="00411B3C">
        <w:t xml:space="preserve"> be </w:t>
      </w:r>
      <w:r w:rsidR="00411B3C" w:rsidRPr="00411B3C">
        <w:rPr>
          <w:rFonts w:ascii="Courier New" w:hAnsi="Courier New" w:cs="Courier New"/>
          <w:sz w:val="20"/>
          <w:szCs w:val="20"/>
        </w:rPr>
        <w:t>‘A’</w:t>
      </w:r>
      <w:r w:rsidR="003C1173">
        <w:t xml:space="preserve"> and the higher bound </w:t>
      </w:r>
      <w:r>
        <w:t>would</w:t>
      </w:r>
      <w:r w:rsidR="003C1173">
        <w:t xml:space="preserve"> be</w:t>
      </w:r>
      <w:r w:rsidR="00411B3C">
        <w:t xml:space="preserve"> </w:t>
      </w:r>
      <w:r w:rsidR="00411B3C" w:rsidRPr="00411B3C">
        <w:rPr>
          <w:rFonts w:ascii="Courier New" w:hAnsi="Courier New" w:cs="Courier New"/>
          <w:sz w:val="20"/>
          <w:szCs w:val="20"/>
        </w:rPr>
        <w:t>‘</w:t>
      </w:r>
      <w:r w:rsidR="00411B3C">
        <w:rPr>
          <w:rFonts w:ascii="Courier New" w:hAnsi="Courier New" w:cs="Courier New"/>
          <w:sz w:val="20"/>
          <w:szCs w:val="20"/>
        </w:rPr>
        <w:t>Z</w:t>
      </w:r>
      <w:r w:rsidR="00411B3C" w:rsidRPr="00411B3C">
        <w:rPr>
          <w:rFonts w:ascii="Courier New" w:hAnsi="Courier New" w:cs="Courier New"/>
          <w:sz w:val="20"/>
          <w:szCs w:val="20"/>
        </w:rPr>
        <w:t>’</w:t>
      </w:r>
      <w:r w:rsidR="00411B3C">
        <w:t xml:space="preserve">.  The maximum number of values returned will be </w:t>
      </w:r>
      <w:r w:rsidR="00411B3C" w:rsidRPr="00411B3C">
        <w:rPr>
          <w:rFonts w:ascii="Courier New" w:hAnsi="Courier New" w:cs="Courier New"/>
          <w:sz w:val="20"/>
          <w:szCs w:val="20"/>
        </w:rPr>
        <w:t>‘</w:t>
      </w:r>
      <w:r w:rsidR="00411B3C">
        <w:rPr>
          <w:rFonts w:ascii="Courier New" w:hAnsi="Courier New" w:cs="Courier New"/>
          <w:sz w:val="20"/>
          <w:szCs w:val="20"/>
        </w:rPr>
        <w:t>1</w:t>
      </w:r>
      <w:r w:rsidR="00411B3C" w:rsidRPr="00411B3C">
        <w:rPr>
          <w:rFonts w:ascii="Courier New" w:hAnsi="Courier New" w:cs="Courier New"/>
          <w:sz w:val="20"/>
          <w:szCs w:val="20"/>
        </w:rPr>
        <w:t>’</w:t>
      </w:r>
      <w:r w:rsidR="00411B3C" w:rsidRPr="00411B3C">
        <w:t>.</w:t>
      </w:r>
      <w:r w:rsidR="00411B3C">
        <w:t xml:space="preserve">  The number of values returned </w:t>
      </w:r>
      <w:r w:rsidR="003C1173">
        <w:t>will be</w:t>
      </w:r>
      <w:r w:rsidR="00411B3C">
        <w:t xml:space="preserve"> </w:t>
      </w:r>
      <w:r w:rsidR="003C1173">
        <w:t>supplied</w:t>
      </w:r>
      <w:r w:rsidR="00411B3C">
        <w:t xml:space="preserve"> in </w:t>
      </w:r>
      <w:r w:rsidR="00411B3C" w:rsidRPr="00411B3C">
        <w:rPr>
          <w:rFonts w:ascii="Courier New" w:hAnsi="Courier New" w:cs="Courier New"/>
          <w:sz w:val="20"/>
          <w:szCs w:val="20"/>
        </w:rPr>
        <w:t>‘</w:t>
      </w:r>
      <w:r w:rsidR="00411B3C">
        <w:rPr>
          <w:rFonts w:ascii="Courier New" w:hAnsi="Courier New" w:cs="Courier New"/>
          <w:sz w:val="20"/>
          <w:szCs w:val="20"/>
        </w:rPr>
        <w:t>Size</w:t>
      </w:r>
      <w:r w:rsidR="00411B3C" w:rsidRPr="00411B3C">
        <w:rPr>
          <w:rFonts w:ascii="Courier New" w:hAnsi="Courier New" w:cs="Courier New"/>
          <w:sz w:val="20"/>
          <w:szCs w:val="20"/>
        </w:rPr>
        <w:t>’</w:t>
      </w:r>
      <w:r w:rsidR="003C1173">
        <w:t xml:space="preserve"> and</w:t>
      </w:r>
      <w:r w:rsidR="003C1173" w:rsidRPr="003C1173">
        <w:t xml:space="preserve"> the actual keys and values </w:t>
      </w:r>
      <w:r w:rsidR="003C1173">
        <w:t xml:space="preserve">matched will be </w:t>
      </w:r>
      <w:r w:rsidR="003C1173" w:rsidRPr="003C1173">
        <w:t>returned in</w:t>
      </w:r>
      <w:r w:rsidR="003C1173">
        <w:rPr>
          <w:rFonts w:ascii="Courier New" w:hAnsi="Courier New" w:cs="Courier New"/>
          <w:sz w:val="20"/>
          <w:szCs w:val="20"/>
        </w:rPr>
        <w:t xml:space="preserve"> ‘String4’ </w:t>
      </w:r>
      <w:r w:rsidR="003C1173" w:rsidRPr="003C1173">
        <w:t>and</w:t>
      </w:r>
      <w:r w:rsidR="003C1173">
        <w:rPr>
          <w:rFonts w:ascii="Courier New" w:hAnsi="Courier New" w:cs="Courier New"/>
          <w:sz w:val="20"/>
          <w:szCs w:val="20"/>
        </w:rPr>
        <w:t xml:space="preserve"> ‘Value’</w:t>
      </w:r>
      <w:r w:rsidR="003C1173" w:rsidRPr="003C1173">
        <w:t>.</w:t>
      </w:r>
      <w:r w:rsidR="003C1173">
        <w:t xml:space="preserve">  If the maximum number of values was greater than </w:t>
      </w:r>
      <w:r w:rsidR="003C1173" w:rsidRPr="00411B3C">
        <w:rPr>
          <w:rFonts w:ascii="Courier New" w:hAnsi="Courier New" w:cs="Courier New"/>
          <w:sz w:val="20"/>
          <w:szCs w:val="20"/>
        </w:rPr>
        <w:t>‘</w:t>
      </w:r>
      <w:r w:rsidR="003C1173">
        <w:rPr>
          <w:rFonts w:ascii="Courier New" w:hAnsi="Courier New" w:cs="Courier New"/>
          <w:sz w:val="20"/>
          <w:szCs w:val="20"/>
        </w:rPr>
        <w:t>1</w:t>
      </w:r>
      <w:r w:rsidR="003C1173" w:rsidRPr="00411B3C">
        <w:rPr>
          <w:rFonts w:ascii="Courier New" w:hAnsi="Courier New" w:cs="Courier New"/>
          <w:sz w:val="20"/>
          <w:szCs w:val="20"/>
        </w:rPr>
        <w:t>’</w:t>
      </w:r>
      <w:r w:rsidR="003C1173">
        <w:rPr>
          <w:rFonts w:ascii="Courier New" w:hAnsi="Courier New" w:cs="Courier New"/>
          <w:sz w:val="20"/>
          <w:szCs w:val="20"/>
        </w:rPr>
        <w:t xml:space="preserve"> </w:t>
      </w:r>
      <w:r w:rsidR="003C1173" w:rsidRPr="003C1173">
        <w:t>then</w:t>
      </w:r>
      <w:r w:rsidR="003C1173">
        <w:t xml:space="preserve"> </w:t>
      </w:r>
      <w:r w:rsidR="003C1173">
        <w:rPr>
          <w:rFonts w:ascii="Courier New" w:hAnsi="Courier New" w:cs="Courier New"/>
          <w:sz w:val="20"/>
          <w:szCs w:val="20"/>
        </w:rPr>
        <w:t xml:space="preserve">‘String4’ </w:t>
      </w:r>
      <w:r w:rsidR="003C1173" w:rsidRPr="003C1173">
        <w:t>and</w:t>
      </w:r>
      <w:r w:rsidR="003C1173">
        <w:rPr>
          <w:rFonts w:ascii="Courier New" w:hAnsi="Courier New" w:cs="Courier New"/>
          <w:sz w:val="20"/>
          <w:szCs w:val="20"/>
        </w:rPr>
        <w:t xml:space="preserve"> ‘Value’ </w:t>
      </w:r>
      <w:r w:rsidR="003C1173" w:rsidRPr="003C1173">
        <w:t xml:space="preserve">would need to </w:t>
      </w:r>
      <w:r w:rsidR="003C1173">
        <w:t xml:space="preserve">be </w:t>
      </w:r>
      <w:r w:rsidR="003C1173" w:rsidRPr="003C1173">
        <w:t>arrays of the same size</w:t>
      </w:r>
      <w:r w:rsidR="003C1173">
        <w:t xml:space="preserve"> and the results </w:t>
      </w:r>
      <w:r>
        <w:t>would be supplied</w:t>
      </w:r>
      <w:r w:rsidR="003C1173">
        <w:t xml:space="preserve"> in sorted order</w:t>
      </w:r>
      <w:r w:rsidR="003C1173" w:rsidRPr="003C1173">
        <w:t>.</w:t>
      </w:r>
    </w:p>
    <w:p w:rsidR="00411B3C" w:rsidRDefault="00411B3C" w:rsidP="00411B3C">
      <w:pPr>
        <w:autoSpaceDE w:val="0"/>
        <w:autoSpaceDN w:val="0"/>
        <w:adjustRightInd w:val="0"/>
      </w:pPr>
    </w:p>
    <w:p w:rsidR="00411B3C" w:rsidRDefault="006E0A84" w:rsidP="00411B3C">
      <w:pPr>
        <w:autoSpaceDE w:val="0"/>
        <w:autoSpaceDN w:val="0"/>
        <w:adjustRightInd w:val="0"/>
      </w:pPr>
      <w:r>
        <w:t>The</w:t>
      </w:r>
      <w:r w:rsidR="00411B3C">
        <w:t xml:space="preserve"> call to </w:t>
      </w:r>
      <w:r w:rsidR="00411B3C" w:rsidRPr="00E757EB">
        <w:rPr>
          <w:rFonts w:ascii="Courier New" w:hAnsi="Courier New" w:cs="Courier New"/>
          <w:sz w:val="20"/>
          <w:szCs w:val="20"/>
        </w:rPr>
        <w:t>‘</w:t>
      </w:r>
      <w:r w:rsidR="00411B3C">
        <w:rPr>
          <w:rFonts w:ascii="Courier New" w:hAnsi="Courier New" w:cs="Courier New"/>
          <w:sz w:val="20"/>
          <w:szCs w:val="20"/>
        </w:rPr>
        <w:t>Size</w:t>
      </w:r>
      <w:r w:rsidR="00411B3C" w:rsidRPr="00E757EB">
        <w:rPr>
          <w:rFonts w:ascii="Courier New" w:hAnsi="Courier New" w:cs="Courier New"/>
          <w:sz w:val="20"/>
          <w:szCs w:val="20"/>
        </w:rPr>
        <w:t>’</w:t>
      </w:r>
      <w:r w:rsidR="00411B3C">
        <w:t xml:space="preserve"> returns the number of </w:t>
      </w:r>
      <w:r w:rsidR="00411B3C" w:rsidRPr="00E757EB">
        <w:rPr>
          <w:rFonts w:ascii="Courier New" w:hAnsi="Courier New" w:cs="Courier New"/>
          <w:sz w:val="20"/>
          <w:szCs w:val="20"/>
        </w:rPr>
        <w:t>‘</w:t>
      </w:r>
      <w:r w:rsidR="00411B3C">
        <w:rPr>
          <w:rFonts w:ascii="Courier New" w:hAnsi="Courier New" w:cs="Courier New"/>
          <w:sz w:val="20"/>
          <w:szCs w:val="20"/>
        </w:rPr>
        <w:t>KEY</w:t>
      </w:r>
      <w:r w:rsidR="00411B3C" w:rsidRPr="00E757EB">
        <w:rPr>
          <w:rFonts w:ascii="Courier New" w:hAnsi="Courier New" w:cs="Courier New"/>
          <w:sz w:val="20"/>
          <w:szCs w:val="20"/>
        </w:rPr>
        <w:t>’</w:t>
      </w:r>
      <w:r w:rsidR="00411B3C">
        <w:rPr>
          <w:rFonts w:ascii="Courier New" w:hAnsi="Courier New" w:cs="Courier New"/>
          <w:sz w:val="20"/>
          <w:szCs w:val="20"/>
        </w:rPr>
        <w:t xml:space="preserve"> </w:t>
      </w:r>
      <w:r w:rsidR="00411B3C">
        <w:t xml:space="preserve">values in </w:t>
      </w:r>
      <w:r>
        <w:t>a</w:t>
      </w:r>
      <w:r w:rsidR="00411B3C">
        <w:t xml:space="preserve"> </w:t>
      </w:r>
      <w:r w:rsidR="00411B3C" w:rsidRPr="00E757EB">
        <w:rPr>
          <w:rFonts w:ascii="Courier New" w:hAnsi="Courier New" w:cs="Courier New"/>
          <w:sz w:val="20"/>
          <w:szCs w:val="20"/>
        </w:rPr>
        <w:t>‘</w:t>
      </w:r>
      <w:r w:rsidR="003C1173">
        <w:rPr>
          <w:rFonts w:ascii="Courier New" w:hAnsi="Courier New" w:cs="Courier New"/>
          <w:sz w:val="20"/>
          <w:szCs w:val="20"/>
        </w:rPr>
        <w:t>Tree</w:t>
      </w:r>
      <w:r w:rsidR="00411B3C" w:rsidRPr="00E757EB">
        <w:rPr>
          <w:rFonts w:ascii="Courier New" w:hAnsi="Courier New" w:cs="Courier New"/>
          <w:sz w:val="20"/>
          <w:szCs w:val="20"/>
        </w:rPr>
        <w:t>’</w:t>
      </w:r>
      <w:r w:rsidR="00411B3C">
        <w:t xml:space="preserve">.  The </w:t>
      </w:r>
      <w:r w:rsidR="00411B3C" w:rsidRPr="00966CBD">
        <w:t>size of the</w:t>
      </w:r>
      <w:r w:rsidR="003C1173">
        <w:rPr>
          <w:rFonts w:ascii="Courier New" w:hAnsi="Courier New" w:cs="Courier New"/>
          <w:sz w:val="20"/>
          <w:szCs w:val="20"/>
        </w:rPr>
        <w:t xml:space="preserve"> ‘Tree</w:t>
      </w:r>
      <w:r w:rsidR="00411B3C">
        <w:rPr>
          <w:rFonts w:ascii="Courier New" w:hAnsi="Courier New" w:cs="Courier New"/>
          <w:sz w:val="20"/>
          <w:szCs w:val="20"/>
        </w:rPr>
        <w:t>’</w:t>
      </w:r>
      <w:r w:rsidR="003C1173">
        <w:rPr>
          <w:rFonts w:ascii="Courier New" w:hAnsi="Courier New" w:cs="Courier New"/>
          <w:sz w:val="20"/>
          <w:szCs w:val="20"/>
        </w:rPr>
        <w:t xml:space="preserve"> </w:t>
      </w:r>
      <w:r w:rsidR="00411B3C" w:rsidRPr="00966CBD">
        <w:t>in this case is</w:t>
      </w:r>
      <w:r w:rsidR="00411B3C">
        <w:rPr>
          <w:rFonts w:ascii="Courier New" w:hAnsi="Courier New" w:cs="Courier New"/>
          <w:sz w:val="20"/>
          <w:szCs w:val="20"/>
        </w:rPr>
        <w:t xml:space="preserve"> ‘1’</w:t>
      </w:r>
      <w:r w:rsidR="00411B3C" w:rsidRPr="00E757EB">
        <w:t>.</w:t>
      </w:r>
    </w:p>
    <w:p w:rsidR="009A06B4" w:rsidRDefault="009A06B4" w:rsidP="009A06B4">
      <w:pPr>
        <w:autoSpaceDE w:val="0"/>
        <w:autoSpaceDN w:val="0"/>
        <w:adjustRightInd w:val="0"/>
      </w:pPr>
    </w:p>
    <w:p w:rsidR="009A06B4" w:rsidRDefault="009A06B4" w:rsidP="009A06B4">
      <w:pPr>
        <w:autoSpaceDE w:val="0"/>
        <w:autoSpaceDN w:val="0"/>
        <w:adjustRightInd w:val="0"/>
      </w:pPr>
      <w:r>
        <w:t xml:space="preserve">The call to </w:t>
      </w:r>
      <w:r w:rsidRPr="00E757EB">
        <w:rPr>
          <w:rFonts w:ascii="Courier New" w:hAnsi="Courier New" w:cs="Courier New"/>
          <w:sz w:val="20"/>
          <w:szCs w:val="20"/>
        </w:rPr>
        <w:t>‘</w:t>
      </w:r>
      <w:r>
        <w:rPr>
          <w:rFonts w:ascii="Courier New" w:hAnsi="Courier New" w:cs="Courier New"/>
          <w:sz w:val="20"/>
          <w:szCs w:val="20"/>
        </w:rPr>
        <w:t>Update</w:t>
      </w:r>
      <w:r w:rsidRPr="00E757EB">
        <w:rPr>
          <w:rFonts w:ascii="Courier New" w:hAnsi="Courier New" w:cs="Courier New"/>
          <w:sz w:val="20"/>
          <w:szCs w:val="20"/>
        </w:rPr>
        <w:t>Key’</w:t>
      </w:r>
      <w:r>
        <w:t xml:space="preserve"> looks up a </w:t>
      </w:r>
      <w:r w:rsidRPr="00E757EB">
        <w:rPr>
          <w:rFonts w:ascii="Courier New" w:hAnsi="Courier New" w:cs="Courier New"/>
          <w:sz w:val="20"/>
          <w:szCs w:val="20"/>
        </w:rPr>
        <w:t>‘</w:t>
      </w:r>
      <w:r>
        <w:rPr>
          <w:rFonts w:ascii="Courier New" w:hAnsi="Courier New" w:cs="Courier New"/>
          <w:sz w:val="20"/>
          <w:szCs w:val="20"/>
        </w:rPr>
        <w:t>KEY</w:t>
      </w:r>
      <w:r w:rsidRPr="00E757EB">
        <w:rPr>
          <w:rFonts w:ascii="Courier New" w:hAnsi="Courier New" w:cs="Courier New"/>
          <w:sz w:val="20"/>
          <w:szCs w:val="20"/>
        </w:rPr>
        <w:t>’</w:t>
      </w:r>
      <w:r>
        <w:rPr>
          <w:rFonts w:ascii="Courier New" w:hAnsi="Courier New" w:cs="Courier New"/>
          <w:sz w:val="20"/>
          <w:szCs w:val="20"/>
        </w:rPr>
        <w:t xml:space="preserve"> </w:t>
      </w:r>
      <w:r w:rsidRPr="00966CBD">
        <w:t>in a</w:t>
      </w:r>
      <w:r>
        <w:rPr>
          <w:rFonts w:ascii="Courier New" w:hAnsi="Courier New" w:cs="Courier New"/>
          <w:sz w:val="20"/>
          <w:szCs w:val="20"/>
        </w:rPr>
        <w:t xml:space="preserve"> </w:t>
      </w:r>
      <w:r w:rsidRPr="00E757EB">
        <w:rPr>
          <w:rFonts w:ascii="Courier New" w:hAnsi="Courier New" w:cs="Courier New"/>
          <w:sz w:val="20"/>
          <w:szCs w:val="20"/>
        </w:rPr>
        <w:t>‘</w:t>
      </w:r>
      <w:r>
        <w:rPr>
          <w:rFonts w:ascii="Courier New" w:hAnsi="Courier New" w:cs="Courier New"/>
          <w:sz w:val="20"/>
          <w:szCs w:val="20"/>
        </w:rPr>
        <w:t>Tree</w:t>
      </w:r>
      <w:r w:rsidRPr="00E757EB">
        <w:rPr>
          <w:rFonts w:ascii="Courier New" w:hAnsi="Courier New" w:cs="Courier New"/>
          <w:sz w:val="20"/>
          <w:szCs w:val="20"/>
        </w:rPr>
        <w:t>’</w:t>
      </w:r>
      <w:r>
        <w:t xml:space="preserve"> and updates the associated value.  The </w:t>
      </w:r>
      <w:r w:rsidRPr="00E757EB">
        <w:rPr>
          <w:rFonts w:ascii="Courier New" w:hAnsi="Courier New" w:cs="Courier New"/>
          <w:sz w:val="20"/>
          <w:szCs w:val="20"/>
        </w:rPr>
        <w:t>‘</w:t>
      </w:r>
      <w:r>
        <w:rPr>
          <w:rFonts w:ascii="Courier New" w:hAnsi="Courier New" w:cs="Courier New"/>
          <w:sz w:val="20"/>
          <w:szCs w:val="20"/>
        </w:rPr>
        <w:t>KEY</w:t>
      </w:r>
      <w:r w:rsidRPr="00E757EB">
        <w:rPr>
          <w:rFonts w:ascii="Courier New" w:hAnsi="Courier New" w:cs="Courier New"/>
          <w:sz w:val="20"/>
          <w:szCs w:val="20"/>
        </w:rPr>
        <w:t xml:space="preserve">’ </w:t>
      </w:r>
      <w:r w:rsidRPr="00966CBD">
        <w:t>in this case will</w:t>
      </w:r>
      <w:r>
        <w:t xml:space="preserve"> be </w:t>
      </w:r>
      <w:r w:rsidRPr="00E757EB">
        <w:rPr>
          <w:rFonts w:ascii="Courier New" w:hAnsi="Courier New" w:cs="Courier New"/>
          <w:sz w:val="20"/>
          <w:szCs w:val="20"/>
        </w:rPr>
        <w:t xml:space="preserve">‘One’ </w:t>
      </w:r>
      <w:r w:rsidRPr="00E757EB">
        <w:t>and the</w:t>
      </w:r>
      <w:r>
        <w:t xml:space="preserve"> updated</w:t>
      </w:r>
      <w:r w:rsidRPr="00E757EB">
        <w:rPr>
          <w:rFonts w:ascii="Courier New" w:hAnsi="Courier New" w:cs="Courier New"/>
          <w:sz w:val="20"/>
          <w:szCs w:val="20"/>
        </w:rPr>
        <w:t xml:space="preserve"> ‘VALUE’</w:t>
      </w:r>
      <w:r>
        <w:rPr>
          <w:rFonts w:ascii="Courier New" w:hAnsi="Courier New" w:cs="Courier New"/>
          <w:sz w:val="20"/>
          <w:szCs w:val="20"/>
        </w:rPr>
        <w:t xml:space="preserve"> </w:t>
      </w:r>
      <w:r w:rsidRPr="00966CBD">
        <w:t>will be</w:t>
      </w:r>
      <w:r>
        <w:rPr>
          <w:rFonts w:ascii="Courier New" w:hAnsi="Courier New" w:cs="Courier New"/>
          <w:sz w:val="20"/>
          <w:szCs w:val="20"/>
        </w:rPr>
        <w:t xml:space="preserve"> ‘2</w:t>
      </w:r>
      <w:r w:rsidRPr="00E757EB">
        <w:rPr>
          <w:rFonts w:ascii="Courier New" w:hAnsi="Courier New" w:cs="Courier New"/>
          <w:sz w:val="20"/>
          <w:szCs w:val="20"/>
        </w:rPr>
        <w:t>’</w:t>
      </w:r>
      <w:r w:rsidRPr="00E757EB">
        <w:t>.</w:t>
      </w:r>
    </w:p>
    <w:p w:rsidR="00411B3C" w:rsidRDefault="00411B3C" w:rsidP="00411B3C">
      <w:pPr>
        <w:autoSpaceDE w:val="0"/>
        <w:autoSpaceDN w:val="0"/>
        <w:adjustRightInd w:val="0"/>
      </w:pPr>
    </w:p>
    <w:p w:rsidR="00411B3C" w:rsidRDefault="006E0A84" w:rsidP="00411B3C">
      <w:pPr>
        <w:autoSpaceDE w:val="0"/>
        <w:autoSpaceDN w:val="0"/>
        <w:adjustRightInd w:val="0"/>
      </w:pPr>
      <w:r>
        <w:lastRenderedPageBreak/>
        <w:t>The</w:t>
      </w:r>
      <w:r w:rsidR="00411B3C">
        <w:t xml:space="preserve"> call to </w:t>
      </w:r>
      <w:r w:rsidR="00411B3C" w:rsidRPr="00E757EB">
        <w:rPr>
          <w:rFonts w:ascii="Courier New" w:hAnsi="Courier New" w:cs="Courier New"/>
          <w:sz w:val="20"/>
          <w:szCs w:val="20"/>
        </w:rPr>
        <w:t>‘</w:t>
      </w:r>
      <w:r w:rsidR="00411B3C">
        <w:rPr>
          <w:rFonts w:ascii="Courier New" w:hAnsi="Courier New" w:cs="Courier New"/>
          <w:sz w:val="20"/>
          <w:szCs w:val="20"/>
        </w:rPr>
        <w:t>Walk</w:t>
      </w:r>
      <w:r w:rsidR="00411B3C" w:rsidRPr="00E757EB">
        <w:rPr>
          <w:rFonts w:ascii="Courier New" w:hAnsi="Courier New" w:cs="Courier New"/>
          <w:sz w:val="20"/>
          <w:szCs w:val="20"/>
        </w:rPr>
        <w:t>’</w:t>
      </w:r>
      <w:r w:rsidR="00411B3C">
        <w:t xml:space="preserve"> leads to the </w:t>
      </w:r>
      <w:r w:rsidR="00411B3C" w:rsidRPr="00966CBD">
        <w:rPr>
          <w:rFonts w:ascii="Courier New" w:hAnsi="Courier New" w:cs="Courier New"/>
          <w:sz w:val="20"/>
          <w:szCs w:val="20"/>
        </w:rPr>
        <w:t>‘WalkFunction’</w:t>
      </w:r>
      <w:r w:rsidR="00411B3C">
        <w:rPr>
          <w:rFonts w:ascii="Courier New" w:hAnsi="Courier New" w:cs="Courier New"/>
          <w:sz w:val="20"/>
          <w:szCs w:val="20"/>
        </w:rPr>
        <w:t xml:space="preserve"> </w:t>
      </w:r>
      <w:r w:rsidR="00411B3C" w:rsidRPr="00865C7E">
        <w:t>being called once for every entry in the</w:t>
      </w:r>
      <w:r w:rsidR="003C1173">
        <w:rPr>
          <w:rFonts w:ascii="Courier New" w:hAnsi="Courier New" w:cs="Courier New"/>
          <w:sz w:val="20"/>
          <w:szCs w:val="20"/>
        </w:rPr>
        <w:t xml:space="preserve"> ‘Tree</w:t>
      </w:r>
      <w:r w:rsidR="00411B3C">
        <w:rPr>
          <w:rFonts w:ascii="Courier New" w:hAnsi="Courier New" w:cs="Courier New"/>
          <w:sz w:val="20"/>
          <w:szCs w:val="20"/>
        </w:rPr>
        <w:t>’</w:t>
      </w:r>
      <w:r w:rsidR="00411B3C" w:rsidRPr="00865C7E">
        <w:t>.  The</w:t>
      </w:r>
      <w:r w:rsidR="00411B3C">
        <w:rPr>
          <w:rFonts w:ascii="Courier New" w:hAnsi="Courier New" w:cs="Courier New"/>
          <w:sz w:val="20"/>
          <w:szCs w:val="20"/>
        </w:rPr>
        <w:t xml:space="preserve"> ‘WalkFunction’ </w:t>
      </w:r>
      <w:r w:rsidR="00411B3C" w:rsidRPr="00865C7E">
        <w:t xml:space="preserve">is called with the </w:t>
      </w:r>
      <w:r w:rsidR="00411B3C">
        <w:t>each</w:t>
      </w:r>
      <w:r w:rsidR="00411B3C">
        <w:rPr>
          <w:rFonts w:ascii="Courier New" w:hAnsi="Courier New" w:cs="Courier New"/>
          <w:sz w:val="20"/>
          <w:szCs w:val="20"/>
        </w:rPr>
        <w:t xml:space="preserve"> ‘Key’ </w:t>
      </w:r>
      <w:r w:rsidR="00411B3C" w:rsidRPr="00865C7E">
        <w:t>and</w:t>
      </w:r>
      <w:r w:rsidR="00411B3C">
        <w:rPr>
          <w:rFonts w:ascii="Courier New" w:hAnsi="Courier New" w:cs="Courier New"/>
          <w:sz w:val="20"/>
          <w:szCs w:val="20"/>
        </w:rPr>
        <w:t xml:space="preserve"> ‘Value’ </w:t>
      </w:r>
      <w:r w:rsidR="00411B3C" w:rsidRPr="00865C7E">
        <w:t xml:space="preserve">pair </w:t>
      </w:r>
      <w:r w:rsidR="003C1173">
        <w:t xml:space="preserve">in sorted order </w:t>
      </w:r>
      <w:r w:rsidR="00411B3C" w:rsidRPr="00865C7E">
        <w:t xml:space="preserve">along with the </w:t>
      </w:r>
      <w:r>
        <w:t xml:space="preserve">second </w:t>
      </w:r>
      <w:r w:rsidR="00411B3C" w:rsidRPr="00865C7E">
        <w:t>parameter passed to the</w:t>
      </w:r>
      <w:r w:rsidR="00411B3C">
        <w:t xml:space="preserve"> original</w:t>
      </w:r>
      <w:r w:rsidR="00411B3C">
        <w:rPr>
          <w:rFonts w:ascii="Courier New" w:hAnsi="Courier New" w:cs="Courier New"/>
          <w:sz w:val="20"/>
          <w:szCs w:val="20"/>
        </w:rPr>
        <w:t xml:space="preserve"> ‘Walk’ </w:t>
      </w:r>
      <w:r w:rsidR="00411B3C" w:rsidRPr="00865C7E">
        <w:t>function call (i.e.</w:t>
      </w:r>
      <w:r w:rsidR="00411B3C">
        <w:rPr>
          <w:rFonts w:ascii="Courier New" w:hAnsi="Courier New" w:cs="Courier New"/>
          <w:sz w:val="20"/>
          <w:szCs w:val="20"/>
        </w:rPr>
        <w:t xml:space="preserve"> ‘&amp; Value’ </w:t>
      </w:r>
      <w:r w:rsidR="00411B3C" w:rsidRPr="00966CBD">
        <w:t>in this case).</w:t>
      </w:r>
      <w:r w:rsidR="00411B3C">
        <w:rPr>
          <w:rFonts w:ascii="Courier New" w:hAnsi="Courier New" w:cs="Courier New"/>
          <w:sz w:val="20"/>
          <w:szCs w:val="20"/>
        </w:rPr>
        <w:t xml:space="preserve">  </w:t>
      </w:r>
      <w:r w:rsidR="00411B3C">
        <w:t xml:space="preserve">The </w:t>
      </w:r>
      <w:r w:rsidR="00411B3C">
        <w:rPr>
          <w:rFonts w:ascii="Courier New" w:hAnsi="Courier New" w:cs="Courier New"/>
          <w:sz w:val="20"/>
          <w:szCs w:val="20"/>
        </w:rPr>
        <w:t xml:space="preserve">‘WalkFunction’ </w:t>
      </w:r>
      <w:r w:rsidR="00411B3C" w:rsidRPr="00865C7E">
        <w:t>returns</w:t>
      </w:r>
      <w:r w:rsidR="00411B3C">
        <w:rPr>
          <w:rFonts w:ascii="Courier New" w:hAnsi="Courier New" w:cs="Courier New"/>
          <w:sz w:val="20"/>
          <w:szCs w:val="20"/>
        </w:rPr>
        <w:t xml:space="preserve"> </w:t>
      </w:r>
      <w:r w:rsidR="009D61DA">
        <w:rPr>
          <w:rFonts w:ascii="Courier New" w:hAnsi="Courier New" w:cs="Courier New"/>
          <w:sz w:val="20"/>
          <w:szCs w:val="20"/>
        </w:rPr>
        <w:t>‘True’</w:t>
      </w:r>
      <w:r w:rsidR="00411B3C">
        <w:rPr>
          <w:rFonts w:ascii="Courier New" w:hAnsi="Courier New" w:cs="Courier New"/>
          <w:sz w:val="20"/>
          <w:szCs w:val="20"/>
        </w:rPr>
        <w:t xml:space="preserve"> </w:t>
      </w:r>
      <w:r w:rsidR="00411B3C" w:rsidRPr="00865C7E">
        <w:t xml:space="preserve">if it wants to continue </w:t>
      </w:r>
      <w:r w:rsidR="00411B3C">
        <w:t xml:space="preserve">to the next </w:t>
      </w:r>
      <w:r w:rsidR="00411B3C">
        <w:rPr>
          <w:rFonts w:ascii="Courier New" w:hAnsi="Courier New" w:cs="Courier New"/>
          <w:sz w:val="20"/>
          <w:szCs w:val="20"/>
        </w:rPr>
        <w:t xml:space="preserve">‘Key’ </w:t>
      </w:r>
      <w:r w:rsidR="00411B3C" w:rsidRPr="00865C7E">
        <w:t>and</w:t>
      </w:r>
      <w:r w:rsidR="00411B3C">
        <w:rPr>
          <w:rFonts w:ascii="Courier New" w:hAnsi="Courier New" w:cs="Courier New"/>
          <w:sz w:val="20"/>
          <w:szCs w:val="20"/>
        </w:rPr>
        <w:t xml:space="preserve"> ‘Value’ </w:t>
      </w:r>
      <w:r w:rsidR="00411B3C">
        <w:t xml:space="preserve">pair </w:t>
      </w:r>
      <w:r w:rsidR="00411B3C" w:rsidRPr="00865C7E">
        <w:t>and</w:t>
      </w:r>
      <w:r w:rsidR="00411B3C">
        <w:rPr>
          <w:rFonts w:ascii="Courier New" w:hAnsi="Courier New" w:cs="Courier New"/>
          <w:sz w:val="20"/>
          <w:szCs w:val="20"/>
        </w:rPr>
        <w:t xml:space="preserve"> </w:t>
      </w:r>
      <w:r w:rsidR="009D61DA">
        <w:rPr>
          <w:rFonts w:ascii="Courier New" w:hAnsi="Courier New" w:cs="Courier New"/>
          <w:sz w:val="20"/>
          <w:szCs w:val="20"/>
        </w:rPr>
        <w:t>‘False’</w:t>
      </w:r>
      <w:r w:rsidR="00411B3C">
        <w:rPr>
          <w:rFonts w:ascii="Courier New" w:hAnsi="Courier New" w:cs="Courier New"/>
          <w:sz w:val="20"/>
          <w:szCs w:val="20"/>
        </w:rPr>
        <w:t xml:space="preserve"> </w:t>
      </w:r>
      <w:r w:rsidR="00411B3C" w:rsidRPr="00865C7E">
        <w:t>otherwise.</w:t>
      </w:r>
    </w:p>
    <w:p w:rsidR="00411B3C" w:rsidRDefault="00411B3C" w:rsidP="00411B3C">
      <w:pPr>
        <w:autoSpaceDE w:val="0"/>
        <w:autoSpaceDN w:val="0"/>
        <w:adjustRightInd w:val="0"/>
      </w:pPr>
    </w:p>
    <w:p w:rsidR="00411B3C" w:rsidRDefault="006E0A84" w:rsidP="00411B3C">
      <w:pPr>
        <w:autoSpaceDE w:val="0"/>
        <w:autoSpaceDN w:val="0"/>
        <w:adjustRightInd w:val="0"/>
      </w:pPr>
      <w:r>
        <w:t>The</w:t>
      </w:r>
      <w:r w:rsidR="00411B3C">
        <w:t xml:space="preserve"> call to </w:t>
      </w:r>
      <w:r w:rsidR="00411B3C" w:rsidRPr="00E757EB">
        <w:rPr>
          <w:rFonts w:ascii="Courier New" w:hAnsi="Courier New" w:cs="Courier New"/>
          <w:sz w:val="20"/>
          <w:szCs w:val="20"/>
        </w:rPr>
        <w:t>‘</w:t>
      </w:r>
      <w:r w:rsidR="00411B3C">
        <w:rPr>
          <w:rFonts w:ascii="Courier New" w:hAnsi="Courier New" w:cs="Courier New"/>
          <w:sz w:val="20"/>
          <w:szCs w:val="20"/>
        </w:rPr>
        <w:t>Delete</w:t>
      </w:r>
      <w:r w:rsidR="00411B3C" w:rsidRPr="00E757EB">
        <w:rPr>
          <w:rFonts w:ascii="Courier New" w:hAnsi="Courier New" w:cs="Courier New"/>
          <w:sz w:val="20"/>
          <w:szCs w:val="20"/>
        </w:rPr>
        <w:t>Key’</w:t>
      </w:r>
      <w:r w:rsidR="00411B3C">
        <w:t xml:space="preserve"> deletes a </w:t>
      </w:r>
      <w:r w:rsidR="00411B3C" w:rsidRPr="00E757EB">
        <w:rPr>
          <w:rFonts w:ascii="Courier New" w:hAnsi="Courier New" w:cs="Courier New"/>
          <w:sz w:val="20"/>
          <w:szCs w:val="20"/>
        </w:rPr>
        <w:t>‘</w:t>
      </w:r>
      <w:r w:rsidR="00411B3C">
        <w:rPr>
          <w:rFonts w:ascii="Courier New" w:hAnsi="Courier New" w:cs="Courier New"/>
          <w:sz w:val="20"/>
          <w:szCs w:val="20"/>
        </w:rPr>
        <w:t>KEY</w:t>
      </w:r>
      <w:r w:rsidR="00411B3C" w:rsidRPr="00E757EB">
        <w:rPr>
          <w:rFonts w:ascii="Courier New" w:hAnsi="Courier New" w:cs="Courier New"/>
          <w:sz w:val="20"/>
          <w:szCs w:val="20"/>
        </w:rPr>
        <w:t>’</w:t>
      </w:r>
      <w:r w:rsidR="00411B3C">
        <w:rPr>
          <w:rFonts w:ascii="Courier New" w:hAnsi="Courier New" w:cs="Courier New"/>
          <w:sz w:val="20"/>
          <w:szCs w:val="20"/>
        </w:rPr>
        <w:t xml:space="preserve"> </w:t>
      </w:r>
      <w:r w:rsidR="00411B3C">
        <w:t xml:space="preserve">from a </w:t>
      </w:r>
      <w:r w:rsidR="00411B3C" w:rsidRPr="00E757EB">
        <w:rPr>
          <w:rFonts w:ascii="Courier New" w:hAnsi="Courier New" w:cs="Courier New"/>
          <w:sz w:val="20"/>
          <w:szCs w:val="20"/>
        </w:rPr>
        <w:t>‘</w:t>
      </w:r>
      <w:r w:rsidR="003C1173">
        <w:rPr>
          <w:rFonts w:ascii="Courier New" w:hAnsi="Courier New" w:cs="Courier New"/>
          <w:sz w:val="20"/>
          <w:szCs w:val="20"/>
        </w:rPr>
        <w:t>Tree</w:t>
      </w:r>
      <w:r w:rsidR="00411B3C" w:rsidRPr="00E757EB">
        <w:rPr>
          <w:rFonts w:ascii="Courier New" w:hAnsi="Courier New" w:cs="Courier New"/>
          <w:sz w:val="20"/>
          <w:szCs w:val="20"/>
        </w:rPr>
        <w:t>’</w:t>
      </w:r>
      <w:r w:rsidR="00411B3C">
        <w:t>.</w:t>
      </w:r>
      <w:r>
        <w:t xml:space="preserve">  The </w:t>
      </w:r>
      <w:r w:rsidRPr="00E757EB">
        <w:rPr>
          <w:rFonts w:ascii="Courier New" w:hAnsi="Courier New" w:cs="Courier New"/>
          <w:sz w:val="20"/>
          <w:szCs w:val="20"/>
        </w:rPr>
        <w:t>‘</w:t>
      </w:r>
      <w:r>
        <w:rPr>
          <w:rFonts w:ascii="Courier New" w:hAnsi="Courier New" w:cs="Courier New"/>
          <w:sz w:val="20"/>
          <w:szCs w:val="20"/>
        </w:rPr>
        <w:t>KEY</w:t>
      </w:r>
      <w:r w:rsidRPr="00E757EB">
        <w:rPr>
          <w:rFonts w:ascii="Courier New" w:hAnsi="Courier New" w:cs="Courier New"/>
          <w:sz w:val="20"/>
          <w:szCs w:val="20"/>
        </w:rPr>
        <w:t xml:space="preserve">’ </w:t>
      </w:r>
      <w:r w:rsidRPr="00966CBD">
        <w:t xml:space="preserve">in this case </w:t>
      </w:r>
      <w:r>
        <w:t xml:space="preserve">would be </w:t>
      </w:r>
      <w:r w:rsidRPr="00E757EB">
        <w:rPr>
          <w:rFonts w:ascii="Courier New" w:hAnsi="Courier New" w:cs="Courier New"/>
          <w:sz w:val="20"/>
          <w:szCs w:val="20"/>
        </w:rPr>
        <w:t>‘One’</w:t>
      </w:r>
      <w:r w:rsidRPr="006E0A84">
        <w:t>.</w:t>
      </w:r>
    </w:p>
    <w:p w:rsidR="00411B3C" w:rsidRDefault="00411B3C" w:rsidP="00411B3C">
      <w:pPr>
        <w:autoSpaceDE w:val="0"/>
        <w:autoSpaceDN w:val="0"/>
        <w:adjustRightInd w:val="0"/>
      </w:pPr>
    </w:p>
    <w:p w:rsidR="00411B3C" w:rsidRDefault="006E0A84" w:rsidP="00411B3C">
      <w:pPr>
        <w:autoSpaceDE w:val="0"/>
        <w:autoSpaceDN w:val="0"/>
        <w:adjustRightInd w:val="0"/>
      </w:pPr>
      <w:r>
        <w:t>The</w:t>
      </w:r>
      <w:r w:rsidR="00411B3C">
        <w:t xml:space="preserve"> call to </w:t>
      </w:r>
      <w:r w:rsidR="00411B3C" w:rsidRPr="00E757EB">
        <w:rPr>
          <w:rFonts w:ascii="Courier New" w:hAnsi="Courier New" w:cs="Courier New"/>
          <w:sz w:val="20"/>
          <w:szCs w:val="20"/>
        </w:rPr>
        <w:t>‘</w:t>
      </w:r>
      <w:r w:rsidR="00411B3C">
        <w:rPr>
          <w:rFonts w:ascii="Courier New" w:hAnsi="Courier New" w:cs="Courier New"/>
          <w:sz w:val="20"/>
          <w:szCs w:val="20"/>
        </w:rPr>
        <w:t>DeleteAll</w:t>
      </w:r>
      <w:r w:rsidR="00411B3C" w:rsidRPr="00E757EB">
        <w:rPr>
          <w:rFonts w:ascii="Courier New" w:hAnsi="Courier New" w:cs="Courier New"/>
          <w:sz w:val="20"/>
          <w:szCs w:val="20"/>
        </w:rPr>
        <w:t>’</w:t>
      </w:r>
      <w:r w:rsidR="00411B3C">
        <w:t xml:space="preserve"> deletes all the </w:t>
      </w:r>
      <w:r w:rsidR="00411B3C" w:rsidRPr="00E757EB">
        <w:rPr>
          <w:rFonts w:ascii="Courier New" w:hAnsi="Courier New" w:cs="Courier New"/>
          <w:sz w:val="20"/>
          <w:szCs w:val="20"/>
        </w:rPr>
        <w:t>‘</w:t>
      </w:r>
      <w:r w:rsidR="00411B3C">
        <w:rPr>
          <w:rFonts w:ascii="Courier New" w:hAnsi="Courier New" w:cs="Courier New"/>
          <w:sz w:val="20"/>
          <w:szCs w:val="20"/>
        </w:rPr>
        <w:t>KEY</w:t>
      </w:r>
      <w:r w:rsidR="00411B3C" w:rsidRPr="00E757EB">
        <w:rPr>
          <w:rFonts w:ascii="Courier New" w:hAnsi="Courier New" w:cs="Courier New"/>
          <w:sz w:val="20"/>
          <w:szCs w:val="20"/>
        </w:rPr>
        <w:t>’</w:t>
      </w:r>
      <w:r w:rsidR="00411B3C">
        <w:rPr>
          <w:rFonts w:ascii="Courier New" w:hAnsi="Courier New" w:cs="Courier New"/>
          <w:sz w:val="20"/>
          <w:szCs w:val="20"/>
        </w:rPr>
        <w:t xml:space="preserve"> </w:t>
      </w:r>
      <w:r w:rsidR="00411B3C" w:rsidRPr="00B83C24">
        <w:t>values from</w:t>
      </w:r>
      <w:r w:rsidR="00411B3C">
        <w:t xml:space="preserve"> a </w:t>
      </w:r>
      <w:r w:rsidR="00411B3C" w:rsidRPr="00E757EB">
        <w:rPr>
          <w:rFonts w:ascii="Courier New" w:hAnsi="Courier New" w:cs="Courier New"/>
          <w:sz w:val="20"/>
          <w:szCs w:val="20"/>
        </w:rPr>
        <w:t>‘</w:t>
      </w:r>
      <w:r w:rsidR="003C1173">
        <w:rPr>
          <w:rFonts w:ascii="Courier New" w:hAnsi="Courier New" w:cs="Courier New"/>
          <w:sz w:val="20"/>
          <w:szCs w:val="20"/>
        </w:rPr>
        <w:t>Tree</w:t>
      </w:r>
      <w:r w:rsidR="00411B3C" w:rsidRPr="00E757EB">
        <w:rPr>
          <w:rFonts w:ascii="Courier New" w:hAnsi="Courier New" w:cs="Courier New"/>
          <w:sz w:val="20"/>
          <w:szCs w:val="20"/>
        </w:rPr>
        <w:t>’</w:t>
      </w:r>
      <w:r w:rsidR="00411B3C">
        <w:t>.</w:t>
      </w:r>
    </w:p>
    <w:p w:rsidR="00411B3C" w:rsidRDefault="00411B3C" w:rsidP="00411B3C">
      <w:pPr>
        <w:autoSpaceDE w:val="0"/>
        <w:autoSpaceDN w:val="0"/>
        <w:adjustRightInd w:val="0"/>
      </w:pPr>
    </w:p>
    <w:p w:rsidR="00411B3C" w:rsidRDefault="00411B3C" w:rsidP="00411B3C">
      <w:pPr>
        <w:autoSpaceDE w:val="0"/>
        <w:autoSpaceDN w:val="0"/>
        <w:adjustRightInd w:val="0"/>
      </w:pPr>
      <w:r>
        <w:t xml:space="preserve">All of the functions in the </w:t>
      </w:r>
      <w:r w:rsidRPr="00107149">
        <w:rPr>
          <w:rFonts w:ascii="Courier New" w:hAnsi="Courier New" w:cs="Courier New"/>
          <w:sz w:val="20"/>
          <w:szCs w:val="20"/>
        </w:rPr>
        <w:t>‘</w:t>
      </w:r>
      <w:r w:rsidR="003C1173">
        <w:rPr>
          <w:rFonts w:ascii="Courier New" w:hAnsi="Courier New" w:cs="Courier New"/>
          <w:sz w:val="20"/>
          <w:szCs w:val="20"/>
        </w:rPr>
        <w:t>TREE</w:t>
      </w:r>
      <w:r w:rsidRPr="00107149">
        <w:rPr>
          <w:rFonts w:ascii="Courier New" w:hAnsi="Courier New" w:cs="Courier New"/>
          <w:sz w:val="20"/>
          <w:szCs w:val="20"/>
        </w:rPr>
        <w:t>’</w:t>
      </w:r>
      <w:r>
        <w:t xml:space="preserve"> class may optionally be called with a pointer to an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rsidRPr="004A2203">
        <w:t>as the first parameter</w:t>
      </w:r>
      <w:r>
        <w:t xml:space="preserve"> </w:t>
      </w:r>
      <w:r w:rsidRPr="004A2203">
        <w:t xml:space="preserve">to improve </w:t>
      </w:r>
      <w:r w:rsidR="006E0A84">
        <w:t xml:space="preserve">their </w:t>
      </w:r>
      <w:r w:rsidRPr="004A2203">
        <w:t>performanc</w:t>
      </w:r>
      <w:r w:rsidR="003C1173">
        <w:t>e.  Consequently, ‘Example-06-23</w:t>
      </w:r>
      <w:r w:rsidRPr="004A2203">
        <w:t>’ could be rewr</w:t>
      </w:r>
      <w:r w:rsidR="003C1173">
        <w:t>itten as shown in ‘Example-06-24</w:t>
      </w:r>
      <w:r w:rsidRPr="004A2203">
        <w:t>’ below:</w:t>
      </w:r>
    </w:p>
    <w:p w:rsidR="009A0976" w:rsidRDefault="009A0976" w:rsidP="00411B3C">
      <w:pPr>
        <w:autoSpaceDE w:val="0"/>
        <w:autoSpaceDN w:val="0"/>
        <w:adjustRightInd w:val="0"/>
      </w:pPr>
    </w:p>
    <w:p w:rsidR="009A0976" w:rsidRDefault="009A0976" w:rsidP="009A0976">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9A0976" w:rsidRDefault="009A0976" w:rsidP="009A0976">
      <w:pPr>
        <w:autoSpaceDE w:val="0"/>
        <w:autoSpaceDN w:val="0"/>
        <w:adjustRightInd w:val="0"/>
        <w:jc w:val="left"/>
        <w:rPr>
          <w:rFonts w:ascii="Courier New" w:hAnsi="Courier New" w:cs="Courier New"/>
          <w:noProof/>
          <w:color w:val="A31515"/>
          <w:sz w:val="20"/>
          <w:szCs w:val="20"/>
          <w:lang w:val="en-GB" w:eastAsia="en-GB"/>
        </w:rPr>
      </w:pPr>
    </w:p>
    <w:p w:rsidR="009A0976" w:rsidRDefault="009A0976" w:rsidP="009A0976">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9A0976" w:rsidRDefault="009A0976" w:rsidP="009A0976">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"FixedString.hpp"</w:t>
      </w:r>
    </w:p>
    <w:p w:rsidR="009A0976" w:rsidRDefault="009A0976" w:rsidP="009A0976">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9A0976" w:rsidRDefault="009A0976" w:rsidP="009A0976">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9A0976" w:rsidRDefault="009A0976" w:rsidP="009A0976">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"Tree.hpp"</w:t>
      </w:r>
    </w:p>
    <w:p w:rsidR="009A0976" w:rsidRDefault="009A0976" w:rsidP="009A0976">
      <w:pPr>
        <w:autoSpaceDE w:val="0"/>
        <w:autoSpaceDN w:val="0"/>
        <w:adjustRightInd w:val="0"/>
        <w:jc w:val="left"/>
        <w:rPr>
          <w:rFonts w:ascii="Courier New" w:hAnsi="Courier New" w:cs="Courier New"/>
          <w:noProof/>
          <w:color w:val="A31515"/>
          <w:sz w:val="20"/>
          <w:szCs w:val="20"/>
          <w:lang w:val="en-GB" w:eastAsia="en-GB"/>
        </w:rPr>
      </w:pP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SINGLE_THREADED_HEAP HEAP_TYPE;</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FIXED_STRING&lt;HEAP_TYPE,</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,64&gt; KEY_TYPE;</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TREE&lt;HEAP_TYPE,NO_LOCK,KEY_TYPE,</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TREE_TYPE;</w:t>
      </w:r>
    </w:p>
    <w:p w:rsidR="009A0976" w:rsidRDefault="009A0976" w:rsidP="009A0976">
      <w:pPr>
        <w:autoSpaceDE w:val="0"/>
        <w:autoSpaceDN w:val="0"/>
        <w:adjustRightInd w:val="0"/>
        <w:jc w:val="left"/>
        <w:rPr>
          <w:rFonts w:ascii="Courier New" w:hAnsi="Courier New" w:cs="Courier New"/>
          <w:noProof/>
          <w:sz w:val="20"/>
          <w:szCs w:val="20"/>
          <w:lang w:val="en-GB" w:eastAsia="en-GB"/>
        </w:rPr>
      </w:pP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static</w:t>
      </w:r>
      <w:r>
        <w:rPr>
          <w:rFonts w:ascii="Courier New" w:hAnsi="Courier New" w:cs="Courier New"/>
          <w:noProof/>
          <w:sz w:val="20"/>
          <w:szCs w:val="20"/>
          <w:lang w:val="en-GB" w:eastAsia="en-GB"/>
        </w:rPr>
        <w:t xml:space="preserve"> </w:t>
      </w:r>
      <w:r w:rsidR="005D5A4E" w:rsidRPr="005D5A4E">
        <w:rPr>
          <w:rFonts w:ascii="Courier New" w:hAnsi="Courier New" w:cs="Courier New"/>
          <w:noProof/>
          <w:sz w:val="20"/>
          <w:szCs w:val="20"/>
          <w:lang w:val="en-GB" w:eastAsia="en-GB"/>
        </w:rPr>
        <w:t>BOOLEAN</w:t>
      </w:r>
      <w:r w:rsidRPr="005D5A4E">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WalkFunction( KEY_TYPE &amp; Key,</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&amp; Value,</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*User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*UserValue =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User);</w:t>
      </w:r>
    </w:p>
    <w:p w:rsidR="009A0976" w:rsidRDefault="009A0976" w:rsidP="009A0976">
      <w:pPr>
        <w:autoSpaceDE w:val="0"/>
        <w:autoSpaceDN w:val="0"/>
        <w:adjustRightInd w:val="0"/>
        <w:jc w:val="left"/>
        <w:rPr>
          <w:rFonts w:ascii="Courier New" w:hAnsi="Courier New" w:cs="Courier New"/>
          <w:noProof/>
          <w:sz w:val="20"/>
          <w:szCs w:val="20"/>
          <w:lang w:val="en-GB" w:eastAsia="en-GB"/>
        </w:rPr>
      </w:pP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printf( </w:t>
      </w:r>
      <w:r>
        <w:rPr>
          <w:rFonts w:ascii="Courier New" w:hAnsi="Courier New" w:cs="Courier New"/>
          <w:noProof/>
          <w:color w:val="A31515"/>
          <w:sz w:val="20"/>
          <w:szCs w:val="20"/>
          <w:lang w:val="en-GB" w:eastAsia="en-GB"/>
        </w:rPr>
        <w:t>"Value: %d, User Value: %d\n"</w:t>
      </w:r>
      <w:r>
        <w:rPr>
          <w:rFonts w:ascii="Courier New" w:hAnsi="Courier New" w:cs="Courier New"/>
          <w:noProof/>
          <w:sz w:val="20"/>
          <w:szCs w:val="20"/>
          <w:lang w:val="en-GB" w:eastAsia="en-GB"/>
        </w:rPr>
        <w:t>,Value,(*UserValue)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w:t>
      </w:r>
      <w:r w:rsidR="0052340E" w:rsidRPr="0052340E">
        <w:rPr>
          <w:rFonts w:ascii="Courier New" w:hAnsi="Courier New" w:cs="Courier New"/>
          <w:noProof/>
          <w:sz w:val="20"/>
          <w:szCs w:val="20"/>
          <w:lang w:val="en-GB" w:eastAsia="en-GB"/>
        </w:rPr>
        <w:t>True</w:t>
      </w:r>
      <w:r>
        <w:rPr>
          <w:rFonts w:ascii="Courier New" w:hAnsi="Courier New" w:cs="Courier New"/>
          <w:noProof/>
          <w:sz w:val="20"/>
          <w:szCs w:val="20"/>
          <w:lang w:val="en-GB" w:eastAsia="en-GB"/>
        </w:rPr>
        <w:t>;</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KEY_TYPE String1 = </w:t>
      </w:r>
      <w:r>
        <w:rPr>
          <w:rFonts w:ascii="Courier New" w:hAnsi="Courier New" w:cs="Courier New"/>
          <w:noProof/>
          <w:color w:val="A31515"/>
          <w:sz w:val="20"/>
          <w:szCs w:val="20"/>
          <w:lang w:val="en-GB" w:eastAsia="en-GB"/>
        </w:rPr>
        <w:t>"One"</w:t>
      </w:r>
      <w:r>
        <w:rPr>
          <w:rFonts w:ascii="Courier New" w:hAnsi="Courier New" w:cs="Courier New"/>
          <w:noProof/>
          <w:sz w:val="20"/>
          <w:szCs w:val="20"/>
          <w:lang w:val="en-GB" w:eastAsia="en-GB"/>
        </w:rPr>
        <w:t>;</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KEY_TYPE String2 = </w:t>
      </w:r>
      <w:r>
        <w:rPr>
          <w:rFonts w:ascii="Courier New" w:hAnsi="Courier New" w:cs="Courier New"/>
          <w:noProof/>
          <w:color w:val="A31515"/>
          <w:sz w:val="20"/>
          <w:szCs w:val="20"/>
          <w:lang w:val="en-GB" w:eastAsia="en-GB"/>
        </w:rPr>
        <w:t>"A"</w:t>
      </w:r>
      <w:r>
        <w:rPr>
          <w:rFonts w:ascii="Courier New" w:hAnsi="Courier New" w:cs="Courier New"/>
          <w:noProof/>
          <w:sz w:val="20"/>
          <w:szCs w:val="20"/>
          <w:lang w:val="en-GB" w:eastAsia="en-GB"/>
        </w:rPr>
        <w:t>;</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KEY_TYPE String3 = </w:t>
      </w:r>
      <w:r>
        <w:rPr>
          <w:rFonts w:ascii="Courier New" w:hAnsi="Courier New" w:cs="Courier New"/>
          <w:noProof/>
          <w:color w:val="A31515"/>
          <w:sz w:val="20"/>
          <w:szCs w:val="20"/>
          <w:lang w:val="en-GB" w:eastAsia="en-GB"/>
        </w:rPr>
        <w:t>"Z"</w:t>
      </w:r>
      <w:r>
        <w:rPr>
          <w:rFonts w:ascii="Courier New" w:hAnsi="Courier New" w:cs="Courier New"/>
          <w:noProof/>
          <w:sz w:val="20"/>
          <w:szCs w:val="20"/>
          <w:lang w:val="en-GB" w:eastAsia="en-GB"/>
        </w:rPr>
        <w:t>;</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KEY_TYPE String4;</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TREE_TYPE Tree( &amp; Scope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Size;</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w:t>
      </w:r>
    </w:p>
    <w:p w:rsidR="009A0976" w:rsidRDefault="009A0976" w:rsidP="009A0976">
      <w:pPr>
        <w:autoSpaceDE w:val="0"/>
        <w:autoSpaceDN w:val="0"/>
        <w:adjustRightInd w:val="0"/>
        <w:jc w:val="left"/>
        <w:rPr>
          <w:rFonts w:ascii="Courier New" w:hAnsi="Courier New" w:cs="Courier New"/>
          <w:noProof/>
          <w:sz w:val="20"/>
          <w:szCs w:val="20"/>
          <w:lang w:val="en-GB" w:eastAsia="en-GB"/>
        </w:rPr>
      </w:pPr>
    </w:p>
    <w:p w:rsidR="009A0976" w:rsidRDefault="009A0976" w:rsidP="009A0976">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(Tree.NewKey( &amp; Scope,String1,1,</w:t>
      </w:r>
      <w:r w:rsidR="001823E7" w:rsidRPr="001823E7">
        <w:rPr>
          <w:rFonts w:ascii="Courier New" w:hAnsi="Courier New" w:cs="Courier New"/>
          <w:noProof/>
          <w:sz w:val="20"/>
          <w:szCs w:val="20"/>
          <w:lang w:val="en-GB" w:eastAsia="en-GB"/>
        </w:rPr>
        <w:t>False</w:t>
      </w:r>
      <w:r w:rsidRPr="001823E7">
        <w:rPr>
          <w:rFonts w:ascii="Courier New" w:hAnsi="Courier New" w:cs="Courier New"/>
          <w:noProof/>
          <w:sz w:val="20"/>
          <w:szCs w:val="20"/>
          <w:lang w:val="en-GB" w:eastAsia="en-GB"/>
        </w:rPr>
        <w:t xml:space="preserve"> </w:t>
      </w:r>
      <w:r>
        <w:rPr>
          <w:rFonts w:ascii="Courier New" w:hAnsi="Courier New" w:cs="Courier New"/>
          <w:noProof/>
          <w:sz w:val="20"/>
          <w:szCs w:val="20"/>
          <w:lang w:val="en-GB" w:eastAsia="en-GB"/>
        </w:rPr>
        <w:t>))</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(Tree.FindKey( &amp; Scope,String1,&amp; Value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(Tree.FindKeys( &amp; Scope,String2,String3,1,</w:t>
      </w:r>
      <w:r w:rsidR="00330E14">
        <w:rPr>
          <w:rFonts w:ascii="Courier New" w:hAnsi="Courier New" w:cs="Courier New"/>
          <w:noProof/>
          <w:sz w:val="20"/>
          <w:szCs w:val="20"/>
          <w:lang w:val="en-GB" w:eastAsia="en-GB"/>
        </w:rPr>
        <w:t xml:space="preserve">&amp; Size,&amp; String4 </w:t>
      </w:r>
      <w:r>
        <w:rPr>
          <w:rFonts w:ascii="Courier New" w:hAnsi="Courier New" w:cs="Courier New"/>
          <w:noProof/>
          <w:sz w:val="20"/>
          <w:szCs w:val="20"/>
          <w:lang w:val="en-GB" w:eastAsia="en-GB"/>
        </w:rPr>
        <w:t>))</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(Tree.Size( &amp; Scope,&amp; Size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E81205" w:rsidRDefault="00E81205" w:rsidP="00E8120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(Tree.UpdateKey( &amp; Scope,String1,2 ))</w:t>
      </w:r>
    </w:p>
    <w:p w:rsidR="00E81205" w:rsidRDefault="00E81205" w:rsidP="00E81205">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(Tree.Walk( &amp; Scope,WalkFunction,((</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Value)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(Tree.DeleteKey( &amp; Scope,String1 ))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&amp;&amp;</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(Tree.DeleteAll( &amp; Scope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"End of example\n"</w:t>
      </w:r>
      <w:r>
        <w:rPr>
          <w:rFonts w:ascii="Courier New" w:hAnsi="Courier New" w:cs="Courier New"/>
          <w:noProof/>
          <w:sz w:val="20"/>
          <w:szCs w:val="20"/>
          <w:lang w:val="en-GB" w:eastAsia="en-GB"/>
        </w:rPr>
        <w:t xml:space="preserve"> ); }</w:t>
      </w:r>
    </w:p>
    <w:p w:rsidR="009A0976" w:rsidRDefault="009A0976" w:rsidP="009A0976">
      <w:pPr>
        <w:autoSpaceDE w:val="0"/>
        <w:autoSpaceDN w:val="0"/>
        <w:adjustRightInd w:val="0"/>
        <w:jc w:val="left"/>
        <w:rPr>
          <w:rFonts w:ascii="Courier New" w:hAnsi="Courier New" w:cs="Courier New"/>
          <w:noProof/>
          <w:sz w:val="20"/>
          <w:szCs w:val="20"/>
          <w:lang w:val="en-GB" w:eastAsia="en-GB"/>
        </w:rPr>
      </w:pPr>
    </w:p>
    <w:p w:rsidR="009A0976" w:rsidRDefault="009A0976" w:rsidP="009A0976">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9A0976" w:rsidRDefault="009A0976" w:rsidP="009A0976">
      <w:pPr>
        <w:autoSpaceDE w:val="0"/>
        <w:autoSpaceDN w:val="0"/>
        <w:adjustRightInd w:val="0"/>
      </w:pPr>
      <w:r>
        <w:rPr>
          <w:rFonts w:ascii="Courier New" w:hAnsi="Courier New" w:cs="Courier New"/>
          <w:noProof/>
          <w:sz w:val="20"/>
          <w:szCs w:val="20"/>
          <w:lang w:val="en-GB" w:eastAsia="en-GB"/>
        </w:rPr>
        <w:t xml:space="preserve">  }</w:t>
      </w:r>
    </w:p>
    <w:p w:rsidR="008D294D" w:rsidRPr="00330E14" w:rsidRDefault="009A0976" w:rsidP="00330E14">
      <w:pPr>
        <w:jc w:val="center"/>
        <w:rPr>
          <w:noProof/>
          <w:u w:val="single"/>
          <w:lang w:val="en-GB" w:eastAsia="en-GB"/>
        </w:rPr>
      </w:pPr>
      <w:r>
        <w:rPr>
          <w:noProof/>
          <w:sz w:val="20"/>
          <w:szCs w:val="20"/>
          <w:u w:val="single"/>
          <w:lang w:val="en-GB" w:eastAsia="en-GB"/>
        </w:rPr>
        <w:t>Example-06-24</w:t>
      </w:r>
    </w:p>
    <w:p w:rsidR="000027A3" w:rsidRDefault="000027A3" w:rsidP="000027A3">
      <w:pPr>
        <w:pStyle w:val="Heading2"/>
      </w:pPr>
      <w:bookmarkStart w:id="55" w:name="_Toc455258006"/>
      <w:r>
        <w:t>6.3. The Rockall-DB Library Lock Classes</w:t>
      </w:r>
      <w:bookmarkEnd w:id="55"/>
    </w:p>
    <w:p w:rsidR="000F4AEB" w:rsidRDefault="000F4AEB" w:rsidP="000F4AEB">
      <w:r>
        <w:t xml:space="preserve">A </w:t>
      </w:r>
      <w:r w:rsidR="000208DC">
        <w:t>significant</w:t>
      </w:r>
      <w:r>
        <w:t xml:space="preserve"> portion of the Rockall-DB library outlined in </w:t>
      </w:r>
      <w:r w:rsidR="002A078A">
        <w:t>section</w:t>
      </w:r>
      <w:r>
        <w:t xml:space="preserve"> 6.2 </w:t>
      </w:r>
      <w:r w:rsidR="008228F5">
        <w:t xml:space="preserve">above </w:t>
      </w:r>
      <w:r>
        <w:t xml:space="preserve">requires a </w:t>
      </w:r>
      <w:r w:rsidRPr="000F4AEB">
        <w:rPr>
          <w:rFonts w:ascii="Courier New" w:hAnsi="Courier New" w:cs="Courier New"/>
          <w:sz w:val="20"/>
          <w:szCs w:val="20"/>
        </w:rPr>
        <w:t>‘LOCK’</w:t>
      </w:r>
      <w:r>
        <w:t xml:space="preserve"> to be supplied as a template parameter.  A number of</w:t>
      </w:r>
      <w:r w:rsidR="00425E02">
        <w:t xml:space="preserve"> pre-built</w:t>
      </w:r>
      <w:r>
        <w:t xml:space="preserve"> </w:t>
      </w:r>
      <w:r w:rsidRPr="000F4AEB">
        <w:rPr>
          <w:rFonts w:ascii="Courier New" w:hAnsi="Courier New" w:cs="Courier New"/>
          <w:sz w:val="20"/>
          <w:szCs w:val="20"/>
        </w:rPr>
        <w:t>‘LOCK’</w:t>
      </w:r>
      <w:r>
        <w:t xml:space="preserve"> </w:t>
      </w:r>
      <w:r w:rsidR="008228F5">
        <w:t xml:space="preserve">types </w:t>
      </w:r>
      <w:r>
        <w:t xml:space="preserve">are available </w:t>
      </w:r>
      <w:r w:rsidR="000208DC">
        <w:t xml:space="preserve">in Rockall-DB </w:t>
      </w:r>
      <w:r w:rsidR="008228F5">
        <w:t>which may be used in these</w:t>
      </w:r>
      <w:r>
        <w:t xml:space="preserve"> classes </w:t>
      </w:r>
      <w:r w:rsidR="008228F5">
        <w:t>or</w:t>
      </w:r>
      <w:r w:rsidR="00425E02">
        <w:t xml:space="preserve"> independently.  All of the supported </w:t>
      </w:r>
      <w:r w:rsidRPr="000208DC">
        <w:rPr>
          <w:rFonts w:ascii="Courier New" w:hAnsi="Courier New" w:cs="Courier New"/>
          <w:sz w:val="20"/>
          <w:szCs w:val="20"/>
        </w:rPr>
        <w:t>‘LOCK’</w:t>
      </w:r>
      <w:r>
        <w:t xml:space="preserve"> </w:t>
      </w:r>
      <w:r w:rsidR="00425E02">
        <w:t>types</w:t>
      </w:r>
      <w:r>
        <w:t xml:space="preserve"> </w:t>
      </w:r>
      <w:r w:rsidR="00425E02">
        <w:t>are</w:t>
      </w:r>
      <w:r>
        <w:t xml:space="preserve"> </w:t>
      </w:r>
      <w:r w:rsidR="008228F5">
        <w:t>listed</w:t>
      </w:r>
      <w:r>
        <w:t xml:space="preserve"> </w:t>
      </w:r>
      <w:r w:rsidR="00425E02">
        <w:t>in</w:t>
      </w:r>
      <w:r>
        <w:t xml:space="preserve"> ‘Table-06-09’ below:</w:t>
      </w:r>
    </w:p>
    <w:p w:rsidR="000F4AEB" w:rsidRDefault="000F4AEB" w:rsidP="000F4AEB"/>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43"/>
        <w:gridCol w:w="1134"/>
        <w:gridCol w:w="4446"/>
      </w:tblGrid>
      <w:tr w:rsidR="000F4AEB" w:rsidRPr="00EA1C16" w:rsidTr="008228F5">
        <w:trPr>
          <w:cantSplit/>
        </w:trPr>
        <w:tc>
          <w:tcPr>
            <w:tcW w:w="2943" w:type="dxa"/>
          </w:tcPr>
          <w:p w:rsidR="000F4AEB" w:rsidRPr="00EA1C16" w:rsidRDefault="000F4AEB" w:rsidP="004A7468">
            <w:r>
              <w:t>File Name</w:t>
            </w:r>
          </w:p>
        </w:tc>
        <w:tc>
          <w:tcPr>
            <w:tcW w:w="1134" w:type="dxa"/>
          </w:tcPr>
          <w:p w:rsidR="000F4AEB" w:rsidRPr="00EA1C16" w:rsidRDefault="000F4AEB" w:rsidP="004A7468">
            <w:pPr>
              <w:jc w:val="center"/>
            </w:pPr>
            <w:r>
              <w:t>Sections</w:t>
            </w:r>
          </w:p>
        </w:tc>
        <w:tc>
          <w:tcPr>
            <w:tcW w:w="4446" w:type="dxa"/>
          </w:tcPr>
          <w:p w:rsidR="000F4AEB" w:rsidRPr="00EA1C16" w:rsidRDefault="000F4AEB" w:rsidP="004A7468">
            <w:r>
              <w:t>Description</w:t>
            </w:r>
          </w:p>
        </w:tc>
      </w:tr>
      <w:tr w:rsidR="000F4AEB" w:rsidRPr="00EA1C16" w:rsidTr="008228F5">
        <w:trPr>
          <w:cantSplit/>
        </w:trPr>
        <w:tc>
          <w:tcPr>
            <w:tcW w:w="2943" w:type="dxa"/>
          </w:tcPr>
          <w:p w:rsidR="000F4AEB" w:rsidRPr="00425E02" w:rsidRDefault="000F4AEB" w:rsidP="000F4AEB">
            <w:pPr>
              <w:rPr>
                <w:sz w:val="20"/>
                <w:szCs w:val="20"/>
              </w:rPr>
            </w:pPr>
            <w:r w:rsidRPr="00425E02">
              <w:rPr>
                <w:sz w:val="20"/>
                <w:szCs w:val="20"/>
              </w:rPr>
              <w:t>AutomaticLockScope.hpp</w:t>
            </w:r>
          </w:p>
        </w:tc>
        <w:tc>
          <w:tcPr>
            <w:tcW w:w="1134" w:type="dxa"/>
          </w:tcPr>
          <w:p w:rsidR="000F4AEB" w:rsidRPr="0046293F" w:rsidRDefault="003547D4" w:rsidP="004A7468">
            <w:pPr>
              <w:jc w:val="center"/>
              <w:rPr>
                <w:sz w:val="20"/>
                <w:szCs w:val="20"/>
              </w:rPr>
            </w:pPr>
            <w:r>
              <w:rPr>
                <w:sz w:val="20"/>
                <w:szCs w:val="20"/>
              </w:rPr>
              <w:t>6.3.1.</w:t>
            </w:r>
          </w:p>
        </w:tc>
        <w:tc>
          <w:tcPr>
            <w:tcW w:w="4446" w:type="dxa"/>
          </w:tcPr>
          <w:p w:rsidR="000F4AEB" w:rsidRPr="0046293F" w:rsidRDefault="000208DC" w:rsidP="004A7468">
            <w:pPr>
              <w:rPr>
                <w:sz w:val="20"/>
                <w:szCs w:val="20"/>
              </w:rPr>
            </w:pPr>
            <w:r>
              <w:rPr>
                <w:sz w:val="20"/>
                <w:szCs w:val="20"/>
              </w:rPr>
              <w:t>A class to automate lock management</w:t>
            </w:r>
            <w:r w:rsidR="000F4AEB">
              <w:rPr>
                <w:sz w:val="20"/>
                <w:szCs w:val="20"/>
              </w:rPr>
              <w:t>.</w:t>
            </w:r>
          </w:p>
        </w:tc>
      </w:tr>
      <w:tr w:rsidR="000F4AEB" w:rsidRPr="00EA1C16" w:rsidTr="008228F5">
        <w:trPr>
          <w:cantSplit/>
        </w:trPr>
        <w:tc>
          <w:tcPr>
            <w:tcW w:w="2943" w:type="dxa"/>
          </w:tcPr>
          <w:p w:rsidR="000F4AEB" w:rsidRPr="00425E02" w:rsidRDefault="000F4AEB" w:rsidP="004A7468">
            <w:pPr>
              <w:rPr>
                <w:sz w:val="20"/>
                <w:szCs w:val="20"/>
              </w:rPr>
            </w:pPr>
            <w:r w:rsidRPr="00425E02">
              <w:rPr>
                <w:sz w:val="20"/>
                <w:szCs w:val="20"/>
              </w:rPr>
              <w:t>FileLock.hpp</w:t>
            </w:r>
          </w:p>
        </w:tc>
        <w:tc>
          <w:tcPr>
            <w:tcW w:w="1134" w:type="dxa"/>
          </w:tcPr>
          <w:p w:rsidR="000F4AEB" w:rsidRPr="0046293F" w:rsidRDefault="003547D4" w:rsidP="004A7468">
            <w:pPr>
              <w:jc w:val="center"/>
              <w:rPr>
                <w:sz w:val="20"/>
                <w:szCs w:val="20"/>
              </w:rPr>
            </w:pPr>
            <w:r>
              <w:rPr>
                <w:sz w:val="20"/>
                <w:szCs w:val="20"/>
              </w:rPr>
              <w:t>6.3.2.</w:t>
            </w:r>
          </w:p>
        </w:tc>
        <w:tc>
          <w:tcPr>
            <w:tcW w:w="4446" w:type="dxa"/>
          </w:tcPr>
          <w:p w:rsidR="000F4AEB" w:rsidRPr="0046293F" w:rsidRDefault="000F4AEB" w:rsidP="00425E02">
            <w:pPr>
              <w:rPr>
                <w:sz w:val="20"/>
                <w:szCs w:val="20"/>
              </w:rPr>
            </w:pPr>
            <w:r>
              <w:rPr>
                <w:sz w:val="20"/>
                <w:szCs w:val="20"/>
              </w:rPr>
              <w:t xml:space="preserve">A </w:t>
            </w:r>
            <w:r w:rsidR="000208DC">
              <w:rPr>
                <w:sz w:val="20"/>
                <w:szCs w:val="20"/>
              </w:rPr>
              <w:t>lock suitable for file or memory structures.</w:t>
            </w:r>
          </w:p>
        </w:tc>
      </w:tr>
      <w:tr w:rsidR="000F4AEB" w:rsidRPr="00EA1C16" w:rsidTr="008228F5">
        <w:trPr>
          <w:cantSplit/>
        </w:trPr>
        <w:tc>
          <w:tcPr>
            <w:tcW w:w="2943" w:type="dxa"/>
          </w:tcPr>
          <w:p w:rsidR="000F4AEB" w:rsidRPr="00425E02" w:rsidRDefault="000F4AEB" w:rsidP="004A7468">
            <w:pPr>
              <w:rPr>
                <w:sz w:val="20"/>
                <w:szCs w:val="20"/>
              </w:rPr>
            </w:pPr>
            <w:r w:rsidRPr="00425E02">
              <w:rPr>
                <w:sz w:val="20"/>
                <w:szCs w:val="20"/>
              </w:rPr>
              <w:t>MemoryLock.hpp</w:t>
            </w:r>
          </w:p>
        </w:tc>
        <w:tc>
          <w:tcPr>
            <w:tcW w:w="1134" w:type="dxa"/>
          </w:tcPr>
          <w:p w:rsidR="000F4AEB" w:rsidRPr="0046293F" w:rsidRDefault="003547D4" w:rsidP="004A7468">
            <w:pPr>
              <w:jc w:val="center"/>
              <w:rPr>
                <w:sz w:val="20"/>
                <w:szCs w:val="20"/>
              </w:rPr>
            </w:pPr>
            <w:r>
              <w:rPr>
                <w:sz w:val="20"/>
                <w:szCs w:val="20"/>
              </w:rPr>
              <w:t>6.3.3.</w:t>
            </w:r>
          </w:p>
        </w:tc>
        <w:tc>
          <w:tcPr>
            <w:tcW w:w="4446" w:type="dxa"/>
          </w:tcPr>
          <w:p w:rsidR="000F4AEB" w:rsidRPr="0046293F" w:rsidRDefault="000208DC" w:rsidP="00425E02">
            <w:pPr>
              <w:rPr>
                <w:sz w:val="20"/>
                <w:szCs w:val="20"/>
              </w:rPr>
            </w:pPr>
            <w:r>
              <w:rPr>
                <w:sz w:val="20"/>
                <w:szCs w:val="20"/>
              </w:rPr>
              <w:t>A lock suitable for memory structures.</w:t>
            </w:r>
          </w:p>
        </w:tc>
      </w:tr>
      <w:tr w:rsidR="000F4AEB" w:rsidRPr="00EA1C16" w:rsidTr="008228F5">
        <w:trPr>
          <w:cantSplit/>
        </w:trPr>
        <w:tc>
          <w:tcPr>
            <w:tcW w:w="2943" w:type="dxa"/>
          </w:tcPr>
          <w:p w:rsidR="000F4AEB" w:rsidRPr="00425E02" w:rsidRDefault="000F4AEB" w:rsidP="004A7468">
            <w:pPr>
              <w:rPr>
                <w:sz w:val="20"/>
                <w:szCs w:val="20"/>
              </w:rPr>
            </w:pPr>
            <w:r w:rsidRPr="00425E02">
              <w:rPr>
                <w:sz w:val="20"/>
                <w:szCs w:val="20"/>
              </w:rPr>
              <w:t>NoLock.hpp</w:t>
            </w:r>
          </w:p>
        </w:tc>
        <w:tc>
          <w:tcPr>
            <w:tcW w:w="1134" w:type="dxa"/>
          </w:tcPr>
          <w:p w:rsidR="000F4AEB" w:rsidRPr="0046293F" w:rsidRDefault="003547D4" w:rsidP="004A7468">
            <w:pPr>
              <w:jc w:val="center"/>
              <w:rPr>
                <w:sz w:val="20"/>
                <w:szCs w:val="20"/>
              </w:rPr>
            </w:pPr>
            <w:r>
              <w:rPr>
                <w:sz w:val="20"/>
                <w:szCs w:val="20"/>
              </w:rPr>
              <w:t>6.3.4.</w:t>
            </w:r>
          </w:p>
        </w:tc>
        <w:tc>
          <w:tcPr>
            <w:tcW w:w="4446" w:type="dxa"/>
          </w:tcPr>
          <w:p w:rsidR="000F4AEB" w:rsidRPr="0046293F" w:rsidRDefault="000F4AEB" w:rsidP="000208DC">
            <w:pPr>
              <w:rPr>
                <w:sz w:val="20"/>
                <w:szCs w:val="20"/>
              </w:rPr>
            </w:pPr>
            <w:r>
              <w:rPr>
                <w:sz w:val="20"/>
                <w:szCs w:val="20"/>
              </w:rPr>
              <w:t xml:space="preserve">A class </w:t>
            </w:r>
            <w:r w:rsidR="000208DC">
              <w:rPr>
                <w:sz w:val="20"/>
                <w:szCs w:val="20"/>
              </w:rPr>
              <w:t>to optimize away locking code.</w:t>
            </w:r>
          </w:p>
        </w:tc>
      </w:tr>
      <w:tr w:rsidR="00E20020" w:rsidRPr="00EA1C16" w:rsidTr="008228F5">
        <w:trPr>
          <w:cantSplit/>
        </w:trPr>
        <w:tc>
          <w:tcPr>
            <w:tcW w:w="2943" w:type="dxa"/>
          </w:tcPr>
          <w:p w:rsidR="00E20020" w:rsidRPr="00425E02" w:rsidRDefault="00E20020" w:rsidP="004A7468">
            <w:pPr>
              <w:rPr>
                <w:sz w:val="20"/>
                <w:szCs w:val="20"/>
              </w:rPr>
            </w:pPr>
            <w:r>
              <w:rPr>
                <w:sz w:val="20"/>
                <w:szCs w:val="20"/>
              </w:rPr>
              <w:t>TransactionLock.hpp</w:t>
            </w:r>
          </w:p>
        </w:tc>
        <w:tc>
          <w:tcPr>
            <w:tcW w:w="1134" w:type="dxa"/>
          </w:tcPr>
          <w:p w:rsidR="00E20020" w:rsidRDefault="00E20020" w:rsidP="004A7468">
            <w:pPr>
              <w:jc w:val="center"/>
              <w:rPr>
                <w:sz w:val="20"/>
                <w:szCs w:val="20"/>
              </w:rPr>
            </w:pPr>
            <w:r>
              <w:rPr>
                <w:sz w:val="20"/>
                <w:szCs w:val="20"/>
              </w:rPr>
              <w:t>6.3.5.</w:t>
            </w:r>
          </w:p>
        </w:tc>
        <w:tc>
          <w:tcPr>
            <w:tcW w:w="4446" w:type="dxa"/>
          </w:tcPr>
          <w:p w:rsidR="00E20020" w:rsidRDefault="00E20020" w:rsidP="00E20020">
            <w:pPr>
              <w:rPr>
                <w:sz w:val="20"/>
                <w:szCs w:val="20"/>
              </w:rPr>
            </w:pPr>
            <w:r>
              <w:rPr>
                <w:sz w:val="20"/>
                <w:szCs w:val="20"/>
              </w:rPr>
              <w:t>A lock related to transactions.</w:t>
            </w:r>
          </w:p>
        </w:tc>
      </w:tr>
    </w:tbl>
    <w:p w:rsidR="000F4AEB" w:rsidRPr="005E5B0A" w:rsidRDefault="000F4AEB" w:rsidP="000F4AEB">
      <w:pPr>
        <w:jc w:val="center"/>
        <w:rPr>
          <w:sz w:val="20"/>
          <w:szCs w:val="20"/>
          <w:u w:val="single"/>
        </w:rPr>
      </w:pPr>
      <w:r>
        <w:rPr>
          <w:sz w:val="20"/>
          <w:szCs w:val="20"/>
          <w:u w:val="single"/>
        </w:rPr>
        <w:t>Table-06</w:t>
      </w:r>
      <w:r w:rsidRPr="00B76FAD">
        <w:rPr>
          <w:sz w:val="20"/>
          <w:szCs w:val="20"/>
          <w:u w:val="single"/>
        </w:rPr>
        <w:t>-0</w:t>
      </w:r>
      <w:r>
        <w:rPr>
          <w:sz w:val="20"/>
          <w:szCs w:val="20"/>
          <w:u w:val="single"/>
        </w:rPr>
        <w:t>9</w:t>
      </w:r>
    </w:p>
    <w:p w:rsidR="000F4AEB" w:rsidRDefault="000F4AEB" w:rsidP="000F4AEB"/>
    <w:p w:rsidR="00752F90" w:rsidRDefault="00752F90" w:rsidP="000F4AEB">
      <w:r>
        <w:t>All of the Rockall-DB library locks support the same interface</w:t>
      </w:r>
      <w:r w:rsidR="00BB4A42">
        <w:t>,</w:t>
      </w:r>
      <w:r>
        <w:t xml:space="preserve"> even though </w:t>
      </w:r>
      <w:r w:rsidR="00FD2553">
        <w:t>t</w:t>
      </w:r>
      <w:r>
        <w:t>h</w:t>
      </w:r>
      <w:r w:rsidR="00FD2553">
        <w:t xml:space="preserve">eir </w:t>
      </w:r>
      <w:r w:rsidR="00BB4A42">
        <w:t>implementations often vary</w:t>
      </w:r>
      <w:r w:rsidR="00FD2553">
        <w:t xml:space="preserve"> significantly.  Consequently, any Rockall-DB </w:t>
      </w:r>
      <w:r w:rsidR="00BB4A42" w:rsidRPr="000F4AEB">
        <w:rPr>
          <w:rFonts w:ascii="Courier New" w:hAnsi="Courier New" w:cs="Courier New"/>
          <w:sz w:val="20"/>
          <w:szCs w:val="20"/>
        </w:rPr>
        <w:t>‘LOCK’</w:t>
      </w:r>
      <w:r w:rsidR="00BB4A42">
        <w:t xml:space="preserve"> </w:t>
      </w:r>
      <w:r w:rsidR="00FD2553">
        <w:t xml:space="preserve">can trivially be substituted for </w:t>
      </w:r>
      <w:r w:rsidR="000A7F1C">
        <w:t xml:space="preserve">a different </w:t>
      </w:r>
      <w:r w:rsidR="000A7F1C" w:rsidRPr="000F4AEB">
        <w:rPr>
          <w:rFonts w:ascii="Courier New" w:hAnsi="Courier New" w:cs="Courier New"/>
          <w:sz w:val="20"/>
          <w:szCs w:val="20"/>
        </w:rPr>
        <w:t>‘LOCK’</w:t>
      </w:r>
      <w:r w:rsidR="000A7F1C">
        <w:t xml:space="preserve"> type</w:t>
      </w:r>
      <w:r w:rsidR="00FD2553">
        <w:t xml:space="preserve">.  The </w:t>
      </w:r>
      <w:r w:rsidR="00BB4A42">
        <w:t xml:space="preserve">overall </w:t>
      </w:r>
      <w:r w:rsidR="00FD2553">
        <w:t xml:space="preserve">structure of the </w:t>
      </w:r>
      <w:r w:rsidR="00BB4A42">
        <w:t xml:space="preserve">interface is </w:t>
      </w:r>
      <w:r w:rsidR="00FD2553">
        <w:t>shown in ‘Example-06-25’ below:</w:t>
      </w:r>
    </w:p>
    <w:p w:rsidR="00FD2553" w:rsidRDefault="00FD2553" w:rsidP="000F4AEB"/>
    <w:p w:rsidR="00FD2553" w:rsidRDefault="00FD2553" w:rsidP="00FD255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class</w:t>
      </w:r>
      <w:r>
        <w:rPr>
          <w:rFonts w:ascii="Courier New" w:hAnsi="Courier New" w:cs="Courier New"/>
          <w:noProof/>
          <w:sz w:val="20"/>
          <w:szCs w:val="20"/>
          <w:lang w:val="en-GB" w:eastAsia="en-GB"/>
        </w:rPr>
        <w:t xml:space="preserve"> </w:t>
      </w:r>
      <w:r w:rsidR="00BB4A42">
        <w:rPr>
          <w:rFonts w:ascii="Courier New" w:hAnsi="Courier New" w:cs="Courier New"/>
          <w:noProof/>
          <w:sz w:val="20"/>
          <w:szCs w:val="20"/>
          <w:lang w:val="en-GB" w:eastAsia="en-GB"/>
        </w:rPr>
        <w:t>FILE_LOCK</w:t>
      </w:r>
    </w:p>
    <w:p w:rsidR="00FD2553" w:rsidRDefault="00FD2553" w:rsidP="00FD255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D2553" w:rsidRDefault="00FD2553" w:rsidP="00FD255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public</w:t>
      </w:r>
      <w:r>
        <w:rPr>
          <w:rFonts w:ascii="Courier New" w:hAnsi="Courier New" w:cs="Courier New"/>
          <w:noProof/>
          <w:sz w:val="20"/>
          <w:szCs w:val="20"/>
          <w:lang w:val="en-GB" w:eastAsia="en-GB"/>
        </w:rPr>
        <w:t>:</w:t>
      </w:r>
    </w:p>
    <w:p w:rsidR="00FD2553" w:rsidRDefault="00FD2553" w:rsidP="00FD255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242570">
        <w:rPr>
          <w:rFonts w:ascii="Courier New" w:hAnsi="Courier New" w:cs="Courier New"/>
          <w:noProof/>
          <w:sz w:val="20"/>
          <w:szCs w:val="20"/>
          <w:lang w:val="en-GB" w:eastAsia="en-GB"/>
        </w:rPr>
        <w:t>FILE_LOCK</w:t>
      </w:r>
      <w:r>
        <w:rPr>
          <w:rFonts w:ascii="Courier New" w:hAnsi="Courier New" w:cs="Courier New"/>
          <w:noProof/>
          <w:sz w:val="20"/>
          <w:szCs w:val="20"/>
          <w:lang w:val="en-GB" w:eastAsia="en-GB"/>
        </w:rPr>
        <w:t>( VOID );</w:t>
      </w:r>
    </w:p>
    <w:p w:rsidR="00FD2553" w:rsidRDefault="00FD2553" w:rsidP="00FD2553">
      <w:pPr>
        <w:autoSpaceDE w:val="0"/>
        <w:autoSpaceDN w:val="0"/>
        <w:adjustRightInd w:val="0"/>
        <w:jc w:val="left"/>
        <w:rPr>
          <w:rFonts w:ascii="Courier New" w:hAnsi="Courier New" w:cs="Courier New"/>
          <w:noProof/>
          <w:sz w:val="20"/>
          <w:szCs w:val="20"/>
          <w:lang w:val="en-GB" w:eastAsia="en-GB"/>
        </w:rPr>
      </w:pPr>
    </w:p>
    <w:p w:rsidR="00FD2553" w:rsidRDefault="00FD2553" w:rsidP="00FD255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ClaimExclusiveLock( BOOLEAN Wait = </w:t>
      </w:r>
      <w:r w:rsidR="0052340E">
        <w:rPr>
          <w:rFonts w:ascii="Courier New" w:hAnsi="Courier New" w:cs="Courier New"/>
          <w:noProof/>
          <w:sz w:val="20"/>
          <w:szCs w:val="20"/>
          <w:lang w:val="en-GB" w:eastAsia="en-GB"/>
        </w:rPr>
        <w:t>True</w:t>
      </w:r>
      <w:r>
        <w:rPr>
          <w:rFonts w:ascii="Courier New" w:hAnsi="Courier New" w:cs="Courier New"/>
          <w:noProof/>
          <w:sz w:val="20"/>
          <w:szCs w:val="20"/>
          <w:lang w:val="en-GB" w:eastAsia="en-GB"/>
        </w:rPr>
        <w:t xml:space="preserve"> );</w:t>
      </w:r>
    </w:p>
    <w:p w:rsidR="00FD2553" w:rsidRDefault="00FD2553" w:rsidP="00FD2553">
      <w:pPr>
        <w:autoSpaceDE w:val="0"/>
        <w:autoSpaceDN w:val="0"/>
        <w:adjustRightInd w:val="0"/>
        <w:jc w:val="left"/>
        <w:rPr>
          <w:rFonts w:ascii="Courier New" w:hAnsi="Courier New" w:cs="Courier New"/>
          <w:noProof/>
          <w:sz w:val="20"/>
          <w:szCs w:val="20"/>
          <w:lang w:val="en-GB" w:eastAsia="en-GB"/>
        </w:rPr>
      </w:pPr>
    </w:p>
    <w:p w:rsidR="00FD2553" w:rsidRDefault="00FD2553" w:rsidP="00FD255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ClaimSharedLock( BOOLEAN Wait = </w:t>
      </w:r>
      <w:r w:rsidR="0052340E">
        <w:rPr>
          <w:rFonts w:ascii="Courier New" w:hAnsi="Courier New" w:cs="Courier New"/>
          <w:noProof/>
          <w:sz w:val="20"/>
          <w:szCs w:val="20"/>
          <w:lang w:val="en-GB" w:eastAsia="en-GB"/>
        </w:rPr>
        <w:t>True</w:t>
      </w:r>
      <w:r>
        <w:rPr>
          <w:rFonts w:ascii="Courier New" w:hAnsi="Courier New" w:cs="Courier New"/>
          <w:noProof/>
          <w:sz w:val="20"/>
          <w:szCs w:val="20"/>
          <w:lang w:val="en-GB" w:eastAsia="en-GB"/>
        </w:rPr>
        <w:t xml:space="preserve"> );</w:t>
      </w:r>
    </w:p>
    <w:p w:rsidR="00FD2553" w:rsidRDefault="00FD2553" w:rsidP="00FD2553">
      <w:pPr>
        <w:autoSpaceDE w:val="0"/>
        <w:autoSpaceDN w:val="0"/>
        <w:adjustRightInd w:val="0"/>
        <w:jc w:val="left"/>
        <w:rPr>
          <w:rFonts w:ascii="Courier New" w:hAnsi="Courier New" w:cs="Courier New"/>
          <w:noProof/>
          <w:sz w:val="20"/>
          <w:szCs w:val="20"/>
          <w:lang w:val="en-GB" w:eastAsia="en-GB"/>
        </w:rPr>
      </w:pPr>
    </w:p>
    <w:p w:rsidR="00FD2553" w:rsidRDefault="00FD2553" w:rsidP="00FD255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ReleaseExclusiveLock( VOID );</w:t>
      </w:r>
    </w:p>
    <w:p w:rsidR="00FD2553" w:rsidRDefault="00FD2553" w:rsidP="00FD2553">
      <w:pPr>
        <w:autoSpaceDE w:val="0"/>
        <w:autoSpaceDN w:val="0"/>
        <w:adjustRightInd w:val="0"/>
        <w:jc w:val="left"/>
        <w:rPr>
          <w:rFonts w:ascii="Courier New" w:hAnsi="Courier New" w:cs="Courier New"/>
          <w:noProof/>
          <w:sz w:val="20"/>
          <w:szCs w:val="20"/>
          <w:lang w:val="en-GB" w:eastAsia="en-GB"/>
        </w:rPr>
      </w:pPr>
    </w:p>
    <w:p w:rsidR="00FD2553" w:rsidRDefault="00FD2553" w:rsidP="00FD255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ReleaseSharedLock( VOID );</w:t>
      </w:r>
    </w:p>
    <w:p w:rsidR="00FD2553" w:rsidRDefault="00FD2553" w:rsidP="00FD2553">
      <w:pPr>
        <w:autoSpaceDE w:val="0"/>
        <w:autoSpaceDN w:val="0"/>
        <w:adjustRightInd w:val="0"/>
        <w:jc w:val="left"/>
        <w:rPr>
          <w:rFonts w:ascii="Courier New" w:hAnsi="Courier New" w:cs="Courier New"/>
          <w:noProof/>
          <w:sz w:val="20"/>
          <w:szCs w:val="20"/>
          <w:lang w:val="en-GB" w:eastAsia="en-GB"/>
        </w:rPr>
      </w:pPr>
    </w:p>
    <w:p w:rsidR="00FD2553" w:rsidRDefault="00FD2553" w:rsidP="00FD255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242570">
        <w:rPr>
          <w:rFonts w:ascii="Courier New" w:hAnsi="Courier New" w:cs="Courier New"/>
          <w:noProof/>
          <w:sz w:val="20"/>
          <w:szCs w:val="20"/>
          <w:lang w:val="en-GB" w:eastAsia="en-GB"/>
        </w:rPr>
        <w:t>FILE_LOCK</w:t>
      </w:r>
      <w:r>
        <w:rPr>
          <w:rFonts w:ascii="Courier New" w:hAnsi="Courier New" w:cs="Courier New"/>
          <w:noProof/>
          <w:sz w:val="20"/>
          <w:szCs w:val="20"/>
          <w:lang w:val="en-GB" w:eastAsia="en-GB"/>
        </w:rPr>
        <w:t>( VOID );</w:t>
      </w:r>
    </w:p>
    <w:p w:rsidR="00FD2553" w:rsidRDefault="00FD2553" w:rsidP="00FD2553">
      <w:pPr>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FD2553" w:rsidRPr="00330E14" w:rsidRDefault="00FD2553" w:rsidP="00FD2553">
      <w:pPr>
        <w:jc w:val="center"/>
        <w:rPr>
          <w:noProof/>
          <w:u w:val="single"/>
          <w:lang w:val="en-GB" w:eastAsia="en-GB"/>
        </w:rPr>
      </w:pPr>
      <w:r>
        <w:rPr>
          <w:noProof/>
          <w:sz w:val="20"/>
          <w:szCs w:val="20"/>
          <w:u w:val="single"/>
          <w:lang w:val="en-GB" w:eastAsia="en-GB"/>
        </w:rPr>
        <w:t>Example-06-25</w:t>
      </w:r>
    </w:p>
    <w:p w:rsidR="00FD2553" w:rsidRDefault="00FD2553" w:rsidP="000F4AEB"/>
    <w:p w:rsidR="00FD2553" w:rsidRDefault="00FD2553" w:rsidP="000F4AEB">
      <w:r>
        <w:t xml:space="preserve">A call to </w:t>
      </w:r>
      <w:r w:rsidRPr="00FD2553">
        <w:rPr>
          <w:rFonts w:ascii="Courier New" w:hAnsi="Courier New" w:cs="Courier New"/>
          <w:sz w:val="20"/>
          <w:szCs w:val="20"/>
        </w:rPr>
        <w:t>‘</w:t>
      </w:r>
      <w:r>
        <w:rPr>
          <w:rFonts w:ascii="Courier New" w:hAnsi="Courier New" w:cs="Courier New"/>
          <w:noProof/>
          <w:sz w:val="20"/>
          <w:szCs w:val="20"/>
          <w:lang w:val="en-GB" w:eastAsia="en-GB"/>
        </w:rPr>
        <w:t xml:space="preserve">ClaimExclusiveLock’ </w:t>
      </w:r>
      <w:r w:rsidRPr="00587C62">
        <w:t>with</w:t>
      </w:r>
      <w:r>
        <w:rPr>
          <w:rFonts w:ascii="Courier New" w:hAnsi="Courier New" w:cs="Courier New"/>
          <w:noProof/>
          <w:sz w:val="20"/>
          <w:szCs w:val="20"/>
          <w:lang w:val="en-GB" w:eastAsia="en-GB"/>
        </w:rPr>
        <w:t xml:space="preserve"> ‘Wait’ </w:t>
      </w:r>
      <w:r w:rsidRPr="00587C62">
        <w:t>set to</w:t>
      </w:r>
      <w:r>
        <w:rPr>
          <w:rFonts w:ascii="Courier New" w:hAnsi="Courier New" w:cs="Courier New"/>
          <w:noProof/>
          <w:sz w:val="20"/>
          <w:szCs w:val="20"/>
          <w:lang w:val="en-GB" w:eastAsia="en-GB"/>
        </w:rPr>
        <w:t xml:space="preserve"> </w:t>
      </w:r>
      <w:r w:rsidR="009D61DA">
        <w:rPr>
          <w:rFonts w:ascii="Courier New" w:hAnsi="Courier New" w:cs="Courier New"/>
          <w:noProof/>
          <w:sz w:val="20"/>
          <w:szCs w:val="20"/>
          <w:lang w:val="en-GB" w:eastAsia="en-GB"/>
        </w:rPr>
        <w:t>‘True’</w:t>
      </w:r>
      <w:r>
        <w:rPr>
          <w:rFonts w:ascii="Courier New" w:hAnsi="Courier New" w:cs="Courier New"/>
          <w:noProof/>
          <w:sz w:val="20"/>
          <w:szCs w:val="20"/>
          <w:lang w:val="en-GB" w:eastAsia="en-GB"/>
        </w:rPr>
        <w:t xml:space="preserve"> </w:t>
      </w:r>
      <w:r w:rsidRPr="00587C62">
        <w:t xml:space="preserve">will not return </w:t>
      </w:r>
      <w:r w:rsidR="00587C62">
        <w:t xml:space="preserve">from the call until </w:t>
      </w:r>
      <w:r w:rsidR="00587C62" w:rsidRPr="00587C62">
        <w:t>the current thread is t</w:t>
      </w:r>
      <w:r w:rsidR="00587C62">
        <w:t>h</w:t>
      </w:r>
      <w:r w:rsidR="00587C62" w:rsidRPr="00587C62">
        <w:t xml:space="preserve">e sole owner of the </w:t>
      </w:r>
      <w:r w:rsidR="00587C62">
        <w:t xml:space="preserve">associated lock and will always return the value </w:t>
      </w:r>
      <w:r w:rsidR="009D61DA">
        <w:rPr>
          <w:rFonts w:ascii="Courier New" w:hAnsi="Courier New" w:cs="Courier New"/>
          <w:noProof/>
          <w:sz w:val="20"/>
          <w:szCs w:val="20"/>
          <w:lang w:val="en-GB" w:eastAsia="en-GB"/>
        </w:rPr>
        <w:t>‘True’</w:t>
      </w:r>
      <w:r w:rsidR="00587C62">
        <w:t xml:space="preserve">.  If </w:t>
      </w:r>
      <w:r w:rsidR="00587C62">
        <w:rPr>
          <w:rFonts w:ascii="Courier New" w:hAnsi="Courier New" w:cs="Courier New"/>
          <w:noProof/>
          <w:sz w:val="20"/>
          <w:szCs w:val="20"/>
          <w:lang w:val="en-GB" w:eastAsia="en-GB"/>
        </w:rPr>
        <w:t xml:space="preserve">‘Wait’ </w:t>
      </w:r>
      <w:r w:rsidR="00587C62" w:rsidRPr="00587C62">
        <w:t>set to</w:t>
      </w:r>
      <w:r w:rsidR="00587C62">
        <w:rPr>
          <w:rFonts w:ascii="Courier New" w:hAnsi="Courier New" w:cs="Courier New"/>
          <w:noProof/>
          <w:sz w:val="20"/>
          <w:szCs w:val="20"/>
          <w:lang w:val="en-GB" w:eastAsia="en-GB"/>
        </w:rPr>
        <w:t xml:space="preserve"> </w:t>
      </w:r>
      <w:r w:rsidR="009D61DA">
        <w:rPr>
          <w:rFonts w:ascii="Courier New" w:hAnsi="Courier New" w:cs="Courier New"/>
          <w:noProof/>
          <w:sz w:val="20"/>
          <w:szCs w:val="20"/>
          <w:lang w:val="en-GB" w:eastAsia="en-GB"/>
        </w:rPr>
        <w:t>‘False’</w:t>
      </w:r>
      <w:r w:rsidR="00587C62">
        <w:rPr>
          <w:rFonts w:ascii="Courier New" w:hAnsi="Courier New" w:cs="Courier New"/>
          <w:noProof/>
          <w:sz w:val="20"/>
          <w:szCs w:val="20"/>
          <w:lang w:val="en-GB" w:eastAsia="en-GB"/>
        </w:rPr>
        <w:t xml:space="preserve"> </w:t>
      </w:r>
      <w:r w:rsidR="00587C62" w:rsidRPr="00587C62">
        <w:t xml:space="preserve">the call will return </w:t>
      </w:r>
      <w:r w:rsidR="00587C62" w:rsidRPr="00587C62">
        <w:lastRenderedPageBreak/>
        <w:t xml:space="preserve">immediately and the </w:t>
      </w:r>
      <w:r w:rsidR="00587C62">
        <w:t xml:space="preserve">returned </w:t>
      </w:r>
      <w:r w:rsidR="00587C62" w:rsidRPr="00587C62">
        <w:t>value will be</w:t>
      </w:r>
      <w:r w:rsidR="00587C62">
        <w:rPr>
          <w:rFonts w:ascii="Courier New" w:hAnsi="Courier New" w:cs="Courier New"/>
          <w:noProof/>
          <w:sz w:val="20"/>
          <w:szCs w:val="20"/>
          <w:lang w:val="en-GB" w:eastAsia="en-GB"/>
        </w:rPr>
        <w:t xml:space="preserve"> </w:t>
      </w:r>
      <w:r w:rsidR="009D61DA">
        <w:rPr>
          <w:rFonts w:ascii="Courier New" w:hAnsi="Courier New" w:cs="Courier New"/>
          <w:noProof/>
          <w:sz w:val="20"/>
          <w:szCs w:val="20"/>
          <w:lang w:val="en-GB" w:eastAsia="en-GB"/>
        </w:rPr>
        <w:t>‘True’</w:t>
      </w:r>
      <w:r w:rsidR="00587C62">
        <w:rPr>
          <w:rFonts w:ascii="Courier New" w:hAnsi="Courier New" w:cs="Courier New"/>
          <w:noProof/>
          <w:sz w:val="20"/>
          <w:szCs w:val="20"/>
          <w:lang w:val="en-GB" w:eastAsia="en-GB"/>
        </w:rPr>
        <w:t xml:space="preserve"> </w:t>
      </w:r>
      <w:r w:rsidR="00587C62" w:rsidRPr="00587C62">
        <w:t>if the lock was claimed or</w:t>
      </w:r>
      <w:r w:rsidR="00587C62">
        <w:rPr>
          <w:rFonts w:ascii="Courier New" w:hAnsi="Courier New" w:cs="Courier New"/>
          <w:noProof/>
          <w:sz w:val="20"/>
          <w:szCs w:val="20"/>
          <w:lang w:val="en-GB" w:eastAsia="en-GB"/>
        </w:rPr>
        <w:t xml:space="preserve"> </w:t>
      </w:r>
      <w:r w:rsidR="009D61DA">
        <w:rPr>
          <w:rFonts w:ascii="Courier New" w:hAnsi="Courier New" w:cs="Courier New"/>
          <w:noProof/>
          <w:sz w:val="20"/>
          <w:szCs w:val="20"/>
          <w:lang w:val="en-GB" w:eastAsia="en-GB"/>
        </w:rPr>
        <w:t>‘False’</w:t>
      </w:r>
      <w:r w:rsidR="00587C62">
        <w:t xml:space="preserve"> otherwise.</w:t>
      </w:r>
    </w:p>
    <w:p w:rsidR="00587C62" w:rsidRDefault="00587C62" w:rsidP="000F4AEB"/>
    <w:p w:rsidR="00587C62" w:rsidRDefault="00587C62" w:rsidP="00587C62">
      <w:r>
        <w:t xml:space="preserve">A call to </w:t>
      </w:r>
      <w:r w:rsidRPr="00FD2553">
        <w:rPr>
          <w:rFonts w:ascii="Courier New" w:hAnsi="Courier New" w:cs="Courier New"/>
          <w:sz w:val="20"/>
          <w:szCs w:val="20"/>
        </w:rPr>
        <w:t>‘</w:t>
      </w:r>
      <w:r>
        <w:rPr>
          <w:rFonts w:ascii="Courier New" w:hAnsi="Courier New" w:cs="Courier New"/>
          <w:noProof/>
          <w:sz w:val="20"/>
          <w:szCs w:val="20"/>
          <w:lang w:val="en-GB" w:eastAsia="en-GB"/>
        </w:rPr>
        <w:t xml:space="preserve">ClaimSharedLock’ </w:t>
      </w:r>
      <w:r w:rsidRPr="00587C62">
        <w:t>with</w:t>
      </w:r>
      <w:r>
        <w:rPr>
          <w:rFonts w:ascii="Courier New" w:hAnsi="Courier New" w:cs="Courier New"/>
          <w:noProof/>
          <w:sz w:val="20"/>
          <w:szCs w:val="20"/>
          <w:lang w:val="en-GB" w:eastAsia="en-GB"/>
        </w:rPr>
        <w:t xml:space="preserve"> ‘Wait’ </w:t>
      </w:r>
      <w:r w:rsidRPr="00587C62">
        <w:t>set to</w:t>
      </w:r>
      <w:r>
        <w:rPr>
          <w:rFonts w:ascii="Courier New" w:hAnsi="Courier New" w:cs="Courier New"/>
          <w:noProof/>
          <w:sz w:val="20"/>
          <w:szCs w:val="20"/>
          <w:lang w:val="en-GB" w:eastAsia="en-GB"/>
        </w:rPr>
        <w:t xml:space="preserve"> </w:t>
      </w:r>
      <w:r w:rsidR="009D61DA">
        <w:rPr>
          <w:rFonts w:ascii="Courier New" w:hAnsi="Courier New" w:cs="Courier New"/>
          <w:noProof/>
          <w:sz w:val="20"/>
          <w:szCs w:val="20"/>
          <w:lang w:val="en-GB" w:eastAsia="en-GB"/>
        </w:rPr>
        <w:t>‘True’</w:t>
      </w:r>
      <w:r>
        <w:rPr>
          <w:rFonts w:ascii="Courier New" w:hAnsi="Courier New" w:cs="Courier New"/>
          <w:noProof/>
          <w:sz w:val="20"/>
          <w:szCs w:val="20"/>
          <w:lang w:val="en-GB" w:eastAsia="en-GB"/>
        </w:rPr>
        <w:t xml:space="preserve"> </w:t>
      </w:r>
      <w:r w:rsidRPr="00587C62">
        <w:t xml:space="preserve">will not return </w:t>
      </w:r>
      <w:r>
        <w:t xml:space="preserve">from the call until </w:t>
      </w:r>
      <w:r w:rsidRPr="00587C62">
        <w:t xml:space="preserve">the current thread is </w:t>
      </w:r>
      <w:r>
        <w:t>a shared</w:t>
      </w:r>
      <w:r w:rsidRPr="00587C62">
        <w:t xml:space="preserve"> owner of the </w:t>
      </w:r>
      <w:r>
        <w:t xml:space="preserve">associated lock and will always return the value </w:t>
      </w:r>
      <w:r w:rsidR="009D61DA">
        <w:rPr>
          <w:rFonts w:ascii="Courier New" w:hAnsi="Courier New" w:cs="Courier New"/>
          <w:noProof/>
          <w:sz w:val="20"/>
          <w:szCs w:val="20"/>
          <w:lang w:val="en-GB" w:eastAsia="en-GB"/>
        </w:rPr>
        <w:t>‘True’</w:t>
      </w:r>
      <w:r>
        <w:t xml:space="preserve">.  If </w:t>
      </w:r>
      <w:r>
        <w:rPr>
          <w:rFonts w:ascii="Courier New" w:hAnsi="Courier New" w:cs="Courier New"/>
          <w:noProof/>
          <w:sz w:val="20"/>
          <w:szCs w:val="20"/>
          <w:lang w:val="en-GB" w:eastAsia="en-GB"/>
        </w:rPr>
        <w:t xml:space="preserve">‘Wait’ </w:t>
      </w:r>
      <w:r w:rsidRPr="00587C62">
        <w:t>set to</w:t>
      </w:r>
      <w:r>
        <w:rPr>
          <w:rFonts w:ascii="Courier New" w:hAnsi="Courier New" w:cs="Courier New"/>
          <w:noProof/>
          <w:sz w:val="20"/>
          <w:szCs w:val="20"/>
          <w:lang w:val="en-GB" w:eastAsia="en-GB"/>
        </w:rPr>
        <w:t xml:space="preserve"> </w:t>
      </w:r>
      <w:r w:rsidR="009D61DA">
        <w:rPr>
          <w:rFonts w:ascii="Courier New" w:hAnsi="Courier New" w:cs="Courier New"/>
          <w:noProof/>
          <w:sz w:val="20"/>
          <w:szCs w:val="20"/>
          <w:lang w:val="en-GB" w:eastAsia="en-GB"/>
        </w:rPr>
        <w:t>‘False’</w:t>
      </w:r>
      <w:r>
        <w:rPr>
          <w:rFonts w:ascii="Courier New" w:hAnsi="Courier New" w:cs="Courier New"/>
          <w:noProof/>
          <w:sz w:val="20"/>
          <w:szCs w:val="20"/>
          <w:lang w:val="en-GB" w:eastAsia="en-GB"/>
        </w:rPr>
        <w:t xml:space="preserve"> </w:t>
      </w:r>
      <w:r w:rsidRPr="00587C62">
        <w:t xml:space="preserve">the call will return immediately and the </w:t>
      </w:r>
      <w:r>
        <w:t xml:space="preserve">returned </w:t>
      </w:r>
      <w:r w:rsidRPr="00587C62">
        <w:t>value will be</w:t>
      </w:r>
      <w:r>
        <w:rPr>
          <w:rFonts w:ascii="Courier New" w:hAnsi="Courier New" w:cs="Courier New"/>
          <w:noProof/>
          <w:sz w:val="20"/>
          <w:szCs w:val="20"/>
          <w:lang w:val="en-GB" w:eastAsia="en-GB"/>
        </w:rPr>
        <w:t xml:space="preserve"> </w:t>
      </w:r>
      <w:r w:rsidR="009D61DA">
        <w:rPr>
          <w:rFonts w:ascii="Courier New" w:hAnsi="Courier New" w:cs="Courier New"/>
          <w:noProof/>
          <w:sz w:val="20"/>
          <w:szCs w:val="20"/>
          <w:lang w:val="en-GB" w:eastAsia="en-GB"/>
        </w:rPr>
        <w:t>‘True’</w:t>
      </w:r>
      <w:r>
        <w:rPr>
          <w:rFonts w:ascii="Courier New" w:hAnsi="Courier New" w:cs="Courier New"/>
          <w:noProof/>
          <w:sz w:val="20"/>
          <w:szCs w:val="20"/>
          <w:lang w:val="en-GB" w:eastAsia="en-GB"/>
        </w:rPr>
        <w:t xml:space="preserve"> </w:t>
      </w:r>
      <w:r w:rsidRPr="00587C62">
        <w:t xml:space="preserve">if the </w:t>
      </w:r>
      <w:r>
        <w:t xml:space="preserve">shared </w:t>
      </w:r>
      <w:r w:rsidRPr="00587C62">
        <w:t>lock was claimed or</w:t>
      </w:r>
      <w:r>
        <w:rPr>
          <w:rFonts w:ascii="Courier New" w:hAnsi="Courier New" w:cs="Courier New"/>
          <w:noProof/>
          <w:sz w:val="20"/>
          <w:szCs w:val="20"/>
          <w:lang w:val="en-GB" w:eastAsia="en-GB"/>
        </w:rPr>
        <w:t xml:space="preserve"> </w:t>
      </w:r>
      <w:r w:rsidR="009D61DA">
        <w:rPr>
          <w:rFonts w:ascii="Courier New" w:hAnsi="Courier New" w:cs="Courier New"/>
          <w:noProof/>
          <w:sz w:val="20"/>
          <w:szCs w:val="20"/>
          <w:lang w:val="en-GB" w:eastAsia="en-GB"/>
        </w:rPr>
        <w:t>‘False’</w:t>
      </w:r>
      <w:r>
        <w:t xml:space="preserve"> otherwise.</w:t>
      </w:r>
    </w:p>
    <w:p w:rsidR="00587C62" w:rsidRDefault="00587C62" w:rsidP="00587C62"/>
    <w:p w:rsidR="00C74A4D" w:rsidRDefault="00587C62" w:rsidP="00587C62">
      <w:r>
        <w:t xml:space="preserve">A call to </w:t>
      </w:r>
      <w:r w:rsidRPr="00FD2553">
        <w:rPr>
          <w:rFonts w:ascii="Courier New" w:hAnsi="Courier New" w:cs="Courier New"/>
          <w:sz w:val="20"/>
          <w:szCs w:val="20"/>
        </w:rPr>
        <w:t>‘</w:t>
      </w:r>
      <w:r>
        <w:rPr>
          <w:rFonts w:ascii="Courier New" w:hAnsi="Courier New" w:cs="Courier New"/>
          <w:noProof/>
          <w:sz w:val="20"/>
          <w:szCs w:val="20"/>
          <w:lang w:val="en-GB" w:eastAsia="en-GB"/>
        </w:rPr>
        <w:t xml:space="preserve">ReleaseExclusiveLock’ </w:t>
      </w:r>
      <w:r w:rsidR="00C74A4D">
        <w:t>or</w:t>
      </w:r>
      <w:r>
        <w:rPr>
          <w:rFonts w:ascii="Courier New" w:hAnsi="Courier New" w:cs="Courier New"/>
          <w:noProof/>
          <w:sz w:val="20"/>
          <w:szCs w:val="20"/>
          <w:lang w:val="en-GB" w:eastAsia="en-GB"/>
        </w:rPr>
        <w:t xml:space="preserve"> </w:t>
      </w:r>
      <w:r w:rsidRPr="00FD2553">
        <w:rPr>
          <w:rFonts w:ascii="Courier New" w:hAnsi="Courier New" w:cs="Courier New"/>
          <w:sz w:val="20"/>
          <w:szCs w:val="20"/>
        </w:rPr>
        <w:t>‘</w:t>
      </w:r>
      <w:r>
        <w:rPr>
          <w:rFonts w:ascii="Courier New" w:hAnsi="Courier New" w:cs="Courier New"/>
          <w:noProof/>
          <w:sz w:val="20"/>
          <w:szCs w:val="20"/>
          <w:lang w:val="en-GB" w:eastAsia="en-GB"/>
        </w:rPr>
        <w:t xml:space="preserve">ReleaseSharedLock’ </w:t>
      </w:r>
      <w:r w:rsidR="00BB798D">
        <w:t>are</w:t>
      </w:r>
      <w:r w:rsidRPr="00587C62">
        <w:t xml:space="preserve"> the </w:t>
      </w:r>
      <w:r w:rsidRPr="00C74A4D">
        <w:t xml:space="preserve">converse of </w:t>
      </w:r>
      <w:r w:rsidR="00C74A4D" w:rsidRPr="00C74A4D">
        <w:t>a call to</w:t>
      </w:r>
      <w:r w:rsidR="00C74A4D">
        <w:rPr>
          <w:rFonts w:ascii="Courier New" w:hAnsi="Courier New" w:cs="Courier New"/>
          <w:noProof/>
          <w:sz w:val="20"/>
          <w:szCs w:val="20"/>
          <w:lang w:val="en-GB" w:eastAsia="en-GB"/>
        </w:rPr>
        <w:t xml:space="preserve"> </w:t>
      </w:r>
      <w:r w:rsidRPr="00FD2553">
        <w:rPr>
          <w:rFonts w:ascii="Courier New" w:hAnsi="Courier New" w:cs="Courier New"/>
          <w:sz w:val="20"/>
          <w:szCs w:val="20"/>
        </w:rPr>
        <w:t>‘</w:t>
      </w:r>
      <w:r>
        <w:rPr>
          <w:rFonts w:ascii="Courier New" w:hAnsi="Courier New" w:cs="Courier New"/>
          <w:noProof/>
          <w:sz w:val="20"/>
          <w:szCs w:val="20"/>
          <w:lang w:val="en-GB" w:eastAsia="en-GB"/>
        </w:rPr>
        <w:t xml:space="preserve">ClaimExclusiveLock’ </w:t>
      </w:r>
      <w:r w:rsidR="00C74A4D">
        <w:t>or</w:t>
      </w:r>
      <w:r>
        <w:rPr>
          <w:rFonts w:ascii="Courier New" w:hAnsi="Courier New" w:cs="Courier New"/>
          <w:noProof/>
          <w:sz w:val="20"/>
          <w:szCs w:val="20"/>
          <w:lang w:val="en-GB" w:eastAsia="en-GB"/>
        </w:rPr>
        <w:t xml:space="preserve"> </w:t>
      </w:r>
      <w:r w:rsidRPr="00FD2553">
        <w:rPr>
          <w:rFonts w:ascii="Courier New" w:hAnsi="Courier New" w:cs="Courier New"/>
          <w:sz w:val="20"/>
          <w:szCs w:val="20"/>
        </w:rPr>
        <w:t>‘</w:t>
      </w:r>
      <w:r>
        <w:rPr>
          <w:rFonts w:ascii="Courier New" w:hAnsi="Courier New" w:cs="Courier New"/>
          <w:noProof/>
          <w:sz w:val="20"/>
          <w:szCs w:val="20"/>
          <w:lang w:val="en-GB" w:eastAsia="en-GB"/>
        </w:rPr>
        <w:t xml:space="preserve">ClaimSharedLock’ </w:t>
      </w:r>
      <w:r w:rsidR="00C74A4D">
        <w:t>respectively</w:t>
      </w:r>
      <w:r w:rsidR="000A7F1C">
        <w:t>.</w:t>
      </w:r>
    </w:p>
    <w:p w:rsidR="000A7F1C" w:rsidRDefault="000A7F1C" w:rsidP="00587C62"/>
    <w:p w:rsidR="00C74A4D" w:rsidRDefault="00991F17" w:rsidP="00587C62">
      <w:r>
        <w:t>The Rockall-DB library does not support mismatching or recursive lock calls.  Consequently, any</w:t>
      </w:r>
      <w:r w:rsidR="008B285F">
        <w:t xml:space="preserve"> attempt to call both</w:t>
      </w:r>
      <w:r w:rsidR="008B285F">
        <w:rPr>
          <w:rFonts w:ascii="Courier New" w:hAnsi="Courier New" w:cs="Courier New"/>
          <w:noProof/>
          <w:sz w:val="20"/>
          <w:szCs w:val="20"/>
          <w:lang w:val="en-GB" w:eastAsia="en-GB"/>
        </w:rPr>
        <w:t xml:space="preserve"> </w:t>
      </w:r>
      <w:r w:rsidR="008B285F" w:rsidRPr="00FD2553">
        <w:rPr>
          <w:rFonts w:ascii="Courier New" w:hAnsi="Courier New" w:cs="Courier New"/>
          <w:sz w:val="20"/>
          <w:szCs w:val="20"/>
        </w:rPr>
        <w:t>‘</w:t>
      </w:r>
      <w:r w:rsidR="008B285F">
        <w:rPr>
          <w:rFonts w:ascii="Courier New" w:hAnsi="Courier New" w:cs="Courier New"/>
          <w:noProof/>
          <w:sz w:val="20"/>
          <w:szCs w:val="20"/>
          <w:lang w:val="en-GB" w:eastAsia="en-GB"/>
        </w:rPr>
        <w:t xml:space="preserve">ClaimExclusiveLock’ </w:t>
      </w:r>
      <w:r w:rsidR="008B285F">
        <w:t>and</w:t>
      </w:r>
      <w:r w:rsidR="008B285F">
        <w:rPr>
          <w:rFonts w:ascii="Courier New" w:hAnsi="Courier New" w:cs="Courier New"/>
          <w:noProof/>
          <w:sz w:val="20"/>
          <w:szCs w:val="20"/>
          <w:lang w:val="en-GB" w:eastAsia="en-GB"/>
        </w:rPr>
        <w:t xml:space="preserve"> </w:t>
      </w:r>
      <w:r w:rsidR="008B285F" w:rsidRPr="00FD2553">
        <w:rPr>
          <w:rFonts w:ascii="Courier New" w:hAnsi="Courier New" w:cs="Courier New"/>
          <w:sz w:val="20"/>
          <w:szCs w:val="20"/>
        </w:rPr>
        <w:t>‘</w:t>
      </w:r>
      <w:r w:rsidR="008B285F">
        <w:rPr>
          <w:rFonts w:ascii="Courier New" w:hAnsi="Courier New" w:cs="Courier New"/>
          <w:noProof/>
          <w:sz w:val="20"/>
          <w:szCs w:val="20"/>
          <w:lang w:val="en-GB" w:eastAsia="en-GB"/>
        </w:rPr>
        <w:t xml:space="preserve">ClaimSharedLock’ </w:t>
      </w:r>
      <w:r w:rsidR="008B285F" w:rsidRPr="008B285F">
        <w:t xml:space="preserve">or </w:t>
      </w:r>
      <w:r w:rsidR="008B285F">
        <w:t xml:space="preserve">to </w:t>
      </w:r>
      <w:r w:rsidR="008B285F" w:rsidRPr="008B285F">
        <w:t>make multiple calls to</w:t>
      </w:r>
      <w:r w:rsidR="008B285F">
        <w:rPr>
          <w:rFonts w:ascii="Courier New" w:hAnsi="Courier New" w:cs="Courier New"/>
          <w:noProof/>
          <w:sz w:val="20"/>
          <w:szCs w:val="20"/>
          <w:lang w:val="en-GB" w:eastAsia="en-GB"/>
        </w:rPr>
        <w:t xml:space="preserve"> </w:t>
      </w:r>
      <w:r w:rsidR="008B285F" w:rsidRPr="00FD2553">
        <w:rPr>
          <w:rFonts w:ascii="Courier New" w:hAnsi="Courier New" w:cs="Courier New"/>
          <w:sz w:val="20"/>
          <w:szCs w:val="20"/>
        </w:rPr>
        <w:t>‘</w:t>
      </w:r>
      <w:r w:rsidR="008B285F">
        <w:rPr>
          <w:rFonts w:ascii="Courier New" w:hAnsi="Courier New" w:cs="Courier New"/>
          <w:noProof/>
          <w:sz w:val="20"/>
          <w:szCs w:val="20"/>
          <w:lang w:val="en-GB" w:eastAsia="en-GB"/>
        </w:rPr>
        <w:t xml:space="preserve">ClaimExclusiveLock’ </w:t>
      </w:r>
      <w:r w:rsidR="008B285F">
        <w:t xml:space="preserve">without prior matching calls </w:t>
      </w:r>
      <w:r w:rsidR="008B285F" w:rsidRPr="008B285F">
        <w:t>to</w:t>
      </w:r>
      <w:r w:rsidR="008B285F">
        <w:t xml:space="preserve"> </w:t>
      </w:r>
      <w:r w:rsidR="008B285F" w:rsidRPr="00FD2553">
        <w:rPr>
          <w:rFonts w:ascii="Courier New" w:hAnsi="Courier New" w:cs="Courier New"/>
          <w:sz w:val="20"/>
          <w:szCs w:val="20"/>
        </w:rPr>
        <w:t>‘</w:t>
      </w:r>
      <w:r w:rsidR="008B285F">
        <w:rPr>
          <w:rFonts w:ascii="Courier New" w:hAnsi="Courier New" w:cs="Courier New"/>
          <w:noProof/>
          <w:sz w:val="20"/>
          <w:szCs w:val="20"/>
          <w:lang w:val="en-GB" w:eastAsia="en-GB"/>
        </w:rPr>
        <w:t xml:space="preserve">ReleaseExclusiveLock’ </w:t>
      </w:r>
      <w:r w:rsidR="008B285F">
        <w:t>or</w:t>
      </w:r>
      <w:r w:rsidR="008B285F">
        <w:rPr>
          <w:rFonts w:ascii="Courier New" w:hAnsi="Courier New" w:cs="Courier New"/>
          <w:noProof/>
          <w:sz w:val="20"/>
          <w:szCs w:val="20"/>
          <w:lang w:val="en-GB" w:eastAsia="en-GB"/>
        </w:rPr>
        <w:t xml:space="preserve"> </w:t>
      </w:r>
      <w:r w:rsidR="008B285F" w:rsidRPr="00FD2553">
        <w:rPr>
          <w:rFonts w:ascii="Courier New" w:hAnsi="Courier New" w:cs="Courier New"/>
          <w:sz w:val="20"/>
          <w:szCs w:val="20"/>
        </w:rPr>
        <w:t>‘</w:t>
      </w:r>
      <w:r w:rsidR="008B285F">
        <w:rPr>
          <w:rFonts w:ascii="Courier New" w:hAnsi="Courier New" w:cs="Courier New"/>
          <w:noProof/>
          <w:sz w:val="20"/>
          <w:szCs w:val="20"/>
          <w:lang w:val="en-GB" w:eastAsia="en-GB"/>
        </w:rPr>
        <w:t xml:space="preserve">ReleaseSharedLock’ </w:t>
      </w:r>
      <w:r w:rsidR="008B285F" w:rsidRPr="008B285F">
        <w:t>respectively will result in deadlock.</w:t>
      </w:r>
      <w:r w:rsidR="008B285F">
        <w:t xml:space="preserve">  Any attempt to call </w:t>
      </w:r>
      <w:r w:rsidR="008B285F" w:rsidRPr="00FD2553">
        <w:rPr>
          <w:rFonts w:ascii="Courier New" w:hAnsi="Courier New" w:cs="Courier New"/>
          <w:sz w:val="20"/>
          <w:szCs w:val="20"/>
        </w:rPr>
        <w:t>‘</w:t>
      </w:r>
      <w:r w:rsidR="008B285F">
        <w:rPr>
          <w:rFonts w:ascii="Courier New" w:hAnsi="Courier New" w:cs="Courier New"/>
          <w:noProof/>
          <w:sz w:val="20"/>
          <w:szCs w:val="20"/>
          <w:lang w:val="en-GB" w:eastAsia="en-GB"/>
        </w:rPr>
        <w:t xml:space="preserve">ReleaseExclusiveLock’ </w:t>
      </w:r>
      <w:r w:rsidR="008B285F">
        <w:t>or</w:t>
      </w:r>
      <w:r w:rsidR="008B285F">
        <w:rPr>
          <w:rFonts w:ascii="Courier New" w:hAnsi="Courier New" w:cs="Courier New"/>
          <w:noProof/>
          <w:sz w:val="20"/>
          <w:szCs w:val="20"/>
          <w:lang w:val="en-GB" w:eastAsia="en-GB"/>
        </w:rPr>
        <w:t xml:space="preserve"> </w:t>
      </w:r>
      <w:r w:rsidR="008B285F" w:rsidRPr="00FD2553">
        <w:rPr>
          <w:rFonts w:ascii="Courier New" w:hAnsi="Courier New" w:cs="Courier New"/>
          <w:sz w:val="20"/>
          <w:szCs w:val="20"/>
        </w:rPr>
        <w:t>‘</w:t>
      </w:r>
      <w:r w:rsidR="008B285F">
        <w:rPr>
          <w:rFonts w:ascii="Courier New" w:hAnsi="Courier New" w:cs="Courier New"/>
          <w:noProof/>
          <w:sz w:val="20"/>
          <w:szCs w:val="20"/>
          <w:lang w:val="en-GB" w:eastAsia="en-GB"/>
        </w:rPr>
        <w:t xml:space="preserve">ReleaseSharedLock’ </w:t>
      </w:r>
      <w:r w:rsidR="008B285F" w:rsidRPr="008B285F">
        <w:t xml:space="preserve">without a prior </w:t>
      </w:r>
      <w:r w:rsidR="008B285F">
        <w:t xml:space="preserve">matching </w:t>
      </w:r>
      <w:r w:rsidR="008B285F" w:rsidRPr="008B285F">
        <w:t>call to</w:t>
      </w:r>
      <w:r w:rsidR="008B285F">
        <w:rPr>
          <w:rFonts w:ascii="Courier New" w:hAnsi="Courier New" w:cs="Courier New"/>
          <w:noProof/>
          <w:sz w:val="20"/>
          <w:szCs w:val="20"/>
          <w:lang w:val="en-GB" w:eastAsia="en-GB"/>
        </w:rPr>
        <w:t xml:space="preserve"> </w:t>
      </w:r>
      <w:r w:rsidR="008B285F" w:rsidRPr="00FD2553">
        <w:rPr>
          <w:rFonts w:ascii="Courier New" w:hAnsi="Courier New" w:cs="Courier New"/>
          <w:sz w:val="20"/>
          <w:szCs w:val="20"/>
        </w:rPr>
        <w:t>‘</w:t>
      </w:r>
      <w:r w:rsidR="008B285F">
        <w:rPr>
          <w:rFonts w:ascii="Courier New" w:hAnsi="Courier New" w:cs="Courier New"/>
          <w:noProof/>
          <w:sz w:val="20"/>
          <w:szCs w:val="20"/>
          <w:lang w:val="en-GB" w:eastAsia="en-GB"/>
        </w:rPr>
        <w:t xml:space="preserve">ClaimExclusiveLock’ </w:t>
      </w:r>
      <w:r w:rsidR="008B285F">
        <w:t>or</w:t>
      </w:r>
      <w:r w:rsidR="008B285F">
        <w:rPr>
          <w:rFonts w:ascii="Courier New" w:hAnsi="Courier New" w:cs="Courier New"/>
          <w:noProof/>
          <w:sz w:val="20"/>
          <w:szCs w:val="20"/>
          <w:lang w:val="en-GB" w:eastAsia="en-GB"/>
        </w:rPr>
        <w:t xml:space="preserve"> </w:t>
      </w:r>
      <w:r w:rsidR="008B285F" w:rsidRPr="00FD2553">
        <w:rPr>
          <w:rFonts w:ascii="Courier New" w:hAnsi="Courier New" w:cs="Courier New"/>
          <w:sz w:val="20"/>
          <w:szCs w:val="20"/>
        </w:rPr>
        <w:t>‘</w:t>
      </w:r>
      <w:r w:rsidR="008B285F">
        <w:rPr>
          <w:rFonts w:ascii="Courier New" w:hAnsi="Courier New" w:cs="Courier New"/>
          <w:noProof/>
          <w:sz w:val="20"/>
          <w:szCs w:val="20"/>
          <w:lang w:val="en-GB" w:eastAsia="en-GB"/>
        </w:rPr>
        <w:t xml:space="preserve">ClaimSharedLock’ </w:t>
      </w:r>
      <w:r w:rsidR="008B285F">
        <w:t>respectively will result in a software failure.</w:t>
      </w:r>
    </w:p>
    <w:p w:rsidR="00657B80" w:rsidRDefault="00657B80" w:rsidP="00587C62"/>
    <w:p w:rsidR="00657B80" w:rsidRPr="008B285F" w:rsidRDefault="00657B80" w:rsidP="00587C62">
      <w:r>
        <w:t xml:space="preserve">There is no requirement to use the Rockall-DB library locks </w:t>
      </w:r>
      <w:r w:rsidR="008C0E0F">
        <w:t xml:space="preserve">classes </w:t>
      </w:r>
      <w:r>
        <w:t>if suitable alternatives are available (i.e. alternatives</w:t>
      </w:r>
      <w:r w:rsidR="008C0E0F">
        <w:t xml:space="preserve"> that support </w:t>
      </w:r>
      <w:r w:rsidR="00BB798D">
        <w:t>the</w:t>
      </w:r>
      <w:r w:rsidR="008C0E0F">
        <w:t xml:space="preserve"> interface</w:t>
      </w:r>
      <w:r w:rsidR="00BB798D">
        <w:t xml:space="preserve"> outlined above</w:t>
      </w:r>
      <w:r w:rsidR="008C0E0F">
        <w:t>).</w:t>
      </w:r>
    </w:p>
    <w:p w:rsidR="00715D34" w:rsidRDefault="00715D34" w:rsidP="00715D34">
      <w:pPr>
        <w:pStyle w:val="Heading3"/>
      </w:pPr>
      <w:bookmarkStart w:id="56" w:name="_Toc455258007"/>
      <w:r>
        <w:t>6.3.1. The AutomaticLockScope Class</w:t>
      </w:r>
      <w:bookmarkEnd w:id="56"/>
    </w:p>
    <w:p w:rsidR="005F16AF" w:rsidRDefault="001236FC" w:rsidP="005F16AF">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AUTOMATIC_LOCK_SCOPE’ </w:t>
      </w:r>
      <w:r w:rsidR="005F16AF" w:rsidRPr="005F16AF">
        <w:t>class automatically</w:t>
      </w:r>
      <w:r w:rsidR="005F16AF">
        <w:t xml:space="preserve"> claims a Rockall-DB </w:t>
      </w:r>
      <w:r w:rsidR="005F16AF" w:rsidRPr="005F16AF">
        <w:rPr>
          <w:rFonts w:ascii="Courier New" w:hAnsi="Courier New" w:cs="Courier New"/>
          <w:sz w:val="20"/>
          <w:szCs w:val="20"/>
        </w:rPr>
        <w:t>‘LOCK’</w:t>
      </w:r>
      <w:r w:rsidR="005F16AF">
        <w:rPr>
          <w:rFonts w:ascii="Courier New" w:hAnsi="Courier New" w:cs="Courier New"/>
          <w:sz w:val="20"/>
          <w:szCs w:val="20"/>
        </w:rPr>
        <w:t xml:space="preserve"> </w:t>
      </w:r>
      <w:r w:rsidR="005F16AF" w:rsidRPr="005F16AF">
        <w:t xml:space="preserve">when a block of code is entered and </w:t>
      </w:r>
      <w:r w:rsidR="008C0E0F">
        <w:t xml:space="preserve">automatically </w:t>
      </w:r>
      <w:r w:rsidR="005F16AF" w:rsidRPr="005F16AF">
        <w:t xml:space="preserve">releases it when the block is </w:t>
      </w:r>
      <w:r w:rsidR="005F16AF">
        <w:t>exited</w:t>
      </w:r>
      <w:r w:rsidR="005F16AF" w:rsidRPr="005F16AF">
        <w:t>.</w:t>
      </w:r>
      <w:r w:rsidR="005F16AF">
        <w:t xml:space="preserve">  There is no requirement to use </w:t>
      </w:r>
      <w:r w:rsidR="005F16AF" w:rsidRPr="00731B88">
        <w:rPr>
          <w:rFonts w:ascii="Courier New" w:hAnsi="Courier New" w:cs="Courier New"/>
          <w:sz w:val="20"/>
          <w:szCs w:val="20"/>
        </w:rPr>
        <w:t>‘</w:t>
      </w:r>
      <w:r w:rsidR="005F16AF">
        <w:rPr>
          <w:rFonts w:ascii="Courier New" w:hAnsi="Courier New" w:cs="Courier New"/>
          <w:noProof/>
          <w:sz w:val="20"/>
          <w:szCs w:val="20"/>
          <w:lang w:val="en-GB" w:eastAsia="en-GB"/>
        </w:rPr>
        <w:t xml:space="preserve">AUTOMATIC_LOCK_SCOPE’ </w:t>
      </w:r>
      <w:r w:rsidR="005F16AF" w:rsidRPr="005F16AF">
        <w:t>class</w:t>
      </w:r>
      <w:r w:rsidR="005F16AF">
        <w:t xml:space="preserve"> in Rockall-DB and</w:t>
      </w:r>
      <w:r w:rsidR="00E70321">
        <w:t xml:space="preserve"> it is provided purely for convenience.  </w:t>
      </w:r>
      <w:r w:rsidR="005F16AF">
        <w:t xml:space="preserve">An example of </w:t>
      </w:r>
      <w:r w:rsidR="005F16AF" w:rsidRPr="00731B88">
        <w:rPr>
          <w:rFonts w:ascii="Courier New" w:hAnsi="Courier New" w:cs="Courier New"/>
          <w:sz w:val="20"/>
          <w:szCs w:val="20"/>
        </w:rPr>
        <w:t>‘</w:t>
      </w:r>
      <w:r w:rsidR="005F16AF">
        <w:rPr>
          <w:rFonts w:ascii="Courier New" w:hAnsi="Courier New" w:cs="Courier New"/>
          <w:noProof/>
          <w:sz w:val="20"/>
          <w:szCs w:val="20"/>
          <w:lang w:val="en-GB" w:eastAsia="en-GB"/>
        </w:rPr>
        <w:t xml:space="preserve">AUTOMATIC_LOCK_SCOPE’ </w:t>
      </w:r>
      <w:r w:rsidR="005F16AF" w:rsidRPr="005F16AF">
        <w:t>class</w:t>
      </w:r>
      <w:r w:rsidR="005F16AF">
        <w:t xml:space="preserve"> is shown in ‘Example-06-2</w:t>
      </w:r>
      <w:r w:rsidR="00A9608C">
        <w:t>6</w:t>
      </w:r>
      <w:r w:rsidR="005F16AF">
        <w:t>’ below:</w:t>
      </w:r>
    </w:p>
    <w:p w:rsidR="005F16AF" w:rsidRDefault="005F16AF" w:rsidP="005F16AF">
      <w:pPr>
        <w:autoSpaceDE w:val="0"/>
        <w:autoSpaceDN w:val="0"/>
        <w:adjustRightInd w:val="0"/>
      </w:pPr>
    </w:p>
    <w:p w:rsidR="001D3BFA" w:rsidRDefault="001D3BFA" w:rsidP="001D3BFA">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1D3BFA" w:rsidRDefault="001D3BFA" w:rsidP="001D3BFA">
      <w:pPr>
        <w:autoSpaceDE w:val="0"/>
        <w:autoSpaceDN w:val="0"/>
        <w:adjustRightInd w:val="0"/>
        <w:jc w:val="left"/>
        <w:rPr>
          <w:rFonts w:ascii="Courier New" w:hAnsi="Courier New" w:cs="Courier New"/>
          <w:noProof/>
          <w:color w:val="A31515"/>
          <w:sz w:val="20"/>
          <w:szCs w:val="20"/>
          <w:lang w:val="en-GB" w:eastAsia="en-GB"/>
        </w:rPr>
      </w:pPr>
    </w:p>
    <w:p w:rsidR="001D3BFA" w:rsidRDefault="001D3BFA" w:rsidP="001D3BFA">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"AutomaticLockScope.hpp"</w:t>
      </w:r>
    </w:p>
    <w:p w:rsidR="001D3BFA" w:rsidRDefault="001D3BFA" w:rsidP="001D3BFA">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"FileLock.hpp"</w:t>
      </w:r>
    </w:p>
    <w:p w:rsidR="001D3BFA" w:rsidRDefault="001D3BFA" w:rsidP="001D3BFA">
      <w:pPr>
        <w:autoSpaceDE w:val="0"/>
        <w:autoSpaceDN w:val="0"/>
        <w:adjustRightInd w:val="0"/>
        <w:jc w:val="left"/>
        <w:rPr>
          <w:rFonts w:ascii="Courier New" w:hAnsi="Courier New" w:cs="Courier New"/>
          <w:noProof/>
          <w:color w:val="A31515"/>
          <w:sz w:val="20"/>
          <w:szCs w:val="20"/>
          <w:lang w:val="en-GB" w:eastAsia="en-GB"/>
        </w:rPr>
      </w:pP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FILE_LOCK Lock;</w:t>
      </w:r>
    </w:p>
    <w:p w:rsidR="001D3BFA" w:rsidRDefault="001D3BFA" w:rsidP="001D3BFA">
      <w:pPr>
        <w:autoSpaceDE w:val="0"/>
        <w:autoSpaceDN w:val="0"/>
        <w:adjustRightInd w:val="0"/>
        <w:jc w:val="left"/>
        <w:rPr>
          <w:rFonts w:ascii="Courier New" w:hAnsi="Courier New" w:cs="Courier New"/>
          <w:noProof/>
          <w:sz w:val="20"/>
          <w:szCs w:val="20"/>
          <w:lang w:val="en-GB" w:eastAsia="en-GB"/>
        </w:rPr>
      </w:pPr>
    </w:p>
    <w:p w:rsidR="001D3BFA" w:rsidRDefault="001D3BFA" w:rsidP="001D3BFA">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No lock owned.</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Lock.ClaimExclusiveLock();</w:t>
      </w:r>
    </w:p>
    <w:p w:rsidR="001D3BFA" w:rsidRDefault="001D3BFA" w:rsidP="001D3BFA">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Exclusive lock owned.</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Lock.ReleaseExclusiveLock();</w:t>
      </w:r>
    </w:p>
    <w:p w:rsidR="001D3BFA" w:rsidRDefault="001D3BFA" w:rsidP="001D3BFA">
      <w:pPr>
        <w:autoSpaceDE w:val="0"/>
        <w:autoSpaceDN w:val="0"/>
        <w:adjustRightInd w:val="0"/>
        <w:jc w:val="left"/>
        <w:rPr>
          <w:rFonts w:ascii="Courier New" w:hAnsi="Courier New" w:cs="Courier New"/>
          <w:noProof/>
          <w:sz w:val="20"/>
          <w:szCs w:val="20"/>
          <w:lang w:val="en-GB" w:eastAsia="en-GB"/>
        </w:rPr>
      </w:pPr>
    </w:p>
    <w:p w:rsidR="001D3BFA" w:rsidRDefault="001D3BFA" w:rsidP="001D3BFA">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No lock owned.</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AUTOMATIC_EXCLUSIVE_LOCK_SCOPE&lt;FILE_LOCK&gt; ExclusiveLock( &amp; Lock );</w:t>
      </w:r>
    </w:p>
    <w:p w:rsidR="001D3BFA" w:rsidRDefault="001D3BFA" w:rsidP="001D3BFA">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Exclusive lock owned.</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D3BFA" w:rsidRDefault="001D3BFA" w:rsidP="001D3BFA">
      <w:pPr>
        <w:autoSpaceDE w:val="0"/>
        <w:autoSpaceDN w:val="0"/>
        <w:adjustRightInd w:val="0"/>
        <w:jc w:val="left"/>
        <w:rPr>
          <w:rFonts w:ascii="Courier New" w:hAnsi="Courier New" w:cs="Courier New"/>
          <w:noProof/>
          <w:sz w:val="20"/>
          <w:szCs w:val="20"/>
          <w:lang w:val="en-GB" w:eastAsia="en-GB"/>
        </w:rPr>
      </w:pPr>
    </w:p>
    <w:p w:rsidR="001D3BFA" w:rsidRDefault="001D3BFA" w:rsidP="001D3BFA">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No lock owned.</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AUTOMATIC_EXCLUSIVE_LOCK_SCOPE&lt;FILE_LOCK&gt; ExclusiveLock( &amp; Lock );</w:t>
      </w:r>
    </w:p>
    <w:p w:rsidR="001D3BFA" w:rsidRDefault="001D3BFA" w:rsidP="001D3BFA">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Exclusive lock owned.</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ExclusiveLock.Release();</w:t>
      </w:r>
    </w:p>
    <w:p w:rsidR="001D3BFA" w:rsidRDefault="001D3BFA" w:rsidP="001D3BFA">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No lock owned.</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ExclusiveLock.Reclaim();</w:t>
      </w:r>
    </w:p>
    <w:p w:rsidR="001D3BFA" w:rsidRDefault="001D3BFA" w:rsidP="001D3BFA">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Exclusive lock owned.</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D3BFA" w:rsidRDefault="001D3BFA" w:rsidP="001D3BFA">
      <w:pPr>
        <w:autoSpaceDE w:val="0"/>
        <w:autoSpaceDN w:val="0"/>
        <w:adjustRightInd w:val="0"/>
        <w:jc w:val="left"/>
        <w:rPr>
          <w:rFonts w:ascii="Courier New" w:hAnsi="Courier New" w:cs="Courier New"/>
          <w:noProof/>
          <w:sz w:val="20"/>
          <w:szCs w:val="20"/>
          <w:lang w:val="en-GB" w:eastAsia="en-GB"/>
        </w:rPr>
      </w:pPr>
    </w:p>
    <w:p w:rsidR="001D3BFA" w:rsidRDefault="001D3BFA" w:rsidP="001D3BFA">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No lock owned.</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Lock.ClaimSharedLock();</w:t>
      </w:r>
    </w:p>
    <w:p w:rsidR="001D3BFA" w:rsidRDefault="001D3BFA" w:rsidP="001D3BFA">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Shared lock owned.</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Lock.ReleaseSharedLock();</w:t>
      </w:r>
    </w:p>
    <w:p w:rsidR="001D3BFA" w:rsidRDefault="001D3BFA" w:rsidP="001D3BFA">
      <w:pPr>
        <w:autoSpaceDE w:val="0"/>
        <w:autoSpaceDN w:val="0"/>
        <w:adjustRightInd w:val="0"/>
        <w:jc w:val="left"/>
        <w:rPr>
          <w:rFonts w:ascii="Courier New" w:hAnsi="Courier New" w:cs="Courier New"/>
          <w:noProof/>
          <w:sz w:val="20"/>
          <w:szCs w:val="20"/>
          <w:lang w:val="en-GB" w:eastAsia="en-GB"/>
        </w:rPr>
      </w:pPr>
    </w:p>
    <w:p w:rsidR="001D3BFA" w:rsidRDefault="001D3BFA" w:rsidP="001D3BFA">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No lock owned.</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AUTOMATIC_SHAREABLE_LOCK_SCOPE&lt;FILE_LOCK&gt; SharedLock( &amp; Lock );</w:t>
      </w:r>
    </w:p>
    <w:p w:rsidR="001D3BFA" w:rsidRDefault="001D3BFA" w:rsidP="001D3BFA">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Shared lock owned.</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D3BFA" w:rsidRDefault="001D3BFA" w:rsidP="001D3BFA">
      <w:pPr>
        <w:autoSpaceDE w:val="0"/>
        <w:autoSpaceDN w:val="0"/>
        <w:adjustRightInd w:val="0"/>
        <w:jc w:val="left"/>
        <w:rPr>
          <w:rFonts w:ascii="Courier New" w:hAnsi="Courier New" w:cs="Courier New"/>
          <w:noProof/>
          <w:sz w:val="20"/>
          <w:szCs w:val="20"/>
          <w:lang w:val="en-GB" w:eastAsia="en-GB"/>
        </w:rPr>
      </w:pPr>
    </w:p>
    <w:p w:rsidR="001D3BFA" w:rsidRDefault="001D3BFA" w:rsidP="001D3BFA">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No lock owned.</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1D3BFA" w:rsidRDefault="001D3BFA" w:rsidP="001D3B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F16AF" w:rsidRPr="00330E14" w:rsidRDefault="005F16AF" w:rsidP="005F16AF">
      <w:pPr>
        <w:jc w:val="center"/>
        <w:rPr>
          <w:noProof/>
          <w:u w:val="single"/>
          <w:lang w:val="en-GB" w:eastAsia="en-GB"/>
        </w:rPr>
      </w:pPr>
      <w:r>
        <w:rPr>
          <w:noProof/>
          <w:sz w:val="20"/>
          <w:szCs w:val="20"/>
          <w:u w:val="single"/>
          <w:lang w:val="en-GB" w:eastAsia="en-GB"/>
        </w:rPr>
        <w:t>Example-06-2</w:t>
      </w:r>
      <w:r w:rsidR="00A9608C">
        <w:rPr>
          <w:noProof/>
          <w:sz w:val="20"/>
          <w:szCs w:val="20"/>
          <w:u w:val="single"/>
          <w:lang w:val="en-GB" w:eastAsia="en-GB"/>
        </w:rPr>
        <w:t>6</w:t>
      </w:r>
    </w:p>
    <w:p w:rsidR="005F16AF" w:rsidRDefault="005F16AF" w:rsidP="005F16AF"/>
    <w:p w:rsidR="005F16AF" w:rsidRDefault="00242570" w:rsidP="001236FC">
      <w:r>
        <w:t>We</w:t>
      </w:r>
      <w:r w:rsidR="000C294B">
        <w:t xml:space="preserve"> see </w:t>
      </w:r>
      <w:r w:rsidR="008334A9">
        <w:t>at the beginning of</w:t>
      </w:r>
      <w:r w:rsidR="000C294B">
        <w:t xml:space="preserve"> ‘Example-06-26’ a </w:t>
      </w:r>
      <w:r w:rsidR="000C294B" w:rsidRPr="000C294B">
        <w:rPr>
          <w:rFonts w:ascii="Courier New" w:hAnsi="Courier New" w:cs="Courier New"/>
          <w:sz w:val="20"/>
          <w:szCs w:val="20"/>
        </w:rPr>
        <w:t>‘</w:t>
      </w:r>
      <w:r w:rsidR="000C294B">
        <w:rPr>
          <w:rFonts w:ascii="Courier New" w:hAnsi="Courier New" w:cs="Courier New"/>
          <w:sz w:val="20"/>
          <w:szCs w:val="20"/>
        </w:rPr>
        <w:t>FILE_LOCK</w:t>
      </w:r>
      <w:r w:rsidR="000C294B" w:rsidRPr="000C294B">
        <w:rPr>
          <w:rFonts w:ascii="Courier New" w:hAnsi="Courier New" w:cs="Courier New"/>
          <w:sz w:val="20"/>
          <w:szCs w:val="20"/>
        </w:rPr>
        <w:t>’</w:t>
      </w:r>
      <w:r w:rsidR="000C294B">
        <w:rPr>
          <w:rFonts w:ascii="Courier New" w:hAnsi="Courier New" w:cs="Courier New"/>
          <w:sz w:val="20"/>
          <w:szCs w:val="20"/>
        </w:rPr>
        <w:t xml:space="preserve"> </w:t>
      </w:r>
      <w:r w:rsidR="000C294B">
        <w:t xml:space="preserve">called </w:t>
      </w:r>
      <w:r w:rsidR="000C294B" w:rsidRPr="000C294B">
        <w:rPr>
          <w:rFonts w:ascii="Courier New" w:hAnsi="Courier New" w:cs="Courier New"/>
          <w:sz w:val="20"/>
          <w:szCs w:val="20"/>
        </w:rPr>
        <w:t>‘Lock’</w:t>
      </w:r>
      <w:r w:rsidR="000C294B">
        <w:t xml:space="preserve">.  </w:t>
      </w:r>
      <w:r w:rsidR="008334A9">
        <w:t>We</w:t>
      </w:r>
      <w:r w:rsidR="000C294B">
        <w:t xml:space="preserve"> </w:t>
      </w:r>
      <w:r w:rsidR="00E70321">
        <w:t>then</w:t>
      </w:r>
      <w:r w:rsidR="000C294B">
        <w:t xml:space="preserve"> see that this </w:t>
      </w:r>
      <w:r w:rsidR="008334A9" w:rsidRPr="000C294B">
        <w:rPr>
          <w:rFonts w:ascii="Courier New" w:hAnsi="Courier New" w:cs="Courier New"/>
          <w:sz w:val="20"/>
          <w:szCs w:val="20"/>
        </w:rPr>
        <w:t>‘Lock’</w:t>
      </w:r>
      <w:r w:rsidR="008334A9">
        <w:rPr>
          <w:rFonts w:ascii="Courier New" w:hAnsi="Courier New" w:cs="Courier New"/>
          <w:sz w:val="20"/>
          <w:szCs w:val="20"/>
        </w:rPr>
        <w:t xml:space="preserve"> </w:t>
      </w:r>
      <w:r w:rsidR="000C294B">
        <w:t xml:space="preserve">can be </w:t>
      </w:r>
      <w:r w:rsidR="008334A9">
        <w:t xml:space="preserve">manually claimed by calls such as </w:t>
      </w:r>
      <w:r w:rsidR="008334A9" w:rsidRPr="008334A9">
        <w:rPr>
          <w:rFonts w:ascii="Courier New" w:hAnsi="Courier New" w:cs="Courier New"/>
          <w:sz w:val="20"/>
          <w:szCs w:val="20"/>
        </w:rPr>
        <w:t>‘</w:t>
      </w:r>
      <w:r w:rsidR="008334A9">
        <w:rPr>
          <w:rFonts w:ascii="Courier New" w:hAnsi="Courier New" w:cs="Courier New"/>
          <w:noProof/>
          <w:sz w:val="20"/>
          <w:szCs w:val="20"/>
          <w:lang w:val="en-GB" w:eastAsia="en-GB"/>
        </w:rPr>
        <w:t>Lock.ClaimExclusiveLock()</w:t>
      </w:r>
      <w:r w:rsidR="008334A9" w:rsidRPr="008334A9">
        <w:rPr>
          <w:rFonts w:ascii="Courier New" w:hAnsi="Courier New" w:cs="Courier New"/>
          <w:sz w:val="20"/>
          <w:szCs w:val="20"/>
        </w:rPr>
        <w:t>’</w:t>
      </w:r>
      <w:r w:rsidR="000C294B">
        <w:t xml:space="preserve"> </w:t>
      </w:r>
      <w:r w:rsidR="008334A9">
        <w:t xml:space="preserve">and  </w:t>
      </w:r>
      <w:r w:rsidR="008334A9" w:rsidRPr="008334A9">
        <w:rPr>
          <w:rFonts w:ascii="Courier New" w:hAnsi="Courier New" w:cs="Courier New"/>
          <w:sz w:val="20"/>
          <w:szCs w:val="20"/>
        </w:rPr>
        <w:t>‘</w:t>
      </w:r>
      <w:r w:rsidR="008334A9">
        <w:rPr>
          <w:rFonts w:ascii="Courier New" w:hAnsi="Courier New" w:cs="Courier New"/>
          <w:noProof/>
          <w:sz w:val="20"/>
          <w:szCs w:val="20"/>
          <w:lang w:val="en-GB" w:eastAsia="en-GB"/>
        </w:rPr>
        <w:t>Lock.ClaimSharedLock()</w:t>
      </w:r>
      <w:r w:rsidR="008334A9" w:rsidRPr="008334A9">
        <w:rPr>
          <w:rFonts w:ascii="Courier New" w:hAnsi="Courier New" w:cs="Courier New"/>
          <w:sz w:val="20"/>
          <w:szCs w:val="20"/>
        </w:rPr>
        <w:t>’</w:t>
      </w:r>
      <w:r w:rsidR="008334A9">
        <w:rPr>
          <w:rFonts w:ascii="Courier New" w:hAnsi="Courier New" w:cs="Courier New"/>
          <w:sz w:val="20"/>
          <w:szCs w:val="20"/>
        </w:rPr>
        <w:t xml:space="preserve"> </w:t>
      </w:r>
      <w:r w:rsidR="008334A9" w:rsidRPr="008334A9">
        <w:t xml:space="preserve">and </w:t>
      </w:r>
      <w:r w:rsidR="008334A9">
        <w:t xml:space="preserve">manually </w:t>
      </w:r>
      <w:r w:rsidR="008334A9" w:rsidRPr="008334A9">
        <w:t xml:space="preserve">released by </w:t>
      </w:r>
      <w:r w:rsidR="008334A9">
        <w:t xml:space="preserve">related </w:t>
      </w:r>
      <w:r w:rsidR="008334A9" w:rsidRPr="008334A9">
        <w:t>calls such as</w:t>
      </w:r>
      <w:r w:rsidR="008334A9">
        <w:rPr>
          <w:rFonts w:ascii="Courier New" w:hAnsi="Courier New" w:cs="Courier New"/>
          <w:sz w:val="20"/>
          <w:szCs w:val="20"/>
        </w:rPr>
        <w:t xml:space="preserve"> </w:t>
      </w:r>
      <w:r w:rsidR="008334A9" w:rsidRPr="008334A9">
        <w:rPr>
          <w:rFonts w:ascii="Courier New" w:hAnsi="Courier New" w:cs="Courier New"/>
          <w:sz w:val="20"/>
          <w:szCs w:val="20"/>
        </w:rPr>
        <w:t>‘</w:t>
      </w:r>
      <w:r w:rsidR="008334A9">
        <w:rPr>
          <w:rFonts w:ascii="Courier New" w:hAnsi="Courier New" w:cs="Courier New"/>
          <w:noProof/>
          <w:sz w:val="20"/>
          <w:szCs w:val="20"/>
          <w:lang w:val="en-GB" w:eastAsia="en-GB"/>
        </w:rPr>
        <w:t>Lock.ReleaseExclusiveLock()</w:t>
      </w:r>
      <w:r w:rsidR="008334A9" w:rsidRPr="008334A9">
        <w:rPr>
          <w:rFonts w:ascii="Courier New" w:hAnsi="Courier New" w:cs="Courier New"/>
          <w:sz w:val="20"/>
          <w:szCs w:val="20"/>
        </w:rPr>
        <w:t>’</w:t>
      </w:r>
      <w:r w:rsidR="008334A9">
        <w:rPr>
          <w:rFonts w:ascii="Courier New" w:hAnsi="Courier New" w:cs="Courier New"/>
          <w:sz w:val="20"/>
          <w:szCs w:val="20"/>
        </w:rPr>
        <w:t xml:space="preserve"> </w:t>
      </w:r>
      <w:r w:rsidR="008334A9">
        <w:t>and</w:t>
      </w:r>
      <w:r w:rsidR="008334A9">
        <w:rPr>
          <w:rFonts w:ascii="Courier New" w:hAnsi="Courier New" w:cs="Courier New"/>
          <w:sz w:val="20"/>
          <w:szCs w:val="20"/>
        </w:rPr>
        <w:t xml:space="preserve"> </w:t>
      </w:r>
      <w:r w:rsidR="008334A9" w:rsidRPr="008334A9">
        <w:rPr>
          <w:rFonts w:ascii="Courier New" w:hAnsi="Courier New" w:cs="Courier New"/>
          <w:sz w:val="20"/>
          <w:szCs w:val="20"/>
        </w:rPr>
        <w:t>‘</w:t>
      </w:r>
      <w:r w:rsidR="008334A9">
        <w:rPr>
          <w:rFonts w:ascii="Courier New" w:hAnsi="Courier New" w:cs="Courier New"/>
          <w:noProof/>
          <w:sz w:val="20"/>
          <w:szCs w:val="20"/>
          <w:lang w:val="en-GB" w:eastAsia="en-GB"/>
        </w:rPr>
        <w:t>Lock.ReleaseSharedLock()</w:t>
      </w:r>
      <w:r w:rsidR="008334A9" w:rsidRPr="008334A9">
        <w:rPr>
          <w:rFonts w:ascii="Courier New" w:hAnsi="Courier New" w:cs="Courier New"/>
          <w:sz w:val="20"/>
          <w:szCs w:val="20"/>
        </w:rPr>
        <w:t>’</w:t>
      </w:r>
      <w:r w:rsidR="008334A9">
        <w:rPr>
          <w:rFonts w:ascii="Courier New" w:hAnsi="Courier New" w:cs="Courier New"/>
          <w:sz w:val="20"/>
          <w:szCs w:val="20"/>
        </w:rPr>
        <w:t xml:space="preserve"> </w:t>
      </w:r>
      <w:r w:rsidR="008334A9" w:rsidRPr="008334A9">
        <w:t>respectively.</w:t>
      </w:r>
    </w:p>
    <w:p w:rsidR="008334A9" w:rsidRDefault="008334A9" w:rsidP="001236FC"/>
    <w:p w:rsidR="008334A9" w:rsidRDefault="008334A9" w:rsidP="001236FC">
      <w:r>
        <w:t xml:space="preserve">We also see how the </w:t>
      </w:r>
      <w:r w:rsidRPr="008334A9">
        <w:rPr>
          <w:rFonts w:ascii="Courier New" w:hAnsi="Courier New" w:cs="Courier New"/>
          <w:sz w:val="20"/>
          <w:szCs w:val="20"/>
        </w:rPr>
        <w:t>‘</w:t>
      </w:r>
      <w:r>
        <w:rPr>
          <w:rFonts w:ascii="Courier New" w:hAnsi="Courier New" w:cs="Courier New"/>
          <w:noProof/>
          <w:sz w:val="20"/>
          <w:szCs w:val="20"/>
          <w:lang w:val="en-GB" w:eastAsia="en-GB"/>
        </w:rPr>
        <w:t xml:space="preserve">AUTOMATIC_EXCLUSIVE_LOCK_SCOPE’ </w:t>
      </w:r>
      <w:r w:rsidRPr="008334A9">
        <w:t>class and the</w:t>
      </w:r>
      <w:r>
        <w:rPr>
          <w:rFonts w:ascii="Courier New" w:hAnsi="Courier New" w:cs="Courier New"/>
          <w:noProof/>
          <w:sz w:val="20"/>
          <w:szCs w:val="20"/>
          <w:lang w:val="en-GB" w:eastAsia="en-GB"/>
        </w:rPr>
        <w:t xml:space="preserve"> </w:t>
      </w:r>
      <w:r w:rsidRPr="008334A9">
        <w:rPr>
          <w:rFonts w:ascii="Courier New" w:hAnsi="Courier New" w:cs="Courier New"/>
          <w:sz w:val="20"/>
          <w:szCs w:val="20"/>
        </w:rPr>
        <w:t>‘</w:t>
      </w:r>
      <w:r>
        <w:rPr>
          <w:rFonts w:ascii="Courier New" w:hAnsi="Courier New" w:cs="Courier New"/>
          <w:noProof/>
          <w:sz w:val="20"/>
          <w:szCs w:val="20"/>
          <w:lang w:val="en-GB" w:eastAsia="en-GB"/>
        </w:rPr>
        <w:t xml:space="preserve">AUTOMATIC_SHAREABLE_LOCK_SCOPE’ </w:t>
      </w:r>
      <w:r w:rsidRPr="008334A9">
        <w:t xml:space="preserve">class can be used to automate </w:t>
      </w:r>
      <w:r w:rsidR="00326858">
        <w:t xml:space="preserve">these </w:t>
      </w:r>
      <w:r w:rsidRPr="008334A9">
        <w:t xml:space="preserve">exclusive lock and shared lock calls </w:t>
      </w:r>
      <w:r>
        <w:t xml:space="preserve">within a block </w:t>
      </w:r>
      <w:r w:rsidRPr="008334A9">
        <w:t>respectively.</w:t>
      </w:r>
    </w:p>
    <w:p w:rsidR="00C03435" w:rsidRDefault="00C03435" w:rsidP="001236FC"/>
    <w:p w:rsidR="008334A9" w:rsidRPr="008334A9" w:rsidRDefault="00C03435" w:rsidP="001236FC">
      <w:r>
        <w:t xml:space="preserve">Finally, we see that the </w:t>
      </w:r>
      <w:r w:rsidRPr="00326858">
        <w:rPr>
          <w:rFonts w:ascii="Courier New" w:hAnsi="Courier New" w:cs="Courier New"/>
          <w:sz w:val="20"/>
          <w:szCs w:val="20"/>
        </w:rPr>
        <w:t>‘Release’</w:t>
      </w:r>
      <w:r>
        <w:t xml:space="preserve"> function can </w:t>
      </w:r>
      <w:r w:rsidR="00326858">
        <w:t xml:space="preserve">optionally </w:t>
      </w:r>
      <w:r>
        <w:t xml:space="preserve">be used to release lock early and the </w:t>
      </w:r>
      <w:r w:rsidRPr="00326858">
        <w:rPr>
          <w:rFonts w:ascii="Courier New" w:hAnsi="Courier New" w:cs="Courier New"/>
          <w:sz w:val="20"/>
          <w:szCs w:val="20"/>
        </w:rPr>
        <w:t>‘</w:t>
      </w:r>
      <w:r w:rsidR="00326858">
        <w:rPr>
          <w:rFonts w:ascii="Courier New" w:hAnsi="Courier New" w:cs="Courier New"/>
          <w:sz w:val="20"/>
          <w:szCs w:val="20"/>
        </w:rPr>
        <w:t>Reclaim</w:t>
      </w:r>
      <w:r w:rsidRPr="00326858">
        <w:rPr>
          <w:rFonts w:ascii="Courier New" w:hAnsi="Courier New" w:cs="Courier New"/>
          <w:sz w:val="20"/>
          <w:szCs w:val="20"/>
        </w:rPr>
        <w:t>’</w:t>
      </w:r>
      <w:r>
        <w:t xml:space="preserve"> function can be used to </w:t>
      </w:r>
      <w:r w:rsidR="00326858">
        <w:t xml:space="preserve">optionally </w:t>
      </w:r>
      <w:r>
        <w:t xml:space="preserve">reclaim </w:t>
      </w:r>
      <w:r w:rsidR="00326858">
        <w:t>the</w:t>
      </w:r>
      <w:r>
        <w:t xml:space="preserve"> lock </w:t>
      </w:r>
      <w:r w:rsidR="00326858">
        <w:t>again (i.e. if it was released earlier).</w:t>
      </w:r>
    </w:p>
    <w:p w:rsidR="00715D34" w:rsidRDefault="00715D34" w:rsidP="00715D34">
      <w:pPr>
        <w:pStyle w:val="Heading3"/>
      </w:pPr>
      <w:bookmarkStart w:id="57" w:name="_Toc455258008"/>
      <w:r>
        <w:t>6.3.2. The FileLock Class</w:t>
      </w:r>
      <w:bookmarkEnd w:id="57"/>
    </w:p>
    <w:p w:rsidR="00715B0A" w:rsidRDefault="00715B0A" w:rsidP="00326858">
      <w:r>
        <w:t>A</w:t>
      </w:r>
      <w:r w:rsidR="002038DF">
        <w:t xml:space="preserve"> </w:t>
      </w:r>
      <w:r w:rsidR="002038DF" w:rsidRPr="00731B88">
        <w:rPr>
          <w:rFonts w:ascii="Courier New" w:hAnsi="Courier New" w:cs="Courier New"/>
          <w:sz w:val="20"/>
          <w:szCs w:val="20"/>
        </w:rPr>
        <w:t>‘</w:t>
      </w:r>
      <w:r w:rsidR="002038DF">
        <w:rPr>
          <w:rFonts w:ascii="Courier New" w:hAnsi="Courier New" w:cs="Courier New"/>
          <w:noProof/>
          <w:sz w:val="20"/>
          <w:szCs w:val="20"/>
          <w:lang w:val="en-GB" w:eastAsia="en-GB"/>
        </w:rPr>
        <w:t xml:space="preserve">FILE_LOCK’ </w:t>
      </w:r>
      <w:r>
        <w:t>is</w:t>
      </w:r>
      <w:r w:rsidR="002038DF">
        <w:t xml:space="preserve"> suitable for all Rockall-DB heaps</w:t>
      </w:r>
      <w:r>
        <w:t xml:space="preserve"> and Rockall-DB library classes</w:t>
      </w:r>
      <w:r w:rsidR="002038DF">
        <w:t>.</w:t>
      </w:r>
      <w:r w:rsidR="00C730B0">
        <w:t xml:space="preserve">  The </w:t>
      </w:r>
      <w:r>
        <w:t xml:space="preserve">general </w:t>
      </w:r>
      <w:r w:rsidR="00C730B0">
        <w:t xml:space="preserve">structure and </w:t>
      </w:r>
      <w:r>
        <w:t xml:space="preserve">patterns of </w:t>
      </w:r>
      <w:r w:rsidR="00C730B0">
        <w:t xml:space="preserve">use of </w:t>
      </w:r>
      <w:r w:rsidR="00BA0BD3">
        <w:t>a</w:t>
      </w:r>
      <w:r w:rsidR="00C730B0">
        <w:t xml:space="preserve"> </w:t>
      </w:r>
      <w:r w:rsidR="00C730B0" w:rsidRPr="00731B88">
        <w:rPr>
          <w:rFonts w:ascii="Courier New" w:hAnsi="Courier New" w:cs="Courier New"/>
          <w:sz w:val="20"/>
          <w:szCs w:val="20"/>
        </w:rPr>
        <w:t>‘</w:t>
      </w:r>
      <w:r w:rsidR="00C730B0">
        <w:rPr>
          <w:rFonts w:ascii="Courier New" w:hAnsi="Courier New" w:cs="Courier New"/>
          <w:noProof/>
          <w:sz w:val="20"/>
          <w:szCs w:val="20"/>
          <w:lang w:val="en-GB" w:eastAsia="en-GB"/>
        </w:rPr>
        <w:t xml:space="preserve">FILE_LOCK’ </w:t>
      </w:r>
      <w:r>
        <w:t>are</w:t>
      </w:r>
      <w:r w:rsidR="00C730B0" w:rsidRPr="00163E25">
        <w:t xml:space="preserve"> outlined in sections 6.3 and 6.3.1 above.</w:t>
      </w:r>
    </w:p>
    <w:p w:rsidR="00715B0A" w:rsidRDefault="00715B0A" w:rsidP="00326858"/>
    <w:p w:rsidR="00326858" w:rsidRPr="00326858" w:rsidRDefault="002038DF" w:rsidP="00476CC6">
      <w:r>
        <w:t xml:space="preserve">A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FILE_LOCK’ </w:t>
      </w:r>
      <w:r>
        <w:t xml:space="preserve">consists of a single byte of memory which remains unchanged.  </w:t>
      </w:r>
      <w:r w:rsidR="00476CC6">
        <w:t>However,</w:t>
      </w:r>
      <w:r>
        <w:t xml:space="preserve"> the address of this byte of memory is used to </w:t>
      </w:r>
      <w:r w:rsidR="00715B0A">
        <w:t>find</w:t>
      </w:r>
      <w:r>
        <w:t xml:space="preserve"> </w:t>
      </w:r>
      <w:r w:rsidR="00715B0A">
        <w:t>an associated</w:t>
      </w:r>
      <w: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MEMORY_LOCK’ </w:t>
      </w:r>
      <w:r w:rsidR="00476CC6" w:rsidRPr="00476CC6">
        <w:t xml:space="preserve">(see section 6.3.3 below) </w:t>
      </w:r>
      <w:r w:rsidRPr="002038DF">
        <w:t xml:space="preserve">elsewhere in </w:t>
      </w:r>
      <w:r w:rsidR="00476CC6">
        <w:t xml:space="preserve">the process </w:t>
      </w:r>
      <w:r w:rsidR="00242570">
        <w:t xml:space="preserve">space </w:t>
      </w:r>
      <w:r w:rsidR="00476CC6">
        <w:t xml:space="preserve">which </w:t>
      </w:r>
      <w:r w:rsidR="00C730B0">
        <w:t>implement</w:t>
      </w:r>
      <w:r w:rsidR="00715B0A">
        <w:t>s</w:t>
      </w:r>
      <w:r w:rsidR="00476CC6">
        <w:t xml:space="preserve"> the </w:t>
      </w:r>
      <w:r w:rsidR="00C730B0">
        <w:t>actual</w:t>
      </w:r>
      <w:r w:rsidR="00476CC6">
        <w:t xml:space="preserve"> </w:t>
      </w:r>
      <w:r w:rsidR="00715B0A">
        <w:t xml:space="preserve">locking </w:t>
      </w:r>
      <w:r w:rsidR="00476CC6">
        <w:t>calls</w:t>
      </w:r>
      <w:r w:rsidRPr="002038DF">
        <w:t>.</w:t>
      </w:r>
      <w:r w:rsidR="00715B0A">
        <w:t xml:space="preserve">  A </w:t>
      </w:r>
      <w:r w:rsidR="00715B0A" w:rsidRPr="00731B88">
        <w:rPr>
          <w:rFonts w:ascii="Courier New" w:hAnsi="Courier New" w:cs="Courier New"/>
          <w:sz w:val="20"/>
          <w:szCs w:val="20"/>
        </w:rPr>
        <w:t>‘</w:t>
      </w:r>
      <w:r w:rsidR="00715B0A">
        <w:rPr>
          <w:rFonts w:ascii="Courier New" w:hAnsi="Courier New" w:cs="Courier New"/>
          <w:noProof/>
          <w:sz w:val="20"/>
          <w:szCs w:val="20"/>
          <w:lang w:val="en-GB" w:eastAsia="en-GB"/>
        </w:rPr>
        <w:t xml:space="preserve">FILE_LOCK’ </w:t>
      </w:r>
      <w:r w:rsidR="00715B0A" w:rsidRPr="00715B0A">
        <w:t xml:space="preserve">is the </w:t>
      </w:r>
      <w:r w:rsidR="00242570">
        <w:t>lowest performing</w:t>
      </w:r>
      <w:r w:rsidR="00715B0A">
        <w:t xml:space="preserve"> of the</w:t>
      </w:r>
      <w:r w:rsidR="00715B0A" w:rsidRPr="00715B0A">
        <w:t xml:space="preserve"> Rockall-DB library loc</w:t>
      </w:r>
      <w:r w:rsidR="00715B0A">
        <w:t>k</w:t>
      </w:r>
      <w:r w:rsidR="00715B0A" w:rsidRPr="00715B0A">
        <w:t xml:space="preserve"> classes</w:t>
      </w:r>
      <w:r w:rsidR="00242570">
        <w:t xml:space="preserve"> but</w:t>
      </w:r>
      <w:r w:rsidR="00715B0A">
        <w:t xml:space="preserve"> is </w:t>
      </w:r>
      <w:r w:rsidR="00242570">
        <w:t>important</w:t>
      </w:r>
      <w:r w:rsidR="00715B0A">
        <w:t xml:space="preserve"> as </w:t>
      </w:r>
      <w:r w:rsidR="00476CC6" w:rsidRPr="00242570">
        <w:rPr>
          <w:i/>
          <w:u w:val="single"/>
        </w:rPr>
        <w:t>only</w:t>
      </w:r>
      <w:r w:rsidR="00476CC6" w:rsidRPr="00476CC6">
        <w:rPr>
          <w:rFonts w:ascii="Courier New" w:hAnsi="Courier New" w:cs="Courier New"/>
          <w:sz w:val="20"/>
          <w:szCs w:val="20"/>
        </w:rPr>
        <w:t xml:space="preserve"> ‘</w:t>
      </w:r>
      <w:r w:rsidR="00476CC6" w:rsidRPr="00476CC6">
        <w:rPr>
          <w:rFonts w:ascii="Courier New" w:hAnsi="Courier New" w:cs="Courier New"/>
          <w:noProof/>
          <w:sz w:val="20"/>
          <w:szCs w:val="20"/>
          <w:lang w:val="en-GB" w:eastAsia="en-GB"/>
        </w:rPr>
        <w:t xml:space="preserve">FILE_LOCK’ </w:t>
      </w:r>
      <w:r w:rsidR="00476CC6" w:rsidRPr="00476CC6">
        <w:t>and</w:t>
      </w:r>
      <w:r w:rsidR="00242570">
        <w:t xml:space="preserve"> </w:t>
      </w:r>
      <w:r w:rsidR="00476CC6" w:rsidRPr="00476CC6">
        <w:rPr>
          <w:rFonts w:ascii="Courier New" w:hAnsi="Courier New" w:cs="Courier New"/>
          <w:sz w:val="20"/>
          <w:szCs w:val="20"/>
        </w:rPr>
        <w:t>‘</w:t>
      </w:r>
      <w:r w:rsidR="00476CC6" w:rsidRPr="00476CC6">
        <w:rPr>
          <w:rFonts w:ascii="Courier New" w:hAnsi="Courier New" w:cs="Courier New"/>
          <w:noProof/>
          <w:sz w:val="20"/>
          <w:szCs w:val="20"/>
          <w:lang w:val="en-GB" w:eastAsia="en-GB"/>
        </w:rPr>
        <w:t>NO_LOCK’</w:t>
      </w:r>
      <w:r w:rsidR="00BA0BD3">
        <w:rPr>
          <w:rFonts w:ascii="Courier New" w:hAnsi="Courier New" w:cs="Courier New"/>
          <w:noProof/>
          <w:sz w:val="20"/>
          <w:szCs w:val="20"/>
          <w:lang w:val="en-GB" w:eastAsia="en-GB"/>
        </w:rPr>
        <w:t xml:space="preserve"> </w:t>
      </w:r>
      <w:r w:rsidR="00476CC6" w:rsidRPr="00476CC6">
        <w:t>may be used in conjunction with a</w:t>
      </w:r>
      <w:r w:rsidR="00BA0BD3">
        <w:t xml:space="preserve"> </w:t>
      </w:r>
      <w:r w:rsidR="00476CC6">
        <w:rPr>
          <w:rFonts w:ascii="Courier New" w:hAnsi="Courier New" w:cs="Courier New"/>
          <w:noProof/>
          <w:sz w:val="20"/>
          <w:szCs w:val="20"/>
          <w:lang w:val="en-GB" w:eastAsia="en-GB"/>
        </w:rPr>
        <w:t>‘DATABASE_HEAP’</w:t>
      </w:r>
      <w:r w:rsidR="00476CC6" w:rsidRPr="00476CC6">
        <w:t>.</w:t>
      </w:r>
    </w:p>
    <w:p w:rsidR="00715D34" w:rsidRDefault="00715D34" w:rsidP="00163E25">
      <w:pPr>
        <w:pStyle w:val="Heading3"/>
        <w:tabs>
          <w:tab w:val="left" w:pos="5206"/>
        </w:tabs>
      </w:pPr>
      <w:bookmarkStart w:id="58" w:name="_Toc455258009"/>
      <w:r>
        <w:t>6.3.3. The MemoryLock Class</w:t>
      </w:r>
      <w:bookmarkEnd w:id="58"/>
      <w:r w:rsidR="00163E25">
        <w:tab/>
      </w:r>
    </w:p>
    <w:p w:rsidR="00BA0BD3" w:rsidRDefault="00715B0A" w:rsidP="00BA0BD3">
      <w:r>
        <w:t>A</w:t>
      </w:r>
      <w:r w:rsidR="00476CC6">
        <w:t xml:space="preserve"> </w:t>
      </w:r>
      <w:r w:rsidR="00476CC6" w:rsidRPr="00731B88">
        <w:rPr>
          <w:rFonts w:ascii="Courier New" w:hAnsi="Courier New" w:cs="Courier New"/>
          <w:sz w:val="20"/>
          <w:szCs w:val="20"/>
        </w:rPr>
        <w:t>‘</w:t>
      </w:r>
      <w:r w:rsidR="00476CC6">
        <w:rPr>
          <w:rFonts w:ascii="Courier New" w:hAnsi="Courier New" w:cs="Courier New"/>
          <w:noProof/>
          <w:sz w:val="20"/>
          <w:szCs w:val="20"/>
          <w:lang w:val="en-GB" w:eastAsia="en-GB"/>
        </w:rPr>
        <w:t xml:space="preserve">MEMORY_LOCK’ </w:t>
      </w:r>
      <w:r>
        <w:t xml:space="preserve">is suitable for all </w:t>
      </w:r>
      <w:r w:rsidR="00476CC6">
        <w:t>Rockall-DB heaps</w:t>
      </w:r>
      <w:r>
        <w:t xml:space="preserve"> and Rockall-DB library classes</w:t>
      </w:r>
      <w:r w:rsidR="00476CC6">
        <w:t xml:space="preserve"> except</w:t>
      </w:r>
      <w:r>
        <w:t xml:space="preserve"> when they are used in </w:t>
      </w:r>
      <w:r w:rsidR="00BA0BD3">
        <w:t>connection</w:t>
      </w:r>
      <w:r>
        <w:t xml:space="preserve"> </w:t>
      </w:r>
      <w:r w:rsidR="00BA0BD3">
        <w:t>with</w:t>
      </w:r>
      <w:r>
        <w:t xml:space="preserve"> a</w:t>
      </w:r>
      <w:r w:rsidR="00476CC6">
        <w:t xml:space="preserve"> </w:t>
      </w:r>
      <w:r w:rsidR="00476CC6">
        <w:rPr>
          <w:rFonts w:ascii="Courier New" w:hAnsi="Courier New" w:cs="Courier New"/>
          <w:noProof/>
          <w:sz w:val="20"/>
          <w:szCs w:val="20"/>
          <w:lang w:val="en-GB" w:eastAsia="en-GB"/>
        </w:rPr>
        <w:t>‘DATABASE_HEAP’</w:t>
      </w:r>
      <w:r w:rsidR="00476CC6">
        <w:t>.</w:t>
      </w:r>
      <w:r w:rsidR="00163E25">
        <w:t xml:space="preserve">  </w:t>
      </w:r>
      <w:r w:rsidR="00BA0BD3">
        <w:t xml:space="preserve">The general structure and patterns of use of a </w:t>
      </w:r>
      <w:r w:rsidR="00BA0BD3" w:rsidRPr="00731B88">
        <w:rPr>
          <w:rFonts w:ascii="Courier New" w:hAnsi="Courier New" w:cs="Courier New"/>
          <w:sz w:val="20"/>
          <w:szCs w:val="20"/>
        </w:rPr>
        <w:t>‘</w:t>
      </w:r>
      <w:r w:rsidR="00BA0BD3">
        <w:rPr>
          <w:rFonts w:ascii="Courier New" w:hAnsi="Courier New" w:cs="Courier New"/>
          <w:noProof/>
          <w:sz w:val="20"/>
          <w:szCs w:val="20"/>
          <w:lang w:val="en-GB" w:eastAsia="en-GB"/>
        </w:rPr>
        <w:t xml:space="preserve">MEMORY_LOCK’ </w:t>
      </w:r>
      <w:r w:rsidR="00BA0BD3">
        <w:t>are</w:t>
      </w:r>
      <w:r w:rsidR="00BA0BD3" w:rsidRPr="00163E25">
        <w:t xml:space="preserve"> outlined in sections 6.3 and 6.3.1 above.</w:t>
      </w:r>
    </w:p>
    <w:p w:rsidR="00BA0BD3" w:rsidRDefault="00BA0BD3" w:rsidP="00326858"/>
    <w:p w:rsidR="00C730B0" w:rsidRPr="00326858" w:rsidRDefault="00476CC6" w:rsidP="00326858">
      <w:r>
        <w:lastRenderedPageBreak/>
        <w:t xml:space="preserve">A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MEMORY_LOCK’ </w:t>
      </w:r>
      <w:r w:rsidRPr="00476CC6">
        <w:t xml:space="preserve">is a high performance spinlock </w:t>
      </w:r>
      <w:r w:rsidR="00BA0BD3">
        <w:t xml:space="preserve">that is </w:t>
      </w:r>
      <w:r w:rsidRPr="00476CC6">
        <w:t>optimized for multi-thread</w:t>
      </w:r>
      <w:r w:rsidR="00C730B0">
        <w:t>ed</w:t>
      </w:r>
      <w:r w:rsidRPr="00476CC6">
        <w:t xml:space="preserve"> </w:t>
      </w:r>
      <w:r>
        <w:t>applications</w:t>
      </w:r>
      <w:r w:rsidR="00163E25">
        <w:t xml:space="preserve">.  Typically, a </w:t>
      </w:r>
      <w:r w:rsidR="00163E25" w:rsidRPr="00731B88">
        <w:rPr>
          <w:rFonts w:ascii="Courier New" w:hAnsi="Courier New" w:cs="Courier New"/>
          <w:sz w:val="20"/>
          <w:szCs w:val="20"/>
        </w:rPr>
        <w:t>‘</w:t>
      </w:r>
      <w:r w:rsidR="00163E25">
        <w:rPr>
          <w:rFonts w:ascii="Courier New" w:hAnsi="Courier New" w:cs="Courier New"/>
          <w:noProof/>
          <w:sz w:val="20"/>
          <w:szCs w:val="20"/>
          <w:lang w:val="en-GB" w:eastAsia="en-GB"/>
        </w:rPr>
        <w:t xml:space="preserve">MEMORY_LOCK’ </w:t>
      </w:r>
      <w:r w:rsidR="00BA0BD3">
        <w:t>should</w:t>
      </w:r>
      <w:r w:rsidR="00163E25">
        <w:t xml:space="preserve"> be used in preference to a </w:t>
      </w:r>
      <w:r w:rsidR="00163E25" w:rsidRPr="00476CC6">
        <w:rPr>
          <w:rFonts w:ascii="Courier New" w:hAnsi="Courier New" w:cs="Courier New"/>
          <w:sz w:val="20"/>
          <w:szCs w:val="20"/>
        </w:rPr>
        <w:t>‘</w:t>
      </w:r>
      <w:r w:rsidR="00163E25" w:rsidRPr="00476CC6">
        <w:rPr>
          <w:rFonts w:ascii="Courier New" w:hAnsi="Courier New" w:cs="Courier New"/>
          <w:noProof/>
          <w:sz w:val="20"/>
          <w:szCs w:val="20"/>
          <w:lang w:val="en-GB" w:eastAsia="en-GB"/>
        </w:rPr>
        <w:t xml:space="preserve">FILE_LOCK’ </w:t>
      </w:r>
      <w:r w:rsidR="00BA0BD3">
        <w:t xml:space="preserve">for performance reasons, </w:t>
      </w:r>
      <w:r w:rsidR="00163E25">
        <w:t xml:space="preserve">except </w:t>
      </w:r>
      <w:r w:rsidR="00BA0BD3">
        <w:t xml:space="preserve">for </w:t>
      </w:r>
      <w:r w:rsidR="00163E25">
        <w:t>where an object is stored in a</w:t>
      </w:r>
      <w:r w:rsidR="00BA0BD3">
        <w:t xml:space="preserve"> file </w:t>
      </w:r>
      <w:r w:rsidR="00BA0BD3" w:rsidRPr="00BA0BD3">
        <w:t>(i.e. a</w:t>
      </w:r>
      <w:r w:rsidR="00163E25">
        <w:rPr>
          <w:rFonts w:ascii="Courier New" w:hAnsi="Courier New" w:cs="Courier New"/>
          <w:noProof/>
          <w:sz w:val="20"/>
          <w:szCs w:val="20"/>
          <w:lang w:val="en-GB" w:eastAsia="en-GB"/>
        </w:rPr>
        <w:t xml:space="preserve"> ‘DATABASE_HEAP’</w:t>
      </w:r>
      <w:r w:rsidR="00BA0BD3" w:rsidRPr="00BA0BD3">
        <w:t>)</w:t>
      </w:r>
      <w:r w:rsidR="00163E25" w:rsidRPr="00BA0BD3">
        <w:t>.</w:t>
      </w:r>
      <w:r w:rsidR="00BA0BD3">
        <w:t xml:space="preserve">  </w:t>
      </w:r>
      <w:r w:rsidR="0053681E">
        <w:t>I</w:t>
      </w:r>
      <w:r w:rsidR="00C730B0">
        <w:t>f a</w:t>
      </w:r>
      <w:r w:rsidR="00C730B0" w:rsidRPr="00476CC6">
        <w:rPr>
          <w:rFonts w:ascii="Courier New" w:hAnsi="Courier New" w:cs="Courier New"/>
          <w:sz w:val="20"/>
          <w:szCs w:val="20"/>
        </w:rPr>
        <w:t xml:space="preserve"> ‘</w:t>
      </w:r>
      <w:r w:rsidR="00C730B0">
        <w:rPr>
          <w:rFonts w:ascii="Courier New" w:hAnsi="Courier New" w:cs="Courier New"/>
          <w:noProof/>
          <w:sz w:val="20"/>
          <w:szCs w:val="20"/>
          <w:lang w:val="en-GB" w:eastAsia="en-GB"/>
        </w:rPr>
        <w:t>MEMORY_LOCK</w:t>
      </w:r>
      <w:r w:rsidR="00C730B0" w:rsidRPr="00476CC6">
        <w:rPr>
          <w:rFonts w:ascii="Courier New" w:hAnsi="Courier New" w:cs="Courier New"/>
          <w:noProof/>
          <w:sz w:val="20"/>
          <w:szCs w:val="20"/>
          <w:lang w:val="en-GB" w:eastAsia="en-GB"/>
        </w:rPr>
        <w:t xml:space="preserve">’ </w:t>
      </w:r>
      <w:r w:rsidR="00C730B0">
        <w:t>is</w:t>
      </w:r>
      <w:r w:rsidR="00C730B0" w:rsidRPr="00476CC6">
        <w:t xml:space="preserve"> </w:t>
      </w:r>
      <w:r w:rsidR="00BA0BD3">
        <w:t xml:space="preserve">stored in a file (i.e. </w:t>
      </w:r>
      <w:r w:rsidR="00C730B0" w:rsidRPr="00476CC6">
        <w:t>a</w:t>
      </w:r>
      <w:r w:rsidR="00C730B0">
        <w:rPr>
          <w:rFonts w:ascii="Courier New" w:hAnsi="Courier New" w:cs="Courier New"/>
          <w:noProof/>
          <w:sz w:val="20"/>
          <w:szCs w:val="20"/>
          <w:lang w:val="en-GB" w:eastAsia="en-GB"/>
        </w:rPr>
        <w:t xml:space="preserve"> ‘DATABASE_HEAP’</w:t>
      </w:r>
      <w:r w:rsidR="00BA0BD3" w:rsidRPr="00BA0BD3">
        <w:t>)</w:t>
      </w:r>
      <w:r w:rsidR="00C730B0" w:rsidRPr="00BA0BD3">
        <w:t xml:space="preserve"> the</w:t>
      </w:r>
      <w:r w:rsidR="00C730B0">
        <w:t xml:space="preserve"> code</w:t>
      </w:r>
      <w:r w:rsidR="00C730B0" w:rsidRPr="00C730B0">
        <w:t xml:space="preserve"> </w:t>
      </w:r>
      <w:r w:rsidR="00BA0BD3">
        <w:t xml:space="preserve">is </w:t>
      </w:r>
      <w:r w:rsidR="00242570">
        <w:t xml:space="preserve">almost </w:t>
      </w:r>
      <w:r w:rsidR="00BA0BD3">
        <w:t>guaranteed to</w:t>
      </w:r>
      <w:r w:rsidR="00C730B0" w:rsidRPr="00C730B0">
        <w:t xml:space="preserve"> fail </w:t>
      </w:r>
      <w:r w:rsidR="00C730B0">
        <w:t>when</w:t>
      </w:r>
      <w:r w:rsidR="00C730B0" w:rsidRPr="00C730B0">
        <w:t xml:space="preserve"> the </w:t>
      </w:r>
      <w:r w:rsidR="00BA0BD3">
        <w:t>object</w:t>
      </w:r>
      <w:r w:rsidR="00C730B0" w:rsidRPr="00C730B0">
        <w:t xml:space="preserve"> is </w:t>
      </w:r>
      <w:r w:rsidR="00BA0BD3">
        <w:t>reloaded</w:t>
      </w:r>
      <w:r w:rsidR="00C730B0" w:rsidRPr="00C730B0">
        <w:t xml:space="preserve"> in</w:t>
      </w:r>
      <w:r w:rsidR="00BA0BD3">
        <w:t>to</w:t>
      </w:r>
      <w:r w:rsidR="00C730B0" w:rsidRPr="00C730B0">
        <w:t xml:space="preserve"> </w:t>
      </w:r>
      <w:r w:rsidR="006A1D19">
        <w:t xml:space="preserve">main </w:t>
      </w:r>
      <w:r w:rsidR="00BA0BD3">
        <w:t xml:space="preserve">memory </w:t>
      </w:r>
      <w:r w:rsidR="00242570">
        <w:t>in a new process</w:t>
      </w:r>
      <w:r w:rsidR="00C730B0" w:rsidRPr="00C730B0">
        <w:t>.</w:t>
      </w:r>
    </w:p>
    <w:p w:rsidR="00715D34" w:rsidRDefault="00715D34" w:rsidP="00715D34">
      <w:pPr>
        <w:pStyle w:val="Heading3"/>
      </w:pPr>
      <w:bookmarkStart w:id="59" w:name="_Toc455258010"/>
      <w:r>
        <w:t>6.3.4. The NoLock Class</w:t>
      </w:r>
      <w:bookmarkEnd w:id="59"/>
    </w:p>
    <w:p w:rsidR="00253EAA" w:rsidRDefault="00C730B0" w:rsidP="00253EAA">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NO_LOCK’ </w:t>
      </w:r>
      <w:r w:rsidRPr="005F16AF">
        <w:t xml:space="preserve">class </w:t>
      </w:r>
      <w:r>
        <w:t>is suitable for all Rockall-DB heaps</w:t>
      </w:r>
      <w:r w:rsidR="00253EAA">
        <w:t xml:space="preserve"> and Rockall-DB library classes</w:t>
      </w:r>
      <w:r>
        <w:t xml:space="preserve">.  </w:t>
      </w:r>
      <w:r w:rsidR="00253EAA">
        <w:t xml:space="preserve">The general structure and patterns of use of a </w:t>
      </w:r>
      <w:r w:rsidR="00253EAA" w:rsidRPr="00731B88">
        <w:rPr>
          <w:rFonts w:ascii="Courier New" w:hAnsi="Courier New" w:cs="Courier New"/>
          <w:sz w:val="20"/>
          <w:szCs w:val="20"/>
        </w:rPr>
        <w:t>‘</w:t>
      </w:r>
      <w:r w:rsidR="00253EAA">
        <w:rPr>
          <w:rFonts w:ascii="Courier New" w:hAnsi="Courier New" w:cs="Courier New"/>
          <w:noProof/>
          <w:sz w:val="20"/>
          <w:szCs w:val="20"/>
          <w:lang w:val="en-GB" w:eastAsia="en-GB"/>
        </w:rPr>
        <w:t xml:space="preserve">NO_LOCK’ </w:t>
      </w:r>
      <w:r w:rsidR="00253EAA">
        <w:t>are</w:t>
      </w:r>
      <w:r w:rsidR="00253EAA" w:rsidRPr="00163E25">
        <w:t xml:space="preserve"> outlined in sections 6.3 and 6.3.1 above.</w:t>
      </w:r>
    </w:p>
    <w:p w:rsidR="00253EAA" w:rsidRDefault="00253EAA" w:rsidP="00D47E07"/>
    <w:p w:rsidR="00D47E07" w:rsidRDefault="00C730B0" w:rsidP="00D47E07">
      <w:r>
        <w:t xml:space="preserve">An instance of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NO_LOCK’ </w:t>
      </w:r>
      <w:r>
        <w:t xml:space="preserve">simply helps the </w:t>
      </w:r>
      <w:r w:rsidR="00253EAA">
        <w:t xml:space="preserve">C++ </w:t>
      </w:r>
      <w:r>
        <w:t xml:space="preserve">compiler to optimize away </w:t>
      </w:r>
      <w:r w:rsidR="00253EAA">
        <w:t>all the</w:t>
      </w:r>
      <w:r>
        <w:t xml:space="preserve"> related locking code.</w:t>
      </w:r>
      <w:r w:rsidR="00D47E07">
        <w:t xml:space="preserve">  The structure of The </w:t>
      </w:r>
      <w:r w:rsidR="00D47E07" w:rsidRPr="00731B88">
        <w:rPr>
          <w:rFonts w:ascii="Courier New" w:hAnsi="Courier New" w:cs="Courier New"/>
          <w:sz w:val="20"/>
          <w:szCs w:val="20"/>
        </w:rPr>
        <w:t>‘</w:t>
      </w:r>
      <w:r w:rsidR="00D47E07">
        <w:rPr>
          <w:rFonts w:ascii="Courier New" w:hAnsi="Courier New" w:cs="Courier New"/>
          <w:noProof/>
          <w:sz w:val="20"/>
          <w:szCs w:val="20"/>
          <w:lang w:val="en-GB" w:eastAsia="en-GB"/>
        </w:rPr>
        <w:t xml:space="preserve">NO_LOCK’ </w:t>
      </w:r>
      <w:r w:rsidR="00D47E07" w:rsidRPr="005F16AF">
        <w:t xml:space="preserve">class </w:t>
      </w:r>
      <w:r w:rsidR="00D47E07">
        <w:t>is shown in ‘Example-06-27’ below:</w:t>
      </w:r>
    </w:p>
    <w:p w:rsidR="00D47E07" w:rsidRDefault="00D47E07" w:rsidP="00D47E07"/>
    <w:p w:rsidR="00D47E07" w:rsidRDefault="00D47E07" w:rsidP="00D47E0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class</w:t>
      </w:r>
      <w:r>
        <w:rPr>
          <w:rFonts w:ascii="Courier New" w:hAnsi="Courier New" w:cs="Courier New"/>
          <w:noProof/>
          <w:sz w:val="20"/>
          <w:szCs w:val="20"/>
          <w:lang w:val="en-GB" w:eastAsia="en-GB"/>
        </w:rPr>
        <w:t xml:space="preserve"> NO_LOCK</w:t>
      </w:r>
    </w:p>
    <w:p w:rsidR="00D47E07" w:rsidRDefault="00D47E07" w:rsidP="00D47E0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47E07" w:rsidRDefault="00D47E07" w:rsidP="00D47E0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public</w:t>
      </w:r>
      <w:r>
        <w:rPr>
          <w:rFonts w:ascii="Courier New" w:hAnsi="Courier New" w:cs="Courier New"/>
          <w:noProof/>
          <w:sz w:val="20"/>
          <w:szCs w:val="20"/>
          <w:lang w:val="en-GB" w:eastAsia="en-GB"/>
        </w:rPr>
        <w:t>:</w:t>
      </w:r>
    </w:p>
    <w:p w:rsidR="00D47E07" w:rsidRDefault="00D47E07" w:rsidP="00D47E0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NO_LOCK( VOID )</w:t>
      </w:r>
    </w:p>
    <w:p w:rsidR="00D47E07" w:rsidRDefault="00D47E07" w:rsidP="00D47E0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008000"/>
          <w:sz w:val="20"/>
          <w:szCs w:val="20"/>
          <w:lang w:val="en-GB" w:eastAsia="en-GB"/>
        </w:rPr>
        <w:t>/* void */</w:t>
      </w:r>
      <w:r>
        <w:rPr>
          <w:rFonts w:ascii="Courier New" w:hAnsi="Courier New" w:cs="Courier New"/>
          <w:noProof/>
          <w:sz w:val="20"/>
          <w:szCs w:val="20"/>
          <w:lang w:val="en-GB" w:eastAsia="en-GB"/>
        </w:rPr>
        <w:t xml:space="preserve"> }</w:t>
      </w:r>
    </w:p>
    <w:p w:rsidR="00D47E07" w:rsidRDefault="00D47E07" w:rsidP="00D47E07">
      <w:pPr>
        <w:autoSpaceDE w:val="0"/>
        <w:autoSpaceDN w:val="0"/>
        <w:adjustRightInd w:val="0"/>
        <w:jc w:val="left"/>
        <w:rPr>
          <w:rFonts w:ascii="Courier New" w:hAnsi="Courier New" w:cs="Courier New"/>
          <w:noProof/>
          <w:sz w:val="20"/>
          <w:szCs w:val="20"/>
          <w:lang w:val="en-GB" w:eastAsia="en-GB"/>
        </w:rPr>
      </w:pPr>
    </w:p>
    <w:p w:rsidR="00D47E07" w:rsidRDefault="00D47E07" w:rsidP="00D47E0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ClaimExclusiveLock( BOOLEAN Wait = True )</w:t>
      </w:r>
    </w:p>
    <w:p w:rsidR="00D47E07" w:rsidRDefault="00D47E07" w:rsidP="00D47E0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True; }</w:t>
      </w:r>
    </w:p>
    <w:p w:rsidR="00D47E07" w:rsidRDefault="00D47E07" w:rsidP="00D47E07">
      <w:pPr>
        <w:autoSpaceDE w:val="0"/>
        <w:autoSpaceDN w:val="0"/>
        <w:adjustRightInd w:val="0"/>
        <w:jc w:val="left"/>
        <w:rPr>
          <w:rFonts w:ascii="Courier New" w:hAnsi="Courier New" w:cs="Courier New"/>
          <w:noProof/>
          <w:sz w:val="20"/>
          <w:szCs w:val="20"/>
          <w:lang w:val="en-GB" w:eastAsia="en-GB"/>
        </w:rPr>
      </w:pPr>
    </w:p>
    <w:p w:rsidR="00D47E07" w:rsidRDefault="00D47E07" w:rsidP="00D47E0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BOOLEAN ClaimSharedLock( BOOLEAN Wait = True )</w:t>
      </w:r>
    </w:p>
    <w:p w:rsidR="00D47E07" w:rsidRDefault="00D47E07" w:rsidP="00D47E0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True; }</w:t>
      </w:r>
    </w:p>
    <w:p w:rsidR="00D47E07" w:rsidRDefault="00D47E07" w:rsidP="00D47E07">
      <w:pPr>
        <w:autoSpaceDE w:val="0"/>
        <w:autoSpaceDN w:val="0"/>
        <w:adjustRightInd w:val="0"/>
        <w:jc w:val="left"/>
        <w:rPr>
          <w:rFonts w:ascii="Courier New" w:hAnsi="Courier New" w:cs="Courier New"/>
          <w:noProof/>
          <w:sz w:val="20"/>
          <w:szCs w:val="20"/>
          <w:lang w:val="en-GB" w:eastAsia="en-GB"/>
        </w:rPr>
      </w:pPr>
    </w:p>
    <w:p w:rsidR="00D47E07" w:rsidRDefault="00D47E07" w:rsidP="00D47E0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ReleaseExclusiveLock( VOID )</w:t>
      </w:r>
    </w:p>
    <w:p w:rsidR="00D47E07" w:rsidRDefault="00D47E07" w:rsidP="00D47E0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008000"/>
          <w:sz w:val="20"/>
          <w:szCs w:val="20"/>
          <w:lang w:val="en-GB" w:eastAsia="en-GB"/>
        </w:rPr>
        <w:t>/* void */</w:t>
      </w:r>
      <w:r>
        <w:rPr>
          <w:rFonts w:ascii="Courier New" w:hAnsi="Courier New" w:cs="Courier New"/>
          <w:noProof/>
          <w:sz w:val="20"/>
          <w:szCs w:val="20"/>
          <w:lang w:val="en-GB" w:eastAsia="en-GB"/>
        </w:rPr>
        <w:t xml:space="preserve"> }</w:t>
      </w:r>
    </w:p>
    <w:p w:rsidR="00D47E07" w:rsidRDefault="00D47E07" w:rsidP="00D47E07">
      <w:pPr>
        <w:autoSpaceDE w:val="0"/>
        <w:autoSpaceDN w:val="0"/>
        <w:adjustRightInd w:val="0"/>
        <w:jc w:val="left"/>
        <w:rPr>
          <w:rFonts w:ascii="Courier New" w:hAnsi="Courier New" w:cs="Courier New"/>
          <w:noProof/>
          <w:sz w:val="20"/>
          <w:szCs w:val="20"/>
          <w:lang w:val="en-GB" w:eastAsia="en-GB"/>
        </w:rPr>
      </w:pPr>
    </w:p>
    <w:p w:rsidR="00D47E07" w:rsidRDefault="00D47E07" w:rsidP="00D47E0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VOID ReleaseSharedLock( VOID )</w:t>
      </w:r>
    </w:p>
    <w:p w:rsidR="00D47E07" w:rsidRDefault="00D47E07" w:rsidP="00D47E0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008000"/>
          <w:sz w:val="20"/>
          <w:szCs w:val="20"/>
          <w:lang w:val="en-GB" w:eastAsia="en-GB"/>
        </w:rPr>
        <w:t>/* void */</w:t>
      </w:r>
      <w:r>
        <w:rPr>
          <w:rFonts w:ascii="Courier New" w:hAnsi="Courier New" w:cs="Courier New"/>
          <w:noProof/>
          <w:sz w:val="20"/>
          <w:szCs w:val="20"/>
          <w:lang w:val="en-GB" w:eastAsia="en-GB"/>
        </w:rPr>
        <w:t xml:space="preserve"> }</w:t>
      </w:r>
    </w:p>
    <w:p w:rsidR="00D47E07" w:rsidRDefault="00D47E07" w:rsidP="00D47E07">
      <w:pPr>
        <w:autoSpaceDE w:val="0"/>
        <w:autoSpaceDN w:val="0"/>
        <w:adjustRightInd w:val="0"/>
        <w:jc w:val="left"/>
        <w:rPr>
          <w:rFonts w:ascii="Courier New" w:hAnsi="Courier New" w:cs="Courier New"/>
          <w:noProof/>
          <w:sz w:val="20"/>
          <w:szCs w:val="20"/>
          <w:lang w:val="en-GB" w:eastAsia="en-GB"/>
        </w:rPr>
      </w:pPr>
    </w:p>
    <w:p w:rsidR="00D47E07" w:rsidRDefault="00D47E07" w:rsidP="00D47E0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~NO_LOCK( VOID ) </w:t>
      </w:r>
    </w:p>
    <w:p w:rsidR="00D47E07" w:rsidRDefault="00D47E07" w:rsidP="00D47E07">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w:t>
      </w:r>
      <w:r>
        <w:rPr>
          <w:rFonts w:ascii="Courier New" w:hAnsi="Courier New" w:cs="Courier New"/>
          <w:noProof/>
          <w:color w:val="008000"/>
          <w:sz w:val="20"/>
          <w:szCs w:val="20"/>
          <w:lang w:val="en-GB" w:eastAsia="en-GB"/>
        </w:rPr>
        <w:t>/* void */</w:t>
      </w:r>
      <w:r>
        <w:rPr>
          <w:rFonts w:ascii="Courier New" w:hAnsi="Courier New" w:cs="Courier New"/>
          <w:noProof/>
          <w:sz w:val="20"/>
          <w:szCs w:val="20"/>
          <w:lang w:val="en-GB" w:eastAsia="en-GB"/>
        </w:rPr>
        <w:t xml:space="preserve"> }</w:t>
      </w:r>
    </w:p>
    <w:p w:rsidR="00D47E07" w:rsidRDefault="00D47E07" w:rsidP="00D47E07">
      <w:r>
        <w:rPr>
          <w:rFonts w:ascii="Courier New" w:hAnsi="Courier New" w:cs="Courier New"/>
          <w:noProof/>
          <w:sz w:val="20"/>
          <w:szCs w:val="20"/>
          <w:lang w:val="en-GB" w:eastAsia="en-GB"/>
        </w:rPr>
        <w:t xml:space="preserve">  };</w:t>
      </w:r>
    </w:p>
    <w:p w:rsidR="00D47E07" w:rsidRPr="00330E14" w:rsidRDefault="00D47E07" w:rsidP="00D47E07">
      <w:pPr>
        <w:jc w:val="center"/>
        <w:rPr>
          <w:noProof/>
          <w:u w:val="single"/>
          <w:lang w:val="en-GB" w:eastAsia="en-GB"/>
        </w:rPr>
      </w:pPr>
      <w:r>
        <w:rPr>
          <w:noProof/>
          <w:sz w:val="20"/>
          <w:szCs w:val="20"/>
          <w:u w:val="single"/>
          <w:lang w:val="en-GB" w:eastAsia="en-GB"/>
        </w:rPr>
        <w:t>Example-06-27</w:t>
      </w:r>
    </w:p>
    <w:p w:rsidR="00326858" w:rsidRDefault="00326858" w:rsidP="00326858"/>
    <w:p w:rsidR="00D47E07" w:rsidRDefault="00242570" w:rsidP="00326858">
      <w:r>
        <w:t>We</w:t>
      </w:r>
      <w:r w:rsidR="00D47E07">
        <w:t xml:space="preserve"> can see </w:t>
      </w:r>
      <w:r w:rsidR="00253EAA">
        <w:t>from</w:t>
      </w:r>
      <w:r w:rsidR="00D47E07">
        <w:t xml:space="preserve"> ‘Example-06-27’ that the </w:t>
      </w:r>
      <w:r w:rsidR="00D47E07" w:rsidRPr="00731B88">
        <w:rPr>
          <w:rFonts w:ascii="Courier New" w:hAnsi="Courier New" w:cs="Courier New"/>
          <w:sz w:val="20"/>
          <w:szCs w:val="20"/>
        </w:rPr>
        <w:t>‘</w:t>
      </w:r>
      <w:r w:rsidR="00D47E07">
        <w:rPr>
          <w:rFonts w:ascii="Courier New" w:hAnsi="Courier New" w:cs="Courier New"/>
          <w:noProof/>
          <w:sz w:val="20"/>
          <w:szCs w:val="20"/>
          <w:lang w:val="en-GB" w:eastAsia="en-GB"/>
        </w:rPr>
        <w:t xml:space="preserve">NO_LOCK’ </w:t>
      </w:r>
      <w:r w:rsidR="00D47E07" w:rsidRPr="00C730B0">
        <w:t>class</w:t>
      </w:r>
      <w:r w:rsidR="00253EAA">
        <w:t xml:space="preserve"> has no functional code.  Therefore, </w:t>
      </w:r>
      <w:r w:rsidR="00D47E07">
        <w:t xml:space="preserve">even the </w:t>
      </w:r>
      <w:r w:rsidR="00253EAA">
        <w:t xml:space="preserve">most </w:t>
      </w:r>
      <w:r w:rsidR="0053681E">
        <w:t>intellectually challenged</w:t>
      </w:r>
      <w:r w:rsidR="00D47E07">
        <w:t xml:space="preserve"> </w:t>
      </w:r>
      <w:r w:rsidR="00253EAA">
        <w:t xml:space="preserve">C++ </w:t>
      </w:r>
      <w:r w:rsidR="00D47E07">
        <w:t xml:space="preserve">compiler should be able to </w:t>
      </w:r>
      <w:r w:rsidR="00253EAA">
        <w:t xml:space="preserve">easily </w:t>
      </w:r>
      <w:r w:rsidR="00D47E07">
        <w:t xml:space="preserve">optimize it away entirely.  </w:t>
      </w:r>
      <w:r w:rsidR="00253EAA">
        <w:t>Consequently</w:t>
      </w:r>
      <w:r w:rsidR="00D47E07">
        <w:t>, using</w:t>
      </w:r>
      <w:r w:rsidR="00DA6FB3">
        <w:t xml:space="preserve"> </w:t>
      </w:r>
      <w:r w:rsidR="00D47E07" w:rsidRPr="00D47E07">
        <w:rPr>
          <w:rFonts w:ascii="Courier New" w:hAnsi="Courier New" w:cs="Courier New"/>
          <w:sz w:val="20"/>
          <w:szCs w:val="20"/>
        </w:rPr>
        <w:t>‘NO_LOCK’</w:t>
      </w:r>
      <w:r w:rsidR="00D47E07">
        <w:t xml:space="preserve"> </w:t>
      </w:r>
      <w:r w:rsidR="00253EAA">
        <w:t>with</w:t>
      </w:r>
      <w:r w:rsidR="00D47E07">
        <w:t xml:space="preserve"> </w:t>
      </w:r>
      <w:r w:rsidR="00253EAA">
        <w:t>the</w:t>
      </w:r>
      <w:r w:rsidR="00D47E07">
        <w:t xml:space="preserve"> Rockall-DB library </w:t>
      </w:r>
      <w:r w:rsidR="00DA6FB3">
        <w:t>class</w:t>
      </w:r>
      <w:r w:rsidR="00253EAA">
        <w:t>es</w:t>
      </w:r>
      <w:r w:rsidR="00DA6FB3">
        <w:t xml:space="preserve"> </w:t>
      </w:r>
      <w:r w:rsidR="00253EAA">
        <w:t>automatically</w:t>
      </w:r>
      <w:r w:rsidR="00D47E07">
        <w:t xml:space="preserve"> remove</w:t>
      </w:r>
      <w:r w:rsidR="0053681E">
        <w:t>s</w:t>
      </w:r>
      <w:r w:rsidR="00D47E07">
        <w:t xml:space="preserve"> all </w:t>
      </w:r>
      <w:r w:rsidR="00253EAA">
        <w:t xml:space="preserve">of </w:t>
      </w:r>
      <w:r w:rsidR="00D47E07">
        <w:t xml:space="preserve">the related </w:t>
      </w:r>
      <w:r w:rsidR="00253EAA">
        <w:t xml:space="preserve">locking </w:t>
      </w:r>
      <w:r w:rsidR="00D47E07">
        <w:t>code.</w:t>
      </w:r>
    </w:p>
    <w:p w:rsidR="000004FC" w:rsidRDefault="000004FC" w:rsidP="000004FC">
      <w:pPr>
        <w:pStyle w:val="Heading3"/>
        <w:tabs>
          <w:tab w:val="left" w:pos="5206"/>
        </w:tabs>
      </w:pPr>
      <w:bookmarkStart w:id="60" w:name="_Toc455258011"/>
      <w:r>
        <w:t>6.3.5. The TransactionLock Class</w:t>
      </w:r>
      <w:bookmarkEnd w:id="60"/>
      <w:r>
        <w:tab/>
      </w:r>
    </w:p>
    <w:p w:rsidR="000004FC" w:rsidRPr="00C730B0" w:rsidRDefault="000004FC" w:rsidP="005E7B6F">
      <w:r>
        <w:t xml:space="preserve">A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TRANSACTION_LOCK’ </w:t>
      </w:r>
      <w:r w:rsidRPr="000004FC">
        <w:t>is</w:t>
      </w:r>
      <w:r>
        <w:t xml:space="preserve"> a variant of </w:t>
      </w:r>
      <w:r w:rsidRPr="00731B88">
        <w:rPr>
          <w:rFonts w:ascii="Courier New" w:hAnsi="Courier New" w:cs="Courier New"/>
          <w:sz w:val="20"/>
          <w:szCs w:val="20"/>
        </w:rPr>
        <w:t>‘</w:t>
      </w:r>
      <w:r>
        <w:rPr>
          <w:rFonts w:ascii="Courier New" w:hAnsi="Courier New" w:cs="Courier New"/>
          <w:noProof/>
          <w:sz w:val="20"/>
          <w:szCs w:val="20"/>
          <w:lang w:val="en-GB" w:eastAsia="en-GB"/>
        </w:rPr>
        <w:t>MEMORY_LOCK’</w:t>
      </w:r>
      <w:r w:rsidRPr="000004FC">
        <w:t>.  A</w:t>
      </w:r>
      <w:r>
        <w:rPr>
          <w:rFonts w:ascii="Courier New" w:hAnsi="Courier New" w:cs="Courier New"/>
          <w:noProof/>
          <w:sz w:val="20"/>
          <w:szCs w:val="20"/>
          <w:lang w:val="en-GB" w:eastAsia="en-GB"/>
        </w:rPr>
        <w:t xml:space="preserve"> </w:t>
      </w:r>
      <w:r w:rsidR="005E7B6F" w:rsidRPr="00731B88">
        <w:rPr>
          <w:rFonts w:ascii="Courier New" w:hAnsi="Courier New" w:cs="Courier New"/>
          <w:sz w:val="20"/>
          <w:szCs w:val="20"/>
        </w:rPr>
        <w:t>‘</w:t>
      </w:r>
      <w:r w:rsidR="005E7B6F">
        <w:rPr>
          <w:rFonts w:ascii="Courier New" w:hAnsi="Courier New" w:cs="Courier New"/>
          <w:noProof/>
          <w:sz w:val="20"/>
          <w:szCs w:val="20"/>
          <w:lang w:val="en-GB" w:eastAsia="en-GB"/>
        </w:rPr>
        <w:t>TRANSACTION_LOCK’</w:t>
      </w:r>
      <w:r>
        <w:rPr>
          <w:rFonts w:ascii="Courier New" w:hAnsi="Courier New" w:cs="Courier New"/>
          <w:noProof/>
          <w:sz w:val="20"/>
          <w:szCs w:val="20"/>
          <w:lang w:val="en-GB" w:eastAsia="en-GB"/>
        </w:rPr>
        <w:t xml:space="preserve"> </w:t>
      </w:r>
      <w:r>
        <w:t xml:space="preserve">does nothing when used in conjunction with </w:t>
      </w:r>
      <w:r>
        <w:rPr>
          <w:rFonts w:ascii="Courier New" w:hAnsi="Courier New" w:cs="Courier New"/>
          <w:noProof/>
          <w:sz w:val="20"/>
          <w:szCs w:val="20"/>
          <w:lang w:val="en-GB" w:eastAsia="en-GB"/>
        </w:rPr>
        <w:t xml:space="preserve">‘SINGLE_THREADED_HEAP’ </w:t>
      </w:r>
      <w:r w:rsidRPr="000004FC">
        <w:t>or</w:t>
      </w:r>
      <w:r>
        <w:rPr>
          <w:rFonts w:ascii="Courier New" w:hAnsi="Courier New" w:cs="Courier New"/>
          <w:noProof/>
          <w:sz w:val="20"/>
          <w:szCs w:val="20"/>
          <w:lang w:val="en-GB" w:eastAsia="en-GB"/>
        </w:rPr>
        <w:t xml:space="preserve"> ‘MULTI_THREADED_HEAP’ </w:t>
      </w:r>
      <w:r w:rsidR="007E7243" w:rsidRPr="007E7243">
        <w:t>(i.e. it</w:t>
      </w:r>
      <w:r w:rsidR="007E7243">
        <w:t>’s</w:t>
      </w:r>
      <w:r w:rsidR="007E7243" w:rsidRPr="007E7243">
        <w:t xml:space="preserve"> functionally the same as </w:t>
      </w:r>
      <w:r w:rsidR="007E7243">
        <w:rPr>
          <w:rFonts w:ascii="Courier New" w:hAnsi="Courier New" w:cs="Courier New"/>
          <w:noProof/>
          <w:sz w:val="20"/>
          <w:szCs w:val="20"/>
          <w:lang w:val="en-GB" w:eastAsia="en-GB"/>
        </w:rPr>
        <w:t>‘NO_LOCK’</w:t>
      </w:r>
      <w:r w:rsidR="007E7243" w:rsidRPr="007E7243">
        <w:t>)</w:t>
      </w:r>
      <w:r w:rsidR="005E7B6F">
        <w:t xml:space="preserve">.  However, a </w:t>
      </w:r>
      <w:r w:rsidR="005E7B6F" w:rsidRPr="00731B88">
        <w:rPr>
          <w:rFonts w:ascii="Courier New" w:hAnsi="Courier New" w:cs="Courier New"/>
          <w:sz w:val="20"/>
          <w:szCs w:val="20"/>
        </w:rPr>
        <w:t>‘</w:t>
      </w:r>
      <w:r w:rsidR="005E7B6F">
        <w:rPr>
          <w:rFonts w:ascii="Courier New" w:hAnsi="Courier New" w:cs="Courier New"/>
          <w:noProof/>
          <w:sz w:val="20"/>
          <w:szCs w:val="20"/>
          <w:lang w:val="en-GB" w:eastAsia="en-GB"/>
        </w:rPr>
        <w:t>TRANSACTION_LOCK’</w:t>
      </w:r>
      <w:r w:rsidR="007E7243" w:rsidRPr="007E7243">
        <w:t xml:space="preserve"> </w:t>
      </w:r>
      <w:r w:rsidR="00DD4FAF">
        <w:t>behaves</w:t>
      </w:r>
      <w:r w:rsidRPr="000004FC">
        <w:t xml:space="preserve"> like a normal</w:t>
      </w:r>
      <w:r>
        <w:rPr>
          <w:rFonts w:ascii="Courier New" w:hAnsi="Courier New" w:cs="Courier New"/>
          <w:noProof/>
          <w:sz w:val="20"/>
          <w:szCs w:val="20"/>
          <w:lang w:val="en-GB" w:eastAsia="en-GB"/>
        </w:rP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MEMORY_LOCK’ </w:t>
      </w:r>
      <w:r w:rsidRPr="000004FC">
        <w:t>when used in conjunction with</w:t>
      </w:r>
      <w:r w:rsidR="005E7B6F">
        <w:t xml:space="preserve"> </w:t>
      </w:r>
      <w:r w:rsidR="005E7B6F" w:rsidRPr="007E7243">
        <w:rPr>
          <w:rFonts w:ascii="Courier New" w:hAnsi="Courier New" w:cs="Courier New"/>
          <w:sz w:val="20"/>
          <w:szCs w:val="20"/>
        </w:rPr>
        <w:t>‘BeginTransaction()’</w:t>
      </w:r>
      <w:r w:rsidR="005E7B6F">
        <w:t xml:space="preserve"> and </w:t>
      </w:r>
      <w:r w:rsidR="005E7B6F" w:rsidRPr="007E7243">
        <w:rPr>
          <w:rFonts w:ascii="Courier New" w:hAnsi="Courier New" w:cs="Courier New"/>
          <w:sz w:val="20"/>
          <w:szCs w:val="20"/>
        </w:rPr>
        <w:t>‘JoinTransaction()’</w:t>
      </w:r>
      <w:r w:rsidR="005E7B6F">
        <w:rPr>
          <w:rFonts w:ascii="Courier New" w:hAnsi="Courier New" w:cs="Courier New"/>
          <w:sz w:val="20"/>
          <w:szCs w:val="20"/>
        </w:rPr>
        <w:t xml:space="preserve"> </w:t>
      </w:r>
      <w:r w:rsidR="005E7B6F" w:rsidRPr="005E7B6F">
        <w:t xml:space="preserve">on </w:t>
      </w:r>
      <w:r w:rsidRPr="005E7B6F">
        <w:t>a</w:t>
      </w:r>
      <w:r>
        <w:rPr>
          <w:rFonts w:ascii="Courier New" w:hAnsi="Courier New" w:cs="Courier New"/>
          <w:noProof/>
          <w:sz w:val="20"/>
          <w:szCs w:val="20"/>
          <w:lang w:val="en-GB" w:eastAsia="en-GB"/>
        </w:rP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TRANSACTIONAL_HEAP’ </w:t>
      </w:r>
      <w:r w:rsidRPr="007E7243">
        <w:t>or</w:t>
      </w:r>
      <w:r>
        <w:rPr>
          <w:rFonts w:ascii="Courier New" w:hAnsi="Courier New" w:cs="Courier New"/>
          <w:noProof/>
          <w:sz w:val="20"/>
          <w:szCs w:val="20"/>
          <w:lang w:val="en-GB" w:eastAsia="en-GB"/>
        </w:rP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DATABASE_HEAP’</w:t>
      </w:r>
      <w:r w:rsidR="005E7B6F">
        <w:rPr>
          <w:rFonts w:ascii="Courier New" w:hAnsi="Courier New" w:cs="Courier New"/>
          <w:noProof/>
          <w:sz w:val="20"/>
          <w:szCs w:val="20"/>
          <w:lang w:val="en-GB" w:eastAsia="en-GB"/>
        </w:rPr>
        <w:t xml:space="preserve"> </w:t>
      </w:r>
      <w:r w:rsidR="005E7B6F">
        <w:t>(i.e. s</w:t>
      </w:r>
      <w:r w:rsidR="005E7B6F" w:rsidRPr="007E7243">
        <w:t>ee chapter 5</w:t>
      </w:r>
      <w:r w:rsidR="005E7B6F">
        <w:t xml:space="preserve"> above</w:t>
      </w:r>
      <w:r w:rsidR="005E7B6F" w:rsidRPr="007E7243">
        <w:t>)</w:t>
      </w:r>
      <w:r w:rsidR="007E7243" w:rsidRPr="007E7243">
        <w:t>.</w:t>
      </w:r>
      <w:r w:rsidR="007E7243">
        <w:t xml:space="preserve">  </w:t>
      </w:r>
      <w:r w:rsidR="007E7243" w:rsidRPr="000004FC">
        <w:t>A</w:t>
      </w:r>
      <w:r w:rsidR="007E7243">
        <w:rPr>
          <w:rFonts w:ascii="Courier New" w:hAnsi="Courier New" w:cs="Courier New"/>
          <w:noProof/>
          <w:sz w:val="20"/>
          <w:szCs w:val="20"/>
          <w:lang w:val="en-GB" w:eastAsia="en-GB"/>
        </w:rPr>
        <w:t xml:space="preserve"> </w:t>
      </w:r>
      <w:r w:rsidR="005E7B6F" w:rsidRPr="00731B88">
        <w:rPr>
          <w:rFonts w:ascii="Courier New" w:hAnsi="Courier New" w:cs="Courier New"/>
          <w:sz w:val="20"/>
          <w:szCs w:val="20"/>
        </w:rPr>
        <w:t>‘</w:t>
      </w:r>
      <w:r w:rsidR="005E7B6F">
        <w:rPr>
          <w:rFonts w:ascii="Courier New" w:hAnsi="Courier New" w:cs="Courier New"/>
          <w:noProof/>
          <w:sz w:val="20"/>
          <w:szCs w:val="20"/>
          <w:lang w:val="en-GB" w:eastAsia="en-GB"/>
        </w:rPr>
        <w:t xml:space="preserve">TRANSACTION_LOCK’ </w:t>
      </w:r>
      <w:r w:rsidR="007E7243">
        <w:t xml:space="preserve">is </w:t>
      </w:r>
      <w:r w:rsidR="00DD4FAF">
        <w:t>normally</w:t>
      </w:r>
      <w:r w:rsidR="007E7243">
        <w:t xml:space="preserve"> used in situations where there are multiple threads working </w:t>
      </w:r>
      <w:r w:rsidR="00DD4FAF">
        <w:t xml:space="preserve">in parallel </w:t>
      </w:r>
      <w:r w:rsidR="007E7243">
        <w:t>on a single transaction</w:t>
      </w:r>
      <w:r w:rsidR="007E7243" w:rsidRPr="007E7243">
        <w:t>.</w:t>
      </w:r>
    </w:p>
    <w:p w:rsidR="000027A3" w:rsidRDefault="000027A3" w:rsidP="000027A3">
      <w:pPr>
        <w:pStyle w:val="Heading2"/>
      </w:pPr>
      <w:bookmarkStart w:id="61" w:name="_Toc455258012"/>
      <w:r>
        <w:lastRenderedPageBreak/>
        <w:t>6.4. The Rockall-DB Library Support Classes</w:t>
      </w:r>
      <w:bookmarkEnd w:id="61"/>
    </w:p>
    <w:p w:rsidR="004C6B1A" w:rsidRDefault="004C6B1A" w:rsidP="004C6B1A">
      <w:r>
        <w:t xml:space="preserve">A number of additional miscellaneous classes are also available in the Rockall-DB library.  These classes support functionality that may be of use in </w:t>
      </w:r>
      <w:r w:rsidR="006B3D78">
        <w:t>some</w:t>
      </w:r>
      <w:r>
        <w:t xml:space="preserve"> situations.  All of </w:t>
      </w:r>
      <w:r w:rsidR="00462FC3">
        <w:t>these</w:t>
      </w:r>
      <w:r>
        <w:t xml:space="preserve"> Rockall-DB library support classes are show in ‘Table-06-10’ below:</w:t>
      </w:r>
    </w:p>
    <w:p w:rsidR="004C6B1A" w:rsidRDefault="004C6B1A" w:rsidP="004C6B1A"/>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43"/>
        <w:gridCol w:w="1134"/>
        <w:gridCol w:w="4446"/>
      </w:tblGrid>
      <w:tr w:rsidR="004C6B1A" w:rsidRPr="00EA1C16" w:rsidTr="00016575">
        <w:tc>
          <w:tcPr>
            <w:tcW w:w="2943" w:type="dxa"/>
          </w:tcPr>
          <w:p w:rsidR="004C6B1A" w:rsidRPr="00EA1C16" w:rsidRDefault="004C6B1A" w:rsidP="008F7D3C">
            <w:r>
              <w:t>File Name</w:t>
            </w:r>
          </w:p>
        </w:tc>
        <w:tc>
          <w:tcPr>
            <w:tcW w:w="1134" w:type="dxa"/>
          </w:tcPr>
          <w:p w:rsidR="004C6B1A" w:rsidRPr="00EA1C16" w:rsidRDefault="004C6B1A" w:rsidP="008F7D3C">
            <w:pPr>
              <w:jc w:val="center"/>
            </w:pPr>
            <w:r>
              <w:t>Sections</w:t>
            </w:r>
          </w:p>
        </w:tc>
        <w:tc>
          <w:tcPr>
            <w:tcW w:w="4446" w:type="dxa"/>
          </w:tcPr>
          <w:p w:rsidR="004C6B1A" w:rsidRPr="00EA1C16" w:rsidRDefault="004C6B1A" w:rsidP="008F7D3C">
            <w:r>
              <w:t>Description</w:t>
            </w:r>
          </w:p>
        </w:tc>
      </w:tr>
      <w:tr w:rsidR="00733C19" w:rsidRPr="00EA1C16" w:rsidTr="00016575">
        <w:tc>
          <w:tcPr>
            <w:tcW w:w="2943" w:type="dxa"/>
          </w:tcPr>
          <w:p w:rsidR="00733C19" w:rsidRPr="0046293F" w:rsidRDefault="00733C19" w:rsidP="008F7D3C">
            <w:pPr>
              <w:rPr>
                <w:sz w:val="20"/>
                <w:szCs w:val="20"/>
              </w:rPr>
            </w:pPr>
            <w:r>
              <w:rPr>
                <w:sz w:val="20"/>
                <w:szCs w:val="20"/>
              </w:rPr>
              <w:t>AsynchronousCallbacks.hpp</w:t>
            </w:r>
          </w:p>
        </w:tc>
        <w:tc>
          <w:tcPr>
            <w:tcW w:w="1134" w:type="dxa"/>
          </w:tcPr>
          <w:p w:rsidR="00733C19" w:rsidRDefault="00733C19" w:rsidP="008F7D3C">
            <w:pPr>
              <w:jc w:val="center"/>
              <w:rPr>
                <w:sz w:val="20"/>
                <w:szCs w:val="20"/>
              </w:rPr>
            </w:pPr>
            <w:r>
              <w:rPr>
                <w:sz w:val="20"/>
                <w:szCs w:val="20"/>
              </w:rPr>
              <w:t>6.4.1</w:t>
            </w:r>
          </w:p>
        </w:tc>
        <w:tc>
          <w:tcPr>
            <w:tcW w:w="4446" w:type="dxa"/>
          </w:tcPr>
          <w:p w:rsidR="00733C19" w:rsidRDefault="00733C19" w:rsidP="008F7D3C">
            <w:pPr>
              <w:rPr>
                <w:sz w:val="20"/>
                <w:szCs w:val="20"/>
              </w:rPr>
            </w:pPr>
            <w:r>
              <w:rPr>
                <w:sz w:val="20"/>
                <w:szCs w:val="20"/>
              </w:rPr>
              <w:t>A class to asynchronously call functions.</w:t>
            </w:r>
          </w:p>
        </w:tc>
      </w:tr>
      <w:tr w:rsidR="004C6B1A" w:rsidRPr="00EA1C16" w:rsidTr="00016575">
        <w:tc>
          <w:tcPr>
            <w:tcW w:w="2943" w:type="dxa"/>
          </w:tcPr>
          <w:p w:rsidR="004C6B1A" w:rsidRPr="0046293F" w:rsidRDefault="004C6B1A" w:rsidP="008F7D3C">
            <w:pPr>
              <w:rPr>
                <w:sz w:val="20"/>
                <w:szCs w:val="20"/>
              </w:rPr>
            </w:pPr>
            <w:r w:rsidRPr="0046293F">
              <w:rPr>
                <w:sz w:val="20"/>
                <w:szCs w:val="20"/>
              </w:rPr>
              <w:t>AutomaticTransactionScope.hpp</w:t>
            </w:r>
          </w:p>
        </w:tc>
        <w:tc>
          <w:tcPr>
            <w:tcW w:w="1134" w:type="dxa"/>
          </w:tcPr>
          <w:p w:rsidR="004C6B1A" w:rsidRPr="0046293F" w:rsidRDefault="004C6B1A" w:rsidP="008F7D3C">
            <w:pPr>
              <w:jc w:val="center"/>
              <w:rPr>
                <w:sz w:val="20"/>
                <w:szCs w:val="20"/>
              </w:rPr>
            </w:pPr>
            <w:r>
              <w:rPr>
                <w:sz w:val="20"/>
                <w:szCs w:val="20"/>
              </w:rPr>
              <w:t>6.4.</w:t>
            </w:r>
            <w:r w:rsidR="00733C19">
              <w:rPr>
                <w:sz w:val="20"/>
                <w:szCs w:val="20"/>
              </w:rPr>
              <w:t>2</w:t>
            </w:r>
          </w:p>
        </w:tc>
        <w:tc>
          <w:tcPr>
            <w:tcW w:w="4446" w:type="dxa"/>
          </w:tcPr>
          <w:p w:rsidR="004C6B1A" w:rsidRPr="0046293F" w:rsidRDefault="004C6B1A" w:rsidP="008F7D3C">
            <w:pPr>
              <w:rPr>
                <w:sz w:val="20"/>
                <w:szCs w:val="20"/>
              </w:rPr>
            </w:pPr>
            <w:r>
              <w:rPr>
                <w:sz w:val="20"/>
                <w:szCs w:val="20"/>
              </w:rPr>
              <w:t>A class to automatically terminate transactions.</w:t>
            </w:r>
          </w:p>
        </w:tc>
      </w:tr>
      <w:tr w:rsidR="004C6B1A" w:rsidRPr="00EA1C16" w:rsidTr="00016575">
        <w:tc>
          <w:tcPr>
            <w:tcW w:w="2943" w:type="dxa"/>
          </w:tcPr>
          <w:p w:rsidR="004C6B1A" w:rsidRPr="0046293F" w:rsidRDefault="004C6B1A" w:rsidP="008F7D3C">
            <w:pPr>
              <w:rPr>
                <w:sz w:val="20"/>
                <w:szCs w:val="20"/>
              </w:rPr>
            </w:pPr>
            <w:r w:rsidRPr="0046293F">
              <w:rPr>
                <w:sz w:val="20"/>
                <w:szCs w:val="20"/>
              </w:rPr>
              <w:t>AutomaticViewScope.hpp</w:t>
            </w:r>
          </w:p>
        </w:tc>
        <w:tc>
          <w:tcPr>
            <w:tcW w:w="1134" w:type="dxa"/>
          </w:tcPr>
          <w:p w:rsidR="004C6B1A" w:rsidRPr="0046293F" w:rsidRDefault="004C6B1A" w:rsidP="008F7D3C">
            <w:pPr>
              <w:jc w:val="center"/>
              <w:rPr>
                <w:sz w:val="20"/>
                <w:szCs w:val="20"/>
              </w:rPr>
            </w:pPr>
            <w:r>
              <w:rPr>
                <w:sz w:val="20"/>
                <w:szCs w:val="20"/>
              </w:rPr>
              <w:t>6.4.</w:t>
            </w:r>
            <w:r w:rsidR="00733C19">
              <w:rPr>
                <w:sz w:val="20"/>
                <w:szCs w:val="20"/>
              </w:rPr>
              <w:t>3</w:t>
            </w:r>
          </w:p>
        </w:tc>
        <w:tc>
          <w:tcPr>
            <w:tcW w:w="4446" w:type="dxa"/>
          </w:tcPr>
          <w:p w:rsidR="004C6B1A" w:rsidRPr="0046293F" w:rsidRDefault="004C6B1A" w:rsidP="008F7D3C">
            <w:pPr>
              <w:rPr>
                <w:sz w:val="20"/>
                <w:szCs w:val="20"/>
              </w:rPr>
            </w:pPr>
            <w:r>
              <w:rPr>
                <w:sz w:val="20"/>
                <w:szCs w:val="20"/>
              </w:rPr>
              <w:t>A class to automatically terminate views.</w:t>
            </w:r>
          </w:p>
        </w:tc>
      </w:tr>
      <w:tr w:rsidR="004C6B1A" w:rsidRPr="00EA1C16" w:rsidTr="00016575">
        <w:tc>
          <w:tcPr>
            <w:tcW w:w="2943" w:type="dxa"/>
          </w:tcPr>
          <w:p w:rsidR="004C6B1A" w:rsidRPr="0046293F" w:rsidRDefault="004C6B1A" w:rsidP="008F7D3C">
            <w:pPr>
              <w:rPr>
                <w:sz w:val="20"/>
                <w:szCs w:val="20"/>
              </w:rPr>
            </w:pPr>
            <w:r w:rsidRPr="0046293F">
              <w:rPr>
                <w:sz w:val="20"/>
                <w:szCs w:val="20"/>
              </w:rPr>
              <w:t>PlacementNew.hpp</w:t>
            </w:r>
          </w:p>
        </w:tc>
        <w:tc>
          <w:tcPr>
            <w:tcW w:w="1134" w:type="dxa"/>
          </w:tcPr>
          <w:p w:rsidR="004C6B1A" w:rsidRPr="0046293F" w:rsidRDefault="004C6B1A" w:rsidP="008F7D3C">
            <w:pPr>
              <w:jc w:val="center"/>
              <w:rPr>
                <w:sz w:val="20"/>
                <w:szCs w:val="20"/>
              </w:rPr>
            </w:pPr>
            <w:r>
              <w:rPr>
                <w:sz w:val="20"/>
                <w:szCs w:val="20"/>
              </w:rPr>
              <w:t>6.4.</w:t>
            </w:r>
            <w:r w:rsidR="00733C19">
              <w:rPr>
                <w:sz w:val="20"/>
                <w:szCs w:val="20"/>
              </w:rPr>
              <w:t>4</w:t>
            </w:r>
          </w:p>
        </w:tc>
        <w:tc>
          <w:tcPr>
            <w:tcW w:w="4446" w:type="dxa"/>
          </w:tcPr>
          <w:p w:rsidR="004C6B1A" w:rsidRPr="0046293F" w:rsidRDefault="004C6B1A" w:rsidP="008F7D3C">
            <w:pPr>
              <w:rPr>
                <w:sz w:val="20"/>
                <w:szCs w:val="20"/>
              </w:rPr>
            </w:pPr>
            <w:r>
              <w:rPr>
                <w:sz w:val="20"/>
                <w:szCs w:val="20"/>
              </w:rPr>
              <w:t>A class to manually call a constructor or destructor.</w:t>
            </w:r>
          </w:p>
        </w:tc>
      </w:tr>
      <w:tr w:rsidR="004C6B1A" w:rsidRPr="00EA1C16" w:rsidTr="00016575">
        <w:tc>
          <w:tcPr>
            <w:tcW w:w="2943" w:type="dxa"/>
          </w:tcPr>
          <w:p w:rsidR="004C6B1A" w:rsidRPr="0046293F" w:rsidRDefault="004C6B1A" w:rsidP="008F7D3C">
            <w:pPr>
              <w:rPr>
                <w:sz w:val="20"/>
                <w:szCs w:val="20"/>
              </w:rPr>
            </w:pPr>
            <w:r w:rsidRPr="0046293F">
              <w:rPr>
                <w:sz w:val="20"/>
                <w:szCs w:val="20"/>
              </w:rPr>
              <w:t>RockallDelete.hpp</w:t>
            </w:r>
          </w:p>
        </w:tc>
        <w:tc>
          <w:tcPr>
            <w:tcW w:w="1134" w:type="dxa"/>
          </w:tcPr>
          <w:p w:rsidR="004C6B1A" w:rsidRPr="0046293F" w:rsidRDefault="004C6B1A" w:rsidP="008F7D3C">
            <w:pPr>
              <w:jc w:val="center"/>
              <w:rPr>
                <w:sz w:val="20"/>
                <w:szCs w:val="20"/>
              </w:rPr>
            </w:pPr>
            <w:r>
              <w:rPr>
                <w:sz w:val="20"/>
                <w:szCs w:val="20"/>
              </w:rPr>
              <w:t>6.4.</w:t>
            </w:r>
            <w:r w:rsidR="00733C19">
              <w:rPr>
                <w:sz w:val="20"/>
                <w:szCs w:val="20"/>
              </w:rPr>
              <w:t>5</w:t>
            </w:r>
          </w:p>
        </w:tc>
        <w:tc>
          <w:tcPr>
            <w:tcW w:w="4446" w:type="dxa"/>
          </w:tcPr>
          <w:p w:rsidR="004C6B1A" w:rsidRPr="0046293F" w:rsidRDefault="004C6B1A" w:rsidP="008F7D3C">
            <w:pPr>
              <w:rPr>
                <w:sz w:val="20"/>
                <w:szCs w:val="20"/>
              </w:rPr>
            </w:pPr>
            <w:r>
              <w:rPr>
                <w:sz w:val="20"/>
                <w:szCs w:val="20"/>
              </w:rPr>
              <w:t>A Rockall replacement for the ‘delete’ operator.</w:t>
            </w:r>
          </w:p>
        </w:tc>
      </w:tr>
      <w:tr w:rsidR="004C6B1A" w:rsidRPr="00EA1C16" w:rsidTr="00016575">
        <w:tc>
          <w:tcPr>
            <w:tcW w:w="2943" w:type="dxa"/>
          </w:tcPr>
          <w:p w:rsidR="004C6B1A" w:rsidRPr="0046293F" w:rsidRDefault="004C6B1A" w:rsidP="008F7D3C">
            <w:pPr>
              <w:rPr>
                <w:sz w:val="20"/>
                <w:szCs w:val="20"/>
              </w:rPr>
            </w:pPr>
            <w:r w:rsidRPr="0046293F">
              <w:rPr>
                <w:sz w:val="20"/>
                <w:szCs w:val="20"/>
              </w:rPr>
              <w:t>RockallNew.hpp</w:t>
            </w:r>
          </w:p>
        </w:tc>
        <w:tc>
          <w:tcPr>
            <w:tcW w:w="1134" w:type="dxa"/>
          </w:tcPr>
          <w:p w:rsidR="004C6B1A" w:rsidRPr="0046293F" w:rsidRDefault="004C6B1A" w:rsidP="008F7D3C">
            <w:pPr>
              <w:jc w:val="center"/>
              <w:rPr>
                <w:sz w:val="20"/>
                <w:szCs w:val="20"/>
              </w:rPr>
            </w:pPr>
            <w:r>
              <w:rPr>
                <w:sz w:val="20"/>
                <w:szCs w:val="20"/>
              </w:rPr>
              <w:t>6.4.</w:t>
            </w:r>
            <w:r w:rsidR="00733C19">
              <w:rPr>
                <w:sz w:val="20"/>
                <w:szCs w:val="20"/>
              </w:rPr>
              <w:t>6</w:t>
            </w:r>
          </w:p>
        </w:tc>
        <w:tc>
          <w:tcPr>
            <w:tcW w:w="4446" w:type="dxa"/>
          </w:tcPr>
          <w:p w:rsidR="004C6B1A" w:rsidRPr="0046293F" w:rsidRDefault="004C6B1A" w:rsidP="008F7D3C">
            <w:pPr>
              <w:rPr>
                <w:sz w:val="20"/>
                <w:szCs w:val="20"/>
              </w:rPr>
            </w:pPr>
            <w:r>
              <w:rPr>
                <w:sz w:val="20"/>
                <w:szCs w:val="20"/>
              </w:rPr>
              <w:t>A Rockall replacement for the ‘new’ operator.</w:t>
            </w:r>
          </w:p>
        </w:tc>
      </w:tr>
      <w:tr w:rsidR="004C6B1A" w:rsidRPr="00EA1C16" w:rsidTr="00016575">
        <w:tc>
          <w:tcPr>
            <w:tcW w:w="2943" w:type="dxa"/>
          </w:tcPr>
          <w:p w:rsidR="004C6B1A" w:rsidRPr="0046293F" w:rsidRDefault="004C6B1A" w:rsidP="008F7D3C">
            <w:pPr>
              <w:rPr>
                <w:sz w:val="20"/>
                <w:szCs w:val="20"/>
              </w:rPr>
            </w:pPr>
            <w:r w:rsidRPr="0046293F">
              <w:rPr>
                <w:sz w:val="20"/>
                <w:szCs w:val="20"/>
              </w:rPr>
              <w:t>RockallTypes.hpp</w:t>
            </w:r>
          </w:p>
        </w:tc>
        <w:tc>
          <w:tcPr>
            <w:tcW w:w="1134" w:type="dxa"/>
          </w:tcPr>
          <w:p w:rsidR="004C6B1A" w:rsidRPr="0046293F" w:rsidRDefault="004C6B1A" w:rsidP="008F7D3C">
            <w:pPr>
              <w:jc w:val="center"/>
              <w:rPr>
                <w:sz w:val="20"/>
                <w:szCs w:val="20"/>
              </w:rPr>
            </w:pPr>
            <w:r>
              <w:rPr>
                <w:sz w:val="20"/>
                <w:szCs w:val="20"/>
              </w:rPr>
              <w:t>6.4.</w:t>
            </w:r>
            <w:r w:rsidR="00733C19">
              <w:rPr>
                <w:sz w:val="20"/>
                <w:szCs w:val="20"/>
              </w:rPr>
              <w:t>7</w:t>
            </w:r>
          </w:p>
        </w:tc>
        <w:tc>
          <w:tcPr>
            <w:tcW w:w="4446" w:type="dxa"/>
          </w:tcPr>
          <w:p w:rsidR="004C6B1A" w:rsidRPr="0046293F" w:rsidRDefault="004C6B1A" w:rsidP="008F7D3C">
            <w:pPr>
              <w:rPr>
                <w:sz w:val="20"/>
                <w:szCs w:val="20"/>
              </w:rPr>
            </w:pPr>
            <w:r>
              <w:rPr>
                <w:sz w:val="20"/>
                <w:szCs w:val="20"/>
              </w:rPr>
              <w:t>A collection of standard Rockall types.</w:t>
            </w:r>
          </w:p>
        </w:tc>
      </w:tr>
      <w:tr w:rsidR="004C6B1A" w:rsidRPr="00EA1C16" w:rsidTr="00016575">
        <w:tc>
          <w:tcPr>
            <w:tcW w:w="2943" w:type="dxa"/>
          </w:tcPr>
          <w:p w:rsidR="004C6B1A" w:rsidRPr="0046293F" w:rsidRDefault="004C6B1A" w:rsidP="008F7D3C">
            <w:pPr>
              <w:rPr>
                <w:sz w:val="20"/>
                <w:szCs w:val="20"/>
              </w:rPr>
            </w:pPr>
            <w:r w:rsidRPr="0046293F">
              <w:rPr>
                <w:sz w:val="20"/>
                <w:szCs w:val="20"/>
              </w:rPr>
              <w:t>VirtualDestructor.hpp</w:t>
            </w:r>
          </w:p>
        </w:tc>
        <w:tc>
          <w:tcPr>
            <w:tcW w:w="1134" w:type="dxa"/>
          </w:tcPr>
          <w:p w:rsidR="004C6B1A" w:rsidRPr="0046293F" w:rsidRDefault="004C6B1A" w:rsidP="008F7D3C">
            <w:pPr>
              <w:jc w:val="center"/>
              <w:rPr>
                <w:sz w:val="20"/>
                <w:szCs w:val="20"/>
              </w:rPr>
            </w:pPr>
            <w:r>
              <w:rPr>
                <w:sz w:val="20"/>
                <w:szCs w:val="20"/>
              </w:rPr>
              <w:t>6.4.</w:t>
            </w:r>
            <w:r w:rsidR="00733C19">
              <w:rPr>
                <w:sz w:val="20"/>
                <w:szCs w:val="20"/>
              </w:rPr>
              <w:t>8</w:t>
            </w:r>
          </w:p>
        </w:tc>
        <w:tc>
          <w:tcPr>
            <w:tcW w:w="4446" w:type="dxa"/>
          </w:tcPr>
          <w:p w:rsidR="004C6B1A" w:rsidRPr="0046293F" w:rsidRDefault="004C6B1A" w:rsidP="008F7D3C">
            <w:pPr>
              <w:rPr>
                <w:sz w:val="20"/>
                <w:szCs w:val="20"/>
              </w:rPr>
            </w:pPr>
            <w:r>
              <w:rPr>
                <w:sz w:val="20"/>
                <w:szCs w:val="20"/>
              </w:rPr>
              <w:t>A class to aid the automatic calling of destructors.</w:t>
            </w:r>
          </w:p>
        </w:tc>
      </w:tr>
    </w:tbl>
    <w:p w:rsidR="004C6B1A" w:rsidRPr="005E5B0A" w:rsidRDefault="004C6B1A" w:rsidP="004C6B1A">
      <w:pPr>
        <w:jc w:val="center"/>
        <w:rPr>
          <w:sz w:val="20"/>
          <w:szCs w:val="20"/>
          <w:u w:val="single"/>
        </w:rPr>
      </w:pPr>
      <w:r>
        <w:rPr>
          <w:sz w:val="20"/>
          <w:szCs w:val="20"/>
          <w:u w:val="single"/>
        </w:rPr>
        <w:t>Table-06-10</w:t>
      </w:r>
    </w:p>
    <w:p w:rsidR="004C6B1A" w:rsidRDefault="004C6B1A" w:rsidP="004C6B1A"/>
    <w:p w:rsidR="007D22E4" w:rsidRDefault="007D22E4" w:rsidP="007D22E4">
      <w:r>
        <w:t>All of the functions listed in ‘Table-06-10’ are described in detail in the following sections in the order they appear the table above.</w:t>
      </w:r>
    </w:p>
    <w:p w:rsidR="00733C19" w:rsidRDefault="00733C19" w:rsidP="00733C19">
      <w:pPr>
        <w:pStyle w:val="Heading3"/>
      </w:pPr>
      <w:bookmarkStart w:id="62" w:name="_Toc455258013"/>
      <w:r>
        <w:t>6.4.1. The AsynchronousCallbacks Class</w:t>
      </w:r>
      <w:bookmarkEnd w:id="62"/>
    </w:p>
    <w:p w:rsidR="00733C19" w:rsidRDefault="00733C19" w:rsidP="00733C19">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ASYNCHRONOUS_CALLBACKS</w:t>
      </w:r>
      <w:r w:rsidRPr="00731B88">
        <w:rPr>
          <w:rFonts w:ascii="Courier New" w:hAnsi="Courier New" w:cs="Courier New"/>
          <w:sz w:val="20"/>
          <w:szCs w:val="20"/>
        </w:rPr>
        <w:t>’</w:t>
      </w:r>
      <w:r>
        <w:t xml:space="preserve"> class simplifies the management of threads within Rockall-DB.  A simple call can be made to asynchronously call a </w:t>
      </w:r>
      <w:r w:rsidR="00597BFA">
        <w:t xml:space="preserve">user </w:t>
      </w:r>
      <w:r>
        <w:t>function which will be made as soon suitable resources are available.</w:t>
      </w:r>
    </w:p>
    <w:p w:rsidR="00733C19" w:rsidRDefault="00733C19" w:rsidP="00733C19">
      <w:pPr>
        <w:autoSpaceDE w:val="0"/>
        <w:autoSpaceDN w:val="0"/>
        <w:adjustRightInd w:val="0"/>
      </w:pPr>
    </w:p>
    <w:p w:rsidR="00733C19" w:rsidRDefault="00733C19" w:rsidP="00733C19">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ASYNCHRONOUS_CALLBACKS</w:t>
      </w:r>
      <w:r w:rsidRPr="00731B88">
        <w:rPr>
          <w:rFonts w:ascii="Courier New" w:hAnsi="Courier New" w:cs="Courier New"/>
          <w:sz w:val="20"/>
          <w:szCs w:val="20"/>
        </w:rPr>
        <w:t>’</w:t>
      </w:r>
      <w:r>
        <w:t xml:space="preserve"> class requires a template parameter to configure it.  This template parameter is the type of value to be passed to the asynchronous function.  </w:t>
      </w:r>
      <w:r w:rsidR="00597BFA">
        <w:t>Any supplied</w:t>
      </w:r>
      <w:r>
        <w:t xml:space="preserve"> value </w:t>
      </w:r>
      <w:r w:rsidR="00624610">
        <w:t>is</w:t>
      </w:r>
      <w:r>
        <w:t xml:space="preserve"> copied and </w:t>
      </w:r>
      <w:r w:rsidR="00597BFA">
        <w:t xml:space="preserve">the copied value </w:t>
      </w:r>
      <w:r>
        <w:t xml:space="preserve">passed as </w:t>
      </w:r>
      <w:r w:rsidR="00597BFA">
        <w:t>the first parameter to the callback function.  The callback function may execute for any amount of time and when the callback function ends the associated thread return</w:t>
      </w:r>
      <w:r w:rsidR="00624610">
        <w:t>s</w:t>
      </w:r>
      <w:r w:rsidR="00597BFA">
        <w:t xml:space="preserve"> to the pool of available threads.  An example of the </w:t>
      </w:r>
      <w:r w:rsidR="00597BFA" w:rsidRPr="00731B88">
        <w:rPr>
          <w:rFonts w:ascii="Courier New" w:hAnsi="Courier New" w:cs="Courier New"/>
          <w:sz w:val="20"/>
          <w:szCs w:val="20"/>
        </w:rPr>
        <w:t>‘</w:t>
      </w:r>
      <w:r w:rsidR="00597BFA">
        <w:rPr>
          <w:rFonts w:ascii="Courier New" w:hAnsi="Courier New" w:cs="Courier New"/>
          <w:noProof/>
          <w:sz w:val="20"/>
          <w:szCs w:val="20"/>
          <w:lang w:val="en-GB" w:eastAsia="en-GB"/>
        </w:rPr>
        <w:t>ASYNCHRONOUS_CALLBACKS</w:t>
      </w:r>
      <w:r w:rsidR="00597BFA" w:rsidRPr="00731B88">
        <w:rPr>
          <w:rFonts w:ascii="Courier New" w:hAnsi="Courier New" w:cs="Courier New"/>
          <w:sz w:val="20"/>
          <w:szCs w:val="20"/>
        </w:rPr>
        <w:t>’</w:t>
      </w:r>
      <w:r w:rsidR="00597BFA">
        <w:t xml:space="preserve"> </w:t>
      </w:r>
      <w:r w:rsidR="00597BFA" w:rsidRPr="005F16AF">
        <w:t>class</w:t>
      </w:r>
      <w:r w:rsidR="00597BFA">
        <w:t xml:space="preserve"> is shown in ‘Example-06-28’ below:</w:t>
      </w:r>
    </w:p>
    <w:p w:rsidR="001B58CD" w:rsidRDefault="001B58CD" w:rsidP="00733C19">
      <w:pPr>
        <w:autoSpaceDE w:val="0"/>
        <w:autoSpaceDN w:val="0"/>
        <w:adjustRightInd w:val="0"/>
      </w:pPr>
    </w:p>
    <w:p w:rsidR="001B58CD" w:rsidRDefault="001B58CD" w:rsidP="001B58CD">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1B58CD" w:rsidRDefault="001B58CD" w:rsidP="001B58CD">
      <w:pPr>
        <w:autoSpaceDE w:val="0"/>
        <w:autoSpaceDN w:val="0"/>
        <w:adjustRightInd w:val="0"/>
        <w:jc w:val="left"/>
        <w:rPr>
          <w:rFonts w:ascii="Courier New" w:hAnsi="Courier New" w:cs="Courier New"/>
          <w:noProof/>
          <w:color w:val="A31515"/>
          <w:sz w:val="20"/>
          <w:szCs w:val="20"/>
          <w:lang w:val="en-GB" w:eastAsia="en-GB"/>
        </w:rPr>
      </w:pPr>
    </w:p>
    <w:p w:rsidR="001B58CD" w:rsidRDefault="001B58CD" w:rsidP="001B58CD">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"AsynchronousCallbacks.hpp"</w:t>
      </w:r>
    </w:p>
    <w:p w:rsidR="001B58CD" w:rsidRDefault="001B58CD" w:rsidP="001B58CD">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1B58CD" w:rsidRDefault="001B58CD" w:rsidP="001B58CD">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1B58CD" w:rsidRDefault="001B58CD" w:rsidP="001B58CD">
      <w:pPr>
        <w:autoSpaceDE w:val="0"/>
        <w:autoSpaceDN w:val="0"/>
        <w:adjustRightInd w:val="0"/>
        <w:jc w:val="left"/>
        <w:rPr>
          <w:rFonts w:ascii="Courier New" w:hAnsi="Courier New" w:cs="Courier New"/>
          <w:noProof/>
          <w:color w:val="A31515"/>
          <w:sz w:val="20"/>
          <w:szCs w:val="20"/>
          <w:lang w:val="en-GB" w:eastAsia="en-GB"/>
        </w:rPr>
      </w:pPr>
    </w:p>
    <w:p w:rsidR="001B58CD" w:rsidRDefault="001B58CD" w:rsidP="001B58C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AsynchronousFunction(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 )</w:t>
      </w:r>
    </w:p>
    <w:p w:rsidR="001B58CD" w:rsidRDefault="001B58CD" w:rsidP="001B58C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printf( </w:t>
      </w:r>
      <w:r>
        <w:rPr>
          <w:rFonts w:ascii="Courier New" w:hAnsi="Courier New" w:cs="Courier New"/>
          <w:noProof/>
          <w:color w:val="A31515"/>
          <w:sz w:val="20"/>
          <w:szCs w:val="20"/>
          <w:lang w:val="en-GB" w:eastAsia="en-GB"/>
        </w:rPr>
        <w:t>"Asynchronous Function value is %d\n"</w:t>
      </w:r>
      <w:r>
        <w:rPr>
          <w:rFonts w:ascii="Courier New" w:hAnsi="Courier New" w:cs="Courier New"/>
          <w:noProof/>
          <w:sz w:val="20"/>
          <w:szCs w:val="20"/>
          <w:lang w:val="en-GB" w:eastAsia="en-GB"/>
        </w:rPr>
        <w:t>,(*Value) ); }</w:t>
      </w:r>
    </w:p>
    <w:p w:rsidR="001B58CD" w:rsidRDefault="001B58CD" w:rsidP="001B58CD">
      <w:pPr>
        <w:autoSpaceDE w:val="0"/>
        <w:autoSpaceDN w:val="0"/>
        <w:adjustRightInd w:val="0"/>
        <w:jc w:val="left"/>
        <w:rPr>
          <w:rFonts w:ascii="Courier New" w:hAnsi="Courier New" w:cs="Courier New"/>
          <w:noProof/>
          <w:sz w:val="20"/>
          <w:szCs w:val="20"/>
          <w:lang w:val="en-GB" w:eastAsia="en-GB"/>
        </w:rPr>
      </w:pPr>
    </w:p>
    <w:p w:rsidR="001B58CD" w:rsidRDefault="001B58CD" w:rsidP="001B58C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1B58CD" w:rsidRDefault="001B58CD" w:rsidP="001B58C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B58CD" w:rsidRDefault="001B58CD" w:rsidP="001B58C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DATABASE_HEAP Heap;</w:t>
      </w:r>
    </w:p>
    <w:p w:rsidR="001B58CD" w:rsidRDefault="001B58CD" w:rsidP="001B58C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ASYNCHRONOUS_CALLBACKS&lt;</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 Callbacks;</w:t>
      </w:r>
    </w:p>
    <w:p w:rsidR="001B58CD" w:rsidRDefault="001B58CD" w:rsidP="001B58C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CPUs =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Callbacks.NumberOfCPUs());</w:t>
      </w:r>
    </w:p>
    <w:p w:rsidR="001B58CD" w:rsidRDefault="001B58CD" w:rsidP="001B58C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p>
    <w:p w:rsidR="001B58CD" w:rsidRDefault="001B58CD" w:rsidP="001B58CD">
      <w:pPr>
        <w:autoSpaceDE w:val="0"/>
        <w:autoSpaceDN w:val="0"/>
        <w:adjustRightInd w:val="0"/>
        <w:jc w:val="left"/>
        <w:rPr>
          <w:rFonts w:ascii="Courier New" w:hAnsi="Courier New" w:cs="Courier New"/>
          <w:noProof/>
          <w:sz w:val="20"/>
          <w:szCs w:val="20"/>
          <w:lang w:val="en-GB" w:eastAsia="en-GB"/>
        </w:rPr>
      </w:pPr>
    </w:p>
    <w:p w:rsidR="001B58CD" w:rsidRDefault="001B58CD" w:rsidP="001B58C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r>
        <w:rPr>
          <w:rFonts w:ascii="Courier New" w:hAnsi="Courier New" w:cs="Courier New"/>
          <w:noProof/>
          <w:sz w:val="20"/>
          <w:szCs w:val="20"/>
          <w:lang w:val="en-GB" w:eastAsia="en-GB"/>
        </w:rPr>
        <w:t xml:space="preserve"> ( Count=0;Count &lt; CPUs;Count ++ )</w:t>
      </w:r>
    </w:p>
    <w:p w:rsidR="001B58CD" w:rsidRDefault="001B58CD" w:rsidP="001B58C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Callbacks.Schedule( AsynchronousFunction,Count ); }</w:t>
      </w:r>
    </w:p>
    <w:p w:rsidR="00E904CF" w:rsidRDefault="00E904CF" w:rsidP="00E904CF">
      <w:pPr>
        <w:autoSpaceDE w:val="0"/>
        <w:autoSpaceDN w:val="0"/>
        <w:adjustRightInd w:val="0"/>
        <w:jc w:val="left"/>
        <w:rPr>
          <w:rFonts w:ascii="Courier New" w:hAnsi="Courier New" w:cs="Courier New"/>
          <w:noProof/>
          <w:sz w:val="20"/>
          <w:szCs w:val="20"/>
          <w:lang w:val="en-GB" w:eastAsia="en-GB"/>
        </w:rPr>
      </w:pPr>
    </w:p>
    <w:p w:rsidR="00E904CF" w:rsidRDefault="00E904CF" w:rsidP="00E904C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Callbacks.Sleep( 1 );</w:t>
      </w:r>
    </w:p>
    <w:p w:rsidR="00E904CF" w:rsidRDefault="00E904CF" w:rsidP="00E904CF">
      <w:pPr>
        <w:autoSpaceDE w:val="0"/>
        <w:autoSpaceDN w:val="0"/>
        <w:adjustRightInd w:val="0"/>
        <w:jc w:val="left"/>
        <w:rPr>
          <w:rFonts w:ascii="Courier New" w:hAnsi="Courier New" w:cs="Courier New"/>
          <w:noProof/>
          <w:sz w:val="20"/>
          <w:szCs w:val="20"/>
          <w:lang w:val="en-GB" w:eastAsia="en-GB"/>
        </w:rPr>
      </w:pPr>
    </w:p>
    <w:p w:rsidR="00E904CF" w:rsidRDefault="00E904CF" w:rsidP="00E904CF">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Callbacks.WaitAll();</w:t>
      </w:r>
    </w:p>
    <w:p w:rsidR="001B58CD" w:rsidRDefault="001B58CD" w:rsidP="001B58CD">
      <w:pPr>
        <w:autoSpaceDE w:val="0"/>
        <w:autoSpaceDN w:val="0"/>
        <w:adjustRightInd w:val="0"/>
        <w:jc w:val="left"/>
        <w:rPr>
          <w:rFonts w:ascii="Courier New" w:hAnsi="Courier New" w:cs="Courier New"/>
          <w:noProof/>
          <w:sz w:val="20"/>
          <w:szCs w:val="20"/>
          <w:lang w:val="en-GB" w:eastAsia="en-GB"/>
        </w:rPr>
      </w:pPr>
    </w:p>
    <w:p w:rsidR="001B58CD" w:rsidRDefault="001B58CD" w:rsidP="001B58C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1B58CD" w:rsidRDefault="001B58CD" w:rsidP="001B58CD">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1B58CD" w:rsidRPr="00897F31" w:rsidRDefault="001B58CD" w:rsidP="001B58CD">
      <w:pPr>
        <w:jc w:val="center"/>
        <w:rPr>
          <w:noProof/>
          <w:u w:val="single"/>
          <w:lang w:val="en-GB" w:eastAsia="en-GB"/>
        </w:rPr>
      </w:pPr>
      <w:r>
        <w:rPr>
          <w:noProof/>
          <w:sz w:val="20"/>
          <w:szCs w:val="20"/>
          <w:u w:val="single"/>
          <w:lang w:val="en-GB" w:eastAsia="en-GB"/>
        </w:rPr>
        <w:t>Example-06-28</w:t>
      </w:r>
    </w:p>
    <w:p w:rsidR="001B58CD" w:rsidRDefault="001B58CD" w:rsidP="001B58CD"/>
    <w:p w:rsidR="00624610" w:rsidRDefault="001B58CD" w:rsidP="001B58CD">
      <w:pPr>
        <w:autoSpaceDE w:val="0"/>
        <w:autoSpaceDN w:val="0"/>
        <w:adjustRightInd w:val="0"/>
        <w:rPr>
          <w:rFonts w:ascii="Courier New" w:hAnsi="Courier New" w:cs="Courier New"/>
          <w:noProof/>
          <w:sz w:val="20"/>
          <w:szCs w:val="20"/>
          <w:lang w:val="en-GB" w:eastAsia="en-GB"/>
        </w:rPr>
      </w:pPr>
      <w:r>
        <w:t xml:space="preserve">The </w:t>
      </w:r>
      <w:r w:rsidRPr="00316C59">
        <w:rPr>
          <w:rFonts w:ascii="Courier New" w:hAnsi="Courier New" w:cs="Courier New"/>
          <w:sz w:val="20"/>
          <w:szCs w:val="20"/>
        </w:rPr>
        <w:t>‘</w:t>
      </w:r>
      <w:r>
        <w:rPr>
          <w:rFonts w:ascii="Courier New" w:hAnsi="Courier New" w:cs="Courier New"/>
          <w:noProof/>
          <w:sz w:val="20"/>
          <w:szCs w:val="20"/>
          <w:lang w:val="en-GB" w:eastAsia="en-GB"/>
        </w:rPr>
        <w:t xml:space="preserve">ASYNCHRONOUS_CALLBACKS’ </w:t>
      </w:r>
      <w:r>
        <w:t xml:space="preserve">template </w:t>
      </w:r>
      <w:r w:rsidR="007134EA">
        <w:t xml:space="preserve">in this case </w:t>
      </w:r>
      <w:r w:rsidR="00624610">
        <w:t>is</w:t>
      </w:r>
      <w:r>
        <w:t xml:space="preserve"> </w:t>
      </w:r>
      <w:r w:rsidRPr="00316C59">
        <w:rPr>
          <w:rFonts w:ascii="Courier New" w:hAnsi="Courier New" w:cs="Courier New"/>
          <w:sz w:val="20"/>
          <w:szCs w:val="20"/>
        </w:rPr>
        <w:t>‘</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w:t>
      </w:r>
      <w:r w:rsidRPr="001B58CD">
        <w:t>and so all of the</w:t>
      </w:r>
      <w:r>
        <w:t xml:space="preserve"> calls to </w:t>
      </w:r>
      <w:r w:rsidRPr="00316C59">
        <w:rPr>
          <w:rFonts w:ascii="Courier New" w:hAnsi="Courier New" w:cs="Courier New"/>
          <w:sz w:val="20"/>
          <w:szCs w:val="20"/>
        </w:rPr>
        <w:t>‘</w:t>
      </w:r>
      <w:r>
        <w:rPr>
          <w:rFonts w:ascii="Courier New" w:hAnsi="Courier New" w:cs="Courier New"/>
          <w:noProof/>
          <w:sz w:val="20"/>
          <w:szCs w:val="20"/>
          <w:lang w:val="en-GB" w:eastAsia="en-GB"/>
        </w:rPr>
        <w:t xml:space="preserve">AsynchronousFunction()’ </w:t>
      </w:r>
      <w:r w:rsidR="00624610" w:rsidRPr="00624610">
        <w:t xml:space="preserve">for this instance of the class </w:t>
      </w:r>
      <w:r w:rsidRPr="00624610">
        <w:t>will be</w:t>
      </w:r>
      <w:r w:rsidRPr="001B58CD">
        <w:t xml:space="preserve"> passed a pointer to </w:t>
      </w:r>
      <w:r>
        <w:t>an</w:t>
      </w:r>
      <w:r w:rsidRPr="001B58CD">
        <w:t xml:space="preserve"> </w:t>
      </w:r>
      <w:r w:rsidRPr="00316C59">
        <w:rPr>
          <w:rFonts w:ascii="Courier New" w:hAnsi="Courier New" w:cs="Courier New"/>
          <w:sz w:val="20"/>
          <w:szCs w:val="20"/>
        </w:rPr>
        <w:t>‘</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w:t>
      </w:r>
      <w:r w:rsidRPr="001B58CD">
        <w:t xml:space="preserve"> as </w:t>
      </w:r>
      <w:r w:rsidR="00624610">
        <w:t>their</w:t>
      </w:r>
      <w:r w:rsidRPr="001B58CD">
        <w:t xml:space="preserve"> </w:t>
      </w:r>
      <w:r>
        <w:t xml:space="preserve">first </w:t>
      </w:r>
      <w:r w:rsidRPr="001B58CD">
        <w:t>parameter.</w:t>
      </w:r>
      <w:r>
        <w:t xml:space="preserve">  The </w:t>
      </w:r>
      <w:r w:rsidRPr="00316C59">
        <w:rPr>
          <w:rFonts w:ascii="Courier New" w:hAnsi="Courier New" w:cs="Courier New"/>
          <w:sz w:val="20"/>
          <w:szCs w:val="20"/>
        </w:rPr>
        <w:t>‘</w:t>
      </w:r>
      <w:r>
        <w:rPr>
          <w:rFonts w:ascii="Courier New" w:hAnsi="Courier New" w:cs="Courier New"/>
          <w:noProof/>
          <w:sz w:val="20"/>
          <w:szCs w:val="20"/>
          <w:lang w:val="en-GB" w:eastAsia="en-GB"/>
        </w:rPr>
        <w:t xml:space="preserve">ASYNCHRONOUS_CALLBACKS’ </w:t>
      </w:r>
      <w:r>
        <w:t xml:space="preserve">template </w:t>
      </w:r>
      <w:r w:rsidR="00624610">
        <w:t xml:space="preserve">can </w:t>
      </w:r>
      <w:r>
        <w:t xml:space="preserve">support any structure or type as long as it can be copied with </w:t>
      </w:r>
      <w:r w:rsidRPr="00316C59">
        <w:rPr>
          <w:rFonts w:ascii="Courier New" w:hAnsi="Courier New" w:cs="Courier New"/>
          <w:sz w:val="20"/>
          <w:szCs w:val="20"/>
        </w:rPr>
        <w:t>‘</w:t>
      </w:r>
      <w:r>
        <w:rPr>
          <w:rFonts w:ascii="Courier New" w:hAnsi="Courier New" w:cs="Courier New"/>
          <w:noProof/>
          <w:sz w:val="20"/>
          <w:szCs w:val="20"/>
          <w:lang w:val="en-GB" w:eastAsia="en-GB"/>
        </w:rPr>
        <w:t>memcpy()’.</w:t>
      </w:r>
    </w:p>
    <w:p w:rsidR="00624610" w:rsidRDefault="00624610" w:rsidP="001B58CD">
      <w:pPr>
        <w:autoSpaceDE w:val="0"/>
        <w:autoSpaceDN w:val="0"/>
        <w:adjustRightInd w:val="0"/>
        <w:rPr>
          <w:rFonts w:ascii="Courier New" w:hAnsi="Courier New" w:cs="Courier New"/>
          <w:noProof/>
          <w:sz w:val="20"/>
          <w:szCs w:val="20"/>
          <w:lang w:val="en-GB" w:eastAsia="en-GB"/>
        </w:rPr>
      </w:pPr>
    </w:p>
    <w:p w:rsidR="001B58CD" w:rsidRPr="007134EA" w:rsidRDefault="007134EA" w:rsidP="001B58CD">
      <w:pPr>
        <w:autoSpaceDE w:val="0"/>
        <w:autoSpaceDN w:val="0"/>
        <w:adjustRightInd w:val="0"/>
      </w:pPr>
      <w:r w:rsidRPr="007134EA">
        <w:t>The</w:t>
      </w:r>
      <w:r>
        <w:rPr>
          <w:rFonts w:ascii="Courier New" w:hAnsi="Courier New" w:cs="Courier New"/>
          <w:noProof/>
          <w:sz w:val="20"/>
          <w:szCs w:val="20"/>
          <w:lang w:val="en-GB" w:eastAsia="en-GB"/>
        </w:rPr>
        <w:t xml:space="preserve"> ‘NumberOfCPUs()’ </w:t>
      </w:r>
      <w:r w:rsidRPr="007134EA">
        <w:t>function returns the current number of CPUs.</w:t>
      </w:r>
      <w:r w:rsidR="00624610">
        <w:t xml:space="preserve">  </w:t>
      </w:r>
      <w:r>
        <w:t xml:space="preserve">The </w:t>
      </w:r>
      <w:r>
        <w:rPr>
          <w:rFonts w:ascii="Courier New" w:hAnsi="Courier New" w:cs="Courier New"/>
          <w:noProof/>
          <w:sz w:val="20"/>
          <w:szCs w:val="20"/>
          <w:lang w:val="en-GB" w:eastAsia="en-GB"/>
        </w:rPr>
        <w:t xml:space="preserve">‘Schedule()’ </w:t>
      </w:r>
      <w:r>
        <w:t xml:space="preserve">function </w:t>
      </w:r>
      <w:r w:rsidR="00624610">
        <w:t xml:space="preserve">in this case </w:t>
      </w:r>
      <w:r>
        <w:t xml:space="preserve">schedules an asynchronous callback to </w:t>
      </w:r>
      <w:r>
        <w:rPr>
          <w:rFonts w:ascii="Courier New" w:hAnsi="Courier New" w:cs="Courier New"/>
          <w:noProof/>
          <w:sz w:val="20"/>
          <w:szCs w:val="20"/>
          <w:lang w:val="en-GB" w:eastAsia="en-GB"/>
        </w:rPr>
        <w:t xml:space="preserve">‘AsynchronousFunction()’ </w:t>
      </w:r>
      <w:r>
        <w:t xml:space="preserve">and arranges </w:t>
      </w:r>
      <w:r w:rsidR="00624610">
        <w:t>for a copy of the</w:t>
      </w:r>
      <w:r>
        <w:t xml:space="preserve"> value of </w:t>
      </w:r>
      <w:r w:rsidRPr="00316C59">
        <w:rPr>
          <w:rFonts w:ascii="Courier New" w:hAnsi="Courier New" w:cs="Courier New"/>
          <w:sz w:val="20"/>
          <w:szCs w:val="20"/>
        </w:rPr>
        <w:t>‘</w:t>
      </w:r>
      <w:r>
        <w:rPr>
          <w:rFonts w:ascii="Courier New" w:hAnsi="Courier New" w:cs="Courier New"/>
          <w:noProof/>
          <w:sz w:val="20"/>
          <w:szCs w:val="20"/>
          <w:lang w:val="en-GB" w:eastAsia="en-GB"/>
        </w:rPr>
        <w:t>Count’</w:t>
      </w:r>
      <w:r w:rsidR="00624610">
        <w:rPr>
          <w:rFonts w:ascii="Courier New" w:hAnsi="Courier New" w:cs="Courier New"/>
          <w:noProof/>
          <w:sz w:val="20"/>
          <w:szCs w:val="20"/>
          <w:lang w:val="en-GB" w:eastAsia="en-GB"/>
        </w:rPr>
        <w:t xml:space="preserve"> </w:t>
      </w:r>
      <w:r>
        <w:t>to be passed to it.</w:t>
      </w:r>
      <w:r w:rsidR="00624610">
        <w:t xml:space="preserve">  </w:t>
      </w:r>
      <w:r>
        <w:t xml:space="preserve">The call to </w:t>
      </w:r>
      <w:r>
        <w:rPr>
          <w:rFonts w:ascii="Courier New" w:hAnsi="Courier New" w:cs="Courier New"/>
          <w:noProof/>
          <w:sz w:val="20"/>
          <w:szCs w:val="20"/>
          <w:lang w:val="en-GB" w:eastAsia="en-GB"/>
        </w:rPr>
        <w:t>‘AsynchronousFunction()’</w:t>
      </w:r>
      <w:r>
        <w:t xml:space="preserve"> can o</w:t>
      </w:r>
      <w:r w:rsidR="00624610">
        <w:t>ccur at any point in the future.  T</w:t>
      </w:r>
      <w:r>
        <w:t xml:space="preserve">he precise ordering and </w:t>
      </w:r>
      <w:r w:rsidR="00624610">
        <w:t xml:space="preserve">the </w:t>
      </w:r>
      <w:r>
        <w:t xml:space="preserve">timing </w:t>
      </w:r>
      <w:r w:rsidR="00624610">
        <w:t xml:space="preserve">of </w:t>
      </w:r>
      <w:r w:rsidR="00EE6380">
        <w:t>the</w:t>
      </w:r>
      <w:r w:rsidR="00624610">
        <w:t xml:space="preserve"> call</w:t>
      </w:r>
      <w:r w:rsidR="00EE6380">
        <w:t>s</w:t>
      </w:r>
      <w:r w:rsidR="00624610">
        <w:t xml:space="preserve"> </w:t>
      </w:r>
      <w:r w:rsidR="00EE6380">
        <w:t>are</w:t>
      </w:r>
      <w:r w:rsidR="00624610">
        <w:t xml:space="preserve"> </w:t>
      </w:r>
      <w:r>
        <w:t>unpredictable.</w:t>
      </w:r>
      <w:r w:rsidR="00624610">
        <w:t xml:space="preserve">  The </w:t>
      </w:r>
      <w:r w:rsidR="00624610">
        <w:rPr>
          <w:rFonts w:ascii="Courier New" w:hAnsi="Courier New" w:cs="Courier New"/>
          <w:noProof/>
          <w:sz w:val="20"/>
          <w:szCs w:val="20"/>
          <w:lang w:val="en-GB" w:eastAsia="en-GB"/>
        </w:rPr>
        <w:t>‘Sleep()’</w:t>
      </w:r>
      <w:r w:rsidR="00624610">
        <w:t xml:space="preserve"> function allow</w:t>
      </w:r>
      <w:r w:rsidR="00EE6380">
        <w:t>s</w:t>
      </w:r>
      <w:r w:rsidR="00624610">
        <w:t xml:space="preserve"> the current thread to sleep for a number of milliseconds.  Finally, the </w:t>
      </w:r>
      <w:r w:rsidR="00EE6380">
        <w:rPr>
          <w:rFonts w:ascii="Courier New" w:hAnsi="Courier New" w:cs="Courier New"/>
          <w:noProof/>
          <w:sz w:val="20"/>
          <w:szCs w:val="20"/>
          <w:lang w:val="en-GB" w:eastAsia="en-GB"/>
        </w:rPr>
        <w:t>‘WaitAll()’</w:t>
      </w:r>
      <w:r w:rsidR="00624610">
        <w:t xml:space="preserve"> function will wait until the callbacks scheduled by </w:t>
      </w:r>
      <w:r w:rsidR="00624610">
        <w:rPr>
          <w:rFonts w:ascii="Courier New" w:hAnsi="Courier New" w:cs="Courier New"/>
          <w:noProof/>
          <w:sz w:val="20"/>
          <w:szCs w:val="20"/>
          <w:lang w:val="en-GB" w:eastAsia="en-GB"/>
        </w:rPr>
        <w:t>‘Schedule()’</w:t>
      </w:r>
      <w:r w:rsidR="00624610">
        <w:t xml:space="preserve"> have completed for </w:t>
      </w:r>
      <w:r w:rsidR="00EE6380">
        <w:t>an</w:t>
      </w:r>
      <w:r w:rsidR="00624610">
        <w:t xml:space="preserve"> instance of the </w:t>
      </w:r>
      <w:r w:rsidR="00624610" w:rsidRPr="00316C59">
        <w:rPr>
          <w:rFonts w:ascii="Courier New" w:hAnsi="Courier New" w:cs="Courier New"/>
          <w:sz w:val="20"/>
          <w:szCs w:val="20"/>
        </w:rPr>
        <w:t>‘</w:t>
      </w:r>
      <w:r w:rsidR="00624610">
        <w:rPr>
          <w:rFonts w:ascii="Courier New" w:hAnsi="Courier New" w:cs="Courier New"/>
          <w:noProof/>
          <w:sz w:val="20"/>
          <w:szCs w:val="20"/>
          <w:lang w:val="en-GB" w:eastAsia="en-GB"/>
        </w:rPr>
        <w:t>ASYNCHRONOUS_CALLBACKS’</w:t>
      </w:r>
      <w:r w:rsidR="00624610">
        <w:t xml:space="preserve"> class. </w:t>
      </w:r>
    </w:p>
    <w:p w:rsidR="00733C19" w:rsidRDefault="00733C19" w:rsidP="00733C19">
      <w:pPr>
        <w:pStyle w:val="Heading3"/>
      </w:pPr>
      <w:bookmarkStart w:id="63" w:name="_Toc455258014"/>
      <w:r>
        <w:t>6.4.2. The AutomaticTransactionScope Class</w:t>
      </w:r>
      <w:bookmarkEnd w:id="63"/>
    </w:p>
    <w:p w:rsidR="00733C19" w:rsidRDefault="00733C19" w:rsidP="00733C19">
      <w:pPr>
        <w:autoSpaceDE w:val="0"/>
        <w:autoSpaceDN w:val="0"/>
        <w:adjustRightInd w:val="0"/>
      </w:pPr>
      <w:r>
        <w:t xml:space="preserve">The </w:t>
      </w:r>
      <w:r w:rsidRPr="00731B88">
        <w:rPr>
          <w:rFonts w:ascii="Courier New" w:hAnsi="Courier New" w:cs="Courier New"/>
          <w:sz w:val="20"/>
          <w:szCs w:val="20"/>
        </w:rPr>
        <w:t>‘</w:t>
      </w:r>
      <w:r w:rsidRPr="00731B88">
        <w:rPr>
          <w:rFonts w:ascii="Courier New" w:hAnsi="Courier New" w:cs="Courier New"/>
          <w:noProof/>
          <w:sz w:val="20"/>
          <w:szCs w:val="20"/>
          <w:lang w:val="en-GB" w:eastAsia="en-GB"/>
        </w:rPr>
        <w:t>AUTOMATIC_</w:t>
      </w:r>
      <w:r>
        <w:rPr>
          <w:rFonts w:ascii="Courier New" w:hAnsi="Courier New" w:cs="Courier New"/>
          <w:noProof/>
          <w:sz w:val="20"/>
          <w:szCs w:val="20"/>
          <w:lang w:val="en-GB" w:eastAsia="en-GB"/>
        </w:rPr>
        <w:t>TRANSACTION</w:t>
      </w:r>
      <w:r w:rsidRPr="00731B88">
        <w:rPr>
          <w:rFonts w:ascii="Courier New" w:hAnsi="Courier New" w:cs="Courier New"/>
          <w:noProof/>
          <w:sz w:val="20"/>
          <w:szCs w:val="20"/>
          <w:lang w:val="en-GB" w:eastAsia="en-GB"/>
        </w:rPr>
        <w:t>_SCOPE</w:t>
      </w:r>
      <w:r w:rsidRPr="00731B88">
        <w:rPr>
          <w:rFonts w:ascii="Courier New" w:hAnsi="Courier New" w:cs="Courier New"/>
          <w:sz w:val="20"/>
          <w:szCs w:val="20"/>
        </w:rPr>
        <w:t>’</w:t>
      </w:r>
      <w:r>
        <w:t xml:space="preserve"> class is mainly intended for internal use within the Rockall-DB library.  Its function is to ensure that any call to </w:t>
      </w:r>
      <w:r w:rsidRPr="00612199">
        <w:rPr>
          <w:rFonts w:ascii="Courier New" w:hAnsi="Courier New" w:cs="Courier New"/>
          <w:sz w:val="20"/>
          <w:szCs w:val="20"/>
        </w:rPr>
        <w:t>‘BeginTransaction’</w:t>
      </w:r>
      <w:r>
        <w:t xml:space="preserve"> is matched by a call to </w:t>
      </w:r>
      <w:r w:rsidRPr="00612199">
        <w:rPr>
          <w:rFonts w:ascii="Courier New" w:hAnsi="Courier New" w:cs="Courier New"/>
          <w:sz w:val="20"/>
          <w:szCs w:val="20"/>
        </w:rPr>
        <w:t>‘EndTransaction’</w:t>
      </w:r>
      <w:r>
        <w:t xml:space="preserve"> within the scope of a block.  </w:t>
      </w:r>
    </w:p>
    <w:p w:rsidR="00601514" w:rsidRDefault="00601514" w:rsidP="005C791E">
      <w:pPr>
        <w:autoSpaceDE w:val="0"/>
        <w:autoSpaceDN w:val="0"/>
        <w:adjustRightInd w:val="0"/>
      </w:pPr>
    </w:p>
    <w:p w:rsidR="00601514" w:rsidRDefault="00601514" w:rsidP="005C791E">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AUTOMATIC_TRANSACTION_SCOPE’ </w:t>
      </w:r>
      <w:r>
        <w:t>class requires a template parameter to conf</w:t>
      </w:r>
      <w:r w:rsidR="00B7308A">
        <w:t xml:space="preserve">igure it.  This template parameter is the type of Rockall-DB heap being used (i.e. in this case a </w:t>
      </w:r>
      <w:r w:rsidR="00B7308A" w:rsidRPr="00B7308A">
        <w:rPr>
          <w:rFonts w:ascii="Courier New" w:hAnsi="Courier New" w:cs="Courier New"/>
          <w:sz w:val="20"/>
          <w:szCs w:val="20"/>
        </w:rPr>
        <w:t>‘DATABASE_HEAP’</w:t>
      </w:r>
      <w:r w:rsidR="00B7308A">
        <w:t>).</w:t>
      </w:r>
    </w:p>
    <w:p w:rsidR="00601514" w:rsidRDefault="00601514" w:rsidP="005C791E">
      <w:pPr>
        <w:autoSpaceDE w:val="0"/>
        <w:autoSpaceDN w:val="0"/>
        <w:adjustRightInd w:val="0"/>
      </w:pPr>
    </w:p>
    <w:p w:rsidR="005C791E" w:rsidRDefault="005C791E" w:rsidP="005C791E">
      <w:pPr>
        <w:autoSpaceDE w:val="0"/>
        <w:autoSpaceDN w:val="0"/>
        <w:adjustRightInd w:val="0"/>
      </w:pPr>
      <w:r>
        <w:t xml:space="preserve">The </w:t>
      </w:r>
      <w:r w:rsidRPr="00731B88">
        <w:rPr>
          <w:rFonts w:ascii="Courier New" w:hAnsi="Courier New" w:cs="Courier New"/>
          <w:sz w:val="20"/>
          <w:szCs w:val="20"/>
        </w:rPr>
        <w:t>‘</w:t>
      </w:r>
      <w:r w:rsidRPr="00731B88">
        <w:rPr>
          <w:rFonts w:ascii="Courier New" w:hAnsi="Courier New" w:cs="Courier New"/>
          <w:noProof/>
          <w:sz w:val="20"/>
          <w:szCs w:val="20"/>
          <w:lang w:val="en-GB" w:eastAsia="en-GB"/>
        </w:rPr>
        <w:t>AUTOMATIC_</w:t>
      </w:r>
      <w:r>
        <w:rPr>
          <w:rFonts w:ascii="Courier New" w:hAnsi="Courier New" w:cs="Courier New"/>
          <w:noProof/>
          <w:sz w:val="20"/>
          <w:szCs w:val="20"/>
          <w:lang w:val="en-GB" w:eastAsia="en-GB"/>
        </w:rPr>
        <w:t>TRANSACTION</w:t>
      </w:r>
      <w:r w:rsidRPr="00731B88">
        <w:rPr>
          <w:rFonts w:ascii="Courier New" w:hAnsi="Courier New" w:cs="Courier New"/>
          <w:noProof/>
          <w:sz w:val="20"/>
          <w:szCs w:val="20"/>
          <w:lang w:val="en-GB" w:eastAsia="en-GB"/>
        </w:rPr>
        <w:t>_SCOPE</w:t>
      </w:r>
      <w:r w:rsidRPr="00731B88">
        <w:rPr>
          <w:rFonts w:ascii="Courier New" w:hAnsi="Courier New" w:cs="Courier New"/>
          <w:sz w:val="20"/>
          <w:szCs w:val="20"/>
        </w:rPr>
        <w:t>’</w:t>
      </w:r>
      <w:r>
        <w:t xml:space="preserve"> class partially duplicates the more advanced functionality available in the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t xml:space="preserve">class and is </w:t>
      </w:r>
      <w:r w:rsidR="006B3D78">
        <w:t xml:space="preserve">only useful </w:t>
      </w:r>
      <w:r>
        <w:t xml:space="preserve">in situations where only </w:t>
      </w:r>
      <w:r w:rsidR="006146D4">
        <w:t xml:space="preserve">this </w:t>
      </w:r>
      <w:r w:rsidR="006B3D78">
        <w:t>limited</w:t>
      </w:r>
      <w:r>
        <w:t xml:space="preserve"> functionality is </w:t>
      </w:r>
      <w:r w:rsidR="006B3D78">
        <w:t>helpful</w:t>
      </w:r>
      <w:r>
        <w:t xml:space="preserve">.  An example of the </w:t>
      </w:r>
      <w:r w:rsidRPr="00731B88">
        <w:rPr>
          <w:rFonts w:ascii="Courier New" w:hAnsi="Courier New" w:cs="Courier New"/>
          <w:sz w:val="20"/>
          <w:szCs w:val="20"/>
        </w:rPr>
        <w:t>‘</w:t>
      </w:r>
      <w:r w:rsidRPr="00731B88">
        <w:rPr>
          <w:rFonts w:ascii="Courier New" w:hAnsi="Courier New" w:cs="Courier New"/>
          <w:noProof/>
          <w:sz w:val="20"/>
          <w:szCs w:val="20"/>
          <w:lang w:val="en-GB" w:eastAsia="en-GB"/>
        </w:rPr>
        <w:t>AUTOMATIC_</w:t>
      </w:r>
      <w:r>
        <w:rPr>
          <w:rFonts w:ascii="Courier New" w:hAnsi="Courier New" w:cs="Courier New"/>
          <w:noProof/>
          <w:sz w:val="20"/>
          <w:szCs w:val="20"/>
          <w:lang w:val="en-GB" w:eastAsia="en-GB"/>
        </w:rPr>
        <w:t>TRANSACTION</w:t>
      </w:r>
      <w:r w:rsidRPr="00731B88">
        <w:rPr>
          <w:rFonts w:ascii="Courier New" w:hAnsi="Courier New" w:cs="Courier New"/>
          <w:noProof/>
          <w:sz w:val="20"/>
          <w:szCs w:val="20"/>
          <w:lang w:val="en-GB" w:eastAsia="en-GB"/>
        </w:rPr>
        <w:t>_SCOPE</w:t>
      </w:r>
      <w:r w:rsidRPr="00731B88">
        <w:rPr>
          <w:rFonts w:ascii="Courier New" w:hAnsi="Courier New" w:cs="Courier New"/>
          <w:sz w:val="20"/>
          <w:szCs w:val="20"/>
        </w:rPr>
        <w:t>’</w:t>
      </w:r>
      <w:r>
        <w:t xml:space="preserve"> </w:t>
      </w:r>
      <w:r w:rsidRPr="005F16AF">
        <w:t>class</w:t>
      </w:r>
      <w:r w:rsidR="004D7B7E">
        <w:t xml:space="preserve"> is shown in ‘Example-06-29</w:t>
      </w:r>
      <w:r>
        <w:t>’ below:</w:t>
      </w:r>
    </w:p>
    <w:p w:rsidR="00316C59" w:rsidRDefault="00316C59" w:rsidP="005C791E">
      <w:pPr>
        <w:autoSpaceDE w:val="0"/>
        <w:autoSpaceDN w:val="0"/>
        <w:adjustRightInd w:val="0"/>
      </w:pPr>
    </w:p>
    <w:p w:rsidR="00316C59" w:rsidRDefault="00316C59" w:rsidP="00316C59">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316C59" w:rsidRDefault="00316C59" w:rsidP="00316C59">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"AutomaticTransactionScope.hpp"</w:t>
      </w:r>
    </w:p>
    <w:p w:rsidR="00316C59" w:rsidRDefault="00316C59" w:rsidP="00316C59">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316C59" w:rsidRDefault="00316C59" w:rsidP="00316C59">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"RockallDelete.hpp"</w:t>
      </w:r>
    </w:p>
    <w:p w:rsidR="00316C59" w:rsidRDefault="00316C59" w:rsidP="00316C59">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316C59" w:rsidRDefault="00316C59" w:rsidP="00316C59">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316C59" w:rsidRDefault="00316C59" w:rsidP="00316C59">
      <w:pPr>
        <w:autoSpaceDE w:val="0"/>
        <w:autoSpaceDN w:val="0"/>
        <w:adjustRightInd w:val="0"/>
        <w:jc w:val="left"/>
        <w:rPr>
          <w:rFonts w:ascii="Courier New" w:hAnsi="Courier New" w:cs="Courier New"/>
          <w:noProof/>
          <w:color w:val="A31515"/>
          <w:sz w:val="20"/>
          <w:szCs w:val="20"/>
          <w:lang w:val="en-GB" w:eastAsia="en-GB"/>
        </w:rPr>
      </w:pP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DATABASE_HEAP HEAP_TYPE;</w:t>
      </w:r>
    </w:p>
    <w:p w:rsidR="00316C59" w:rsidRDefault="00316C59" w:rsidP="00316C59">
      <w:pPr>
        <w:autoSpaceDE w:val="0"/>
        <w:autoSpaceDN w:val="0"/>
        <w:adjustRightInd w:val="0"/>
        <w:jc w:val="left"/>
        <w:rPr>
          <w:rFonts w:ascii="Courier New" w:hAnsi="Courier New" w:cs="Courier New"/>
          <w:noProof/>
          <w:sz w:val="20"/>
          <w:szCs w:val="20"/>
          <w:lang w:val="en-GB" w:eastAsia="en-GB"/>
        </w:rPr>
      </w:pP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Result = 0;</w:t>
      </w:r>
    </w:p>
    <w:p w:rsidR="009D3BE8" w:rsidRDefault="009D3BE8" w:rsidP="009D3BE8">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*Data;</w:t>
      </w:r>
    </w:p>
    <w:p w:rsidR="00316C59" w:rsidRDefault="00316C59" w:rsidP="00316C59">
      <w:pPr>
        <w:autoSpaceDE w:val="0"/>
        <w:autoSpaceDN w:val="0"/>
        <w:adjustRightInd w:val="0"/>
        <w:jc w:val="left"/>
        <w:rPr>
          <w:rFonts w:ascii="Courier New" w:hAnsi="Courier New" w:cs="Courier New"/>
          <w:noProof/>
          <w:sz w:val="20"/>
          <w:szCs w:val="20"/>
          <w:lang w:val="en-GB" w:eastAsia="en-GB"/>
        </w:rPr>
      </w:pP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&amp;&amp; (Scope.CreateFile( Argument[1] ))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16C59" w:rsidRDefault="00316C59" w:rsidP="00316C59">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lastRenderedPageBreak/>
        <w:t xml:space="preserve">      </w:t>
      </w:r>
      <w:r>
        <w:rPr>
          <w:rFonts w:ascii="Courier New" w:hAnsi="Courier New" w:cs="Courier New"/>
          <w:noProof/>
          <w:color w:val="008000"/>
          <w:sz w:val="20"/>
          <w:szCs w:val="20"/>
          <w:lang w:val="en-GB" w:eastAsia="en-GB"/>
        </w:rPr>
        <w:t>// No transaction.</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AUTOMATIC_TRANSACTION_SCOPE&lt;HEAP_TYPE&gt; Transaction( &amp; Scope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Transaction.BeginTransaction()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16C59" w:rsidRDefault="00316C59" w:rsidP="00316C59">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Active transaction.</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 ROCKALL_NEW&lt;</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&gt;::New( &amp; Scope,&amp; Address,&amp; Data )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Result = 1;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p>
    <w:p w:rsidR="00316C59" w:rsidRDefault="00316C59" w:rsidP="00316C59">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No transaction.</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AUTOMATIC_TRANSACTION_SCOPE&lt;HEAP_TYPE&gt; Transaction( &amp; Heap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Transaction.BeginTransaction()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16C59" w:rsidRDefault="00316C59" w:rsidP="00316C59">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Active transaction.</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 ROCKALL_DELETE&lt;</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&gt;::Delete( &amp; Heap,Address )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Result = 1;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Transaction.EndTransaction();</w:t>
      </w:r>
    </w:p>
    <w:p w:rsidR="00316C59" w:rsidRDefault="00316C59" w:rsidP="00316C59">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No transaction.</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Scope.CloseFile();</w:t>
      </w: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16C59" w:rsidRDefault="00316C59" w:rsidP="00316C59">
      <w:pPr>
        <w:autoSpaceDE w:val="0"/>
        <w:autoSpaceDN w:val="0"/>
        <w:adjustRightInd w:val="0"/>
        <w:jc w:val="left"/>
        <w:rPr>
          <w:rFonts w:ascii="Courier New" w:hAnsi="Courier New" w:cs="Courier New"/>
          <w:noProof/>
          <w:sz w:val="20"/>
          <w:szCs w:val="20"/>
          <w:lang w:val="en-GB" w:eastAsia="en-GB"/>
        </w:rPr>
      </w:pPr>
    </w:p>
    <w:p w:rsidR="00316C59" w:rsidRDefault="00316C59" w:rsidP="00316C5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Result;</w:t>
      </w:r>
    </w:p>
    <w:p w:rsidR="00316C59" w:rsidRDefault="00316C59" w:rsidP="00316C5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316C59" w:rsidRPr="00897F31" w:rsidRDefault="00316C59" w:rsidP="00316C59">
      <w:pPr>
        <w:jc w:val="center"/>
        <w:rPr>
          <w:noProof/>
          <w:u w:val="single"/>
          <w:lang w:val="en-GB" w:eastAsia="en-GB"/>
        </w:rPr>
      </w:pPr>
      <w:r>
        <w:rPr>
          <w:noProof/>
          <w:sz w:val="20"/>
          <w:szCs w:val="20"/>
          <w:u w:val="single"/>
          <w:lang w:val="en-GB" w:eastAsia="en-GB"/>
        </w:rPr>
        <w:t>Example-06-2</w:t>
      </w:r>
      <w:r w:rsidR="004D7B7E">
        <w:rPr>
          <w:noProof/>
          <w:sz w:val="20"/>
          <w:szCs w:val="20"/>
          <w:u w:val="single"/>
          <w:lang w:val="en-GB" w:eastAsia="en-GB"/>
        </w:rPr>
        <w:t>9</w:t>
      </w:r>
    </w:p>
    <w:p w:rsidR="005C791E" w:rsidRDefault="005C791E" w:rsidP="005C791E"/>
    <w:p w:rsidR="007D5657" w:rsidRDefault="006146D4" w:rsidP="007D5657">
      <w:r>
        <w:t>The</w:t>
      </w:r>
      <w:r w:rsidR="00316C59">
        <w:t xml:space="preserve"> call</w:t>
      </w:r>
      <w:r>
        <w:t xml:space="preserve"> to</w:t>
      </w:r>
      <w:r w:rsidR="00316C59">
        <w:t xml:space="preserve"> </w:t>
      </w:r>
      <w:r w:rsidR="00316C59" w:rsidRPr="00316C59">
        <w:rPr>
          <w:rFonts w:ascii="Courier New" w:hAnsi="Courier New" w:cs="Courier New"/>
          <w:sz w:val="20"/>
          <w:szCs w:val="20"/>
        </w:rPr>
        <w:t>‘CreateFile’</w:t>
      </w:r>
      <w:r w:rsidR="00316C59">
        <w:t xml:space="preserve"> create</w:t>
      </w:r>
      <w:r>
        <w:t>s</w:t>
      </w:r>
      <w:r w:rsidR="00316C59">
        <w:t xml:space="preserve"> a new </w:t>
      </w:r>
      <w:r w:rsidR="00316C59" w:rsidRPr="00316C59">
        <w:rPr>
          <w:rFonts w:ascii="Courier New" w:hAnsi="Courier New" w:cs="Courier New"/>
          <w:sz w:val="20"/>
          <w:szCs w:val="20"/>
        </w:rPr>
        <w:t>‘DATABASE_HEAP’</w:t>
      </w:r>
      <w:r w:rsidR="00316C59">
        <w:t xml:space="preserve"> file.</w:t>
      </w:r>
      <w:r w:rsidR="0053681E">
        <w:t xml:space="preserve"> </w:t>
      </w:r>
      <w:r w:rsidR="007D5657">
        <w:t xml:space="preserve">The constructor to the initial instance of the </w:t>
      </w:r>
      <w:r w:rsidR="007D5657" w:rsidRPr="00316C59">
        <w:rPr>
          <w:rFonts w:ascii="Courier New" w:hAnsi="Courier New" w:cs="Courier New"/>
          <w:sz w:val="20"/>
          <w:szCs w:val="20"/>
        </w:rPr>
        <w:t>‘</w:t>
      </w:r>
      <w:r w:rsidR="007D5657">
        <w:rPr>
          <w:rFonts w:ascii="Courier New" w:hAnsi="Courier New" w:cs="Courier New"/>
          <w:noProof/>
          <w:sz w:val="20"/>
          <w:szCs w:val="20"/>
          <w:lang w:val="en-GB" w:eastAsia="en-GB"/>
        </w:rPr>
        <w:t xml:space="preserve">AUTOMATIC_TRANSACTION_SCOPE’ </w:t>
      </w:r>
      <w:r w:rsidR="007D5657" w:rsidRPr="008C1736">
        <w:t>class is passed</w:t>
      </w:r>
      <w:r w:rsidR="007D5657">
        <w:t xml:space="preserve"> the parameter</w:t>
      </w:r>
      <w:r w:rsidR="007D5657">
        <w:rPr>
          <w:rFonts w:ascii="Courier New" w:hAnsi="Courier New" w:cs="Courier New"/>
          <w:noProof/>
          <w:sz w:val="20"/>
          <w:szCs w:val="20"/>
          <w:lang w:val="en-GB" w:eastAsia="en-GB"/>
        </w:rPr>
        <w:t xml:space="preserve"> ‘Scope’ </w:t>
      </w:r>
      <w:r w:rsidR="007D5657">
        <w:t xml:space="preserve">which </w:t>
      </w:r>
      <w:r>
        <w:t xml:space="preserve">provides access to the </w:t>
      </w:r>
      <w:r w:rsidR="007D5657" w:rsidRPr="008C1736">
        <w:rPr>
          <w:rFonts w:ascii="Courier New" w:hAnsi="Courier New" w:cs="Courier New"/>
          <w:sz w:val="20"/>
          <w:szCs w:val="20"/>
        </w:rPr>
        <w:t>‘</w:t>
      </w:r>
      <w:r w:rsidR="007D5657">
        <w:rPr>
          <w:rFonts w:ascii="Courier New" w:hAnsi="Courier New" w:cs="Courier New"/>
          <w:sz w:val="20"/>
          <w:szCs w:val="20"/>
        </w:rPr>
        <w:t>Heap</w:t>
      </w:r>
      <w:r w:rsidR="007D5657" w:rsidRPr="008C1736">
        <w:rPr>
          <w:rFonts w:ascii="Courier New" w:hAnsi="Courier New" w:cs="Courier New"/>
          <w:sz w:val="20"/>
          <w:szCs w:val="20"/>
        </w:rPr>
        <w:t>’</w:t>
      </w:r>
      <w:r w:rsidR="007D5657">
        <w:t xml:space="preserve">.  Later, </w:t>
      </w:r>
      <w:r w:rsidR="007D5657" w:rsidRPr="008C1736">
        <w:rPr>
          <w:rFonts w:ascii="Courier New" w:hAnsi="Courier New" w:cs="Courier New"/>
          <w:sz w:val="20"/>
          <w:szCs w:val="20"/>
        </w:rPr>
        <w:t>‘Scope’</w:t>
      </w:r>
      <w:r w:rsidR="007D5657" w:rsidRPr="008C1736">
        <w:rPr>
          <w:sz w:val="28"/>
        </w:rPr>
        <w:t xml:space="preserve"> </w:t>
      </w:r>
      <w:r w:rsidR="007D5657">
        <w:t xml:space="preserve">is also passed as a parameter to the </w:t>
      </w:r>
      <w:r w:rsidR="007D5657" w:rsidRPr="008C1736">
        <w:rPr>
          <w:rFonts w:ascii="Courier New" w:hAnsi="Courier New" w:cs="Courier New"/>
          <w:sz w:val="20"/>
          <w:szCs w:val="20"/>
        </w:rPr>
        <w:t>‘</w:t>
      </w:r>
      <w:r w:rsidR="007D5657">
        <w:rPr>
          <w:rFonts w:ascii="Courier New" w:hAnsi="Courier New" w:cs="Courier New"/>
          <w:sz w:val="20"/>
          <w:szCs w:val="20"/>
        </w:rPr>
        <w:t>New</w:t>
      </w:r>
      <w:r w:rsidR="007D5657" w:rsidRPr="008C1736">
        <w:rPr>
          <w:rFonts w:ascii="Courier New" w:hAnsi="Courier New" w:cs="Courier New"/>
          <w:sz w:val="20"/>
          <w:szCs w:val="20"/>
        </w:rPr>
        <w:t>’</w:t>
      </w:r>
      <w:r w:rsidR="007D5657">
        <w:rPr>
          <w:rFonts w:ascii="Courier New" w:hAnsi="Courier New" w:cs="Courier New"/>
          <w:sz w:val="20"/>
          <w:szCs w:val="20"/>
        </w:rPr>
        <w:t xml:space="preserve"> </w:t>
      </w:r>
      <w:r w:rsidR="007D5657" w:rsidRPr="007D5657">
        <w:t xml:space="preserve">function </w:t>
      </w:r>
      <w:r>
        <w:t xml:space="preserve">also </w:t>
      </w:r>
      <w:r w:rsidR="006B3D78">
        <w:t xml:space="preserve">to </w:t>
      </w:r>
      <w:r w:rsidR="007D5657">
        <w:t xml:space="preserve">provide access to </w:t>
      </w:r>
      <w:r w:rsidR="007D5657" w:rsidRPr="008C1736">
        <w:rPr>
          <w:rFonts w:ascii="Courier New" w:hAnsi="Courier New" w:cs="Courier New"/>
          <w:sz w:val="20"/>
          <w:szCs w:val="20"/>
        </w:rPr>
        <w:t>‘</w:t>
      </w:r>
      <w:r w:rsidR="007D5657">
        <w:rPr>
          <w:rFonts w:ascii="Courier New" w:hAnsi="Courier New" w:cs="Courier New"/>
          <w:sz w:val="20"/>
          <w:szCs w:val="20"/>
        </w:rPr>
        <w:t>Heap</w:t>
      </w:r>
      <w:r w:rsidR="007D5657" w:rsidRPr="008C1736">
        <w:rPr>
          <w:rFonts w:ascii="Courier New" w:hAnsi="Courier New" w:cs="Courier New"/>
          <w:sz w:val="20"/>
          <w:szCs w:val="20"/>
        </w:rPr>
        <w:t>’</w:t>
      </w:r>
      <w:r w:rsidR="007D5657">
        <w:t>.</w:t>
      </w:r>
    </w:p>
    <w:p w:rsidR="007D5657" w:rsidRDefault="007D5657" w:rsidP="007D5657"/>
    <w:p w:rsidR="007D5657" w:rsidRDefault="007D5657" w:rsidP="007D5657">
      <w:r>
        <w:t xml:space="preserve">The constructor to the later instance of the </w:t>
      </w:r>
      <w:r w:rsidRPr="00316C59">
        <w:rPr>
          <w:rFonts w:ascii="Courier New" w:hAnsi="Courier New" w:cs="Courier New"/>
          <w:sz w:val="20"/>
          <w:szCs w:val="20"/>
        </w:rPr>
        <w:t>‘</w:t>
      </w:r>
      <w:r>
        <w:rPr>
          <w:rFonts w:ascii="Courier New" w:hAnsi="Courier New" w:cs="Courier New"/>
          <w:noProof/>
          <w:sz w:val="20"/>
          <w:szCs w:val="20"/>
          <w:lang w:val="en-GB" w:eastAsia="en-GB"/>
        </w:rPr>
        <w:t xml:space="preserve">AUTOMATIC_TRANSACTION_SCOPE’ </w:t>
      </w:r>
      <w:r w:rsidRPr="008C1736">
        <w:t>class is passed</w:t>
      </w:r>
      <w:r>
        <w:t xml:space="preserve"> the parameter</w:t>
      </w:r>
      <w:r>
        <w:rPr>
          <w:rFonts w:ascii="Courier New" w:hAnsi="Courier New" w:cs="Courier New"/>
          <w:noProof/>
          <w:sz w:val="20"/>
          <w:szCs w:val="20"/>
          <w:lang w:val="en-GB" w:eastAsia="en-GB"/>
        </w:rPr>
        <w:t xml:space="preserve"> ‘Heap’ </w:t>
      </w:r>
      <w:r>
        <w:t xml:space="preserve">directly.  Later, </w:t>
      </w:r>
      <w:r w:rsidRPr="008C1736">
        <w:rPr>
          <w:rFonts w:ascii="Courier New" w:hAnsi="Courier New" w:cs="Courier New"/>
          <w:sz w:val="20"/>
          <w:szCs w:val="20"/>
        </w:rPr>
        <w:t>‘</w:t>
      </w:r>
      <w:r>
        <w:rPr>
          <w:rFonts w:ascii="Courier New" w:hAnsi="Courier New" w:cs="Courier New"/>
          <w:sz w:val="20"/>
          <w:szCs w:val="20"/>
        </w:rPr>
        <w:t>Heap</w:t>
      </w:r>
      <w:r w:rsidRPr="008C1736">
        <w:rPr>
          <w:rFonts w:ascii="Courier New" w:hAnsi="Courier New" w:cs="Courier New"/>
          <w:sz w:val="20"/>
          <w:szCs w:val="20"/>
        </w:rPr>
        <w:t>’</w:t>
      </w:r>
      <w:r w:rsidRPr="008C1736">
        <w:rPr>
          <w:sz w:val="28"/>
        </w:rPr>
        <w:t xml:space="preserve"> </w:t>
      </w:r>
      <w:r>
        <w:t xml:space="preserve">is also passed as a parameter to the </w:t>
      </w:r>
      <w:r w:rsidRPr="008C1736">
        <w:rPr>
          <w:rFonts w:ascii="Courier New" w:hAnsi="Courier New" w:cs="Courier New"/>
          <w:sz w:val="20"/>
          <w:szCs w:val="20"/>
        </w:rPr>
        <w:t>‘</w:t>
      </w:r>
      <w:r w:rsidR="00C66615">
        <w:rPr>
          <w:rFonts w:ascii="Courier New" w:hAnsi="Courier New" w:cs="Courier New"/>
          <w:sz w:val="20"/>
          <w:szCs w:val="20"/>
        </w:rPr>
        <w:t>Delete</w:t>
      </w:r>
      <w:r w:rsidRPr="008C1736">
        <w:rPr>
          <w:rFonts w:ascii="Courier New" w:hAnsi="Courier New" w:cs="Courier New"/>
          <w:sz w:val="20"/>
          <w:szCs w:val="20"/>
        </w:rPr>
        <w:t>’</w:t>
      </w:r>
      <w:r>
        <w:rPr>
          <w:rFonts w:ascii="Courier New" w:hAnsi="Courier New" w:cs="Courier New"/>
          <w:sz w:val="20"/>
          <w:szCs w:val="20"/>
        </w:rPr>
        <w:t xml:space="preserve"> </w:t>
      </w:r>
      <w:r w:rsidRPr="007D5657">
        <w:t>function</w:t>
      </w:r>
      <w:r>
        <w:t xml:space="preserve">.  These two instances demonstrate that </w:t>
      </w:r>
      <w:r w:rsidRPr="007D5657">
        <w:rPr>
          <w:rFonts w:ascii="Courier New" w:hAnsi="Courier New" w:cs="Courier New"/>
          <w:sz w:val="20"/>
          <w:szCs w:val="20"/>
        </w:rPr>
        <w:t xml:space="preserve">‘Scope’ </w:t>
      </w:r>
      <w:r w:rsidRPr="007D5657">
        <w:t>and</w:t>
      </w:r>
      <w:r w:rsidRPr="007D5657">
        <w:rPr>
          <w:rFonts w:ascii="Courier New" w:hAnsi="Courier New" w:cs="Courier New"/>
          <w:sz w:val="20"/>
          <w:szCs w:val="20"/>
        </w:rPr>
        <w:t xml:space="preserve"> ‘Heap’</w:t>
      </w:r>
      <w:r>
        <w:t xml:space="preserve"> can of</w:t>
      </w:r>
      <w:r w:rsidR="006146D4">
        <w:t>ten be used interchangeably in</w:t>
      </w:r>
      <w:r>
        <w:t xml:space="preserve"> </w:t>
      </w:r>
      <w:r w:rsidR="006146D4">
        <w:t>various</w:t>
      </w:r>
      <w:r>
        <w:t xml:space="preserve"> situations.</w:t>
      </w:r>
    </w:p>
    <w:p w:rsidR="008C1736" w:rsidRDefault="008C1736" w:rsidP="008C1736"/>
    <w:p w:rsidR="008C1736" w:rsidRPr="008C1736" w:rsidRDefault="008C1736" w:rsidP="008C1736">
      <w:r>
        <w:t xml:space="preserve">In the initial block of code a new transaction is created by </w:t>
      </w:r>
      <w:r w:rsidR="008C2382">
        <w:t>a</w:t>
      </w:r>
      <w:r>
        <w:t xml:space="preserve"> call to </w:t>
      </w:r>
      <w:r w:rsidRPr="008C1736">
        <w:rPr>
          <w:rFonts w:ascii="Courier New" w:hAnsi="Courier New" w:cs="Courier New"/>
          <w:sz w:val="20"/>
          <w:szCs w:val="20"/>
        </w:rPr>
        <w:t xml:space="preserve">‘BeginTransaction’ </w:t>
      </w:r>
      <w:r>
        <w:t>which</w:t>
      </w:r>
      <w:r w:rsidRPr="008C1736">
        <w:t xml:space="preserve"> terminates when</w:t>
      </w:r>
      <w:r w:rsidRPr="008C1736">
        <w:rPr>
          <w:rFonts w:ascii="Courier New" w:hAnsi="Courier New" w:cs="Courier New"/>
          <w:sz w:val="20"/>
          <w:szCs w:val="20"/>
        </w:rPr>
        <w:t xml:space="preserve"> ‘Transaction’</w:t>
      </w:r>
      <w:r>
        <w:t xml:space="preserve"> goes out of scope, </w:t>
      </w:r>
      <w:r w:rsidRPr="008C1736">
        <w:t>as there is no call to</w:t>
      </w:r>
      <w:r w:rsidRPr="008C1736">
        <w:rPr>
          <w:rFonts w:ascii="Courier New" w:hAnsi="Courier New" w:cs="Courier New"/>
          <w:sz w:val="20"/>
          <w:szCs w:val="20"/>
        </w:rPr>
        <w:t xml:space="preserve"> ‘EndTransaction’</w:t>
      </w:r>
      <w:r>
        <w:t>.</w:t>
      </w:r>
    </w:p>
    <w:p w:rsidR="008C1736" w:rsidRDefault="008C1736" w:rsidP="008C1736"/>
    <w:p w:rsidR="008C1736" w:rsidRPr="008C1736" w:rsidRDefault="008C1736" w:rsidP="008C1736">
      <w:r>
        <w:t xml:space="preserve">In the latter block of code another new transaction is created by </w:t>
      </w:r>
      <w:r w:rsidR="008C2382">
        <w:t>a</w:t>
      </w:r>
      <w:r>
        <w:t xml:space="preserve"> call to </w:t>
      </w:r>
      <w:r w:rsidRPr="008C1736">
        <w:rPr>
          <w:rFonts w:ascii="Courier New" w:hAnsi="Courier New" w:cs="Courier New"/>
          <w:sz w:val="20"/>
          <w:szCs w:val="20"/>
        </w:rPr>
        <w:t xml:space="preserve">‘BeginTransaction’ </w:t>
      </w:r>
      <w:r>
        <w:t>but in this case the transaction is terminated early</w:t>
      </w:r>
      <w:r w:rsidRPr="008C1736">
        <w:t xml:space="preserve"> </w:t>
      </w:r>
      <w:r>
        <w:t>by a call to</w:t>
      </w:r>
      <w:r w:rsidRPr="008C1736">
        <w:rPr>
          <w:rFonts w:ascii="Courier New" w:hAnsi="Courier New" w:cs="Courier New"/>
          <w:sz w:val="20"/>
          <w:szCs w:val="20"/>
        </w:rPr>
        <w:t xml:space="preserve"> ‘EndTransaction’</w:t>
      </w:r>
      <w:r>
        <w:t>.</w:t>
      </w:r>
      <w:r w:rsidR="007D5657">
        <w:t xml:space="preserve">  A transaction may always be terminated early and in this case there will </w:t>
      </w:r>
      <w:r w:rsidR="00255C60">
        <w:t>be</w:t>
      </w:r>
      <w:r w:rsidR="007D5657">
        <w:t xml:space="preserve"> no further call </w:t>
      </w:r>
      <w:r w:rsidR="00255C60">
        <w:t xml:space="preserve">to </w:t>
      </w:r>
      <w:r w:rsidR="00255C60" w:rsidRPr="008C1736">
        <w:rPr>
          <w:rFonts w:ascii="Courier New" w:hAnsi="Courier New" w:cs="Courier New"/>
          <w:sz w:val="20"/>
          <w:szCs w:val="20"/>
        </w:rPr>
        <w:t>‘EndTransaction’</w:t>
      </w:r>
      <w:r w:rsidR="007D5657">
        <w:t xml:space="preserve"> when</w:t>
      </w:r>
      <w:r>
        <w:t xml:space="preserve"> </w:t>
      </w:r>
      <w:r w:rsidRPr="008C1736">
        <w:rPr>
          <w:rFonts w:ascii="Courier New" w:hAnsi="Courier New" w:cs="Courier New"/>
          <w:sz w:val="20"/>
          <w:szCs w:val="20"/>
        </w:rPr>
        <w:t>‘Transaction’</w:t>
      </w:r>
      <w:r>
        <w:t xml:space="preserve"> goes out of scope</w:t>
      </w:r>
      <w:r w:rsidR="007D5657">
        <w:t>.</w:t>
      </w:r>
    </w:p>
    <w:p w:rsidR="0030468D" w:rsidRDefault="0030468D" w:rsidP="00612199"/>
    <w:p w:rsidR="007F77D0" w:rsidRDefault="007F77D0" w:rsidP="00612199">
      <w:r>
        <w:lastRenderedPageBreak/>
        <w:t xml:space="preserve">The main </w:t>
      </w:r>
      <w:r w:rsidR="007D5657">
        <w:t>advantage</w:t>
      </w:r>
      <w:r>
        <w:t xml:space="preserve"> of the </w:t>
      </w:r>
      <w:r w:rsidRPr="00731B88">
        <w:rPr>
          <w:rFonts w:ascii="Courier New" w:hAnsi="Courier New" w:cs="Courier New"/>
          <w:sz w:val="20"/>
          <w:szCs w:val="20"/>
        </w:rPr>
        <w:t>‘</w:t>
      </w:r>
      <w:r w:rsidRPr="00731B88">
        <w:rPr>
          <w:rFonts w:ascii="Courier New" w:hAnsi="Courier New" w:cs="Courier New"/>
          <w:noProof/>
          <w:sz w:val="20"/>
          <w:szCs w:val="20"/>
          <w:lang w:val="en-GB" w:eastAsia="en-GB"/>
        </w:rPr>
        <w:t>AUTOMATIC_</w:t>
      </w:r>
      <w:r>
        <w:rPr>
          <w:rFonts w:ascii="Courier New" w:hAnsi="Courier New" w:cs="Courier New"/>
          <w:noProof/>
          <w:sz w:val="20"/>
          <w:szCs w:val="20"/>
          <w:lang w:val="en-GB" w:eastAsia="en-GB"/>
        </w:rPr>
        <w:t>TRANSACTION</w:t>
      </w:r>
      <w:r w:rsidRPr="00731B88">
        <w:rPr>
          <w:rFonts w:ascii="Courier New" w:hAnsi="Courier New" w:cs="Courier New"/>
          <w:noProof/>
          <w:sz w:val="20"/>
          <w:szCs w:val="20"/>
          <w:lang w:val="en-GB" w:eastAsia="en-GB"/>
        </w:rPr>
        <w:t>_SCOPE</w:t>
      </w:r>
      <w:r w:rsidRPr="00731B88">
        <w:rPr>
          <w:rFonts w:ascii="Courier New" w:hAnsi="Courier New" w:cs="Courier New"/>
          <w:sz w:val="20"/>
          <w:szCs w:val="20"/>
        </w:rPr>
        <w:t>’</w:t>
      </w:r>
      <w:r>
        <w:t xml:space="preserve"> class relate</w:t>
      </w:r>
      <w:r w:rsidR="006146D4">
        <w:t>s</w:t>
      </w:r>
      <w:r>
        <w:t xml:space="preserve"> to its </w:t>
      </w:r>
      <w:r w:rsidR="007D5657">
        <w:t>simplicity and performance</w:t>
      </w:r>
      <w:r>
        <w:t xml:space="preserve">, which is why it is </w:t>
      </w:r>
      <w:r w:rsidR="006146D4">
        <w:t>sometimes</w:t>
      </w:r>
      <w:r w:rsidR="00391E46">
        <w:t xml:space="preserve"> </w:t>
      </w:r>
      <w:r>
        <w:t xml:space="preserve">used in conjunction with the with </w:t>
      </w:r>
      <w:r w:rsidRPr="003217BA">
        <w:rPr>
          <w:rFonts w:ascii="Courier New" w:hAnsi="Courier New" w:cs="Courier New"/>
          <w:sz w:val="20"/>
          <w:szCs w:val="20"/>
        </w:rPr>
        <w:t>‘</w:t>
      </w:r>
      <w:r>
        <w:rPr>
          <w:rFonts w:ascii="Courier New" w:hAnsi="Courier New" w:cs="Courier New"/>
          <w:noProof/>
          <w:sz w:val="20"/>
          <w:szCs w:val="20"/>
          <w:lang w:val="en-GB" w:eastAsia="en-GB"/>
        </w:rPr>
        <w:t xml:space="preserve">AUTOMATIC_HEAP_SCOPE’ </w:t>
      </w:r>
      <w:r w:rsidRPr="00FB4D71">
        <w:t>class</w:t>
      </w:r>
      <w:r w:rsidR="0075156B">
        <w:t xml:space="preserve"> in the Rockall-DB library.</w:t>
      </w:r>
    </w:p>
    <w:p w:rsidR="0046378C" w:rsidRDefault="00733C19" w:rsidP="0046378C">
      <w:pPr>
        <w:pStyle w:val="Heading3"/>
      </w:pPr>
      <w:bookmarkStart w:id="64" w:name="_Toc455258015"/>
      <w:r>
        <w:t>6.4.3</w:t>
      </w:r>
      <w:r w:rsidR="0046378C">
        <w:t>. The AutomaticViewScope Class</w:t>
      </w:r>
      <w:bookmarkEnd w:id="64"/>
    </w:p>
    <w:p w:rsidR="00B7308A" w:rsidRDefault="008F7D3C" w:rsidP="00391E46">
      <w:pPr>
        <w:autoSpaceDE w:val="0"/>
        <w:autoSpaceDN w:val="0"/>
        <w:adjustRightInd w:val="0"/>
      </w:pPr>
      <w:r>
        <w:t xml:space="preserve">The </w:t>
      </w:r>
      <w:r w:rsidRPr="00731B88">
        <w:rPr>
          <w:rFonts w:ascii="Courier New" w:hAnsi="Courier New" w:cs="Courier New"/>
          <w:sz w:val="20"/>
          <w:szCs w:val="20"/>
        </w:rPr>
        <w:t>‘</w:t>
      </w:r>
      <w:r w:rsidRPr="00731B88">
        <w:rPr>
          <w:rFonts w:ascii="Courier New" w:hAnsi="Courier New" w:cs="Courier New"/>
          <w:noProof/>
          <w:sz w:val="20"/>
          <w:szCs w:val="20"/>
          <w:lang w:val="en-GB" w:eastAsia="en-GB"/>
        </w:rPr>
        <w:t>AUTOMATIC_</w:t>
      </w:r>
      <w:r>
        <w:rPr>
          <w:rFonts w:ascii="Courier New" w:hAnsi="Courier New" w:cs="Courier New"/>
          <w:noProof/>
          <w:sz w:val="20"/>
          <w:szCs w:val="20"/>
          <w:lang w:val="en-GB" w:eastAsia="en-GB"/>
        </w:rPr>
        <w:t>VIEW</w:t>
      </w:r>
      <w:r w:rsidRPr="00731B88">
        <w:rPr>
          <w:rFonts w:ascii="Courier New" w:hAnsi="Courier New" w:cs="Courier New"/>
          <w:noProof/>
          <w:sz w:val="20"/>
          <w:szCs w:val="20"/>
          <w:lang w:val="en-GB" w:eastAsia="en-GB"/>
        </w:rPr>
        <w:t>_SCOPE</w:t>
      </w:r>
      <w:r w:rsidRPr="00731B88">
        <w:rPr>
          <w:rFonts w:ascii="Courier New" w:hAnsi="Courier New" w:cs="Courier New"/>
          <w:sz w:val="20"/>
          <w:szCs w:val="20"/>
        </w:rPr>
        <w:t>’</w:t>
      </w:r>
      <w:r>
        <w:t xml:space="preserve"> class is mainly intended for internal use within the Rockall-DB library.  Its function is to ensure that any call to </w:t>
      </w:r>
      <w:r>
        <w:rPr>
          <w:rFonts w:ascii="Courier New" w:hAnsi="Courier New" w:cs="Courier New"/>
          <w:sz w:val="20"/>
          <w:szCs w:val="20"/>
        </w:rPr>
        <w:t>‘ExclusiveView</w:t>
      </w:r>
      <w:r w:rsidRPr="00612199">
        <w:rPr>
          <w:rFonts w:ascii="Courier New" w:hAnsi="Courier New" w:cs="Courier New"/>
          <w:sz w:val="20"/>
          <w:szCs w:val="20"/>
        </w:rPr>
        <w:t>’</w:t>
      </w:r>
      <w:r>
        <w:t xml:space="preserve"> or </w:t>
      </w:r>
      <w:r>
        <w:rPr>
          <w:rFonts w:ascii="Courier New" w:hAnsi="Courier New" w:cs="Courier New"/>
          <w:sz w:val="20"/>
          <w:szCs w:val="20"/>
        </w:rPr>
        <w:t>‘View</w:t>
      </w:r>
      <w:r w:rsidRPr="00612199">
        <w:rPr>
          <w:rFonts w:ascii="Courier New" w:hAnsi="Courier New" w:cs="Courier New"/>
          <w:sz w:val="20"/>
          <w:szCs w:val="20"/>
        </w:rPr>
        <w:t>’</w:t>
      </w:r>
      <w:r>
        <w:t xml:space="preserve"> is matched by a call to </w:t>
      </w:r>
      <w:r>
        <w:rPr>
          <w:rFonts w:ascii="Courier New" w:hAnsi="Courier New" w:cs="Courier New"/>
          <w:sz w:val="20"/>
          <w:szCs w:val="20"/>
        </w:rPr>
        <w:t>‘EndExclusiveView</w:t>
      </w:r>
      <w:r w:rsidRPr="00612199">
        <w:rPr>
          <w:rFonts w:ascii="Courier New" w:hAnsi="Courier New" w:cs="Courier New"/>
          <w:sz w:val="20"/>
          <w:szCs w:val="20"/>
        </w:rPr>
        <w:t>’</w:t>
      </w:r>
      <w:r>
        <w:t xml:space="preserve"> or </w:t>
      </w:r>
      <w:r>
        <w:rPr>
          <w:rFonts w:ascii="Courier New" w:hAnsi="Courier New" w:cs="Courier New"/>
          <w:sz w:val="20"/>
          <w:szCs w:val="20"/>
        </w:rPr>
        <w:t>‘EndView</w:t>
      </w:r>
      <w:r w:rsidRPr="00612199">
        <w:rPr>
          <w:rFonts w:ascii="Courier New" w:hAnsi="Courier New" w:cs="Courier New"/>
          <w:sz w:val="20"/>
          <w:szCs w:val="20"/>
        </w:rPr>
        <w:t>’</w:t>
      </w:r>
      <w:r>
        <w:t xml:space="preserve"> respectivel</w:t>
      </w:r>
      <w:r w:rsidR="00391E46">
        <w:t xml:space="preserve">y within the scope of </w:t>
      </w:r>
      <w:r w:rsidR="006146D4">
        <w:t>a</w:t>
      </w:r>
      <w:r w:rsidR="00391E46">
        <w:t xml:space="preserve"> block.  </w:t>
      </w:r>
    </w:p>
    <w:p w:rsidR="00B7308A" w:rsidRDefault="00B7308A" w:rsidP="00391E46">
      <w:pPr>
        <w:autoSpaceDE w:val="0"/>
        <w:autoSpaceDN w:val="0"/>
        <w:adjustRightInd w:val="0"/>
      </w:pPr>
    </w:p>
    <w:p w:rsidR="00B7308A" w:rsidRDefault="00B7308A" w:rsidP="00B7308A">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AUTOMATIC_VIEW_SCOPE’ </w:t>
      </w:r>
      <w:r>
        <w:t xml:space="preserve">class requires a template parameter to configure it.  This template parameter is the type of Rockall-DB heap being used (i.e. in this case a </w:t>
      </w:r>
      <w:r w:rsidRPr="00B7308A">
        <w:rPr>
          <w:rFonts w:ascii="Courier New" w:hAnsi="Courier New" w:cs="Courier New"/>
          <w:sz w:val="20"/>
          <w:szCs w:val="20"/>
        </w:rPr>
        <w:t>‘DATABASE_HEAP’</w:t>
      </w:r>
      <w:r>
        <w:t>).</w:t>
      </w:r>
    </w:p>
    <w:p w:rsidR="00B7308A" w:rsidRDefault="00B7308A" w:rsidP="00391E46">
      <w:pPr>
        <w:autoSpaceDE w:val="0"/>
        <w:autoSpaceDN w:val="0"/>
        <w:adjustRightInd w:val="0"/>
      </w:pPr>
    </w:p>
    <w:p w:rsidR="00391E46" w:rsidRDefault="00391E46" w:rsidP="00391E46">
      <w:pPr>
        <w:autoSpaceDE w:val="0"/>
        <w:autoSpaceDN w:val="0"/>
        <w:adjustRightInd w:val="0"/>
      </w:pPr>
      <w:r>
        <w:t>An example of</w:t>
      </w:r>
      <w:r w:rsidR="005C791E">
        <w:t xml:space="preserve"> the</w:t>
      </w:r>
      <w:r>
        <w:t xml:space="preserv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AUTOMATIC_VIEW_SCOPE’ </w:t>
      </w:r>
      <w:r w:rsidRPr="005F16AF">
        <w:t>class</w:t>
      </w:r>
      <w:r w:rsidR="004D7B7E">
        <w:t xml:space="preserve"> is shown in ‘Example-06-30</w:t>
      </w:r>
      <w:r>
        <w:t>’ below:</w:t>
      </w:r>
    </w:p>
    <w:p w:rsidR="00391E46" w:rsidRDefault="00391E46" w:rsidP="00391E46">
      <w:pPr>
        <w:autoSpaceDE w:val="0"/>
        <w:autoSpaceDN w:val="0"/>
        <w:adjustRightInd w:val="0"/>
      </w:pPr>
    </w:p>
    <w:p w:rsidR="00D057DB" w:rsidRDefault="00D057DB" w:rsidP="00D057D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D057DB" w:rsidRDefault="00D057DB" w:rsidP="00D057D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"AutomaticTransactionScope.hpp"</w:t>
      </w:r>
    </w:p>
    <w:p w:rsidR="00D057DB" w:rsidRDefault="00D057DB" w:rsidP="00D057D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"AutomaticViewScope.hpp"</w:t>
      </w:r>
    </w:p>
    <w:p w:rsidR="00D057DB" w:rsidRDefault="00D057DB" w:rsidP="00D057D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D057DB" w:rsidRDefault="00D057DB" w:rsidP="00D057D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"RockallDelete.hpp"</w:t>
      </w:r>
    </w:p>
    <w:p w:rsidR="00D057DB" w:rsidRDefault="00D057DB" w:rsidP="00D057D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D057DB" w:rsidRDefault="00D057DB" w:rsidP="00D057D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D057DB" w:rsidRDefault="00D057DB" w:rsidP="00D057DB">
      <w:pPr>
        <w:autoSpaceDE w:val="0"/>
        <w:autoSpaceDN w:val="0"/>
        <w:adjustRightInd w:val="0"/>
        <w:jc w:val="left"/>
        <w:rPr>
          <w:rFonts w:ascii="Courier New" w:hAnsi="Courier New" w:cs="Courier New"/>
          <w:noProof/>
          <w:color w:val="A31515"/>
          <w:sz w:val="20"/>
          <w:szCs w:val="20"/>
          <w:lang w:val="en-GB" w:eastAsia="en-GB"/>
        </w:rPr>
      </w:pP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DATABASE_HEAP HEAP_TYPE;</w:t>
      </w:r>
    </w:p>
    <w:p w:rsidR="00D057DB" w:rsidRDefault="00D057DB" w:rsidP="00D057DB">
      <w:pPr>
        <w:autoSpaceDE w:val="0"/>
        <w:autoSpaceDN w:val="0"/>
        <w:adjustRightInd w:val="0"/>
        <w:jc w:val="left"/>
        <w:rPr>
          <w:rFonts w:ascii="Courier New" w:hAnsi="Courier New" w:cs="Courier New"/>
          <w:noProof/>
          <w:sz w:val="20"/>
          <w:szCs w:val="20"/>
          <w:lang w:val="en-GB" w:eastAsia="en-GB"/>
        </w:rPr>
      </w:pP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Result = 0;</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*Data;</w:t>
      </w:r>
    </w:p>
    <w:p w:rsidR="00D057DB" w:rsidRDefault="00D057DB" w:rsidP="00D057DB">
      <w:pPr>
        <w:autoSpaceDE w:val="0"/>
        <w:autoSpaceDN w:val="0"/>
        <w:adjustRightInd w:val="0"/>
        <w:jc w:val="left"/>
        <w:rPr>
          <w:rFonts w:ascii="Courier New" w:hAnsi="Courier New" w:cs="Courier New"/>
          <w:noProof/>
          <w:sz w:val="20"/>
          <w:szCs w:val="20"/>
          <w:lang w:val="en-GB" w:eastAsia="en-GB"/>
        </w:rPr>
      </w:pP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&amp;&amp; (Scope.CreateFile( Argument[1] ))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No transaction and no view.</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AUTOMATIC_TRANSACTION_SCOPE&lt;HEAP_TYPE&gt; Transaction( &amp; Scope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Transaction.BeginTransaction()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Active transaction but no view.</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 ROCKALL_NEW&lt;</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&gt;::New( &amp; Scope,&amp; Address,&amp; Data )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Result = 1;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p>
    <w:p w:rsidR="00D057DB" w:rsidRDefault="00D057DB" w:rsidP="00D057D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No transaction and no view.</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AUTOMATIC_TRANSACTION_SCOPE&lt;HEAP_TYPE&gt; Transaction( &amp; Scope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Transaction.BeginTransaction()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Active transaction but no view.</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AUTOMATIC_VIEW_SCOPE&lt;HEAP_TYPE&gt; View( &amp; Scope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View.ExclusiveView( Address,((</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Data) )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Active transaction and exclusive view.</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p>
    <w:p w:rsidR="00D057DB" w:rsidRDefault="00D057DB" w:rsidP="00D057D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Active transaction but no view.</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AUTOMATIC_VIEW_SCOPE&lt;HEAP_TYPE&gt; View( &amp; Scope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View.View( Address,((</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Data) )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Active transaction and shared view.</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p>
    <w:p w:rsidR="00D057DB" w:rsidRDefault="00D057DB" w:rsidP="00D057D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Active transaction but no view.</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AUTOMATIC_VIEW_SCOPE&lt;HEAP_TYPE&gt; View( &amp; Heap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View.ExclusiveView( Address,((</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Data) )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Active transaction and exclusive view.</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View.Release();</w:t>
      </w:r>
    </w:p>
    <w:p w:rsidR="00D057DB" w:rsidRDefault="00D057DB" w:rsidP="00D057D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Active transaction but no view.</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p>
    <w:p w:rsidR="00D057DB" w:rsidRDefault="00D057DB" w:rsidP="00D057D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No transaction and no view.</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AUTOMATIC_TRANSACTION_SCOPE&lt;HEAP_TYPE&gt; Transaction( &amp; Heap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Transaction.BeginTransaction()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Active transaction but no view.</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 ROCKALL_DELETE&lt;</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&gt;::Delete( &amp; Heap,Address )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Result = 1;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Transaction.EndTransaction();</w:t>
      </w:r>
    </w:p>
    <w:p w:rsidR="00D057DB" w:rsidRDefault="00D057DB" w:rsidP="00D057D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No transaction and no view.</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Scope.CloseFile();</w:t>
      </w: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057DB" w:rsidRDefault="00D057DB" w:rsidP="00D057DB">
      <w:pPr>
        <w:autoSpaceDE w:val="0"/>
        <w:autoSpaceDN w:val="0"/>
        <w:adjustRightInd w:val="0"/>
        <w:jc w:val="left"/>
        <w:rPr>
          <w:rFonts w:ascii="Courier New" w:hAnsi="Courier New" w:cs="Courier New"/>
          <w:noProof/>
          <w:sz w:val="20"/>
          <w:szCs w:val="20"/>
          <w:lang w:val="en-GB" w:eastAsia="en-GB"/>
        </w:rPr>
      </w:pPr>
    </w:p>
    <w:p w:rsidR="00D057DB" w:rsidRDefault="00D057DB" w:rsidP="00D057D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Result;</w:t>
      </w:r>
    </w:p>
    <w:p w:rsidR="00D057DB" w:rsidRDefault="00D057DB" w:rsidP="00D057DB">
      <w:pPr>
        <w:autoSpaceDE w:val="0"/>
        <w:autoSpaceDN w:val="0"/>
        <w:adjustRightInd w:val="0"/>
      </w:pPr>
      <w:r>
        <w:rPr>
          <w:rFonts w:ascii="Courier New" w:hAnsi="Courier New" w:cs="Courier New"/>
          <w:noProof/>
          <w:sz w:val="20"/>
          <w:szCs w:val="20"/>
          <w:lang w:val="en-GB" w:eastAsia="en-GB"/>
        </w:rPr>
        <w:t xml:space="preserve">  }</w:t>
      </w:r>
    </w:p>
    <w:p w:rsidR="00391E46" w:rsidRPr="00897F31" w:rsidRDefault="00391E46" w:rsidP="00391E46">
      <w:pPr>
        <w:jc w:val="center"/>
        <w:rPr>
          <w:noProof/>
          <w:u w:val="single"/>
          <w:lang w:val="en-GB" w:eastAsia="en-GB"/>
        </w:rPr>
      </w:pPr>
      <w:r>
        <w:rPr>
          <w:noProof/>
          <w:sz w:val="20"/>
          <w:szCs w:val="20"/>
          <w:u w:val="single"/>
          <w:lang w:val="en-GB" w:eastAsia="en-GB"/>
        </w:rPr>
        <w:t>Example-06-</w:t>
      </w:r>
      <w:r w:rsidR="004D7B7E">
        <w:rPr>
          <w:noProof/>
          <w:sz w:val="20"/>
          <w:szCs w:val="20"/>
          <w:u w:val="single"/>
          <w:lang w:val="en-GB" w:eastAsia="en-GB"/>
        </w:rPr>
        <w:t>30</w:t>
      </w:r>
    </w:p>
    <w:p w:rsidR="008F7D3C" w:rsidRDefault="008F7D3C" w:rsidP="008F7D3C"/>
    <w:p w:rsidR="006146D4" w:rsidRDefault="006146D4" w:rsidP="006146D4">
      <w:r>
        <w:t>The call to</w:t>
      </w:r>
      <w:r w:rsidR="00C66615">
        <w:t xml:space="preserve"> </w:t>
      </w:r>
      <w:r w:rsidR="00C66615" w:rsidRPr="00316C59">
        <w:rPr>
          <w:rFonts w:ascii="Courier New" w:hAnsi="Courier New" w:cs="Courier New"/>
          <w:sz w:val="20"/>
          <w:szCs w:val="20"/>
        </w:rPr>
        <w:t>‘CreateFile’</w:t>
      </w:r>
      <w:r w:rsidR="00C66615">
        <w:t xml:space="preserve"> create</w:t>
      </w:r>
      <w:r>
        <w:t>s</w:t>
      </w:r>
      <w:r w:rsidR="00C66615">
        <w:t xml:space="preserve"> a new </w:t>
      </w:r>
      <w:r w:rsidR="00C66615" w:rsidRPr="00316C59">
        <w:rPr>
          <w:rFonts w:ascii="Courier New" w:hAnsi="Courier New" w:cs="Courier New"/>
          <w:sz w:val="20"/>
          <w:szCs w:val="20"/>
        </w:rPr>
        <w:t>‘DATABASE_HEAP’</w:t>
      </w:r>
      <w:r w:rsidR="00C66615">
        <w:t xml:space="preserve"> file.</w:t>
      </w:r>
      <w:r w:rsidR="0010032F">
        <w:t xml:space="preserve">  </w:t>
      </w:r>
      <w:r>
        <w:t xml:space="preserve">The constructor to the initial instance of the </w:t>
      </w:r>
      <w:r w:rsidRPr="00316C59">
        <w:rPr>
          <w:rFonts w:ascii="Courier New" w:hAnsi="Courier New" w:cs="Courier New"/>
          <w:sz w:val="20"/>
          <w:szCs w:val="20"/>
        </w:rPr>
        <w:t>‘</w:t>
      </w:r>
      <w:r>
        <w:rPr>
          <w:rFonts w:ascii="Courier New" w:hAnsi="Courier New" w:cs="Courier New"/>
          <w:noProof/>
          <w:sz w:val="20"/>
          <w:szCs w:val="20"/>
          <w:lang w:val="en-GB" w:eastAsia="en-GB"/>
        </w:rPr>
        <w:t xml:space="preserve">AUTOMATIC_TRANSACTION_SCOPE’ </w:t>
      </w:r>
      <w:r w:rsidRPr="008C1736">
        <w:t>class is passed</w:t>
      </w:r>
      <w:r>
        <w:t xml:space="preserve"> the parameter</w:t>
      </w:r>
      <w:r>
        <w:rPr>
          <w:rFonts w:ascii="Courier New" w:hAnsi="Courier New" w:cs="Courier New"/>
          <w:noProof/>
          <w:sz w:val="20"/>
          <w:szCs w:val="20"/>
          <w:lang w:val="en-GB" w:eastAsia="en-GB"/>
        </w:rPr>
        <w:t xml:space="preserve"> ‘Scope’ </w:t>
      </w:r>
      <w:r>
        <w:t xml:space="preserve">which provides access to the </w:t>
      </w:r>
      <w:r w:rsidRPr="008C1736">
        <w:rPr>
          <w:rFonts w:ascii="Courier New" w:hAnsi="Courier New" w:cs="Courier New"/>
          <w:sz w:val="20"/>
          <w:szCs w:val="20"/>
        </w:rPr>
        <w:t>‘</w:t>
      </w:r>
      <w:r>
        <w:rPr>
          <w:rFonts w:ascii="Courier New" w:hAnsi="Courier New" w:cs="Courier New"/>
          <w:sz w:val="20"/>
          <w:szCs w:val="20"/>
        </w:rPr>
        <w:t>Heap</w:t>
      </w:r>
      <w:r w:rsidRPr="008C1736">
        <w:rPr>
          <w:rFonts w:ascii="Courier New" w:hAnsi="Courier New" w:cs="Courier New"/>
          <w:sz w:val="20"/>
          <w:szCs w:val="20"/>
        </w:rPr>
        <w:t>’</w:t>
      </w:r>
      <w:r>
        <w:t xml:space="preserve">.  Later, </w:t>
      </w:r>
      <w:r w:rsidRPr="008C1736">
        <w:rPr>
          <w:rFonts w:ascii="Courier New" w:hAnsi="Courier New" w:cs="Courier New"/>
          <w:sz w:val="20"/>
          <w:szCs w:val="20"/>
        </w:rPr>
        <w:t>‘Scope’</w:t>
      </w:r>
      <w:r w:rsidRPr="008C1736">
        <w:rPr>
          <w:sz w:val="28"/>
        </w:rPr>
        <w:t xml:space="preserve"> </w:t>
      </w:r>
      <w:r>
        <w:t xml:space="preserve">is also passed as a parameter to the </w:t>
      </w:r>
      <w:r w:rsidRPr="008C1736">
        <w:rPr>
          <w:rFonts w:ascii="Courier New" w:hAnsi="Courier New" w:cs="Courier New"/>
          <w:sz w:val="20"/>
          <w:szCs w:val="20"/>
        </w:rPr>
        <w:t>‘</w:t>
      </w:r>
      <w:r>
        <w:rPr>
          <w:rFonts w:ascii="Courier New" w:hAnsi="Courier New" w:cs="Courier New"/>
          <w:sz w:val="20"/>
          <w:szCs w:val="20"/>
        </w:rPr>
        <w:t>New</w:t>
      </w:r>
      <w:r w:rsidRPr="008C1736">
        <w:rPr>
          <w:rFonts w:ascii="Courier New" w:hAnsi="Courier New" w:cs="Courier New"/>
          <w:sz w:val="20"/>
          <w:szCs w:val="20"/>
        </w:rPr>
        <w:t>’</w:t>
      </w:r>
      <w:r>
        <w:rPr>
          <w:rFonts w:ascii="Courier New" w:hAnsi="Courier New" w:cs="Courier New"/>
          <w:sz w:val="20"/>
          <w:szCs w:val="20"/>
        </w:rPr>
        <w:t xml:space="preserve"> </w:t>
      </w:r>
      <w:r w:rsidRPr="007D5657">
        <w:t xml:space="preserve">function </w:t>
      </w:r>
      <w:r>
        <w:t xml:space="preserve">to also provide access to </w:t>
      </w:r>
      <w:r w:rsidRPr="008C1736">
        <w:rPr>
          <w:rFonts w:ascii="Courier New" w:hAnsi="Courier New" w:cs="Courier New"/>
          <w:sz w:val="20"/>
          <w:szCs w:val="20"/>
        </w:rPr>
        <w:t>‘</w:t>
      </w:r>
      <w:r>
        <w:rPr>
          <w:rFonts w:ascii="Courier New" w:hAnsi="Courier New" w:cs="Courier New"/>
          <w:sz w:val="20"/>
          <w:szCs w:val="20"/>
        </w:rPr>
        <w:t>Heap</w:t>
      </w:r>
      <w:r w:rsidRPr="008C1736">
        <w:rPr>
          <w:rFonts w:ascii="Courier New" w:hAnsi="Courier New" w:cs="Courier New"/>
          <w:sz w:val="20"/>
          <w:szCs w:val="20"/>
        </w:rPr>
        <w:t>’</w:t>
      </w:r>
      <w:r>
        <w:t>.</w:t>
      </w:r>
    </w:p>
    <w:p w:rsidR="00C66615" w:rsidRDefault="00C66615" w:rsidP="00C66615"/>
    <w:p w:rsidR="00C66615" w:rsidRDefault="00C66615" w:rsidP="00C66615">
      <w:r>
        <w:lastRenderedPageBreak/>
        <w:t xml:space="preserve">The constructor to the last instance of the </w:t>
      </w:r>
      <w:r w:rsidRPr="00316C59">
        <w:rPr>
          <w:rFonts w:ascii="Courier New" w:hAnsi="Courier New" w:cs="Courier New"/>
          <w:sz w:val="20"/>
          <w:szCs w:val="20"/>
        </w:rPr>
        <w:t>‘</w:t>
      </w:r>
      <w:r>
        <w:rPr>
          <w:rFonts w:ascii="Courier New" w:hAnsi="Courier New" w:cs="Courier New"/>
          <w:noProof/>
          <w:sz w:val="20"/>
          <w:szCs w:val="20"/>
          <w:lang w:val="en-GB" w:eastAsia="en-GB"/>
        </w:rPr>
        <w:t xml:space="preserve">AUTOMATIC_TRANSACTION_SCOPE’ </w:t>
      </w:r>
      <w:r w:rsidRPr="008C1736">
        <w:t>class is passed</w:t>
      </w:r>
      <w:r>
        <w:t xml:space="preserve"> the parameter</w:t>
      </w:r>
      <w:r>
        <w:rPr>
          <w:rFonts w:ascii="Courier New" w:hAnsi="Courier New" w:cs="Courier New"/>
          <w:noProof/>
          <w:sz w:val="20"/>
          <w:szCs w:val="20"/>
          <w:lang w:val="en-GB" w:eastAsia="en-GB"/>
        </w:rPr>
        <w:t xml:space="preserve"> ‘Heap’ </w:t>
      </w:r>
      <w:r>
        <w:t xml:space="preserve">directly.  Later, </w:t>
      </w:r>
      <w:r w:rsidRPr="008C1736">
        <w:rPr>
          <w:rFonts w:ascii="Courier New" w:hAnsi="Courier New" w:cs="Courier New"/>
          <w:sz w:val="20"/>
          <w:szCs w:val="20"/>
        </w:rPr>
        <w:t>‘</w:t>
      </w:r>
      <w:r>
        <w:rPr>
          <w:rFonts w:ascii="Courier New" w:hAnsi="Courier New" w:cs="Courier New"/>
          <w:sz w:val="20"/>
          <w:szCs w:val="20"/>
        </w:rPr>
        <w:t>Heap</w:t>
      </w:r>
      <w:r w:rsidRPr="008C1736">
        <w:rPr>
          <w:rFonts w:ascii="Courier New" w:hAnsi="Courier New" w:cs="Courier New"/>
          <w:sz w:val="20"/>
          <w:szCs w:val="20"/>
        </w:rPr>
        <w:t>’</w:t>
      </w:r>
      <w:r w:rsidRPr="008C1736">
        <w:rPr>
          <w:sz w:val="28"/>
        </w:rPr>
        <w:t xml:space="preserve"> </w:t>
      </w:r>
      <w:r>
        <w:t xml:space="preserve">is also passed as a parameter to the </w:t>
      </w:r>
      <w:r w:rsidRPr="008C1736">
        <w:rPr>
          <w:rFonts w:ascii="Courier New" w:hAnsi="Courier New" w:cs="Courier New"/>
          <w:sz w:val="20"/>
          <w:szCs w:val="20"/>
        </w:rPr>
        <w:t>‘</w:t>
      </w:r>
      <w:r>
        <w:rPr>
          <w:rFonts w:ascii="Courier New" w:hAnsi="Courier New" w:cs="Courier New"/>
          <w:sz w:val="20"/>
          <w:szCs w:val="20"/>
        </w:rPr>
        <w:t>Delete</w:t>
      </w:r>
      <w:r w:rsidRPr="008C1736">
        <w:rPr>
          <w:rFonts w:ascii="Courier New" w:hAnsi="Courier New" w:cs="Courier New"/>
          <w:sz w:val="20"/>
          <w:szCs w:val="20"/>
        </w:rPr>
        <w:t>’</w:t>
      </w:r>
      <w:r>
        <w:rPr>
          <w:rFonts w:ascii="Courier New" w:hAnsi="Courier New" w:cs="Courier New"/>
          <w:sz w:val="20"/>
          <w:szCs w:val="20"/>
        </w:rPr>
        <w:t xml:space="preserve"> </w:t>
      </w:r>
      <w:r w:rsidRPr="007D5657">
        <w:t>function</w:t>
      </w:r>
      <w:r>
        <w:t xml:space="preserve">.  These two instances demonstrate that </w:t>
      </w:r>
      <w:r w:rsidRPr="007D5657">
        <w:rPr>
          <w:rFonts w:ascii="Courier New" w:hAnsi="Courier New" w:cs="Courier New"/>
          <w:sz w:val="20"/>
          <w:szCs w:val="20"/>
        </w:rPr>
        <w:t xml:space="preserve">‘Scope’ </w:t>
      </w:r>
      <w:r w:rsidRPr="007D5657">
        <w:t>and</w:t>
      </w:r>
      <w:r w:rsidRPr="007D5657">
        <w:rPr>
          <w:rFonts w:ascii="Courier New" w:hAnsi="Courier New" w:cs="Courier New"/>
          <w:sz w:val="20"/>
          <w:szCs w:val="20"/>
        </w:rPr>
        <w:t xml:space="preserve"> ‘Heap’</w:t>
      </w:r>
      <w:r>
        <w:t xml:space="preserve"> can often be used interchangeably in </w:t>
      </w:r>
      <w:r w:rsidR="006146D4">
        <w:t>various</w:t>
      </w:r>
      <w:r>
        <w:t xml:space="preserve"> situations.</w:t>
      </w:r>
    </w:p>
    <w:p w:rsidR="00C66615" w:rsidRDefault="00C66615" w:rsidP="00C66615"/>
    <w:p w:rsidR="00C66615" w:rsidRPr="008C1736" w:rsidRDefault="00C66615" w:rsidP="00C66615">
      <w:r>
        <w:t xml:space="preserve">In the </w:t>
      </w:r>
      <w:r w:rsidR="008C2382">
        <w:t>central</w:t>
      </w:r>
      <w:r>
        <w:t xml:space="preserve"> block of code a new transaction is created by </w:t>
      </w:r>
      <w:r w:rsidR="008C2382">
        <w:t>a</w:t>
      </w:r>
      <w:r>
        <w:t xml:space="preserve"> call to </w:t>
      </w:r>
      <w:r w:rsidRPr="008C1736">
        <w:rPr>
          <w:rFonts w:ascii="Courier New" w:hAnsi="Courier New" w:cs="Courier New"/>
          <w:sz w:val="20"/>
          <w:szCs w:val="20"/>
        </w:rPr>
        <w:t xml:space="preserve">‘BeginTransaction’ </w:t>
      </w:r>
      <w:r>
        <w:t>which</w:t>
      </w:r>
      <w:r w:rsidRPr="008C1736">
        <w:t xml:space="preserve"> terminates when</w:t>
      </w:r>
      <w:r w:rsidRPr="008C1736">
        <w:rPr>
          <w:rFonts w:ascii="Courier New" w:hAnsi="Courier New" w:cs="Courier New"/>
          <w:sz w:val="20"/>
          <w:szCs w:val="20"/>
        </w:rPr>
        <w:t xml:space="preserve"> ‘Transaction’</w:t>
      </w:r>
      <w:r>
        <w:t xml:space="preserve"> goes out of scope, </w:t>
      </w:r>
      <w:r w:rsidRPr="008C1736">
        <w:t>as there is no call to</w:t>
      </w:r>
      <w:r w:rsidRPr="008C1736">
        <w:rPr>
          <w:rFonts w:ascii="Courier New" w:hAnsi="Courier New" w:cs="Courier New"/>
          <w:sz w:val="20"/>
          <w:szCs w:val="20"/>
        </w:rPr>
        <w:t xml:space="preserve"> ‘EndTransaction’</w:t>
      </w:r>
      <w:r>
        <w:t>.</w:t>
      </w:r>
    </w:p>
    <w:p w:rsidR="00C66615" w:rsidRDefault="00C66615" w:rsidP="00C66615"/>
    <w:p w:rsidR="008C2382" w:rsidRDefault="00C66615" w:rsidP="00C66615">
      <w:r>
        <w:t xml:space="preserve">In the </w:t>
      </w:r>
      <w:r w:rsidR="008C2382">
        <w:t>central</w:t>
      </w:r>
      <w:r>
        <w:t xml:space="preserve"> block of code </w:t>
      </w:r>
      <w:r w:rsidR="008C2382">
        <w:t xml:space="preserve">also contains three blocks of code that create views.  The constructors for the first two instances of the </w:t>
      </w:r>
      <w:r w:rsidR="008C2382" w:rsidRPr="00316C59">
        <w:rPr>
          <w:rFonts w:ascii="Courier New" w:hAnsi="Courier New" w:cs="Courier New"/>
          <w:sz w:val="20"/>
          <w:szCs w:val="20"/>
        </w:rPr>
        <w:t>‘</w:t>
      </w:r>
      <w:r w:rsidR="008C2382">
        <w:rPr>
          <w:rFonts w:ascii="Courier New" w:hAnsi="Courier New" w:cs="Courier New"/>
          <w:noProof/>
          <w:sz w:val="20"/>
          <w:szCs w:val="20"/>
          <w:lang w:val="en-GB" w:eastAsia="en-GB"/>
        </w:rPr>
        <w:t xml:space="preserve">AUTOMATIC_VIEW_SCOPE’ </w:t>
      </w:r>
      <w:r w:rsidR="008C2382" w:rsidRPr="008C1736">
        <w:t xml:space="preserve">class </w:t>
      </w:r>
      <w:r w:rsidR="008C2382">
        <w:t>are</w:t>
      </w:r>
      <w:r w:rsidR="008C2382" w:rsidRPr="008C1736">
        <w:t xml:space="preserve"> passed</w:t>
      </w:r>
      <w:r w:rsidR="008C2382">
        <w:t xml:space="preserve"> the parameter</w:t>
      </w:r>
      <w:r w:rsidR="008C2382">
        <w:rPr>
          <w:rFonts w:ascii="Courier New" w:hAnsi="Courier New" w:cs="Courier New"/>
          <w:noProof/>
          <w:sz w:val="20"/>
          <w:szCs w:val="20"/>
          <w:lang w:val="en-GB" w:eastAsia="en-GB"/>
        </w:rPr>
        <w:t xml:space="preserve"> ‘Scope’ </w:t>
      </w:r>
      <w:r w:rsidR="008C2382">
        <w:t xml:space="preserve">which allows them to access </w:t>
      </w:r>
      <w:r w:rsidR="008C2382" w:rsidRPr="008C1736">
        <w:rPr>
          <w:rFonts w:ascii="Courier New" w:hAnsi="Courier New" w:cs="Courier New"/>
          <w:sz w:val="20"/>
          <w:szCs w:val="20"/>
        </w:rPr>
        <w:t>‘</w:t>
      </w:r>
      <w:r w:rsidR="008C2382">
        <w:rPr>
          <w:rFonts w:ascii="Courier New" w:hAnsi="Courier New" w:cs="Courier New"/>
          <w:sz w:val="20"/>
          <w:szCs w:val="20"/>
        </w:rPr>
        <w:t>Heap</w:t>
      </w:r>
      <w:r w:rsidR="008C2382" w:rsidRPr="008C1736">
        <w:rPr>
          <w:rFonts w:ascii="Courier New" w:hAnsi="Courier New" w:cs="Courier New"/>
          <w:sz w:val="20"/>
          <w:szCs w:val="20"/>
        </w:rPr>
        <w:t>’</w:t>
      </w:r>
      <w:r w:rsidR="008C2382">
        <w:t xml:space="preserve">.  The final instance of the </w:t>
      </w:r>
      <w:r w:rsidR="008C2382" w:rsidRPr="00316C59">
        <w:rPr>
          <w:rFonts w:ascii="Courier New" w:hAnsi="Courier New" w:cs="Courier New"/>
          <w:sz w:val="20"/>
          <w:szCs w:val="20"/>
        </w:rPr>
        <w:t>‘</w:t>
      </w:r>
      <w:r w:rsidR="008C2382">
        <w:rPr>
          <w:rFonts w:ascii="Courier New" w:hAnsi="Courier New" w:cs="Courier New"/>
          <w:noProof/>
          <w:sz w:val="20"/>
          <w:szCs w:val="20"/>
          <w:lang w:val="en-GB" w:eastAsia="en-GB"/>
        </w:rPr>
        <w:t xml:space="preserve">AUTOMATIC_VIEW_SCOPE’ </w:t>
      </w:r>
      <w:r w:rsidR="008C2382" w:rsidRPr="008C1736">
        <w:t>class</w:t>
      </w:r>
      <w:r w:rsidR="008C2382">
        <w:t xml:space="preserve"> is passed the parameter</w:t>
      </w:r>
      <w:r w:rsidR="008C2382">
        <w:rPr>
          <w:rFonts w:ascii="Courier New" w:hAnsi="Courier New" w:cs="Courier New"/>
          <w:noProof/>
          <w:sz w:val="20"/>
          <w:szCs w:val="20"/>
          <w:lang w:val="en-GB" w:eastAsia="en-GB"/>
        </w:rPr>
        <w:t xml:space="preserve"> ‘Heap’ </w:t>
      </w:r>
      <w:r w:rsidR="008C2382">
        <w:t xml:space="preserve">directly.  These three instances </w:t>
      </w:r>
      <w:r w:rsidR="006146D4">
        <w:t xml:space="preserve">again </w:t>
      </w:r>
      <w:r w:rsidR="008C2382">
        <w:t xml:space="preserve">demonstrate that </w:t>
      </w:r>
      <w:r w:rsidR="008C2382" w:rsidRPr="007D5657">
        <w:rPr>
          <w:rFonts w:ascii="Courier New" w:hAnsi="Courier New" w:cs="Courier New"/>
          <w:sz w:val="20"/>
          <w:szCs w:val="20"/>
        </w:rPr>
        <w:t xml:space="preserve">‘Scope’ </w:t>
      </w:r>
      <w:r w:rsidR="008C2382" w:rsidRPr="007D5657">
        <w:t>and</w:t>
      </w:r>
      <w:r w:rsidR="008C2382" w:rsidRPr="007D5657">
        <w:rPr>
          <w:rFonts w:ascii="Courier New" w:hAnsi="Courier New" w:cs="Courier New"/>
          <w:sz w:val="20"/>
          <w:szCs w:val="20"/>
        </w:rPr>
        <w:t xml:space="preserve"> ‘Heap’</w:t>
      </w:r>
      <w:r w:rsidR="008C2382">
        <w:t xml:space="preserve"> can often be used interchangeably in </w:t>
      </w:r>
      <w:r w:rsidR="006146D4">
        <w:t>various</w:t>
      </w:r>
      <w:r w:rsidR="008C2382">
        <w:t xml:space="preserve"> situations.</w:t>
      </w:r>
    </w:p>
    <w:p w:rsidR="008C2382" w:rsidRDefault="008C2382" w:rsidP="00C66615"/>
    <w:p w:rsidR="00D53E97" w:rsidRDefault="00D53E97" w:rsidP="00D53E97">
      <w:r>
        <w:t xml:space="preserve">The initial instance of the </w:t>
      </w:r>
      <w:r w:rsidRPr="00316C59">
        <w:rPr>
          <w:rFonts w:ascii="Courier New" w:hAnsi="Courier New" w:cs="Courier New"/>
          <w:sz w:val="20"/>
          <w:szCs w:val="20"/>
        </w:rPr>
        <w:t>‘</w:t>
      </w:r>
      <w:r>
        <w:rPr>
          <w:rFonts w:ascii="Courier New" w:hAnsi="Courier New" w:cs="Courier New"/>
          <w:noProof/>
          <w:sz w:val="20"/>
          <w:szCs w:val="20"/>
          <w:lang w:val="en-GB" w:eastAsia="en-GB"/>
        </w:rPr>
        <w:t xml:space="preserve">AUTOMATIC_VIEW_SCOPE’ </w:t>
      </w:r>
      <w:r w:rsidRPr="008C1736">
        <w:t>class</w:t>
      </w:r>
      <w:r>
        <w:t xml:space="preserve"> creates an </w:t>
      </w:r>
      <w:r w:rsidRPr="00D53E97">
        <w:rPr>
          <w:rFonts w:ascii="Courier New" w:hAnsi="Courier New" w:cs="Courier New"/>
          <w:sz w:val="20"/>
          <w:szCs w:val="20"/>
        </w:rPr>
        <w:t>‘ExclusiveView’</w:t>
      </w:r>
      <w:r>
        <w:t xml:space="preserve"> with which</w:t>
      </w:r>
      <w:r w:rsidRPr="008C1736">
        <w:t xml:space="preserve"> terminates when</w:t>
      </w:r>
      <w:r w:rsidRPr="008C1736">
        <w:rPr>
          <w:rFonts w:ascii="Courier New" w:hAnsi="Courier New" w:cs="Courier New"/>
          <w:sz w:val="20"/>
          <w:szCs w:val="20"/>
        </w:rPr>
        <w:t xml:space="preserve"> ‘</w:t>
      </w:r>
      <w:r>
        <w:rPr>
          <w:rFonts w:ascii="Courier New" w:hAnsi="Courier New" w:cs="Courier New"/>
          <w:sz w:val="20"/>
          <w:szCs w:val="20"/>
        </w:rPr>
        <w:t>View</w:t>
      </w:r>
      <w:r w:rsidRPr="008C1736">
        <w:rPr>
          <w:rFonts w:ascii="Courier New" w:hAnsi="Courier New" w:cs="Courier New"/>
          <w:sz w:val="20"/>
          <w:szCs w:val="20"/>
        </w:rPr>
        <w:t>’</w:t>
      </w:r>
      <w:r>
        <w:t xml:space="preserve"> goes out of scope, </w:t>
      </w:r>
      <w:r w:rsidRPr="008C1736">
        <w:t>as there is no call to</w:t>
      </w:r>
      <w:r w:rsidRPr="008C1736">
        <w:rPr>
          <w:rFonts w:ascii="Courier New" w:hAnsi="Courier New" w:cs="Courier New"/>
          <w:sz w:val="20"/>
          <w:szCs w:val="20"/>
        </w:rPr>
        <w:t xml:space="preserve"> ‘</w:t>
      </w:r>
      <w:r>
        <w:rPr>
          <w:rFonts w:ascii="Courier New" w:hAnsi="Courier New" w:cs="Courier New"/>
          <w:sz w:val="20"/>
          <w:szCs w:val="20"/>
        </w:rPr>
        <w:t>Release</w:t>
      </w:r>
      <w:r w:rsidRPr="008C1736">
        <w:rPr>
          <w:rFonts w:ascii="Courier New" w:hAnsi="Courier New" w:cs="Courier New"/>
          <w:sz w:val="20"/>
          <w:szCs w:val="20"/>
        </w:rPr>
        <w:t>’</w:t>
      </w:r>
      <w:r>
        <w:t>.</w:t>
      </w:r>
    </w:p>
    <w:p w:rsidR="00D53E97" w:rsidRPr="008C1736" w:rsidRDefault="00D53E97" w:rsidP="00D53E97"/>
    <w:p w:rsidR="00D53E97" w:rsidRPr="008C1736" w:rsidRDefault="00D53E97" w:rsidP="00D53E97">
      <w:r>
        <w:t xml:space="preserve">The next instance of the </w:t>
      </w:r>
      <w:r w:rsidRPr="00316C59">
        <w:rPr>
          <w:rFonts w:ascii="Courier New" w:hAnsi="Courier New" w:cs="Courier New"/>
          <w:sz w:val="20"/>
          <w:szCs w:val="20"/>
        </w:rPr>
        <w:t>‘</w:t>
      </w:r>
      <w:r>
        <w:rPr>
          <w:rFonts w:ascii="Courier New" w:hAnsi="Courier New" w:cs="Courier New"/>
          <w:noProof/>
          <w:sz w:val="20"/>
          <w:szCs w:val="20"/>
          <w:lang w:val="en-GB" w:eastAsia="en-GB"/>
        </w:rPr>
        <w:t xml:space="preserve">AUTOMATIC_VIEW_SCOPE’ </w:t>
      </w:r>
      <w:r w:rsidRPr="008C1736">
        <w:t>class</w:t>
      </w:r>
      <w:r>
        <w:t xml:space="preserve"> creates a shared </w:t>
      </w:r>
      <w:r w:rsidRPr="00D53E97">
        <w:rPr>
          <w:rFonts w:ascii="Courier New" w:hAnsi="Courier New" w:cs="Courier New"/>
          <w:sz w:val="20"/>
          <w:szCs w:val="20"/>
        </w:rPr>
        <w:t>‘View’</w:t>
      </w:r>
      <w:r>
        <w:t xml:space="preserve"> with which</w:t>
      </w:r>
      <w:r w:rsidRPr="008C1736">
        <w:t xml:space="preserve"> terminates when</w:t>
      </w:r>
      <w:r w:rsidRPr="008C1736">
        <w:rPr>
          <w:rFonts w:ascii="Courier New" w:hAnsi="Courier New" w:cs="Courier New"/>
          <w:sz w:val="20"/>
          <w:szCs w:val="20"/>
        </w:rPr>
        <w:t xml:space="preserve"> ‘</w:t>
      </w:r>
      <w:r>
        <w:rPr>
          <w:rFonts w:ascii="Courier New" w:hAnsi="Courier New" w:cs="Courier New"/>
          <w:sz w:val="20"/>
          <w:szCs w:val="20"/>
        </w:rPr>
        <w:t>View</w:t>
      </w:r>
      <w:r w:rsidRPr="008C1736">
        <w:rPr>
          <w:rFonts w:ascii="Courier New" w:hAnsi="Courier New" w:cs="Courier New"/>
          <w:sz w:val="20"/>
          <w:szCs w:val="20"/>
        </w:rPr>
        <w:t>’</w:t>
      </w:r>
      <w:r>
        <w:t xml:space="preserve"> goes out of scope, </w:t>
      </w:r>
      <w:r w:rsidRPr="008C1736">
        <w:t>as there is no call to</w:t>
      </w:r>
      <w:r w:rsidRPr="008C1736">
        <w:rPr>
          <w:rFonts w:ascii="Courier New" w:hAnsi="Courier New" w:cs="Courier New"/>
          <w:sz w:val="20"/>
          <w:szCs w:val="20"/>
        </w:rPr>
        <w:t xml:space="preserve"> ‘</w:t>
      </w:r>
      <w:r>
        <w:rPr>
          <w:rFonts w:ascii="Courier New" w:hAnsi="Courier New" w:cs="Courier New"/>
          <w:sz w:val="20"/>
          <w:szCs w:val="20"/>
        </w:rPr>
        <w:t>Release</w:t>
      </w:r>
      <w:r w:rsidRPr="008C1736">
        <w:rPr>
          <w:rFonts w:ascii="Courier New" w:hAnsi="Courier New" w:cs="Courier New"/>
          <w:sz w:val="20"/>
          <w:szCs w:val="20"/>
        </w:rPr>
        <w:t>’</w:t>
      </w:r>
      <w:r>
        <w:t>.</w:t>
      </w:r>
    </w:p>
    <w:p w:rsidR="00D53E97" w:rsidRPr="008C1736" w:rsidRDefault="00D53E97" w:rsidP="00D53E97"/>
    <w:p w:rsidR="008F7D3C" w:rsidRDefault="00D53E97" w:rsidP="008F7D3C">
      <w:r>
        <w:t xml:space="preserve">The final instance of the </w:t>
      </w:r>
      <w:r w:rsidRPr="00316C59">
        <w:rPr>
          <w:rFonts w:ascii="Courier New" w:hAnsi="Courier New" w:cs="Courier New"/>
          <w:sz w:val="20"/>
          <w:szCs w:val="20"/>
        </w:rPr>
        <w:t>‘</w:t>
      </w:r>
      <w:r>
        <w:rPr>
          <w:rFonts w:ascii="Courier New" w:hAnsi="Courier New" w:cs="Courier New"/>
          <w:noProof/>
          <w:sz w:val="20"/>
          <w:szCs w:val="20"/>
          <w:lang w:val="en-GB" w:eastAsia="en-GB"/>
        </w:rPr>
        <w:t xml:space="preserve">AUTOMATIC_VIEW_SCOPE’ </w:t>
      </w:r>
      <w:r w:rsidRPr="008C1736">
        <w:t>class</w:t>
      </w:r>
      <w:r>
        <w:t xml:space="preserve"> creates an </w:t>
      </w:r>
      <w:r w:rsidRPr="00D53E97">
        <w:rPr>
          <w:rFonts w:ascii="Courier New" w:hAnsi="Courier New" w:cs="Courier New"/>
          <w:sz w:val="20"/>
          <w:szCs w:val="20"/>
        </w:rPr>
        <w:t>‘ExclusiveView’</w:t>
      </w:r>
      <w:r>
        <w:t xml:space="preserve"> but in this case the view is terminated early</w:t>
      </w:r>
      <w:r w:rsidRPr="008C1736">
        <w:t xml:space="preserve"> </w:t>
      </w:r>
      <w:r>
        <w:t>by a call to</w:t>
      </w:r>
      <w:r w:rsidRPr="008C1736">
        <w:rPr>
          <w:rFonts w:ascii="Courier New" w:hAnsi="Courier New" w:cs="Courier New"/>
          <w:sz w:val="20"/>
          <w:szCs w:val="20"/>
        </w:rPr>
        <w:t xml:space="preserve"> ‘</w:t>
      </w:r>
      <w:r>
        <w:rPr>
          <w:rFonts w:ascii="Courier New" w:hAnsi="Courier New" w:cs="Courier New"/>
          <w:sz w:val="20"/>
          <w:szCs w:val="20"/>
        </w:rPr>
        <w:t>Release</w:t>
      </w:r>
      <w:r w:rsidRPr="008C1736">
        <w:rPr>
          <w:rFonts w:ascii="Courier New" w:hAnsi="Courier New" w:cs="Courier New"/>
          <w:sz w:val="20"/>
          <w:szCs w:val="20"/>
        </w:rPr>
        <w:t>’</w:t>
      </w:r>
      <w:r>
        <w:t xml:space="preserve">.  A view may always be terminated early and in this case there will be no further call to </w:t>
      </w:r>
      <w:r w:rsidRPr="008C1736">
        <w:rPr>
          <w:rFonts w:ascii="Courier New" w:hAnsi="Courier New" w:cs="Courier New"/>
          <w:sz w:val="20"/>
          <w:szCs w:val="20"/>
        </w:rPr>
        <w:t>‘</w:t>
      </w:r>
      <w:r>
        <w:rPr>
          <w:rFonts w:ascii="Courier New" w:hAnsi="Courier New" w:cs="Courier New"/>
          <w:sz w:val="20"/>
          <w:szCs w:val="20"/>
        </w:rPr>
        <w:t>EndExclusiveView</w:t>
      </w:r>
      <w:r w:rsidRPr="008C1736">
        <w:rPr>
          <w:rFonts w:ascii="Courier New" w:hAnsi="Courier New" w:cs="Courier New"/>
          <w:sz w:val="20"/>
          <w:szCs w:val="20"/>
        </w:rPr>
        <w:t>’</w:t>
      </w:r>
      <w:r>
        <w:t xml:space="preserve"> when </w:t>
      </w:r>
      <w:r w:rsidRPr="008C1736">
        <w:rPr>
          <w:rFonts w:ascii="Courier New" w:hAnsi="Courier New" w:cs="Courier New"/>
          <w:sz w:val="20"/>
          <w:szCs w:val="20"/>
        </w:rPr>
        <w:t>‘</w:t>
      </w:r>
      <w:r>
        <w:rPr>
          <w:rFonts w:ascii="Courier New" w:hAnsi="Courier New" w:cs="Courier New"/>
          <w:sz w:val="20"/>
          <w:szCs w:val="20"/>
        </w:rPr>
        <w:t>View</w:t>
      </w:r>
      <w:r w:rsidRPr="008C1736">
        <w:rPr>
          <w:rFonts w:ascii="Courier New" w:hAnsi="Courier New" w:cs="Courier New"/>
          <w:sz w:val="20"/>
          <w:szCs w:val="20"/>
        </w:rPr>
        <w:t>’</w:t>
      </w:r>
      <w:r>
        <w:t xml:space="preserve"> goes out of scope.</w:t>
      </w:r>
    </w:p>
    <w:p w:rsidR="00E501D1" w:rsidRDefault="00E501D1" w:rsidP="00E501D1">
      <w:pPr>
        <w:pStyle w:val="Heading3"/>
      </w:pPr>
      <w:bookmarkStart w:id="65" w:name="_Toc455258016"/>
      <w:r>
        <w:t>6.4.4. The LinkedList Class</w:t>
      </w:r>
      <w:bookmarkEnd w:id="65"/>
    </w:p>
    <w:p w:rsidR="00E501D1" w:rsidRDefault="00E501D1" w:rsidP="00E501D1">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LINKED_LIST</w:t>
      </w:r>
      <w:r w:rsidRPr="00731B88">
        <w:rPr>
          <w:rFonts w:ascii="Courier New" w:hAnsi="Courier New" w:cs="Courier New"/>
          <w:sz w:val="20"/>
          <w:szCs w:val="20"/>
        </w:rPr>
        <w:t>’</w:t>
      </w:r>
      <w:r>
        <w:t xml:space="preserve"> class supports in-memory linked lists and works with all Rockall-DB heaps except for </w:t>
      </w:r>
      <w:r w:rsidRPr="00731B88">
        <w:rPr>
          <w:rFonts w:ascii="Courier New" w:hAnsi="Courier New" w:cs="Courier New"/>
          <w:sz w:val="20"/>
          <w:szCs w:val="20"/>
        </w:rPr>
        <w:t>‘</w:t>
      </w:r>
      <w:r>
        <w:rPr>
          <w:rFonts w:ascii="Courier New" w:hAnsi="Courier New" w:cs="Courier New"/>
          <w:noProof/>
          <w:sz w:val="20"/>
          <w:szCs w:val="20"/>
          <w:lang w:val="en-GB" w:eastAsia="en-GB"/>
        </w:rPr>
        <w:t>DATABASE_HEAP</w:t>
      </w:r>
      <w:r w:rsidRPr="00731B88">
        <w:rPr>
          <w:rFonts w:ascii="Courier New" w:hAnsi="Courier New" w:cs="Courier New"/>
          <w:sz w:val="20"/>
          <w:szCs w:val="20"/>
        </w:rPr>
        <w:t>’</w:t>
      </w:r>
      <w:r w:rsidR="00D46B92">
        <w:t xml:space="preserve">.  All of the elements are doubly linked so new elements can easily be added or removed anywhere in a list.  An example of the </w:t>
      </w:r>
      <w:r w:rsidR="00D46B92" w:rsidRPr="00731B88">
        <w:rPr>
          <w:rFonts w:ascii="Courier New" w:hAnsi="Courier New" w:cs="Courier New"/>
          <w:sz w:val="20"/>
          <w:szCs w:val="20"/>
        </w:rPr>
        <w:t>‘</w:t>
      </w:r>
      <w:r w:rsidR="00D46B92">
        <w:rPr>
          <w:rFonts w:ascii="Courier New" w:hAnsi="Courier New" w:cs="Courier New"/>
          <w:noProof/>
          <w:sz w:val="20"/>
          <w:szCs w:val="20"/>
          <w:lang w:val="en-GB" w:eastAsia="en-GB"/>
        </w:rPr>
        <w:t>LINKED_LIST</w:t>
      </w:r>
      <w:r w:rsidR="00D46B92" w:rsidRPr="00731B88">
        <w:rPr>
          <w:rFonts w:ascii="Courier New" w:hAnsi="Courier New" w:cs="Courier New"/>
          <w:sz w:val="20"/>
          <w:szCs w:val="20"/>
        </w:rPr>
        <w:t>’</w:t>
      </w:r>
      <w:r w:rsidR="00D46B92">
        <w:t xml:space="preserve"> class </w:t>
      </w:r>
      <w:r w:rsidR="00CC3242">
        <w:t>is shown in ‘Example-06-31</w:t>
      </w:r>
      <w:r w:rsidR="00D46B92">
        <w:t>’ below:</w:t>
      </w:r>
    </w:p>
    <w:p w:rsidR="004117E9" w:rsidRDefault="004117E9" w:rsidP="004117E9">
      <w:pPr>
        <w:autoSpaceDE w:val="0"/>
        <w:autoSpaceDN w:val="0"/>
        <w:adjustRightInd w:val="0"/>
        <w:jc w:val="left"/>
        <w:rPr>
          <w:rFonts w:ascii="Courier New" w:hAnsi="Courier New" w:cs="Courier New"/>
          <w:noProof/>
          <w:sz w:val="20"/>
          <w:szCs w:val="20"/>
          <w:lang w:val="en-GB" w:eastAsia="en-GB"/>
        </w:rPr>
      </w:pPr>
    </w:p>
    <w:p w:rsidR="00CA188B" w:rsidRDefault="00CA188B" w:rsidP="00CA188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&lt;stdio.h&gt;</w:t>
      </w:r>
    </w:p>
    <w:p w:rsidR="00CA188B" w:rsidRDefault="00CA188B" w:rsidP="00CA188B">
      <w:pPr>
        <w:autoSpaceDE w:val="0"/>
        <w:autoSpaceDN w:val="0"/>
        <w:adjustRightInd w:val="0"/>
        <w:jc w:val="left"/>
        <w:rPr>
          <w:rFonts w:ascii="Courier New" w:hAnsi="Courier New" w:cs="Courier New"/>
          <w:noProof/>
          <w:color w:val="A31515"/>
          <w:sz w:val="20"/>
          <w:szCs w:val="20"/>
          <w:lang w:val="en-GB" w:eastAsia="en-GB"/>
        </w:rPr>
      </w:pPr>
    </w:p>
    <w:p w:rsidR="00CA188B" w:rsidRDefault="00CA188B" w:rsidP="00CA188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"LinkedList.hpp"</w:t>
      </w:r>
    </w:p>
    <w:p w:rsidR="00CA188B" w:rsidRDefault="00CA188B" w:rsidP="00CA188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CA188B" w:rsidRDefault="00CA188B" w:rsidP="00CA188B">
      <w:pPr>
        <w:autoSpaceDE w:val="0"/>
        <w:autoSpaceDN w:val="0"/>
        <w:adjustRightInd w:val="0"/>
        <w:jc w:val="left"/>
        <w:rPr>
          <w:rFonts w:ascii="Courier New" w:hAnsi="Courier New" w:cs="Courier New"/>
          <w:noProof/>
          <w:color w:val="A31515"/>
          <w:sz w:val="20"/>
          <w:szCs w:val="20"/>
          <w:lang w:val="en-GB" w:eastAsia="en-GB"/>
        </w:rPr>
      </w:pP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color w:val="008000"/>
          <w:sz w:val="20"/>
          <w:szCs w:val="20"/>
          <w:lang w:val="en-GB" w:eastAsia="en-GB"/>
        </w:rPr>
        <w:t>//  A linked list element.</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class</w:t>
      </w:r>
      <w:r>
        <w:rPr>
          <w:rFonts w:ascii="Courier New" w:hAnsi="Courier New" w:cs="Courier New"/>
          <w:noProof/>
          <w:sz w:val="20"/>
          <w:szCs w:val="20"/>
          <w:lang w:val="en-GB" w:eastAsia="en-GB"/>
        </w:rPr>
        <w:t xml:space="preserve"> ELEMENT : </w:t>
      </w:r>
      <w:r>
        <w:rPr>
          <w:rFonts w:ascii="Courier New" w:hAnsi="Courier New" w:cs="Courier New"/>
          <w:noProof/>
          <w:color w:val="0000FF"/>
          <w:sz w:val="20"/>
          <w:szCs w:val="20"/>
          <w:lang w:val="en-GB" w:eastAsia="en-GB"/>
        </w:rPr>
        <w:t>public</w:t>
      </w:r>
      <w:r>
        <w:rPr>
          <w:rFonts w:ascii="Courier New" w:hAnsi="Courier New" w:cs="Courier New"/>
          <w:noProof/>
          <w:sz w:val="20"/>
          <w:szCs w:val="20"/>
          <w:lang w:val="en-GB" w:eastAsia="en-GB"/>
        </w:rPr>
        <w:t xml:space="preserve"> LINKED_LIST&lt;ELEMENT&gt;</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public</w:t>
      </w:r>
      <w:r>
        <w:rPr>
          <w:rFonts w:ascii="Courier New" w:hAnsi="Courier New" w:cs="Courier New"/>
          <w:noProof/>
          <w:sz w:val="20"/>
          <w:szCs w:val="20"/>
          <w:lang w:val="en-GB" w:eastAsia="en-GB"/>
        </w:rPr>
        <w:t>:</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w:t>
      </w:r>
    </w:p>
    <w:p w:rsidR="00CA188B" w:rsidRDefault="00CA188B" w:rsidP="00CA188B">
      <w:pPr>
        <w:autoSpaceDE w:val="0"/>
        <w:autoSpaceDN w:val="0"/>
        <w:adjustRightInd w:val="0"/>
        <w:jc w:val="left"/>
        <w:rPr>
          <w:rFonts w:ascii="Courier New" w:hAnsi="Courier New" w:cs="Courier New"/>
          <w:noProof/>
          <w:sz w:val="20"/>
          <w:szCs w:val="20"/>
          <w:lang w:val="en-GB" w:eastAsia="en-GB"/>
        </w:rPr>
      </w:pP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ELEMENT(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NewValue = 0 )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Value = NewValue;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~ELEMENT(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Value = 0;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color w:val="008000"/>
          <w:sz w:val="20"/>
          <w:szCs w:val="20"/>
          <w:lang w:val="en-GB" w:eastAsia="en-GB"/>
        </w:rPr>
        <w:t>//  A linked list header.</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LINKED_LIST&lt;ELEMENT&gt; HEADER;</w:t>
      </w:r>
    </w:p>
    <w:p w:rsidR="00CA188B" w:rsidRDefault="00CA188B" w:rsidP="00CA188B">
      <w:pPr>
        <w:autoSpaceDE w:val="0"/>
        <w:autoSpaceDN w:val="0"/>
        <w:adjustRightInd w:val="0"/>
        <w:jc w:val="left"/>
        <w:rPr>
          <w:rFonts w:ascii="Courier New" w:hAnsi="Courier New" w:cs="Courier New"/>
          <w:noProof/>
          <w:sz w:val="20"/>
          <w:szCs w:val="20"/>
          <w:lang w:val="en-GB" w:eastAsia="en-GB"/>
        </w:rPr>
      </w:pP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ELEMENT Element[4] = { 0,1,2,3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ELEMENT *Current;</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HEADER Header;</w:t>
      </w:r>
    </w:p>
    <w:p w:rsidR="00CA188B" w:rsidRDefault="00CA188B" w:rsidP="00CA188B">
      <w:pPr>
        <w:autoSpaceDE w:val="0"/>
        <w:autoSpaceDN w:val="0"/>
        <w:adjustRightInd w:val="0"/>
        <w:jc w:val="left"/>
        <w:rPr>
          <w:rFonts w:ascii="Courier New" w:hAnsi="Courier New" w:cs="Courier New"/>
          <w:noProof/>
          <w:sz w:val="20"/>
          <w:szCs w:val="20"/>
          <w:lang w:val="en-GB" w:eastAsia="en-GB"/>
        </w:rPr>
      </w:pP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Insert 'Element[0]' at the head of the list</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and 'Element[3]' at the end of the list.</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Element[0].InsertFirst( &amp; Header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Element[3].InsertLast( &amp; Header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Insert 'Element[1]' after 'Element[0]' then</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insert 'Element[2]' before '</w:t>
      </w:r>
      <w:r w:rsidRPr="00CA188B">
        <w:rPr>
          <w:rFonts w:ascii="Courier New" w:hAnsi="Courier New" w:cs="Courier New"/>
          <w:noProof/>
          <w:color w:val="008000"/>
          <w:sz w:val="20"/>
          <w:szCs w:val="20"/>
          <w:lang w:val="en-GB" w:eastAsia="en-GB"/>
        </w:rPr>
        <w:t xml:space="preserve"> </w:t>
      </w:r>
      <w:r>
        <w:rPr>
          <w:rFonts w:ascii="Courier New" w:hAnsi="Courier New" w:cs="Courier New"/>
          <w:noProof/>
          <w:color w:val="008000"/>
          <w:sz w:val="20"/>
          <w:szCs w:val="20"/>
          <w:lang w:val="en-GB" w:eastAsia="en-GB"/>
        </w:rPr>
        <w:t>Element[3]' in</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the list.</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Element[1].InsertAfter( &amp; Header,&amp; Element[0]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Element[2].InsertBefore( &amp; Header,&amp; Element[3]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We iterate the list in 'Forwards()' order.</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Current = Header.First();</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Current -&gt; End();</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Current = Current -&gt; Forwards()</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We visit each list 'ELEMENT' in 'Forwards()'</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order.</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printf( </w:t>
      </w:r>
      <w:r>
        <w:rPr>
          <w:rFonts w:ascii="Courier New" w:hAnsi="Courier New" w:cs="Courier New"/>
          <w:noProof/>
          <w:color w:val="A31515"/>
          <w:sz w:val="20"/>
          <w:szCs w:val="20"/>
          <w:lang w:val="en-GB" w:eastAsia="en-GB"/>
        </w:rPr>
        <w:t>"%d\n"</w:t>
      </w:r>
      <w:r>
        <w:rPr>
          <w:rFonts w:ascii="Courier New" w:hAnsi="Courier New" w:cs="Courier New"/>
          <w:noProof/>
          <w:sz w:val="20"/>
          <w:szCs w:val="20"/>
          <w:lang w:val="en-GB" w:eastAsia="en-GB"/>
        </w:rPr>
        <w:t>,Current -&gt; Value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We iterate the list in 'Backwards()' order.</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Current = Header.Last();</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Current -&gt; End();</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Current = Current -&gt; Backwards()</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We visit each list 'ELEMENT' in 'Backwards()'</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order.</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printf( </w:t>
      </w:r>
      <w:r>
        <w:rPr>
          <w:rFonts w:ascii="Courier New" w:hAnsi="Courier New" w:cs="Courier New"/>
          <w:noProof/>
          <w:color w:val="A31515"/>
          <w:sz w:val="20"/>
          <w:szCs w:val="20"/>
          <w:lang w:val="en-GB" w:eastAsia="en-GB"/>
        </w:rPr>
        <w:t>"%d\n"</w:t>
      </w:r>
      <w:r>
        <w:rPr>
          <w:rFonts w:ascii="Courier New" w:hAnsi="Courier New" w:cs="Courier New"/>
          <w:noProof/>
          <w:sz w:val="20"/>
          <w:szCs w:val="20"/>
          <w:lang w:val="en-GB" w:eastAsia="en-GB"/>
        </w:rPr>
        <w:t>,Current -&gt; Value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xml:space="preserve">//  We unlink all the elements from the end of </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the list until it is empty.</w:t>
      </w:r>
    </w:p>
    <w:p w:rsidR="00CA188B" w:rsidRDefault="00CA188B" w:rsidP="00CA188B">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w:t>
      </w:r>
    </w:p>
    <w:p w:rsidR="00CA188B" w:rsidRDefault="00CA188B" w:rsidP="00CA188B">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Current = Header.Last();</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Current -&gt; End();</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Current = Header.Last()</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Current -&gt; Unlink( &amp; Header ); }</w:t>
      </w:r>
    </w:p>
    <w:p w:rsidR="00CA188B" w:rsidRDefault="00CA188B" w:rsidP="00CA188B">
      <w:pPr>
        <w:autoSpaceDE w:val="0"/>
        <w:autoSpaceDN w:val="0"/>
        <w:adjustRightInd w:val="0"/>
        <w:jc w:val="left"/>
        <w:rPr>
          <w:rFonts w:ascii="Courier New" w:hAnsi="Courier New" w:cs="Courier New"/>
          <w:noProof/>
          <w:sz w:val="20"/>
          <w:szCs w:val="20"/>
          <w:lang w:val="en-GB" w:eastAsia="en-GB"/>
        </w:rPr>
      </w:pPr>
    </w:p>
    <w:p w:rsidR="00CA188B" w:rsidRDefault="00CA188B"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4117E9" w:rsidRDefault="004117E9" w:rsidP="00CA188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117E9" w:rsidRPr="00897F31" w:rsidRDefault="004117E9" w:rsidP="004117E9">
      <w:pPr>
        <w:jc w:val="center"/>
        <w:rPr>
          <w:noProof/>
          <w:u w:val="single"/>
          <w:lang w:val="en-GB" w:eastAsia="en-GB"/>
        </w:rPr>
      </w:pPr>
      <w:r>
        <w:rPr>
          <w:noProof/>
          <w:sz w:val="20"/>
          <w:szCs w:val="20"/>
          <w:u w:val="single"/>
          <w:lang w:val="en-GB" w:eastAsia="en-GB"/>
        </w:rPr>
        <w:t>Example-06-31</w:t>
      </w:r>
    </w:p>
    <w:p w:rsidR="004117E9" w:rsidRDefault="004117E9" w:rsidP="00E501D1"/>
    <w:p w:rsidR="00FE4BBF" w:rsidRDefault="004117E9" w:rsidP="004117E9">
      <w:r>
        <w:t xml:space="preserve">A call to </w:t>
      </w:r>
      <w:r w:rsidRPr="004117E9">
        <w:rPr>
          <w:rFonts w:ascii="Courier New" w:hAnsi="Courier New" w:cs="Courier New"/>
          <w:sz w:val="20"/>
          <w:szCs w:val="20"/>
        </w:rPr>
        <w:t xml:space="preserve">‘InsertFirst’ </w:t>
      </w:r>
      <w:r w:rsidRPr="004117E9">
        <w:t>inserts a</w:t>
      </w:r>
      <w:r w:rsidRPr="004117E9">
        <w:rPr>
          <w:rFonts w:ascii="Courier New" w:hAnsi="Courier New" w:cs="Courier New"/>
          <w:sz w:val="20"/>
          <w:szCs w:val="20"/>
        </w:rPr>
        <w:t xml:space="preserve"> ‘LINKED_LIST’</w:t>
      </w:r>
      <w:r>
        <w:t xml:space="preserve"> element at the start of </w:t>
      </w:r>
      <w:r w:rsidR="00FE4BBF">
        <w:t>a</w:t>
      </w:r>
      <w:r>
        <w:t xml:space="preserve"> list whereas </w:t>
      </w:r>
      <w:r w:rsidR="00CA188B">
        <w:t xml:space="preserve">a </w:t>
      </w:r>
      <w:r>
        <w:t xml:space="preserve">call to </w:t>
      </w:r>
      <w:r w:rsidRPr="004117E9">
        <w:rPr>
          <w:rFonts w:ascii="Courier New" w:hAnsi="Courier New" w:cs="Courier New"/>
          <w:sz w:val="20"/>
          <w:szCs w:val="20"/>
        </w:rPr>
        <w:t>‘Insert</w:t>
      </w:r>
      <w:r>
        <w:rPr>
          <w:rFonts w:ascii="Courier New" w:hAnsi="Courier New" w:cs="Courier New"/>
          <w:sz w:val="20"/>
          <w:szCs w:val="20"/>
        </w:rPr>
        <w:t>Last</w:t>
      </w:r>
      <w:r w:rsidRPr="004117E9">
        <w:rPr>
          <w:rFonts w:ascii="Courier New" w:hAnsi="Courier New" w:cs="Courier New"/>
          <w:sz w:val="20"/>
          <w:szCs w:val="20"/>
        </w:rPr>
        <w:t xml:space="preserve">’ </w:t>
      </w:r>
      <w:r w:rsidRPr="004117E9">
        <w:t>inserts a</w:t>
      </w:r>
      <w:r>
        <w:t>n</w:t>
      </w:r>
      <w:r>
        <w:rPr>
          <w:rFonts w:ascii="Courier New" w:hAnsi="Courier New" w:cs="Courier New"/>
          <w:sz w:val="20"/>
          <w:szCs w:val="20"/>
        </w:rPr>
        <w:t xml:space="preserve"> </w:t>
      </w:r>
      <w:r>
        <w:t xml:space="preserve">element at the end of </w:t>
      </w:r>
      <w:r w:rsidR="00FE4BBF">
        <w:t>a</w:t>
      </w:r>
      <w:r>
        <w:t xml:space="preserve"> list.  These calls must be supplied </w:t>
      </w:r>
      <w:r w:rsidR="00CA188B">
        <w:t>with a pointer to the list ‘Header’ as either the</w:t>
      </w:r>
      <w:r>
        <w:t xml:space="preserve"> head or tail of the list </w:t>
      </w:r>
      <w:r w:rsidR="00CA188B">
        <w:t xml:space="preserve">is guaranteed to </w:t>
      </w:r>
      <w:r>
        <w:t>change</w:t>
      </w:r>
      <w:r w:rsidR="00FE4BBF">
        <w:t>.</w:t>
      </w:r>
    </w:p>
    <w:p w:rsidR="00FE4BBF" w:rsidRDefault="00FE4BBF" w:rsidP="004117E9"/>
    <w:p w:rsidR="00FE4BBF" w:rsidRDefault="00FE4BBF" w:rsidP="00FE4BBF">
      <w:r>
        <w:t xml:space="preserve">A call to </w:t>
      </w:r>
      <w:r w:rsidRPr="004117E9">
        <w:rPr>
          <w:rFonts w:ascii="Courier New" w:hAnsi="Courier New" w:cs="Courier New"/>
          <w:sz w:val="20"/>
          <w:szCs w:val="20"/>
        </w:rPr>
        <w:t>‘Insert</w:t>
      </w:r>
      <w:r>
        <w:rPr>
          <w:rFonts w:ascii="Courier New" w:hAnsi="Courier New" w:cs="Courier New"/>
          <w:sz w:val="20"/>
          <w:szCs w:val="20"/>
        </w:rPr>
        <w:t>After</w:t>
      </w:r>
      <w:r w:rsidRPr="004117E9">
        <w:rPr>
          <w:rFonts w:ascii="Courier New" w:hAnsi="Courier New" w:cs="Courier New"/>
          <w:sz w:val="20"/>
          <w:szCs w:val="20"/>
        </w:rPr>
        <w:t xml:space="preserve">’ </w:t>
      </w:r>
      <w:r w:rsidRPr="004117E9">
        <w:t>inserts a</w:t>
      </w:r>
      <w:r>
        <w:t xml:space="preserve"> new</w:t>
      </w:r>
      <w:r w:rsidRPr="004117E9">
        <w:rPr>
          <w:rFonts w:ascii="Courier New" w:hAnsi="Courier New" w:cs="Courier New"/>
          <w:sz w:val="20"/>
          <w:szCs w:val="20"/>
        </w:rPr>
        <w:t xml:space="preserve"> ‘LINKED_LIST’</w:t>
      </w:r>
      <w:r>
        <w:t xml:space="preserve"> element after an existing element whereas </w:t>
      </w:r>
      <w:r w:rsidR="00CA188B">
        <w:t xml:space="preserve">a </w:t>
      </w:r>
      <w:r>
        <w:t xml:space="preserve">call to </w:t>
      </w:r>
      <w:r w:rsidRPr="004117E9">
        <w:rPr>
          <w:rFonts w:ascii="Courier New" w:hAnsi="Courier New" w:cs="Courier New"/>
          <w:sz w:val="20"/>
          <w:szCs w:val="20"/>
        </w:rPr>
        <w:t>‘Insert</w:t>
      </w:r>
      <w:r>
        <w:rPr>
          <w:rFonts w:ascii="Courier New" w:hAnsi="Courier New" w:cs="Courier New"/>
          <w:sz w:val="20"/>
          <w:szCs w:val="20"/>
        </w:rPr>
        <w:t>Before</w:t>
      </w:r>
      <w:r w:rsidRPr="004117E9">
        <w:rPr>
          <w:rFonts w:ascii="Courier New" w:hAnsi="Courier New" w:cs="Courier New"/>
          <w:sz w:val="20"/>
          <w:szCs w:val="20"/>
        </w:rPr>
        <w:t xml:space="preserve">’ </w:t>
      </w:r>
      <w:r w:rsidRPr="004117E9">
        <w:t>inserts a</w:t>
      </w:r>
      <w:r>
        <w:rPr>
          <w:rFonts w:ascii="Courier New" w:hAnsi="Courier New" w:cs="Courier New"/>
          <w:sz w:val="20"/>
          <w:szCs w:val="20"/>
        </w:rPr>
        <w:t xml:space="preserve"> new </w:t>
      </w:r>
      <w:r>
        <w:t xml:space="preserve">element before an existing element.  These calls must be supplied </w:t>
      </w:r>
      <w:r w:rsidR="00CA188B">
        <w:t xml:space="preserve">with </w:t>
      </w:r>
      <w:r>
        <w:t xml:space="preserve">a pointer to the list ‘Header’ just in case the head or tail of the list needs to change </w:t>
      </w:r>
      <w:r w:rsidR="00CA188B">
        <w:t>along with</w:t>
      </w:r>
      <w:r>
        <w:t xml:space="preserve"> a pointer to an existing element in the list.</w:t>
      </w:r>
    </w:p>
    <w:p w:rsidR="00CA188B" w:rsidRDefault="00CA188B" w:rsidP="00FE4BBF"/>
    <w:p w:rsidR="00CA188B" w:rsidRDefault="00CA188B" w:rsidP="00FE4BBF">
      <w:r>
        <w:t xml:space="preserve">The first loop walks along the list in from head to tail printing each value as it goes.  The output from </w:t>
      </w:r>
      <w:r w:rsidR="00385BC8">
        <w:t>each</w:t>
      </w:r>
      <w:r>
        <w:t xml:space="preserve"> execution of t</w:t>
      </w:r>
      <w:r w:rsidR="00385BC8">
        <w:t>his loop will be “0”, “1”, “2” and “</w:t>
      </w:r>
      <w:r>
        <w:t>3”</w:t>
      </w:r>
      <w:r w:rsidR="00385BC8">
        <w:t xml:space="preserve"> respectively</w:t>
      </w:r>
      <w:r>
        <w:t>.</w:t>
      </w:r>
    </w:p>
    <w:p w:rsidR="00385BC8" w:rsidRDefault="00385BC8" w:rsidP="00FE4BBF"/>
    <w:p w:rsidR="00385BC8" w:rsidRDefault="00385BC8" w:rsidP="00385BC8">
      <w:r>
        <w:t>The next loop walks along the list in from tail to head printing each value as it goes.  The output from each execution of this loop will be “3”, “2”, “1” and “0” respectively.</w:t>
      </w:r>
    </w:p>
    <w:p w:rsidR="00FE4BBF" w:rsidRDefault="00FE4BBF" w:rsidP="00FE4BBF"/>
    <w:p w:rsidR="004117E9" w:rsidRPr="008F7D3C" w:rsidRDefault="00FE4BBF" w:rsidP="00E501D1">
      <w:r>
        <w:t xml:space="preserve">Finally, a call to </w:t>
      </w:r>
      <w:r w:rsidRPr="00FE4BBF">
        <w:rPr>
          <w:rFonts w:ascii="Courier New" w:hAnsi="Courier New" w:cs="Courier New"/>
          <w:sz w:val="20"/>
          <w:szCs w:val="20"/>
        </w:rPr>
        <w:t>‘Unlink’</w:t>
      </w:r>
      <w:r>
        <w:t xml:space="preserve"> removes an existing element from the list.  This call must be supplied</w:t>
      </w:r>
      <w:r w:rsidR="00CA188B">
        <w:t xml:space="preserve"> a pointer to the list ‘Header’ </w:t>
      </w:r>
      <w:r>
        <w:t>just in case the head or tail of the list needs to change.</w:t>
      </w:r>
      <w:r w:rsidR="00385BC8">
        <w:t xml:space="preserve">  The final loop unlinks the last element on each cycle until the list is empty. </w:t>
      </w:r>
    </w:p>
    <w:p w:rsidR="00E501D1" w:rsidRDefault="00E501D1" w:rsidP="004117E9">
      <w:pPr>
        <w:pStyle w:val="Heading3"/>
        <w:tabs>
          <w:tab w:val="left" w:pos="4090"/>
        </w:tabs>
      </w:pPr>
      <w:bookmarkStart w:id="66" w:name="_Toc455258017"/>
      <w:r>
        <w:t>6.4.5. The PlacementNew Header</w:t>
      </w:r>
      <w:bookmarkEnd w:id="66"/>
      <w:r w:rsidR="004117E9">
        <w:tab/>
      </w:r>
    </w:p>
    <w:p w:rsidR="00D53E97" w:rsidRDefault="00E501D1" w:rsidP="00E501D1">
      <w:pPr>
        <w:autoSpaceDE w:val="0"/>
        <w:autoSpaceDN w:val="0"/>
        <w:adjustRightInd w:val="0"/>
      </w:pPr>
      <w:r w:rsidRPr="00D53E97">
        <w:t xml:space="preserve">The </w:t>
      </w:r>
      <w:r w:rsidRPr="00D53E97">
        <w:rPr>
          <w:rFonts w:ascii="Courier New" w:hAnsi="Courier New" w:cs="Courier New"/>
          <w:sz w:val="20"/>
          <w:szCs w:val="20"/>
        </w:rPr>
        <w:t>‘PlacementNew.hpp’</w:t>
      </w:r>
      <w:r w:rsidRPr="00D53E97">
        <w:t xml:space="preserve"> header</w:t>
      </w:r>
      <w:r>
        <w:t xml:space="preserve"> contains a number of macros that allow class constructors and destructors to be called manually.  Typically, the </w:t>
      </w:r>
      <w:r w:rsidRPr="00781C1D">
        <w:rPr>
          <w:rFonts w:ascii="Courier New" w:hAnsi="Courier New" w:cs="Courier New"/>
          <w:sz w:val="20"/>
          <w:szCs w:val="20"/>
        </w:rPr>
        <w:t xml:space="preserve">‘ROCKALL_NEW’ </w:t>
      </w:r>
      <w:r w:rsidR="00781C1D" w:rsidRPr="00781C1D">
        <w:t>and</w:t>
      </w:r>
      <w:r w:rsidR="00781C1D" w:rsidRPr="00781C1D">
        <w:rPr>
          <w:rFonts w:ascii="Courier New" w:hAnsi="Courier New" w:cs="Courier New"/>
          <w:sz w:val="20"/>
          <w:szCs w:val="20"/>
        </w:rPr>
        <w:t xml:space="preserve"> ‘</w:t>
      </w:r>
      <w:r w:rsidR="00781C1D">
        <w:rPr>
          <w:rFonts w:ascii="Courier New" w:hAnsi="Courier New" w:cs="Courier New"/>
          <w:sz w:val="20"/>
          <w:szCs w:val="20"/>
        </w:rPr>
        <w:t>ROCKALL_</w:t>
      </w:r>
      <w:r w:rsidR="00781C1D" w:rsidRPr="00781C1D">
        <w:rPr>
          <w:rFonts w:ascii="Courier New" w:hAnsi="Courier New" w:cs="Courier New"/>
          <w:sz w:val="20"/>
          <w:szCs w:val="20"/>
        </w:rPr>
        <w:t>DELETE’</w:t>
      </w:r>
      <w:r w:rsidR="00781C1D">
        <w:t xml:space="preserve"> classes would be used instead of this functionality, as they automatically call the related constructors and destructors (i.e. see sections 6.4.3 and 6.4.4 below).  </w:t>
      </w:r>
      <w:r w:rsidR="00E52723">
        <w:t>Nonetheless</w:t>
      </w:r>
      <w:r w:rsidR="00781C1D">
        <w:t xml:space="preserve">, the </w:t>
      </w:r>
      <w:r w:rsidR="00781C1D" w:rsidRPr="00D53E97">
        <w:rPr>
          <w:rFonts w:ascii="Courier New" w:hAnsi="Courier New" w:cs="Courier New"/>
          <w:sz w:val="20"/>
          <w:szCs w:val="20"/>
        </w:rPr>
        <w:t>‘PlacementNew.hpp’</w:t>
      </w:r>
      <w:r w:rsidR="00781C1D" w:rsidRPr="00D53E97">
        <w:t xml:space="preserve"> header</w:t>
      </w:r>
      <w:r w:rsidR="00781C1D">
        <w:t xml:space="preserve"> is available for general use if </w:t>
      </w:r>
      <w:r w:rsidR="00E52723">
        <w:t>needed</w:t>
      </w:r>
      <w:r w:rsidR="00781C1D">
        <w:t xml:space="preserve">.  </w:t>
      </w:r>
      <w:r w:rsidR="00D53E97">
        <w:t xml:space="preserve">An example of the </w:t>
      </w:r>
      <w:r w:rsidR="00D53E97" w:rsidRPr="00D53E97">
        <w:rPr>
          <w:rFonts w:ascii="Courier New" w:hAnsi="Courier New" w:cs="Courier New"/>
          <w:sz w:val="20"/>
          <w:szCs w:val="20"/>
        </w:rPr>
        <w:t>‘PlacementNew.hpp’</w:t>
      </w:r>
      <w:r w:rsidR="00D53E97" w:rsidRPr="00D53E97">
        <w:t xml:space="preserve"> header</w:t>
      </w:r>
      <w:r w:rsidR="00CC3242">
        <w:t xml:space="preserve"> is shown in ‘Example-06-32</w:t>
      </w:r>
      <w:r w:rsidR="00D53E97">
        <w:t>’ below:</w:t>
      </w:r>
    </w:p>
    <w:p w:rsidR="00D53E97" w:rsidRDefault="00D53E97" w:rsidP="00D53E97">
      <w:pPr>
        <w:autoSpaceDE w:val="0"/>
        <w:autoSpaceDN w:val="0"/>
        <w:adjustRightInd w:val="0"/>
      </w:pPr>
    </w:p>
    <w:p w:rsidR="008A21AE" w:rsidRDefault="008A21AE" w:rsidP="008A21AE">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"AutomaticHeapScope.hpp"</w:t>
      </w:r>
    </w:p>
    <w:p w:rsidR="008A21AE" w:rsidRDefault="008A21AE" w:rsidP="008A21AE">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"AutomaticTransactionScope.hpp"</w:t>
      </w:r>
    </w:p>
    <w:p w:rsidR="008A21AE" w:rsidRDefault="008A21AE" w:rsidP="008A21AE">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lastRenderedPageBreak/>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8A21AE" w:rsidRDefault="008A21AE" w:rsidP="008A21AE">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"PlacementNew.hpp"</w:t>
      </w:r>
    </w:p>
    <w:p w:rsidR="008A21AE" w:rsidRDefault="008A21AE" w:rsidP="008A21AE">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8A21AE" w:rsidRDefault="008A21AE" w:rsidP="008A21AE">
      <w:pPr>
        <w:autoSpaceDE w:val="0"/>
        <w:autoSpaceDN w:val="0"/>
        <w:adjustRightInd w:val="0"/>
        <w:jc w:val="left"/>
        <w:rPr>
          <w:rFonts w:ascii="Courier New" w:hAnsi="Courier New" w:cs="Courier New"/>
          <w:noProof/>
          <w:color w:val="A31515"/>
          <w:sz w:val="20"/>
          <w:szCs w:val="20"/>
          <w:lang w:val="en-GB" w:eastAsia="en-GB"/>
        </w:rPr>
      </w:pP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DATABASE_HEAP HEAP_TYPE;</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struct</w:t>
      </w:r>
      <w:r>
        <w:rPr>
          <w:rFonts w:ascii="Courier New" w:hAnsi="Courier New" w:cs="Courier New"/>
          <w:noProof/>
          <w:sz w:val="20"/>
          <w:szCs w:val="20"/>
          <w:lang w:val="en-GB" w:eastAsia="en-GB"/>
        </w:rPr>
        <w:t xml:space="preserve"> {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Value; } DATA;</w:t>
      </w:r>
    </w:p>
    <w:p w:rsidR="008A21AE" w:rsidRDefault="008A21AE" w:rsidP="008A21AE">
      <w:pPr>
        <w:autoSpaceDE w:val="0"/>
        <w:autoSpaceDN w:val="0"/>
        <w:adjustRightInd w:val="0"/>
        <w:jc w:val="left"/>
        <w:rPr>
          <w:rFonts w:ascii="Courier New" w:hAnsi="Courier New" w:cs="Courier New"/>
          <w:noProof/>
          <w:sz w:val="20"/>
          <w:szCs w:val="20"/>
          <w:lang w:val="en-GB" w:eastAsia="en-GB"/>
        </w:rPr>
      </w:pP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r>
        <w:rPr>
          <w:rFonts w:ascii="Courier New" w:hAnsi="Courier New" w:cs="Courier New"/>
          <w:noProof/>
          <w:color w:val="0000FF"/>
          <w:sz w:val="20"/>
          <w:szCs w:val="20"/>
          <w:lang w:val="en-GB" w:eastAsia="en-GB"/>
        </w:rPr>
        <w:t>char</w:t>
      </w:r>
      <w:r>
        <w:rPr>
          <w:rFonts w:ascii="Courier New" w:hAnsi="Courier New" w:cs="Courier New"/>
          <w:noProof/>
          <w:sz w:val="20"/>
          <w:szCs w:val="20"/>
          <w:lang w:val="en-GB" w:eastAsia="en-GB"/>
        </w:rPr>
        <w:t xml:space="preserve"> *Argument[] )</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HEAP_TYPE Heap;</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AUTOMATIC_HEAP_SCOPE&lt;HEAP_TYPE&gt; Scope( &amp; Heap );</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DATA *Data;</w:t>
      </w:r>
    </w:p>
    <w:p w:rsidR="008A21AE" w:rsidRDefault="008A21AE" w:rsidP="008A21AE">
      <w:pPr>
        <w:autoSpaceDE w:val="0"/>
        <w:autoSpaceDN w:val="0"/>
        <w:adjustRightInd w:val="0"/>
        <w:jc w:val="left"/>
        <w:rPr>
          <w:rFonts w:ascii="Courier New" w:hAnsi="Courier New" w:cs="Courier New"/>
          <w:noProof/>
          <w:sz w:val="20"/>
          <w:szCs w:val="20"/>
          <w:lang w:val="en-GB" w:eastAsia="en-GB"/>
        </w:rPr>
      </w:pP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(Count == 2) &amp;&amp; (Scope.CreateFile( Argument[1] )) )</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A21AE" w:rsidRDefault="008A21AE" w:rsidP="008A21AE">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No transaction.</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AUTOMATIC_TRANSACTION_SCOPE&lt;HEAP_TYPE&gt; Transaction( &amp; Scope );</w:t>
      </w:r>
    </w:p>
    <w:p w:rsidR="008A21AE" w:rsidRDefault="008A21AE" w:rsidP="008A21AE">
      <w:pPr>
        <w:autoSpaceDE w:val="0"/>
        <w:autoSpaceDN w:val="0"/>
        <w:adjustRightInd w:val="0"/>
        <w:jc w:val="left"/>
        <w:rPr>
          <w:rFonts w:ascii="Courier New" w:hAnsi="Courier New" w:cs="Courier New"/>
          <w:noProof/>
          <w:sz w:val="20"/>
          <w:szCs w:val="20"/>
          <w:lang w:val="en-GB" w:eastAsia="en-GB"/>
        </w:rPr>
      </w:pP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Transaction.BeginTransaction() )</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A21AE" w:rsidRDefault="008A21AE" w:rsidP="008A21AE">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Active transaction.</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Scope.New( &amp; Address,((</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&amp; Data),</w:t>
      </w:r>
      <w:r>
        <w:rPr>
          <w:rFonts w:ascii="Courier New" w:hAnsi="Courier New" w:cs="Courier New"/>
          <w:noProof/>
          <w:color w:val="0000FF"/>
          <w:sz w:val="20"/>
          <w:szCs w:val="20"/>
          <w:lang w:val="en-GB" w:eastAsia="en-GB"/>
        </w:rPr>
        <w:t>sizeof</w:t>
      </w:r>
      <w:r>
        <w:rPr>
          <w:rFonts w:ascii="Courier New" w:hAnsi="Courier New" w:cs="Courier New"/>
          <w:noProof/>
          <w:sz w:val="20"/>
          <w:szCs w:val="20"/>
          <w:lang w:val="en-GB" w:eastAsia="en-GB"/>
        </w:rPr>
        <w:t>(DATA) ) )</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C19C2"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PLACEMENT_NEW( Data,DATA );</w:t>
      </w:r>
    </w:p>
    <w:p w:rsidR="008A21AE" w:rsidRPr="00DC19C2" w:rsidRDefault="00DC19C2" w:rsidP="008A21AE">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Active allocation ready for use.</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PLACEMENT_DELETE( Data,DATA  );</w:t>
      </w:r>
    </w:p>
    <w:p w:rsidR="008A21AE" w:rsidRDefault="008A21AE" w:rsidP="008A21AE">
      <w:pPr>
        <w:autoSpaceDE w:val="0"/>
        <w:autoSpaceDN w:val="0"/>
        <w:adjustRightInd w:val="0"/>
        <w:jc w:val="left"/>
        <w:rPr>
          <w:rFonts w:ascii="Courier New" w:hAnsi="Courier New" w:cs="Courier New"/>
          <w:noProof/>
          <w:sz w:val="20"/>
          <w:szCs w:val="20"/>
          <w:lang w:val="en-GB" w:eastAsia="en-GB"/>
        </w:rPr>
      </w:pP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Scope.Delete( Address );</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A21AE" w:rsidRDefault="008A21AE" w:rsidP="008A21AE">
      <w:pPr>
        <w:autoSpaceDE w:val="0"/>
        <w:autoSpaceDN w:val="0"/>
        <w:adjustRightInd w:val="0"/>
        <w:jc w:val="left"/>
        <w:rPr>
          <w:rFonts w:ascii="Courier New" w:hAnsi="Courier New" w:cs="Courier New"/>
          <w:noProof/>
          <w:sz w:val="20"/>
          <w:szCs w:val="20"/>
          <w:lang w:val="en-GB" w:eastAsia="en-GB"/>
        </w:rPr>
      </w:pPr>
    </w:p>
    <w:p w:rsidR="008A21AE" w:rsidRDefault="008A21AE" w:rsidP="008A21AE">
      <w:pPr>
        <w:autoSpaceDE w:val="0"/>
        <w:autoSpaceDN w:val="0"/>
        <w:adjustRightInd w:val="0"/>
        <w:jc w:val="left"/>
        <w:rPr>
          <w:rFonts w:ascii="Courier New" w:hAnsi="Courier New" w:cs="Courier New"/>
          <w:noProof/>
          <w:color w:val="008000"/>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8000"/>
          <w:sz w:val="20"/>
          <w:szCs w:val="20"/>
          <w:lang w:val="en-GB" w:eastAsia="en-GB"/>
        </w:rPr>
        <w:t>// No transaction.</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Scope.CloseFile();</w:t>
      </w: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A21AE" w:rsidRDefault="008A21AE" w:rsidP="008A21AE">
      <w:pPr>
        <w:autoSpaceDE w:val="0"/>
        <w:autoSpaceDN w:val="0"/>
        <w:adjustRightInd w:val="0"/>
        <w:jc w:val="left"/>
        <w:rPr>
          <w:rFonts w:ascii="Courier New" w:hAnsi="Courier New" w:cs="Courier New"/>
          <w:noProof/>
          <w:sz w:val="20"/>
          <w:szCs w:val="20"/>
          <w:lang w:val="en-GB" w:eastAsia="en-GB"/>
        </w:rPr>
      </w:pPr>
    </w:p>
    <w:p w:rsidR="008A21AE" w:rsidRDefault="008A21AE" w:rsidP="008A21AE">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8A21AE" w:rsidRDefault="008A21AE" w:rsidP="008A21AE">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8A21AE" w:rsidRPr="00897F31" w:rsidRDefault="008A21AE" w:rsidP="008A21AE">
      <w:pPr>
        <w:jc w:val="center"/>
        <w:rPr>
          <w:noProof/>
          <w:u w:val="single"/>
          <w:lang w:val="en-GB" w:eastAsia="en-GB"/>
        </w:rPr>
      </w:pPr>
      <w:r>
        <w:rPr>
          <w:noProof/>
          <w:sz w:val="20"/>
          <w:szCs w:val="20"/>
          <w:u w:val="single"/>
          <w:lang w:val="en-GB" w:eastAsia="en-GB"/>
        </w:rPr>
        <w:t>Example-06-3</w:t>
      </w:r>
      <w:r w:rsidR="00CC3242">
        <w:rPr>
          <w:noProof/>
          <w:sz w:val="20"/>
          <w:szCs w:val="20"/>
          <w:u w:val="single"/>
          <w:lang w:val="en-GB" w:eastAsia="en-GB"/>
        </w:rPr>
        <w:t>2</w:t>
      </w:r>
    </w:p>
    <w:p w:rsidR="008A21AE" w:rsidRDefault="008A21AE" w:rsidP="008A21AE">
      <w:pPr>
        <w:autoSpaceDE w:val="0"/>
        <w:autoSpaceDN w:val="0"/>
        <w:adjustRightInd w:val="0"/>
      </w:pPr>
    </w:p>
    <w:p w:rsidR="00DC19C2" w:rsidRDefault="00E52723" w:rsidP="00DC19C2">
      <w:r>
        <w:t>The call to</w:t>
      </w:r>
      <w:r w:rsidR="00DC19C2">
        <w:t xml:space="preserve"> </w:t>
      </w:r>
      <w:r w:rsidR="00DC19C2" w:rsidRPr="00316C59">
        <w:rPr>
          <w:rFonts w:ascii="Courier New" w:hAnsi="Courier New" w:cs="Courier New"/>
          <w:sz w:val="20"/>
          <w:szCs w:val="20"/>
        </w:rPr>
        <w:t>‘CreateFile’</w:t>
      </w:r>
      <w:r w:rsidR="00DC19C2">
        <w:t xml:space="preserve"> create</w:t>
      </w:r>
      <w:r>
        <w:t>s</w:t>
      </w:r>
      <w:r w:rsidR="00DC19C2">
        <w:t xml:space="preserve"> a new </w:t>
      </w:r>
      <w:r w:rsidR="00DC19C2" w:rsidRPr="00316C59">
        <w:rPr>
          <w:rFonts w:ascii="Courier New" w:hAnsi="Courier New" w:cs="Courier New"/>
          <w:sz w:val="20"/>
          <w:szCs w:val="20"/>
        </w:rPr>
        <w:t>‘DATABASE_HEAP’</w:t>
      </w:r>
      <w:r w:rsidR="00DC19C2">
        <w:t xml:space="preserve"> file.</w:t>
      </w:r>
      <w:r w:rsidR="0010032F">
        <w:t xml:space="preserve">  </w:t>
      </w:r>
      <w:r w:rsidR="00DC19C2">
        <w:t xml:space="preserve">The constructor to the initial instance of the </w:t>
      </w:r>
      <w:r w:rsidR="00DC19C2" w:rsidRPr="00316C59">
        <w:rPr>
          <w:rFonts w:ascii="Courier New" w:hAnsi="Courier New" w:cs="Courier New"/>
          <w:sz w:val="20"/>
          <w:szCs w:val="20"/>
        </w:rPr>
        <w:t>‘</w:t>
      </w:r>
      <w:r w:rsidR="00DC19C2">
        <w:rPr>
          <w:rFonts w:ascii="Courier New" w:hAnsi="Courier New" w:cs="Courier New"/>
          <w:noProof/>
          <w:sz w:val="20"/>
          <w:szCs w:val="20"/>
          <w:lang w:val="en-GB" w:eastAsia="en-GB"/>
        </w:rPr>
        <w:t xml:space="preserve">AUTOMATIC_TRANSACTION_SCOPE’ </w:t>
      </w:r>
      <w:r w:rsidR="00DC19C2" w:rsidRPr="008C1736">
        <w:t>class is passed</w:t>
      </w:r>
      <w:r w:rsidR="00DC19C2">
        <w:t xml:space="preserve"> the parameter</w:t>
      </w:r>
      <w:r w:rsidR="00DC19C2">
        <w:rPr>
          <w:rFonts w:ascii="Courier New" w:hAnsi="Courier New" w:cs="Courier New"/>
          <w:noProof/>
          <w:sz w:val="20"/>
          <w:szCs w:val="20"/>
          <w:lang w:val="en-GB" w:eastAsia="en-GB"/>
        </w:rPr>
        <w:t xml:space="preserve"> ‘Scope’ </w:t>
      </w:r>
      <w:r w:rsidR="00DC19C2">
        <w:t xml:space="preserve">which is used to access </w:t>
      </w:r>
      <w:r w:rsidR="00DC19C2" w:rsidRPr="008C1736">
        <w:rPr>
          <w:rFonts w:ascii="Courier New" w:hAnsi="Courier New" w:cs="Courier New"/>
          <w:sz w:val="20"/>
          <w:szCs w:val="20"/>
        </w:rPr>
        <w:t>‘</w:t>
      </w:r>
      <w:r w:rsidR="00DC19C2">
        <w:rPr>
          <w:rFonts w:ascii="Courier New" w:hAnsi="Courier New" w:cs="Courier New"/>
          <w:sz w:val="20"/>
          <w:szCs w:val="20"/>
        </w:rPr>
        <w:t>Heap</w:t>
      </w:r>
      <w:r w:rsidR="00DC19C2" w:rsidRPr="008C1736">
        <w:rPr>
          <w:rFonts w:ascii="Courier New" w:hAnsi="Courier New" w:cs="Courier New"/>
          <w:sz w:val="20"/>
          <w:szCs w:val="20"/>
        </w:rPr>
        <w:t>’</w:t>
      </w:r>
      <w:r w:rsidR="00DC19C2">
        <w:t>.</w:t>
      </w:r>
    </w:p>
    <w:p w:rsidR="00DC19C2" w:rsidRDefault="00DC19C2" w:rsidP="00DC19C2"/>
    <w:p w:rsidR="00DC19C2" w:rsidRDefault="00DC19C2" w:rsidP="00DC19C2">
      <w:r>
        <w:t xml:space="preserve">In the main block of code a new transaction is created by a call to </w:t>
      </w:r>
      <w:r w:rsidRPr="008C1736">
        <w:rPr>
          <w:rFonts w:ascii="Courier New" w:hAnsi="Courier New" w:cs="Courier New"/>
          <w:sz w:val="20"/>
          <w:szCs w:val="20"/>
        </w:rPr>
        <w:t xml:space="preserve">‘BeginTransaction’ </w:t>
      </w:r>
      <w:r>
        <w:t>which</w:t>
      </w:r>
      <w:r w:rsidRPr="008C1736">
        <w:t xml:space="preserve"> terminates when</w:t>
      </w:r>
      <w:r w:rsidRPr="008C1736">
        <w:rPr>
          <w:rFonts w:ascii="Courier New" w:hAnsi="Courier New" w:cs="Courier New"/>
          <w:sz w:val="20"/>
          <w:szCs w:val="20"/>
        </w:rPr>
        <w:t xml:space="preserve"> ‘Transaction’</w:t>
      </w:r>
      <w:r>
        <w:t xml:space="preserve"> goes out of scope, </w:t>
      </w:r>
      <w:r w:rsidRPr="008C1736">
        <w:t>as there is no call to</w:t>
      </w:r>
      <w:r w:rsidRPr="008C1736">
        <w:rPr>
          <w:rFonts w:ascii="Courier New" w:hAnsi="Courier New" w:cs="Courier New"/>
          <w:sz w:val="20"/>
          <w:szCs w:val="20"/>
        </w:rPr>
        <w:t xml:space="preserve"> ‘EndTransaction’</w:t>
      </w:r>
      <w:r>
        <w:t xml:space="preserve">.  </w:t>
      </w:r>
    </w:p>
    <w:p w:rsidR="00DC19C2" w:rsidRDefault="00DC19C2" w:rsidP="00DC19C2"/>
    <w:p w:rsidR="00DC19C2" w:rsidRDefault="00DC19C2" w:rsidP="00DC19C2">
      <w:r>
        <w:t xml:space="preserve">A call is made to the native Rockall-DB </w:t>
      </w:r>
      <w:r w:rsidRPr="00DC19C2">
        <w:rPr>
          <w:rFonts w:ascii="Courier New" w:hAnsi="Courier New" w:cs="Courier New"/>
          <w:sz w:val="20"/>
          <w:szCs w:val="20"/>
        </w:rPr>
        <w:t>‘New’</w:t>
      </w:r>
      <w:r>
        <w:t xml:space="preserve"> (i.e. which does not call the related constructor) to </w:t>
      </w:r>
      <w:r w:rsidR="00E52723">
        <w:t>make a new</w:t>
      </w:r>
      <w:r>
        <w:t xml:space="preserve"> memory allocation followed by a call to </w:t>
      </w:r>
      <w:r w:rsidRPr="00DC19C2">
        <w:rPr>
          <w:rFonts w:ascii="Courier New" w:hAnsi="Courier New" w:cs="Courier New"/>
          <w:sz w:val="20"/>
          <w:szCs w:val="20"/>
        </w:rPr>
        <w:t>‘PLACEMENT_NEW’</w:t>
      </w:r>
      <w:r>
        <w:t xml:space="preserve"> to call the related constructor.</w:t>
      </w:r>
    </w:p>
    <w:p w:rsidR="00DC19C2" w:rsidRDefault="00DC19C2" w:rsidP="00DC19C2"/>
    <w:p w:rsidR="00DC19C2" w:rsidRDefault="00DC19C2" w:rsidP="00DC19C2">
      <w:r>
        <w:t xml:space="preserve">Later, a call to </w:t>
      </w:r>
      <w:r w:rsidRPr="00DC19C2">
        <w:rPr>
          <w:rFonts w:ascii="Courier New" w:hAnsi="Courier New" w:cs="Courier New"/>
          <w:sz w:val="20"/>
          <w:szCs w:val="20"/>
        </w:rPr>
        <w:t>‘</w:t>
      </w:r>
      <w:r>
        <w:rPr>
          <w:rFonts w:ascii="Courier New" w:hAnsi="Courier New" w:cs="Courier New"/>
          <w:sz w:val="20"/>
          <w:szCs w:val="20"/>
        </w:rPr>
        <w:t>PLACEMENT_DELETE</w:t>
      </w:r>
      <w:r w:rsidRPr="00DC19C2">
        <w:rPr>
          <w:rFonts w:ascii="Courier New" w:hAnsi="Courier New" w:cs="Courier New"/>
          <w:sz w:val="20"/>
          <w:szCs w:val="20"/>
        </w:rPr>
        <w:t>’</w:t>
      </w:r>
      <w:r>
        <w:t xml:space="preserve"> is made to call the related destructor.  </w:t>
      </w:r>
      <w:r w:rsidR="00E52723">
        <w:t>Next,</w:t>
      </w:r>
      <w:r>
        <w:t xml:space="preserve"> a call is made to the native Rockall-DB </w:t>
      </w:r>
      <w:r w:rsidRPr="00DC19C2">
        <w:rPr>
          <w:rFonts w:ascii="Courier New" w:hAnsi="Courier New" w:cs="Courier New"/>
          <w:sz w:val="20"/>
          <w:szCs w:val="20"/>
        </w:rPr>
        <w:t>‘</w:t>
      </w:r>
      <w:r>
        <w:rPr>
          <w:rFonts w:ascii="Courier New" w:hAnsi="Courier New" w:cs="Courier New"/>
          <w:sz w:val="20"/>
          <w:szCs w:val="20"/>
        </w:rPr>
        <w:t>Delete</w:t>
      </w:r>
      <w:r w:rsidRPr="00DC19C2">
        <w:rPr>
          <w:rFonts w:ascii="Courier New" w:hAnsi="Courier New" w:cs="Courier New"/>
          <w:sz w:val="20"/>
          <w:szCs w:val="20"/>
        </w:rPr>
        <w:t>’</w:t>
      </w:r>
      <w:r>
        <w:t xml:space="preserve"> (i.e. which does not call the related destructor) to free the memory allocation.</w:t>
      </w:r>
    </w:p>
    <w:p w:rsidR="0046378C" w:rsidRDefault="0046378C" w:rsidP="0046378C">
      <w:pPr>
        <w:pStyle w:val="Heading3"/>
      </w:pPr>
      <w:bookmarkStart w:id="67" w:name="_Toc455258018"/>
      <w:r>
        <w:lastRenderedPageBreak/>
        <w:t>6.4.</w:t>
      </w:r>
      <w:r w:rsidR="00E501D1">
        <w:t>6</w:t>
      </w:r>
      <w:r>
        <w:t>. The RockallDelete Class</w:t>
      </w:r>
      <w:bookmarkEnd w:id="67"/>
    </w:p>
    <w:p w:rsidR="00B7308A" w:rsidRDefault="00D23B15" w:rsidP="00D23B15">
      <w:pPr>
        <w:autoSpaceDE w:val="0"/>
        <w:autoSpaceDN w:val="0"/>
        <w:adjustRightInd w:val="0"/>
      </w:pPr>
      <w:r w:rsidRPr="00D53E97">
        <w:t xml:space="preserve">The </w:t>
      </w:r>
      <w:r w:rsidRPr="00D53E97">
        <w:rPr>
          <w:rFonts w:ascii="Courier New" w:hAnsi="Courier New" w:cs="Courier New"/>
          <w:sz w:val="20"/>
          <w:szCs w:val="20"/>
        </w:rPr>
        <w:t>‘</w:t>
      </w:r>
      <w:r>
        <w:rPr>
          <w:rFonts w:ascii="Courier New" w:hAnsi="Courier New" w:cs="Courier New"/>
          <w:sz w:val="20"/>
          <w:szCs w:val="20"/>
        </w:rPr>
        <w:t>ROCKALL_DELETE</w:t>
      </w:r>
      <w:r w:rsidRPr="00D53E97">
        <w:rPr>
          <w:rFonts w:ascii="Courier New" w:hAnsi="Courier New" w:cs="Courier New"/>
          <w:sz w:val="20"/>
          <w:szCs w:val="20"/>
        </w:rPr>
        <w:t>’</w:t>
      </w:r>
      <w:r w:rsidRPr="00D53E97">
        <w:t xml:space="preserve"> </w:t>
      </w:r>
      <w:r>
        <w:t xml:space="preserve">class is </w:t>
      </w:r>
      <w:r w:rsidR="001D1A68">
        <w:t>the</w:t>
      </w:r>
      <w:r>
        <w:t xml:space="preserve"> Rockall-DB alterative to the C++ </w:t>
      </w:r>
      <w:r w:rsidRPr="00D23B15">
        <w:rPr>
          <w:rFonts w:ascii="Courier New" w:hAnsi="Courier New" w:cs="Courier New"/>
          <w:sz w:val="20"/>
          <w:szCs w:val="20"/>
        </w:rPr>
        <w:t>‘delete’</w:t>
      </w:r>
      <w:r>
        <w:t xml:space="preserve"> operator.  </w:t>
      </w:r>
    </w:p>
    <w:p w:rsidR="00B7308A" w:rsidRDefault="00B7308A" w:rsidP="00D23B15">
      <w:pPr>
        <w:autoSpaceDE w:val="0"/>
        <w:autoSpaceDN w:val="0"/>
        <w:adjustRightInd w:val="0"/>
      </w:pPr>
    </w:p>
    <w:p w:rsidR="00B7308A" w:rsidRDefault="00B7308A" w:rsidP="00B7308A">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ROCKALL_DELETE’ </w:t>
      </w:r>
      <w:r>
        <w:t>class requires a template parameter to configure it.  This template parameter is the type of memory allocation being deleted (i.e. in this case a</w:t>
      </w:r>
      <w:r w:rsidR="004F79FA">
        <w:t>n</w:t>
      </w:r>
      <w:r>
        <w:t xml:space="preserve"> </w:t>
      </w:r>
      <w:r w:rsidRPr="00B7308A">
        <w:rPr>
          <w:rFonts w:ascii="Courier New" w:hAnsi="Courier New" w:cs="Courier New"/>
          <w:sz w:val="20"/>
          <w:szCs w:val="20"/>
        </w:rPr>
        <w:t>‘</w:t>
      </w:r>
      <w:r>
        <w:rPr>
          <w:rFonts w:ascii="Courier New" w:hAnsi="Courier New" w:cs="Courier New"/>
          <w:sz w:val="20"/>
          <w:szCs w:val="20"/>
        </w:rPr>
        <w:t>int</w:t>
      </w:r>
      <w:r w:rsidRPr="00B7308A">
        <w:rPr>
          <w:rFonts w:ascii="Courier New" w:hAnsi="Courier New" w:cs="Courier New"/>
          <w:sz w:val="20"/>
          <w:szCs w:val="20"/>
        </w:rPr>
        <w:t>’</w:t>
      </w:r>
      <w:r>
        <w:t>).</w:t>
      </w:r>
    </w:p>
    <w:p w:rsidR="00B7308A" w:rsidRDefault="00B7308A" w:rsidP="00D23B15">
      <w:pPr>
        <w:autoSpaceDE w:val="0"/>
        <w:autoSpaceDN w:val="0"/>
        <w:adjustRightInd w:val="0"/>
      </w:pPr>
    </w:p>
    <w:p w:rsidR="00D23B15" w:rsidRDefault="00D23B15" w:rsidP="00D23B15">
      <w:pPr>
        <w:autoSpaceDE w:val="0"/>
        <w:autoSpaceDN w:val="0"/>
        <w:adjustRightInd w:val="0"/>
      </w:pPr>
      <w:r>
        <w:t>An example of the</w:t>
      </w:r>
      <w:r w:rsidRPr="00D53E97">
        <w:t xml:space="preserve"> </w:t>
      </w:r>
      <w:r w:rsidRPr="00D53E97">
        <w:rPr>
          <w:rFonts w:ascii="Courier New" w:hAnsi="Courier New" w:cs="Courier New"/>
          <w:sz w:val="20"/>
          <w:szCs w:val="20"/>
        </w:rPr>
        <w:t>‘</w:t>
      </w:r>
      <w:r>
        <w:rPr>
          <w:rFonts w:ascii="Courier New" w:hAnsi="Courier New" w:cs="Courier New"/>
          <w:sz w:val="20"/>
          <w:szCs w:val="20"/>
        </w:rPr>
        <w:t>ROCKALL_DELETE</w:t>
      </w:r>
      <w:r w:rsidRPr="00D53E97">
        <w:rPr>
          <w:rFonts w:ascii="Courier New" w:hAnsi="Courier New" w:cs="Courier New"/>
          <w:sz w:val="20"/>
          <w:szCs w:val="20"/>
        </w:rPr>
        <w:t>’</w:t>
      </w:r>
      <w:r w:rsidRPr="00D53E97">
        <w:t xml:space="preserve"> </w:t>
      </w:r>
      <w:r w:rsidR="00CC3242">
        <w:t>class is shown in ‘Example-06-33</w:t>
      </w:r>
      <w:r>
        <w:t>’ below:</w:t>
      </w:r>
    </w:p>
    <w:p w:rsidR="00601514" w:rsidRDefault="00601514" w:rsidP="00D23B15">
      <w:pPr>
        <w:autoSpaceDE w:val="0"/>
        <w:autoSpaceDN w:val="0"/>
        <w:adjustRightInd w:val="0"/>
      </w:pPr>
    </w:p>
    <w:p w:rsidR="00601514" w:rsidRDefault="00601514" w:rsidP="00601514">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601514" w:rsidRDefault="00601514" w:rsidP="00601514">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"RockallDelete.hpp"</w:t>
      </w:r>
    </w:p>
    <w:p w:rsidR="00601514" w:rsidRDefault="00601514" w:rsidP="00601514">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601514" w:rsidRDefault="00601514" w:rsidP="00601514">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601514" w:rsidRDefault="00601514" w:rsidP="00601514">
      <w:pPr>
        <w:autoSpaceDE w:val="0"/>
        <w:autoSpaceDN w:val="0"/>
        <w:adjustRightInd w:val="0"/>
        <w:jc w:val="left"/>
        <w:rPr>
          <w:rFonts w:ascii="Courier New" w:hAnsi="Courier New" w:cs="Courier New"/>
          <w:noProof/>
          <w:color w:val="A31515"/>
          <w:sz w:val="20"/>
          <w:szCs w:val="20"/>
          <w:lang w:val="en-GB" w:eastAsia="en-GB"/>
        </w:rPr>
      </w:pP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*Data;</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Space;</w:t>
      </w:r>
    </w:p>
    <w:p w:rsidR="00601514" w:rsidRDefault="00601514" w:rsidP="00601514">
      <w:pPr>
        <w:autoSpaceDE w:val="0"/>
        <w:autoSpaceDN w:val="0"/>
        <w:adjustRightInd w:val="0"/>
        <w:jc w:val="left"/>
        <w:rPr>
          <w:rFonts w:ascii="Courier New" w:hAnsi="Courier New" w:cs="Courier New"/>
          <w:noProof/>
          <w:sz w:val="20"/>
          <w:szCs w:val="20"/>
          <w:lang w:val="en-GB" w:eastAsia="en-GB"/>
        </w:rPr>
      </w:pP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ROCKALL_NEW&lt;</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&gt;::New</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 Heap,</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 Address,</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 Data,</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1,</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 Space,</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False,</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True</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01514" w:rsidRDefault="006B3D78" w:rsidP="006B3D78">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01514">
        <w:rPr>
          <w:rFonts w:ascii="Courier New" w:hAnsi="Courier New" w:cs="Courier New"/>
          <w:noProof/>
          <w:sz w:val="20"/>
          <w:szCs w:val="20"/>
          <w:lang w:val="en-GB" w:eastAsia="en-GB"/>
        </w:rPr>
        <w:t>ROCKALL_DELETE&lt;</w:t>
      </w:r>
      <w:r w:rsidR="00601514">
        <w:rPr>
          <w:rFonts w:ascii="Courier New" w:hAnsi="Courier New" w:cs="Courier New"/>
          <w:noProof/>
          <w:color w:val="0000FF"/>
          <w:sz w:val="20"/>
          <w:szCs w:val="20"/>
          <w:lang w:val="en-GB" w:eastAsia="en-GB"/>
        </w:rPr>
        <w:t>int</w:t>
      </w:r>
      <w:r w:rsidR="00601514">
        <w:rPr>
          <w:rFonts w:ascii="Courier New" w:hAnsi="Courier New" w:cs="Courier New"/>
          <w:noProof/>
          <w:sz w:val="20"/>
          <w:szCs w:val="20"/>
          <w:lang w:val="en-GB" w:eastAsia="en-GB"/>
        </w:rPr>
        <w:t>&gt;::Delete</w:t>
      </w:r>
    </w:p>
    <w:p w:rsidR="00601514" w:rsidRDefault="006B3D78"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01514">
        <w:rPr>
          <w:rFonts w:ascii="Courier New" w:hAnsi="Courier New" w:cs="Courier New"/>
          <w:noProof/>
          <w:sz w:val="20"/>
          <w:szCs w:val="20"/>
          <w:lang w:val="en-GB" w:eastAsia="en-GB"/>
        </w:rPr>
        <w:t>(</w:t>
      </w:r>
    </w:p>
    <w:p w:rsidR="00601514" w:rsidRDefault="006B3D78"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01514">
        <w:rPr>
          <w:rFonts w:ascii="Courier New" w:hAnsi="Courier New" w:cs="Courier New"/>
          <w:noProof/>
          <w:sz w:val="20"/>
          <w:szCs w:val="20"/>
          <w:lang w:val="en-GB" w:eastAsia="en-GB"/>
        </w:rPr>
        <w:t>&amp; Heap,</w:t>
      </w:r>
    </w:p>
    <w:p w:rsidR="00601514" w:rsidRDefault="006B3D78"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01514">
        <w:rPr>
          <w:rFonts w:ascii="Courier New" w:hAnsi="Courier New" w:cs="Courier New"/>
          <w:noProof/>
          <w:sz w:val="20"/>
          <w:szCs w:val="20"/>
          <w:lang w:val="en-GB" w:eastAsia="en-GB"/>
        </w:rPr>
        <w:t>Address,</w:t>
      </w:r>
    </w:p>
    <w:p w:rsidR="00601514" w:rsidRDefault="006B3D78"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01514">
        <w:rPr>
          <w:rFonts w:ascii="Courier New" w:hAnsi="Courier New" w:cs="Courier New"/>
          <w:noProof/>
          <w:sz w:val="20"/>
          <w:szCs w:val="20"/>
          <w:lang w:val="en-GB" w:eastAsia="en-GB"/>
        </w:rPr>
        <w:t>1,</w:t>
      </w:r>
    </w:p>
    <w:p w:rsidR="00601514" w:rsidRDefault="006B3D78"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01514">
        <w:rPr>
          <w:rFonts w:ascii="Courier New" w:hAnsi="Courier New" w:cs="Courier New"/>
          <w:noProof/>
          <w:sz w:val="20"/>
          <w:szCs w:val="20"/>
          <w:lang w:val="en-GB" w:eastAsia="en-GB"/>
        </w:rPr>
        <w:t xml:space="preserve">True </w:t>
      </w:r>
    </w:p>
    <w:p w:rsidR="00601514" w:rsidRDefault="006B3D78"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601514">
        <w:rPr>
          <w:rFonts w:ascii="Courier New" w:hAnsi="Courier New" w:cs="Courier New"/>
          <w:noProof/>
          <w:sz w:val="20"/>
          <w:szCs w:val="20"/>
          <w:lang w:val="en-GB" w:eastAsia="en-GB"/>
        </w:rPr>
        <w:t>);</w:t>
      </w: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601514" w:rsidRDefault="00601514" w:rsidP="00601514">
      <w:pPr>
        <w:autoSpaceDE w:val="0"/>
        <w:autoSpaceDN w:val="0"/>
        <w:adjustRightInd w:val="0"/>
        <w:jc w:val="left"/>
        <w:rPr>
          <w:rFonts w:ascii="Courier New" w:hAnsi="Courier New" w:cs="Courier New"/>
          <w:noProof/>
          <w:sz w:val="20"/>
          <w:szCs w:val="20"/>
          <w:lang w:val="en-GB" w:eastAsia="en-GB"/>
        </w:rPr>
      </w:pPr>
    </w:p>
    <w:p w:rsidR="00601514" w:rsidRDefault="00601514" w:rsidP="00601514">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601514" w:rsidRDefault="00601514" w:rsidP="00601514">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23B15" w:rsidRPr="00897F31" w:rsidRDefault="00D23B15" w:rsidP="00D23B15">
      <w:pPr>
        <w:jc w:val="center"/>
        <w:rPr>
          <w:noProof/>
          <w:u w:val="single"/>
          <w:lang w:val="en-GB" w:eastAsia="en-GB"/>
        </w:rPr>
      </w:pPr>
      <w:r>
        <w:rPr>
          <w:noProof/>
          <w:sz w:val="20"/>
          <w:szCs w:val="20"/>
          <w:u w:val="single"/>
          <w:lang w:val="en-GB" w:eastAsia="en-GB"/>
        </w:rPr>
        <w:t>Example-06-3</w:t>
      </w:r>
      <w:r w:rsidR="00CC3242">
        <w:rPr>
          <w:noProof/>
          <w:sz w:val="20"/>
          <w:szCs w:val="20"/>
          <w:u w:val="single"/>
          <w:lang w:val="en-GB" w:eastAsia="en-GB"/>
        </w:rPr>
        <w:t>3</w:t>
      </w:r>
    </w:p>
    <w:p w:rsidR="00D23B15" w:rsidRDefault="00D23B15" w:rsidP="00D23B15">
      <w:pPr>
        <w:autoSpaceDE w:val="0"/>
        <w:autoSpaceDN w:val="0"/>
        <w:adjustRightInd w:val="0"/>
      </w:pPr>
    </w:p>
    <w:p w:rsidR="00B7308A" w:rsidRDefault="00B7308A" w:rsidP="00D23B15">
      <w:pPr>
        <w:autoSpaceDE w:val="0"/>
        <w:autoSpaceDN w:val="0"/>
        <w:adjustRightInd w:val="0"/>
      </w:pPr>
    </w:p>
    <w:p w:rsidR="001D1A68" w:rsidRDefault="00601514" w:rsidP="00D23B15">
      <w:pPr>
        <w:autoSpaceDE w:val="0"/>
        <w:autoSpaceDN w:val="0"/>
        <w:adjustRightInd w:val="0"/>
      </w:pPr>
      <w:r>
        <w:t xml:space="preserve">The </w:t>
      </w:r>
      <w:r w:rsidRPr="00601514">
        <w:rPr>
          <w:rFonts w:ascii="Courier New" w:hAnsi="Courier New" w:cs="Courier New"/>
          <w:sz w:val="20"/>
          <w:szCs w:val="20"/>
        </w:rPr>
        <w:t>‘ROCKALL_DELETE’</w:t>
      </w:r>
      <w:r w:rsidR="00B7308A">
        <w:t xml:space="preserve"> class </w:t>
      </w:r>
      <w:r w:rsidR="00CC3242">
        <w:t>in ‘Example-06-33</w:t>
      </w:r>
      <w:r w:rsidR="004F79FA">
        <w:t xml:space="preserve">’ </w:t>
      </w:r>
      <w:r w:rsidR="00B7308A">
        <w:t xml:space="preserve">supports a number of variants of the function </w:t>
      </w:r>
      <w:r w:rsidR="00B7308A" w:rsidRPr="00B7308A">
        <w:rPr>
          <w:rFonts w:ascii="Courier New" w:hAnsi="Courier New" w:cs="Courier New"/>
          <w:sz w:val="20"/>
          <w:szCs w:val="20"/>
        </w:rPr>
        <w:t>‘Delete’</w:t>
      </w:r>
      <w:r w:rsidR="001D1A68">
        <w:t>.</w:t>
      </w:r>
    </w:p>
    <w:p w:rsidR="001D1A68" w:rsidRDefault="001D1A68" w:rsidP="00D23B15">
      <w:pPr>
        <w:autoSpaceDE w:val="0"/>
        <w:autoSpaceDN w:val="0"/>
        <w:adjustRightInd w:val="0"/>
      </w:pPr>
    </w:p>
    <w:p w:rsidR="00B7308A" w:rsidRDefault="00B7308A" w:rsidP="00D23B15">
      <w:pPr>
        <w:autoSpaceDE w:val="0"/>
        <w:autoSpaceDN w:val="0"/>
        <w:adjustRightInd w:val="0"/>
      </w:pPr>
      <w:r>
        <w:t xml:space="preserve">The initial parameter is </w:t>
      </w:r>
      <w:r w:rsidR="001D1A68">
        <w:t xml:space="preserve">pointer to </w:t>
      </w:r>
      <w:r>
        <w:t xml:space="preserve">a Rockall-DB </w:t>
      </w:r>
      <w:r w:rsidRPr="00B7308A">
        <w:rPr>
          <w:rFonts w:ascii="Courier New" w:hAnsi="Courier New" w:cs="Courier New"/>
          <w:sz w:val="20"/>
          <w:szCs w:val="20"/>
        </w:rPr>
        <w:t>‘Heap’</w:t>
      </w:r>
      <w:r>
        <w:t xml:space="preserve"> or instance of </w:t>
      </w:r>
      <w:r w:rsidRPr="00B7308A">
        <w:rPr>
          <w:rFonts w:ascii="Courier New" w:hAnsi="Courier New" w:cs="Courier New"/>
          <w:sz w:val="20"/>
          <w:szCs w:val="20"/>
        </w:rPr>
        <w:t>‘AUTOMATIC_HEAP_SCOPE’</w:t>
      </w:r>
      <w:r>
        <w:t>.</w:t>
      </w:r>
    </w:p>
    <w:p w:rsidR="00B7308A" w:rsidRDefault="00B7308A" w:rsidP="00B7308A">
      <w:pPr>
        <w:autoSpaceDE w:val="0"/>
        <w:autoSpaceDN w:val="0"/>
        <w:adjustRightInd w:val="0"/>
      </w:pPr>
    </w:p>
    <w:p w:rsidR="00B7308A" w:rsidRDefault="00B7308A" w:rsidP="00B7308A">
      <w:pPr>
        <w:autoSpaceDE w:val="0"/>
        <w:autoSpaceDN w:val="0"/>
        <w:adjustRightInd w:val="0"/>
      </w:pPr>
      <w:r>
        <w:lastRenderedPageBreak/>
        <w:t xml:space="preserve">The next parameter is either a </w:t>
      </w:r>
      <w:r w:rsidRPr="00B7308A">
        <w:rPr>
          <w:rFonts w:ascii="Courier New" w:hAnsi="Courier New" w:cs="Courier New"/>
          <w:sz w:val="20"/>
          <w:szCs w:val="20"/>
        </w:rPr>
        <w:t>‘FILE_ADDRESS’</w:t>
      </w:r>
      <w:r>
        <w:t xml:space="preserve"> or data pointer previously returned from </w:t>
      </w:r>
      <w:r w:rsidR="0092057D" w:rsidRPr="0092057D">
        <w:rPr>
          <w:rFonts w:ascii="Courier New" w:hAnsi="Courier New" w:cs="Courier New"/>
          <w:sz w:val="20"/>
          <w:szCs w:val="20"/>
        </w:rPr>
        <w:t>‘New’</w:t>
      </w:r>
      <w:r w:rsidR="0092057D">
        <w:t xml:space="preserve"> in </w:t>
      </w:r>
      <w:r>
        <w:t xml:space="preserve">the </w:t>
      </w:r>
      <w:r>
        <w:rPr>
          <w:rFonts w:ascii="Courier New" w:hAnsi="Courier New" w:cs="Courier New"/>
          <w:sz w:val="20"/>
          <w:szCs w:val="20"/>
        </w:rPr>
        <w:t>‘ROCKALL_NEW</w:t>
      </w:r>
      <w:r w:rsidRPr="00601514">
        <w:rPr>
          <w:rFonts w:ascii="Courier New" w:hAnsi="Courier New" w:cs="Courier New"/>
          <w:sz w:val="20"/>
          <w:szCs w:val="20"/>
        </w:rPr>
        <w:t>’</w:t>
      </w:r>
      <w:r>
        <w:t xml:space="preserve"> class.</w:t>
      </w:r>
    </w:p>
    <w:p w:rsidR="00B7308A" w:rsidRDefault="00B7308A" w:rsidP="00B7308A">
      <w:pPr>
        <w:autoSpaceDE w:val="0"/>
        <w:autoSpaceDN w:val="0"/>
        <w:adjustRightInd w:val="0"/>
      </w:pPr>
    </w:p>
    <w:p w:rsidR="00B7308A" w:rsidRDefault="00B7308A" w:rsidP="00B7308A">
      <w:pPr>
        <w:autoSpaceDE w:val="0"/>
        <w:autoSpaceDN w:val="0"/>
        <w:adjustRightInd w:val="0"/>
      </w:pPr>
      <w:r>
        <w:t xml:space="preserve">The next parameter is </w:t>
      </w:r>
      <w:r w:rsidR="0092057D">
        <w:t xml:space="preserve">optional and is </w:t>
      </w:r>
      <w:r>
        <w:t>a count of instance</w:t>
      </w:r>
      <w:r w:rsidR="0092057D">
        <w:t>s</w:t>
      </w:r>
      <w:r>
        <w:t xml:space="preserve"> of the type</w:t>
      </w:r>
      <w:r w:rsidR="00E63340">
        <w:t xml:space="preserve">.  The default value is </w:t>
      </w:r>
      <w:r w:rsidR="00E63340">
        <w:rPr>
          <w:rFonts w:ascii="Courier New" w:hAnsi="Courier New" w:cs="Courier New"/>
          <w:sz w:val="20"/>
          <w:szCs w:val="20"/>
        </w:rPr>
        <w:t>‘1’</w:t>
      </w:r>
      <w:r>
        <w:t xml:space="preserve">.  </w:t>
      </w:r>
      <w:r w:rsidR="0092057D">
        <w:t xml:space="preserve">This parameter must match the corresponding parameter </w:t>
      </w:r>
      <w:r w:rsidR="001D1A68">
        <w:t>on</w:t>
      </w:r>
      <w:r w:rsidR="0092057D">
        <w:t xml:space="preserve"> the call to </w:t>
      </w:r>
      <w:r w:rsidR="0092057D" w:rsidRPr="0092057D">
        <w:rPr>
          <w:rFonts w:ascii="Courier New" w:hAnsi="Courier New" w:cs="Courier New"/>
          <w:sz w:val="20"/>
          <w:szCs w:val="20"/>
        </w:rPr>
        <w:t>‘New’</w:t>
      </w:r>
      <w:r w:rsidR="0092057D">
        <w:t xml:space="preserve"> in the </w:t>
      </w:r>
      <w:r w:rsidR="0092057D">
        <w:rPr>
          <w:rFonts w:ascii="Courier New" w:hAnsi="Courier New" w:cs="Courier New"/>
          <w:sz w:val="20"/>
          <w:szCs w:val="20"/>
        </w:rPr>
        <w:t>‘ROCKALL_NEW</w:t>
      </w:r>
      <w:r w:rsidR="0092057D" w:rsidRPr="00601514">
        <w:rPr>
          <w:rFonts w:ascii="Courier New" w:hAnsi="Courier New" w:cs="Courier New"/>
          <w:sz w:val="20"/>
          <w:szCs w:val="20"/>
        </w:rPr>
        <w:t>’</w:t>
      </w:r>
      <w:r w:rsidR="0092057D">
        <w:t xml:space="preserve"> class when the allocation was made.  This parameter controls the number of times the destructor is called before the allocation is deleted.  If the value is incorrect the destructor will be called too many or too few times and this may damage other nearby data</w:t>
      </w:r>
      <w:r w:rsidR="001D1A68">
        <w:t xml:space="preserve"> structures</w:t>
      </w:r>
      <w:r w:rsidR="0092057D">
        <w:t xml:space="preserve"> in the process.</w:t>
      </w:r>
    </w:p>
    <w:p w:rsidR="0092057D" w:rsidRDefault="0092057D" w:rsidP="00B7308A">
      <w:pPr>
        <w:autoSpaceDE w:val="0"/>
        <w:autoSpaceDN w:val="0"/>
        <w:adjustRightInd w:val="0"/>
      </w:pPr>
    </w:p>
    <w:p w:rsidR="0092057D" w:rsidRDefault="0092057D" w:rsidP="00B7308A">
      <w:pPr>
        <w:autoSpaceDE w:val="0"/>
        <w:autoSpaceDN w:val="0"/>
        <w:adjustRightInd w:val="0"/>
      </w:pPr>
      <w:r>
        <w:t xml:space="preserve">The final parameter </w:t>
      </w:r>
      <w:r w:rsidR="00490A35">
        <w:t xml:space="preserve">is optional and </w:t>
      </w:r>
      <w:r>
        <w:t xml:space="preserve">will zero the memory allocation just before it is </w:t>
      </w:r>
      <w:r w:rsidR="00490A35">
        <w:t>deleted</w:t>
      </w:r>
      <w:r>
        <w:t xml:space="preserve"> if set to </w:t>
      </w:r>
      <w:r w:rsidR="009D61DA">
        <w:rPr>
          <w:rFonts w:ascii="Courier New" w:hAnsi="Courier New" w:cs="Courier New"/>
          <w:sz w:val="20"/>
          <w:szCs w:val="20"/>
        </w:rPr>
        <w:t>‘True’</w:t>
      </w:r>
      <w:r>
        <w:t xml:space="preserve"> </w:t>
      </w:r>
      <w:r w:rsidR="001D1A68">
        <w:t xml:space="preserve">or do nothing if set to </w:t>
      </w:r>
      <w:r w:rsidR="009D61DA">
        <w:rPr>
          <w:rFonts w:ascii="Courier New" w:hAnsi="Courier New" w:cs="Courier New"/>
          <w:sz w:val="20"/>
          <w:szCs w:val="20"/>
        </w:rPr>
        <w:t>‘False’</w:t>
      </w:r>
      <w:r w:rsidR="00381B83">
        <w:rPr>
          <w:rFonts w:ascii="Courier New" w:hAnsi="Courier New" w:cs="Courier New"/>
          <w:sz w:val="20"/>
          <w:szCs w:val="20"/>
        </w:rPr>
        <w:t xml:space="preserve"> </w:t>
      </w:r>
      <w:r w:rsidR="00381B83">
        <w:t xml:space="preserve">(i.e. see </w:t>
      </w:r>
      <w:r w:rsidR="00381B83">
        <w:rPr>
          <w:rFonts w:ascii="Courier New" w:hAnsi="Courier New" w:cs="Courier New"/>
          <w:sz w:val="20"/>
          <w:szCs w:val="20"/>
        </w:rPr>
        <w:t>‘Delete</w:t>
      </w:r>
      <w:r w:rsidR="00381B83" w:rsidRPr="00600F26">
        <w:rPr>
          <w:rFonts w:ascii="Courier New" w:hAnsi="Courier New" w:cs="Courier New"/>
          <w:sz w:val="20"/>
          <w:szCs w:val="20"/>
        </w:rPr>
        <w:t>’</w:t>
      </w:r>
      <w:r w:rsidR="00381B83">
        <w:t xml:space="preserve"> in section 5.2.1)</w:t>
      </w:r>
      <w:r>
        <w:t>.</w:t>
      </w:r>
      <w:r w:rsidR="00E63340">
        <w:t xml:space="preserve">  The default value is </w:t>
      </w:r>
      <w:r w:rsidR="00E63340">
        <w:rPr>
          <w:rFonts w:ascii="Courier New" w:hAnsi="Courier New" w:cs="Courier New"/>
          <w:sz w:val="20"/>
          <w:szCs w:val="20"/>
        </w:rPr>
        <w:t>‘False’</w:t>
      </w:r>
      <w:r w:rsidR="00E63340">
        <w:t>.</w:t>
      </w:r>
    </w:p>
    <w:p w:rsidR="0092057D" w:rsidRDefault="0092057D" w:rsidP="00B7308A">
      <w:pPr>
        <w:autoSpaceDE w:val="0"/>
        <w:autoSpaceDN w:val="0"/>
        <w:adjustRightInd w:val="0"/>
      </w:pPr>
    </w:p>
    <w:p w:rsidR="00D23B15" w:rsidRPr="00D23B15" w:rsidRDefault="0092057D" w:rsidP="00490A35">
      <w:pPr>
        <w:autoSpaceDE w:val="0"/>
        <w:autoSpaceDN w:val="0"/>
        <w:adjustRightInd w:val="0"/>
      </w:pPr>
      <w:r>
        <w:t xml:space="preserve">The </w:t>
      </w:r>
      <w:r w:rsidRPr="00601514">
        <w:rPr>
          <w:rFonts w:ascii="Courier New" w:hAnsi="Courier New" w:cs="Courier New"/>
          <w:sz w:val="20"/>
          <w:szCs w:val="20"/>
        </w:rPr>
        <w:t>‘ROCKALL_DELETE’</w:t>
      </w:r>
      <w:r>
        <w:t xml:space="preserve"> class is designed to closely resemble the format and functionality of the Rockall-DB </w:t>
      </w:r>
      <w:r w:rsidRPr="00600F26">
        <w:rPr>
          <w:rFonts w:ascii="Courier New" w:hAnsi="Courier New" w:cs="Courier New"/>
          <w:sz w:val="20"/>
          <w:szCs w:val="20"/>
        </w:rPr>
        <w:t>‘Delete’</w:t>
      </w:r>
      <w:r>
        <w:t xml:space="preserve"> function (see section 5.2.1 for further details).</w:t>
      </w:r>
    </w:p>
    <w:p w:rsidR="0046378C" w:rsidRDefault="00E501D1" w:rsidP="0046378C">
      <w:pPr>
        <w:pStyle w:val="Heading3"/>
      </w:pPr>
      <w:bookmarkStart w:id="68" w:name="_Toc455258019"/>
      <w:r>
        <w:t>6.4.7</w:t>
      </w:r>
      <w:r w:rsidR="0046378C">
        <w:t>. The RockallNew Class</w:t>
      </w:r>
      <w:bookmarkEnd w:id="68"/>
    </w:p>
    <w:p w:rsidR="004F79FA" w:rsidRDefault="004F79FA" w:rsidP="004F79FA">
      <w:pPr>
        <w:autoSpaceDE w:val="0"/>
        <w:autoSpaceDN w:val="0"/>
        <w:adjustRightInd w:val="0"/>
      </w:pPr>
      <w:r w:rsidRPr="00D53E97">
        <w:t xml:space="preserve">The </w:t>
      </w:r>
      <w:r w:rsidRPr="00D53E97">
        <w:rPr>
          <w:rFonts w:ascii="Courier New" w:hAnsi="Courier New" w:cs="Courier New"/>
          <w:sz w:val="20"/>
          <w:szCs w:val="20"/>
        </w:rPr>
        <w:t>‘</w:t>
      </w:r>
      <w:r>
        <w:rPr>
          <w:rFonts w:ascii="Courier New" w:hAnsi="Courier New" w:cs="Courier New"/>
          <w:sz w:val="20"/>
          <w:szCs w:val="20"/>
        </w:rPr>
        <w:t>ROCKALL_NEW</w:t>
      </w:r>
      <w:r w:rsidRPr="00D53E97">
        <w:rPr>
          <w:rFonts w:ascii="Courier New" w:hAnsi="Courier New" w:cs="Courier New"/>
          <w:sz w:val="20"/>
          <w:szCs w:val="20"/>
        </w:rPr>
        <w:t>’</w:t>
      </w:r>
      <w:r w:rsidRPr="00D53E97">
        <w:t xml:space="preserve"> </w:t>
      </w:r>
      <w:r w:rsidR="001D1A68">
        <w:t>class is the</w:t>
      </w:r>
      <w:r>
        <w:t xml:space="preserve"> Rockall-DB alterative to the C++ </w:t>
      </w:r>
      <w:r>
        <w:rPr>
          <w:rFonts w:ascii="Courier New" w:hAnsi="Courier New" w:cs="Courier New"/>
          <w:sz w:val="20"/>
          <w:szCs w:val="20"/>
        </w:rPr>
        <w:t>‘new</w:t>
      </w:r>
      <w:r w:rsidRPr="00D23B15">
        <w:rPr>
          <w:rFonts w:ascii="Courier New" w:hAnsi="Courier New" w:cs="Courier New"/>
          <w:sz w:val="20"/>
          <w:szCs w:val="20"/>
        </w:rPr>
        <w:t>’</w:t>
      </w:r>
      <w:r>
        <w:t xml:space="preserve"> operator.  </w:t>
      </w:r>
    </w:p>
    <w:p w:rsidR="004F79FA" w:rsidRDefault="004F79FA" w:rsidP="004F79FA">
      <w:pPr>
        <w:autoSpaceDE w:val="0"/>
        <w:autoSpaceDN w:val="0"/>
        <w:adjustRightInd w:val="0"/>
      </w:pPr>
    </w:p>
    <w:p w:rsidR="004F79FA" w:rsidRDefault="004F79FA" w:rsidP="004F79FA">
      <w:pPr>
        <w:autoSpaceDE w:val="0"/>
        <w:autoSpaceDN w:val="0"/>
        <w:adjustRightInd w:val="0"/>
      </w:pPr>
      <w:r>
        <w:t xml:space="preserve">The </w:t>
      </w:r>
      <w:r w:rsidRPr="00731B88">
        <w:rPr>
          <w:rFonts w:ascii="Courier New" w:hAnsi="Courier New" w:cs="Courier New"/>
          <w:sz w:val="20"/>
          <w:szCs w:val="20"/>
        </w:rPr>
        <w:t>‘</w:t>
      </w:r>
      <w:r>
        <w:rPr>
          <w:rFonts w:ascii="Courier New" w:hAnsi="Courier New" w:cs="Courier New"/>
          <w:noProof/>
          <w:sz w:val="20"/>
          <w:szCs w:val="20"/>
          <w:lang w:val="en-GB" w:eastAsia="en-GB"/>
        </w:rPr>
        <w:t xml:space="preserve">ROCKALL_NEW’ </w:t>
      </w:r>
      <w:r>
        <w:t xml:space="preserve">class requires a template parameter to configure it.  This template parameter is the type of memory allocation being </w:t>
      </w:r>
      <w:r w:rsidR="001D1A68">
        <w:t>allocated</w:t>
      </w:r>
      <w:r>
        <w:t xml:space="preserve"> (i.e. in this case an </w:t>
      </w:r>
      <w:r w:rsidRPr="00B7308A">
        <w:rPr>
          <w:rFonts w:ascii="Courier New" w:hAnsi="Courier New" w:cs="Courier New"/>
          <w:sz w:val="20"/>
          <w:szCs w:val="20"/>
        </w:rPr>
        <w:t>‘</w:t>
      </w:r>
      <w:r>
        <w:rPr>
          <w:rFonts w:ascii="Courier New" w:hAnsi="Courier New" w:cs="Courier New"/>
          <w:sz w:val="20"/>
          <w:szCs w:val="20"/>
        </w:rPr>
        <w:t>int</w:t>
      </w:r>
      <w:r w:rsidRPr="00B7308A">
        <w:rPr>
          <w:rFonts w:ascii="Courier New" w:hAnsi="Courier New" w:cs="Courier New"/>
          <w:sz w:val="20"/>
          <w:szCs w:val="20"/>
        </w:rPr>
        <w:t>’</w:t>
      </w:r>
      <w:r>
        <w:t>).</w:t>
      </w:r>
    </w:p>
    <w:p w:rsidR="004F79FA" w:rsidRDefault="004F79FA" w:rsidP="004F79FA">
      <w:pPr>
        <w:autoSpaceDE w:val="0"/>
        <w:autoSpaceDN w:val="0"/>
        <w:adjustRightInd w:val="0"/>
      </w:pPr>
    </w:p>
    <w:p w:rsidR="004F79FA" w:rsidRDefault="004F79FA" w:rsidP="004F79FA">
      <w:pPr>
        <w:autoSpaceDE w:val="0"/>
        <w:autoSpaceDN w:val="0"/>
        <w:adjustRightInd w:val="0"/>
      </w:pPr>
      <w:r>
        <w:t>An example of the</w:t>
      </w:r>
      <w:r w:rsidRPr="00D53E97">
        <w:t xml:space="preserve"> </w:t>
      </w:r>
      <w:r w:rsidRPr="00D53E97">
        <w:rPr>
          <w:rFonts w:ascii="Courier New" w:hAnsi="Courier New" w:cs="Courier New"/>
          <w:sz w:val="20"/>
          <w:szCs w:val="20"/>
        </w:rPr>
        <w:t>‘</w:t>
      </w:r>
      <w:r>
        <w:rPr>
          <w:rFonts w:ascii="Courier New" w:hAnsi="Courier New" w:cs="Courier New"/>
          <w:sz w:val="20"/>
          <w:szCs w:val="20"/>
        </w:rPr>
        <w:t>ROCKALL_NEW</w:t>
      </w:r>
      <w:r w:rsidRPr="00D53E97">
        <w:rPr>
          <w:rFonts w:ascii="Courier New" w:hAnsi="Courier New" w:cs="Courier New"/>
          <w:sz w:val="20"/>
          <w:szCs w:val="20"/>
        </w:rPr>
        <w:t>’</w:t>
      </w:r>
      <w:r w:rsidRPr="00D53E97">
        <w:t xml:space="preserve"> </w:t>
      </w:r>
      <w:r w:rsidR="00CC3242">
        <w:t>class is shown in ‘Example-06-34</w:t>
      </w:r>
      <w:r>
        <w:t>’ below:</w:t>
      </w:r>
    </w:p>
    <w:p w:rsidR="004F79FA" w:rsidRDefault="004F79FA" w:rsidP="004F79FA">
      <w:pPr>
        <w:autoSpaceDE w:val="0"/>
        <w:autoSpaceDN w:val="0"/>
        <w:adjustRightInd w:val="0"/>
      </w:pPr>
    </w:p>
    <w:p w:rsidR="004F79FA" w:rsidRDefault="004F79FA" w:rsidP="004F79FA">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"SingleThreadedHeap.hpp"</w:t>
      </w:r>
    </w:p>
    <w:p w:rsidR="004F79FA" w:rsidRDefault="004F79FA" w:rsidP="004F79FA">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"RockallDelete.hpp"</w:t>
      </w:r>
    </w:p>
    <w:p w:rsidR="004F79FA" w:rsidRDefault="004F79FA" w:rsidP="004F79FA">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"RockallNew.hpp"</w:t>
      </w:r>
    </w:p>
    <w:p w:rsidR="004F79FA" w:rsidRDefault="004F79FA" w:rsidP="004F79FA">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4F79FA" w:rsidRDefault="004F79FA" w:rsidP="004F79FA">
      <w:pPr>
        <w:autoSpaceDE w:val="0"/>
        <w:autoSpaceDN w:val="0"/>
        <w:adjustRightInd w:val="0"/>
        <w:jc w:val="left"/>
        <w:rPr>
          <w:rFonts w:ascii="Courier New" w:hAnsi="Courier New" w:cs="Courier New"/>
          <w:noProof/>
          <w:color w:val="A31515"/>
          <w:sz w:val="20"/>
          <w:szCs w:val="20"/>
          <w:lang w:val="en-GB" w:eastAsia="en-GB"/>
        </w:rPr>
      </w:pP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main( </w:t>
      </w:r>
      <w:r>
        <w:rPr>
          <w:rFonts w:ascii="Courier New" w:hAnsi="Courier New" w:cs="Courier New"/>
          <w:noProof/>
          <w:color w:val="0000FF"/>
          <w:sz w:val="20"/>
          <w:szCs w:val="20"/>
          <w:lang w:val="en-GB" w:eastAsia="en-GB"/>
        </w:rPr>
        <w:t>void</w:t>
      </w:r>
      <w:r>
        <w:rPr>
          <w:rFonts w:ascii="Courier New" w:hAnsi="Courier New" w:cs="Courier New"/>
          <w:noProof/>
          <w:sz w:val="20"/>
          <w:szCs w:val="20"/>
          <w:lang w:val="en-GB" w:eastAsia="en-GB"/>
        </w:rPr>
        <w:t xml:space="preserve"> )</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SINGLE_THREADED_HEAP Heap;</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Address;</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*Data;</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FILE_SIZE Space;</w:t>
      </w:r>
    </w:p>
    <w:p w:rsidR="004F79FA" w:rsidRDefault="004F79FA" w:rsidP="004F79FA">
      <w:pPr>
        <w:autoSpaceDE w:val="0"/>
        <w:autoSpaceDN w:val="0"/>
        <w:adjustRightInd w:val="0"/>
        <w:jc w:val="left"/>
        <w:rPr>
          <w:rFonts w:ascii="Courier New" w:hAnsi="Courier New" w:cs="Courier New"/>
          <w:noProof/>
          <w:sz w:val="20"/>
          <w:szCs w:val="20"/>
          <w:lang w:val="en-GB" w:eastAsia="en-GB"/>
        </w:rPr>
      </w:pP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ROCKALL_NEW&lt;</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&gt;::New</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 Heap,</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 Address,</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 Data,</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1,</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&amp; Space,</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False,</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True</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F79FA" w:rsidRDefault="00E63340"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4F79FA">
        <w:rPr>
          <w:rFonts w:ascii="Courier New" w:hAnsi="Courier New" w:cs="Courier New"/>
          <w:noProof/>
          <w:sz w:val="20"/>
          <w:szCs w:val="20"/>
          <w:lang w:val="en-GB" w:eastAsia="en-GB"/>
        </w:rPr>
        <w:t>ROCKALL_DELETE&lt;</w:t>
      </w:r>
      <w:r w:rsidR="004F79FA">
        <w:rPr>
          <w:rFonts w:ascii="Courier New" w:hAnsi="Courier New" w:cs="Courier New"/>
          <w:noProof/>
          <w:color w:val="0000FF"/>
          <w:sz w:val="20"/>
          <w:szCs w:val="20"/>
          <w:lang w:val="en-GB" w:eastAsia="en-GB"/>
        </w:rPr>
        <w:t>int</w:t>
      </w:r>
      <w:r w:rsidR="004F79FA">
        <w:rPr>
          <w:rFonts w:ascii="Courier New" w:hAnsi="Courier New" w:cs="Courier New"/>
          <w:noProof/>
          <w:sz w:val="20"/>
          <w:szCs w:val="20"/>
          <w:lang w:val="en-GB" w:eastAsia="en-GB"/>
        </w:rPr>
        <w:t>&gt;::Delete</w:t>
      </w:r>
    </w:p>
    <w:p w:rsidR="004F79FA" w:rsidRDefault="00E63340"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4F79FA">
        <w:rPr>
          <w:rFonts w:ascii="Courier New" w:hAnsi="Courier New" w:cs="Courier New"/>
          <w:noProof/>
          <w:sz w:val="20"/>
          <w:szCs w:val="20"/>
          <w:lang w:val="en-GB" w:eastAsia="en-GB"/>
        </w:rPr>
        <w:t>(</w:t>
      </w:r>
    </w:p>
    <w:p w:rsidR="004F79FA" w:rsidRDefault="00E63340"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 xml:space="preserve">      </w:t>
      </w:r>
      <w:r w:rsidR="004F79FA">
        <w:rPr>
          <w:rFonts w:ascii="Courier New" w:hAnsi="Courier New" w:cs="Courier New"/>
          <w:noProof/>
          <w:sz w:val="20"/>
          <w:szCs w:val="20"/>
          <w:lang w:val="en-GB" w:eastAsia="en-GB"/>
        </w:rPr>
        <w:t>&amp; Heap,</w:t>
      </w:r>
    </w:p>
    <w:p w:rsidR="004F79FA" w:rsidRDefault="00E63340"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4F79FA">
        <w:rPr>
          <w:rFonts w:ascii="Courier New" w:hAnsi="Courier New" w:cs="Courier New"/>
          <w:noProof/>
          <w:sz w:val="20"/>
          <w:szCs w:val="20"/>
          <w:lang w:val="en-GB" w:eastAsia="en-GB"/>
        </w:rPr>
        <w:t>Address,</w:t>
      </w:r>
    </w:p>
    <w:p w:rsidR="004F79FA" w:rsidRDefault="00E63340"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4F79FA">
        <w:rPr>
          <w:rFonts w:ascii="Courier New" w:hAnsi="Courier New" w:cs="Courier New"/>
          <w:noProof/>
          <w:sz w:val="20"/>
          <w:szCs w:val="20"/>
          <w:lang w:val="en-GB" w:eastAsia="en-GB"/>
        </w:rPr>
        <w:t>1,</w:t>
      </w:r>
    </w:p>
    <w:p w:rsidR="004F79FA" w:rsidRDefault="00E63340"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4F79FA">
        <w:rPr>
          <w:rFonts w:ascii="Courier New" w:hAnsi="Courier New" w:cs="Courier New"/>
          <w:noProof/>
          <w:sz w:val="20"/>
          <w:szCs w:val="20"/>
          <w:lang w:val="en-GB" w:eastAsia="en-GB"/>
        </w:rPr>
        <w:t xml:space="preserve">True </w:t>
      </w:r>
    </w:p>
    <w:p w:rsidR="004F79FA" w:rsidRDefault="00E63340"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4F79FA">
        <w:rPr>
          <w:rFonts w:ascii="Courier New" w:hAnsi="Courier New" w:cs="Courier New"/>
          <w:noProof/>
          <w:sz w:val="20"/>
          <w:szCs w:val="20"/>
          <w:lang w:val="en-GB" w:eastAsia="en-GB"/>
        </w:rPr>
        <w:t>);</w:t>
      </w: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F79FA" w:rsidRDefault="004F79FA" w:rsidP="004F79FA">
      <w:pPr>
        <w:autoSpaceDE w:val="0"/>
        <w:autoSpaceDN w:val="0"/>
        <w:adjustRightInd w:val="0"/>
        <w:jc w:val="left"/>
        <w:rPr>
          <w:rFonts w:ascii="Courier New" w:hAnsi="Courier New" w:cs="Courier New"/>
          <w:noProof/>
          <w:sz w:val="20"/>
          <w:szCs w:val="20"/>
          <w:lang w:val="en-GB" w:eastAsia="en-GB"/>
        </w:rPr>
      </w:pPr>
    </w:p>
    <w:p w:rsidR="004F79FA" w:rsidRDefault="004F79FA" w:rsidP="004F79F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0;</w:t>
      </w:r>
    </w:p>
    <w:p w:rsidR="004F79FA" w:rsidRDefault="004F79FA" w:rsidP="004F79F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F79FA" w:rsidRPr="00920039" w:rsidRDefault="004F79FA" w:rsidP="00920039">
      <w:pPr>
        <w:jc w:val="center"/>
        <w:rPr>
          <w:noProof/>
          <w:u w:val="single"/>
          <w:lang w:val="en-GB" w:eastAsia="en-GB"/>
        </w:rPr>
      </w:pPr>
      <w:r>
        <w:rPr>
          <w:noProof/>
          <w:sz w:val="20"/>
          <w:szCs w:val="20"/>
          <w:u w:val="single"/>
          <w:lang w:val="en-GB" w:eastAsia="en-GB"/>
        </w:rPr>
        <w:t>Example-06-3</w:t>
      </w:r>
      <w:r w:rsidR="00CC3242">
        <w:rPr>
          <w:noProof/>
          <w:sz w:val="20"/>
          <w:szCs w:val="20"/>
          <w:u w:val="single"/>
          <w:lang w:val="en-GB" w:eastAsia="en-GB"/>
        </w:rPr>
        <w:t>4</w:t>
      </w:r>
    </w:p>
    <w:p w:rsidR="00920039" w:rsidRDefault="00920039" w:rsidP="004F79FA">
      <w:pPr>
        <w:autoSpaceDE w:val="0"/>
        <w:autoSpaceDN w:val="0"/>
        <w:adjustRightInd w:val="0"/>
      </w:pPr>
    </w:p>
    <w:p w:rsidR="001D1A68" w:rsidRDefault="004F79FA" w:rsidP="004F79FA">
      <w:pPr>
        <w:autoSpaceDE w:val="0"/>
        <w:autoSpaceDN w:val="0"/>
        <w:adjustRightInd w:val="0"/>
      </w:pPr>
      <w:r>
        <w:t xml:space="preserve">The </w:t>
      </w:r>
      <w:r>
        <w:rPr>
          <w:rFonts w:ascii="Courier New" w:hAnsi="Courier New" w:cs="Courier New"/>
          <w:sz w:val="20"/>
          <w:szCs w:val="20"/>
        </w:rPr>
        <w:t>‘ROCKALL_NEW</w:t>
      </w:r>
      <w:r w:rsidRPr="00601514">
        <w:rPr>
          <w:rFonts w:ascii="Courier New" w:hAnsi="Courier New" w:cs="Courier New"/>
          <w:sz w:val="20"/>
          <w:szCs w:val="20"/>
        </w:rPr>
        <w:t>’</w:t>
      </w:r>
      <w:r w:rsidR="00CC3242">
        <w:t xml:space="preserve"> class in ‘Example-06-34</w:t>
      </w:r>
      <w:r>
        <w:t xml:space="preserve">’ supports a number of variants of the function </w:t>
      </w:r>
      <w:r w:rsidRPr="00B7308A">
        <w:rPr>
          <w:rFonts w:ascii="Courier New" w:hAnsi="Courier New" w:cs="Courier New"/>
          <w:sz w:val="20"/>
          <w:szCs w:val="20"/>
        </w:rPr>
        <w:t>‘</w:t>
      </w:r>
      <w:r>
        <w:rPr>
          <w:rFonts w:ascii="Courier New" w:hAnsi="Courier New" w:cs="Courier New"/>
          <w:sz w:val="20"/>
          <w:szCs w:val="20"/>
        </w:rPr>
        <w:t>New</w:t>
      </w:r>
      <w:r w:rsidRPr="00B7308A">
        <w:rPr>
          <w:rFonts w:ascii="Courier New" w:hAnsi="Courier New" w:cs="Courier New"/>
          <w:sz w:val="20"/>
          <w:szCs w:val="20"/>
        </w:rPr>
        <w:t>’</w:t>
      </w:r>
      <w:r w:rsidR="001D1A68">
        <w:t>.</w:t>
      </w:r>
    </w:p>
    <w:p w:rsidR="001D1A68" w:rsidRDefault="001D1A68" w:rsidP="004F79FA">
      <w:pPr>
        <w:autoSpaceDE w:val="0"/>
        <w:autoSpaceDN w:val="0"/>
        <w:adjustRightInd w:val="0"/>
      </w:pPr>
    </w:p>
    <w:p w:rsidR="004F79FA" w:rsidRDefault="004F79FA" w:rsidP="004F79FA">
      <w:pPr>
        <w:autoSpaceDE w:val="0"/>
        <w:autoSpaceDN w:val="0"/>
        <w:adjustRightInd w:val="0"/>
      </w:pPr>
      <w:r>
        <w:t>The initial parameter is a</w:t>
      </w:r>
      <w:r w:rsidR="001D1A68">
        <w:t xml:space="preserve"> pointer to a</w:t>
      </w:r>
      <w:r>
        <w:t xml:space="preserve"> Rockall-DB </w:t>
      </w:r>
      <w:r w:rsidRPr="00B7308A">
        <w:rPr>
          <w:rFonts w:ascii="Courier New" w:hAnsi="Courier New" w:cs="Courier New"/>
          <w:sz w:val="20"/>
          <w:szCs w:val="20"/>
        </w:rPr>
        <w:t>‘Heap’</w:t>
      </w:r>
      <w:r>
        <w:t xml:space="preserve"> or </w:t>
      </w:r>
      <w:r w:rsidR="001D1A68">
        <w:t xml:space="preserve">instance of </w:t>
      </w:r>
      <w:r w:rsidRPr="00B7308A">
        <w:rPr>
          <w:rFonts w:ascii="Courier New" w:hAnsi="Courier New" w:cs="Courier New"/>
          <w:sz w:val="20"/>
          <w:szCs w:val="20"/>
        </w:rPr>
        <w:t>‘AUTOMATIC_HEAP_SCOPE’</w:t>
      </w:r>
      <w:r>
        <w:t>.</w:t>
      </w:r>
    </w:p>
    <w:p w:rsidR="004F79FA" w:rsidRDefault="004F79FA" w:rsidP="004F79FA">
      <w:pPr>
        <w:autoSpaceDE w:val="0"/>
        <w:autoSpaceDN w:val="0"/>
        <w:adjustRightInd w:val="0"/>
      </w:pPr>
    </w:p>
    <w:p w:rsidR="004F79FA" w:rsidRPr="001D1A68" w:rsidRDefault="004F79FA" w:rsidP="004F79FA">
      <w:pPr>
        <w:autoSpaceDE w:val="0"/>
        <w:autoSpaceDN w:val="0"/>
        <w:adjustRightInd w:val="0"/>
      </w:pPr>
      <w:r>
        <w:t xml:space="preserve">The next parameter is optional and </w:t>
      </w:r>
      <w:r w:rsidR="001D1A68">
        <w:t xml:space="preserve">if present must point to </w:t>
      </w:r>
      <w:r>
        <w:t xml:space="preserve">a </w:t>
      </w:r>
      <w:r w:rsidRPr="00B7308A">
        <w:rPr>
          <w:rFonts w:ascii="Courier New" w:hAnsi="Courier New" w:cs="Courier New"/>
          <w:sz w:val="20"/>
          <w:szCs w:val="20"/>
        </w:rPr>
        <w:t>‘FILE_ADDRESS’</w:t>
      </w:r>
      <w:r>
        <w:t>.</w:t>
      </w:r>
      <w:r w:rsidR="001D1A68">
        <w:t xml:space="preserve">  If the associated </w:t>
      </w:r>
      <w:r w:rsidR="001D1A68" w:rsidRPr="001D1A68">
        <w:rPr>
          <w:rFonts w:ascii="Courier New" w:hAnsi="Courier New" w:cs="Courier New"/>
          <w:sz w:val="20"/>
          <w:szCs w:val="20"/>
        </w:rPr>
        <w:t>‘Heap’</w:t>
      </w:r>
      <w:r w:rsidR="001D1A68">
        <w:t xml:space="preserve"> is a </w:t>
      </w:r>
      <w:r w:rsidR="001D1A68" w:rsidRPr="001D1A68">
        <w:rPr>
          <w:rFonts w:ascii="Courier New" w:hAnsi="Courier New" w:cs="Courier New"/>
          <w:sz w:val="20"/>
          <w:szCs w:val="20"/>
        </w:rPr>
        <w:t>‘DATABASE_HEAP’</w:t>
      </w:r>
      <w:r w:rsidR="001D1A68">
        <w:t xml:space="preserve"> this location will contain the </w:t>
      </w:r>
      <w:r w:rsidR="001D1A68" w:rsidRPr="00B7308A">
        <w:rPr>
          <w:rFonts w:ascii="Courier New" w:hAnsi="Courier New" w:cs="Courier New"/>
          <w:sz w:val="20"/>
          <w:szCs w:val="20"/>
        </w:rPr>
        <w:t>‘FILE_ADDRESS’</w:t>
      </w:r>
      <w:r w:rsidR="001D1A68">
        <w:rPr>
          <w:rFonts w:ascii="Courier New" w:hAnsi="Courier New" w:cs="Courier New"/>
          <w:sz w:val="20"/>
          <w:szCs w:val="20"/>
        </w:rPr>
        <w:t xml:space="preserve"> </w:t>
      </w:r>
      <w:r w:rsidR="001D1A68" w:rsidRPr="001D1A68">
        <w:t>of the allocation</w:t>
      </w:r>
      <w:r w:rsidR="00381B83">
        <w:t xml:space="preserve"> (i.e. see </w:t>
      </w:r>
      <w:r w:rsidR="00381B83">
        <w:rPr>
          <w:rFonts w:ascii="Courier New" w:hAnsi="Courier New" w:cs="Courier New"/>
          <w:sz w:val="20"/>
          <w:szCs w:val="20"/>
        </w:rPr>
        <w:t>‘New</w:t>
      </w:r>
      <w:r w:rsidR="00381B83" w:rsidRPr="00600F26">
        <w:rPr>
          <w:rFonts w:ascii="Courier New" w:hAnsi="Courier New" w:cs="Courier New"/>
          <w:sz w:val="20"/>
          <w:szCs w:val="20"/>
        </w:rPr>
        <w:t>’</w:t>
      </w:r>
      <w:r w:rsidR="00381B83">
        <w:t xml:space="preserve"> in section 5.2.6)</w:t>
      </w:r>
      <w:r w:rsidR="001D1A68" w:rsidRPr="001D1A68">
        <w:t>.</w:t>
      </w:r>
    </w:p>
    <w:p w:rsidR="004F79FA" w:rsidRDefault="004F79FA" w:rsidP="004F79FA">
      <w:pPr>
        <w:autoSpaceDE w:val="0"/>
        <w:autoSpaceDN w:val="0"/>
        <w:adjustRightInd w:val="0"/>
      </w:pPr>
    </w:p>
    <w:p w:rsidR="004F79FA" w:rsidRDefault="004F79FA" w:rsidP="004F79FA">
      <w:pPr>
        <w:autoSpaceDE w:val="0"/>
        <w:autoSpaceDN w:val="0"/>
        <w:adjustRightInd w:val="0"/>
      </w:pPr>
      <w:r>
        <w:t>The next parameter is</w:t>
      </w:r>
      <w:r w:rsidR="006B1A23">
        <w:t xml:space="preserve"> a pointer to the location where the address of </w:t>
      </w:r>
      <w:r>
        <w:t xml:space="preserve">the new memory allocation can be </w:t>
      </w:r>
      <w:r w:rsidR="00381B83">
        <w:t>stored (</w:t>
      </w:r>
      <w:r>
        <w:t xml:space="preserve">i.e. a pointer to an </w:t>
      </w:r>
      <w:r w:rsidRPr="004F79FA">
        <w:rPr>
          <w:rFonts w:ascii="Courier New" w:hAnsi="Courier New" w:cs="Courier New"/>
          <w:sz w:val="20"/>
          <w:szCs w:val="20"/>
        </w:rPr>
        <w:t>‘int</w:t>
      </w:r>
      <w:r>
        <w:rPr>
          <w:rFonts w:ascii="Courier New" w:hAnsi="Courier New" w:cs="Courier New"/>
          <w:sz w:val="20"/>
          <w:szCs w:val="20"/>
        </w:rPr>
        <w:t>*</w:t>
      </w:r>
      <w:r w:rsidRPr="004F79FA">
        <w:rPr>
          <w:rFonts w:ascii="Courier New" w:hAnsi="Courier New" w:cs="Courier New"/>
          <w:sz w:val="20"/>
          <w:szCs w:val="20"/>
        </w:rPr>
        <w:t>’</w:t>
      </w:r>
      <w:r>
        <w:t xml:space="preserve"> in this case).</w:t>
      </w:r>
    </w:p>
    <w:p w:rsidR="004F79FA" w:rsidRDefault="004F79FA" w:rsidP="004F79FA">
      <w:pPr>
        <w:autoSpaceDE w:val="0"/>
        <w:autoSpaceDN w:val="0"/>
        <w:adjustRightInd w:val="0"/>
      </w:pPr>
    </w:p>
    <w:p w:rsidR="004F79FA" w:rsidRDefault="004F79FA" w:rsidP="004F79FA">
      <w:pPr>
        <w:autoSpaceDE w:val="0"/>
        <w:autoSpaceDN w:val="0"/>
        <w:adjustRightInd w:val="0"/>
      </w:pPr>
      <w:r>
        <w:t xml:space="preserve">The next parameter is optional and is used to </w:t>
      </w:r>
      <w:r w:rsidR="002454DA">
        <w:t xml:space="preserve">help </w:t>
      </w:r>
      <w:r>
        <w:t>allocate arrays.</w:t>
      </w:r>
      <w:r w:rsidR="002454DA">
        <w:t xml:space="preserve">  </w:t>
      </w:r>
      <w:r w:rsidR="00381B83">
        <w:t xml:space="preserve">Let’s say the value </w:t>
      </w:r>
      <w:r w:rsidR="00381B83" w:rsidRPr="00381B83">
        <w:rPr>
          <w:rFonts w:ascii="Courier New" w:hAnsi="Courier New" w:cs="Courier New"/>
          <w:sz w:val="20"/>
          <w:szCs w:val="20"/>
        </w:rPr>
        <w:t>‘3’</w:t>
      </w:r>
      <w:r w:rsidR="00381B83">
        <w:t xml:space="preserve"> was supplied and the</w:t>
      </w:r>
      <w:r w:rsidR="002454DA">
        <w:t xml:space="preserve"> </w:t>
      </w:r>
      <w:r>
        <w:t xml:space="preserve">template parameter </w:t>
      </w:r>
      <w:r w:rsidR="002454DA">
        <w:t>was</w:t>
      </w:r>
      <w:r>
        <w:t xml:space="preserve"> type </w:t>
      </w:r>
      <w:r w:rsidRPr="002454DA">
        <w:rPr>
          <w:rFonts w:ascii="Courier New" w:hAnsi="Courier New" w:cs="Courier New"/>
          <w:sz w:val="20"/>
          <w:szCs w:val="20"/>
        </w:rPr>
        <w:t>‘int’</w:t>
      </w:r>
      <w:r w:rsidR="00381B83">
        <w:rPr>
          <w:rFonts w:ascii="Courier New" w:hAnsi="Courier New" w:cs="Courier New"/>
          <w:sz w:val="20"/>
          <w:szCs w:val="20"/>
        </w:rPr>
        <w:t xml:space="preserve">.  </w:t>
      </w:r>
      <w:r w:rsidR="00381B83" w:rsidRPr="00381B83">
        <w:t>In this case</w:t>
      </w:r>
      <w:r w:rsidR="00381B83">
        <w:t>,</w:t>
      </w:r>
      <w:r w:rsidRPr="00381B83">
        <w:t xml:space="preserve"> </w:t>
      </w:r>
      <w:r w:rsidR="00600F26" w:rsidRPr="00381B83">
        <w:t>enough</w:t>
      </w:r>
      <w:r w:rsidR="00600F26">
        <w:t xml:space="preserve"> </w:t>
      </w:r>
      <w:r>
        <w:t xml:space="preserve">space </w:t>
      </w:r>
      <w:r w:rsidR="00381B83">
        <w:t xml:space="preserve">would be allocated </w:t>
      </w:r>
      <w:r>
        <w:t>for an array of</w:t>
      </w:r>
      <w:r w:rsidR="00600F26">
        <w:t xml:space="preserve"> type</w:t>
      </w:r>
      <w:r>
        <w:t xml:space="preserve"> </w:t>
      </w:r>
      <w:r w:rsidRPr="002454DA">
        <w:rPr>
          <w:rFonts w:ascii="Courier New" w:hAnsi="Courier New" w:cs="Courier New"/>
          <w:sz w:val="20"/>
          <w:szCs w:val="20"/>
        </w:rPr>
        <w:t>‘int[3]’</w:t>
      </w:r>
      <w:r>
        <w:t xml:space="preserve"> and the constructor </w:t>
      </w:r>
      <w:r w:rsidR="00600F26">
        <w:t xml:space="preserve">for </w:t>
      </w:r>
      <w:r w:rsidR="00600F26" w:rsidRPr="002454DA">
        <w:rPr>
          <w:rFonts w:ascii="Courier New" w:hAnsi="Courier New" w:cs="Courier New"/>
          <w:sz w:val="20"/>
          <w:szCs w:val="20"/>
        </w:rPr>
        <w:t>‘int’</w:t>
      </w:r>
      <w:r w:rsidR="00600F26">
        <w:t xml:space="preserve"> </w:t>
      </w:r>
      <w:r w:rsidR="00381B83">
        <w:t xml:space="preserve">would be </w:t>
      </w:r>
      <w:r>
        <w:t>called for each element in the array.</w:t>
      </w:r>
      <w:r w:rsidR="00E63340">
        <w:t xml:space="preserve">  The default value is </w:t>
      </w:r>
      <w:r w:rsidR="00E63340">
        <w:rPr>
          <w:rFonts w:ascii="Courier New" w:hAnsi="Courier New" w:cs="Courier New"/>
          <w:sz w:val="20"/>
          <w:szCs w:val="20"/>
        </w:rPr>
        <w:t>‘1</w:t>
      </w:r>
      <w:r w:rsidR="00E63340" w:rsidRPr="002454DA">
        <w:rPr>
          <w:rFonts w:ascii="Courier New" w:hAnsi="Courier New" w:cs="Courier New"/>
          <w:sz w:val="20"/>
          <w:szCs w:val="20"/>
        </w:rPr>
        <w:t>’</w:t>
      </w:r>
      <w:r w:rsidR="00E63340">
        <w:t>.</w:t>
      </w:r>
    </w:p>
    <w:p w:rsidR="00600F26" w:rsidRDefault="00600F26" w:rsidP="00600F26">
      <w:pPr>
        <w:autoSpaceDE w:val="0"/>
        <w:autoSpaceDN w:val="0"/>
        <w:adjustRightInd w:val="0"/>
      </w:pPr>
    </w:p>
    <w:p w:rsidR="00600F26" w:rsidRDefault="00600F26" w:rsidP="00600F26">
      <w:pPr>
        <w:autoSpaceDE w:val="0"/>
        <w:autoSpaceDN w:val="0"/>
        <w:adjustRightInd w:val="0"/>
      </w:pPr>
      <w:r>
        <w:t xml:space="preserve">The next parameter is optional and will return the actual amount of space allocated if it is supplied with a pointer to a </w:t>
      </w:r>
      <w:r w:rsidRPr="00600F26">
        <w:rPr>
          <w:rFonts w:ascii="Courier New" w:hAnsi="Courier New" w:cs="Courier New"/>
          <w:sz w:val="20"/>
          <w:szCs w:val="20"/>
        </w:rPr>
        <w:t>‘FILE_SIZE’</w:t>
      </w:r>
      <w:r w:rsidR="00381B83">
        <w:rPr>
          <w:rFonts w:ascii="Courier New" w:hAnsi="Courier New" w:cs="Courier New"/>
          <w:sz w:val="20"/>
          <w:szCs w:val="20"/>
        </w:rPr>
        <w:t xml:space="preserve"> </w:t>
      </w:r>
      <w:r w:rsidR="00381B83">
        <w:t xml:space="preserve">(i.e. see </w:t>
      </w:r>
      <w:r w:rsidR="00381B83">
        <w:rPr>
          <w:rFonts w:ascii="Courier New" w:hAnsi="Courier New" w:cs="Courier New"/>
          <w:sz w:val="20"/>
          <w:szCs w:val="20"/>
        </w:rPr>
        <w:t>‘New</w:t>
      </w:r>
      <w:r w:rsidR="00381B83" w:rsidRPr="00600F26">
        <w:rPr>
          <w:rFonts w:ascii="Courier New" w:hAnsi="Courier New" w:cs="Courier New"/>
          <w:sz w:val="20"/>
          <w:szCs w:val="20"/>
        </w:rPr>
        <w:t>’</w:t>
      </w:r>
      <w:r w:rsidR="00381B83">
        <w:t xml:space="preserve"> in section 5.2.6)</w:t>
      </w:r>
      <w:r>
        <w:t>.</w:t>
      </w:r>
    </w:p>
    <w:p w:rsidR="00600F26" w:rsidRDefault="00600F26" w:rsidP="00600F26">
      <w:pPr>
        <w:autoSpaceDE w:val="0"/>
        <w:autoSpaceDN w:val="0"/>
        <w:adjustRightInd w:val="0"/>
      </w:pPr>
    </w:p>
    <w:p w:rsidR="00600F26" w:rsidRDefault="00600F26" w:rsidP="00600F26">
      <w:pPr>
        <w:autoSpaceDE w:val="0"/>
        <w:autoSpaceDN w:val="0"/>
        <w:adjustRightInd w:val="0"/>
      </w:pPr>
      <w:r>
        <w:t xml:space="preserve">The next parameter is optional and will set the </w:t>
      </w:r>
      <w:r w:rsidRPr="00600F26">
        <w:rPr>
          <w:rFonts w:ascii="Courier New" w:hAnsi="Courier New" w:cs="Courier New"/>
          <w:sz w:val="20"/>
          <w:szCs w:val="20"/>
        </w:rPr>
        <w:t>‘Destroy’</w:t>
      </w:r>
      <w:r>
        <w:t xml:space="preserve"> flag (i.e. see </w:t>
      </w:r>
      <w:r w:rsidR="00381B83">
        <w:rPr>
          <w:rFonts w:ascii="Courier New" w:hAnsi="Courier New" w:cs="Courier New"/>
          <w:sz w:val="20"/>
          <w:szCs w:val="20"/>
        </w:rPr>
        <w:t>‘New</w:t>
      </w:r>
      <w:r w:rsidRPr="00600F26">
        <w:rPr>
          <w:rFonts w:ascii="Courier New" w:hAnsi="Courier New" w:cs="Courier New"/>
          <w:sz w:val="20"/>
          <w:szCs w:val="20"/>
        </w:rPr>
        <w:t>’</w:t>
      </w:r>
      <w:r>
        <w:t xml:space="preserve"> in section 5.2.6).</w:t>
      </w:r>
    </w:p>
    <w:p w:rsidR="00600F26" w:rsidRDefault="00600F26" w:rsidP="004F79FA">
      <w:pPr>
        <w:autoSpaceDE w:val="0"/>
        <w:autoSpaceDN w:val="0"/>
        <w:adjustRightInd w:val="0"/>
      </w:pPr>
    </w:p>
    <w:p w:rsidR="004F79FA" w:rsidRDefault="004F79FA" w:rsidP="004F79FA">
      <w:pPr>
        <w:autoSpaceDE w:val="0"/>
        <w:autoSpaceDN w:val="0"/>
        <w:adjustRightInd w:val="0"/>
      </w:pPr>
      <w:r>
        <w:t xml:space="preserve">The final parameter is optional and will zero the memory allocation if set to </w:t>
      </w:r>
      <w:r w:rsidR="009D61DA">
        <w:rPr>
          <w:rFonts w:ascii="Courier New" w:hAnsi="Courier New" w:cs="Courier New"/>
          <w:sz w:val="20"/>
          <w:szCs w:val="20"/>
        </w:rPr>
        <w:t>‘True’</w:t>
      </w:r>
      <w:r>
        <w:t xml:space="preserve"> </w:t>
      </w:r>
      <w:r w:rsidR="00381B83">
        <w:t xml:space="preserve">or do nothing if set to </w:t>
      </w:r>
      <w:r w:rsidR="009D61DA">
        <w:rPr>
          <w:rFonts w:ascii="Courier New" w:hAnsi="Courier New" w:cs="Courier New"/>
          <w:sz w:val="20"/>
          <w:szCs w:val="20"/>
        </w:rPr>
        <w:t>‘False’</w:t>
      </w:r>
      <w:r w:rsidR="00381B83">
        <w:rPr>
          <w:rFonts w:ascii="Courier New" w:hAnsi="Courier New" w:cs="Courier New"/>
          <w:sz w:val="20"/>
          <w:szCs w:val="20"/>
        </w:rPr>
        <w:t xml:space="preserve"> </w:t>
      </w:r>
      <w:r w:rsidR="00381B83">
        <w:t xml:space="preserve">(i.e. see </w:t>
      </w:r>
      <w:r w:rsidR="00381B83">
        <w:rPr>
          <w:rFonts w:ascii="Courier New" w:hAnsi="Courier New" w:cs="Courier New"/>
          <w:sz w:val="20"/>
          <w:szCs w:val="20"/>
        </w:rPr>
        <w:t>‘New</w:t>
      </w:r>
      <w:r w:rsidR="00381B83" w:rsidRPr="00600F26">
        <w:rPr>
          <w:rFonts w:ascii="Courier New" w:hAnsi="Courier New" w:cs="Courier New"/>
          <w:sz w:val="20"/>
          <w:szCs w:val="20"/>
        </w:rPr>
        <w:t>’</w:t>
      </w:r>
      <w:r w:rsidR="00381B83">
        <w:t xml:space="preserve"> in section 5.2.6)</w:t>
      </w:r>
      <w:r>
        <w:t>.</w:t>
      </w:r>
      <w:r w:rsidR="00E63340">
        <w:t xml:space="preserve">  The default value is </w:t>
      </w:r>
      <w:r w:rsidR="00E63340">
        <w:rPr>
          <w:rFonts w:ascii="Courier New" w:hAnsi="Courier New" w:cs="Courier New"/>
          <w:sz w:val="20"/>
          <w:szCs w:val="20"/>
        </w:rPr>
        <w:t>‘False</w:t>
      </w:r>
      <w:r w:rsidR="00E63340" w:rsidRPr="002454DA">
        <w:rPr>
          <w:rFonts w:ascii="Courier New" w:hAnsi="Courier New" w:cs="Courier New"/>
          <w:sz w:val="20"/>
          <w:szCs w:val="20"/>
        </w:rPr>
        <w:t>’</w:t>
      </w:r>
      <w:r w:rsidR="00E63340">
        <w:t>.</w:t>
      </w:r>
    </w:p>
    <w:p w:rsidR="004F79FA" w:rsidRDefault="004F79FA" w:rsidP="004F79FA">
      <w:pPr>
        <w:autoSpaceDE w:val="0"/>
        <w:autoSpaceDN w:val="0"/>
        <w:adjustRightInd w:val="0"/>
      </w:pPr>
    </w:p>
    <w:p w:rsidR="004F79FA" w:rsidRPr="004F79FA" w:rsidRDefault="004F79FA" w:rsidP="004F79FA">
      <w:pPr>
        <w:autoSpaceDE w:val="0"/>
        <w:autoSpaceDN w:val="0"/>
        <w:adjustRightInd w:val="0"/>
      </w:pPr>
      <w:r>
        <w:t xml:space="preserve">The </w:t>
      </w:r>
      <w:r w:rsidR="00600F26">
        <w:rPr>
          <w:rFonts w:ascii="Courier New" w:hAnsi="Courier New" w:cs="Courier New"/>
          <w:sz w:val="20"/>
          <w:szCs w:val="20"/>
        </w:rPr>
        <w:t>‘ROCKALL_NEW</w:t>
      </w:r>
      <w:r w:rsidRPr="00601514">
        <w:rPr>
          <w:rFonts w:ascii="Courier New" w:hAnsi="Courier New" w:cs="Courier New"/>
          <w:sz w:val="20"/>
          <w:szCs w:val="20"/>
        </w:rPr>
        <w:t>’</w:t>
      </w:r>
      <w:r>
        <w:t xml:space="preserve"> class is designed to closely resemble the format and functionality of the Rockall-DB </w:t>
      </w:r>
      <w:r w:rsidRPr="00600F26">
        <w:rPr>
          <w:rFonts w:ascii="Courier New" w:hAnsi="Courier New" w:cs="Courier New"/>
          <w:sz w:val="20"/>
          <w:szCs w:val="20"/>
        </w:rPr>
        <w:t>‘</w:t>
      </w:r>
      <w:r w:rsidR="00600F26">
        <w:rPr>
          <w:rFonts w:ascii="Courier New" w:hAnsi="Courier New" w:cs="Courier New"/>
          <w:sz w:val="20"/>
          <w:szCs w:val="20"/>
        </w:rPr>
        <w:t>New</w:t>
      </w:r>
      <w:r w:rsidRPr="00600F26">
        <w:rPr>
          <w:rFonts w:ascii="Courier New" w:hAnsi="Courier New" w:cs="Courier New"/>
          <w:sz w:val="20"/>
          <w:szCs w:val="20"/>
        </w:rPr>
        <w:t>’</w:t>
      </w:r>
      <w:r>
        <w:t xml:space="preserve"> function (see section</w:t>
      </w:r>
      <w:r w:rsidR="00600F26">
        <w:t xml:space="preserve"> 5.2.6</w:t>
      </w:r>
      <w:r>
        <w:t xml:space="preserve"> for further details).</w:t>
      </w:r>
    </w:p>
    <w:p w:rsidR="0046378C" w:rsidRDefault="00E501D1" w:rsidP="0046378C">
      <w:pPr>
        <w:pStyle w:val="Heading3"/>
      </w:pPr>
      <w:bookmarkStart w:id="69" w:name="_Toc455258020"/>
      <w:r>
        <w:t>6.4.8</w:t>
      </w:r>
      <w:r w:rsidR="0046378C">
        <w:t>. The RockallTypes Header</w:t>
      </w:r>
      <w:bookmarkEnd w:id="69"/>
    </w:p>
    <w:p w:rsidR="00920039" w:rsidRDefault="00920039" w:rsidP="00920039">
      <w:r w:rsidRPr="00D53E97">
        <w:t xml:space="preserve">The </w:t>
      </w:r>
      <w:r>
        <w:rPr>
          <w:rFonts w:ascii="Courier New" w:hAnsi="Courier New" w:cs="Courier New"/>
          <w:sz w:val="20"/>
          <w:szCs w:val="20"/>
        </w:rPr>
        <w:t>‘RockallTypes</w:t>
      </w:r>
      <w:r w:rsidRPr="00D53E97">
        <w:rPr>
          <w:rFonts w:ascii="Courier New" w:hAnsi="Courier New" w:cs="Courier New"/>
          <w:sz w:val="20"/>
          <w:szCs w:val="20"/>
        </w:rPr>
        <w:t>.hpp’</w:t>
      </w:r>
      <w:r w:rsidRPr="00D53E97">
        <w:t xml:space="preserve"> header</w:t>
      </w:r>
      <w:r>
        <w:t xml:space="preserve"> contains a number of common Rockall-DB constants and types.  The structure of the </w:t>
      </w:r>
      <w:r>
        <w:rPr>
          <w:rFonts w:ascii="Courier New" w:hAnsi="Courier New" w:cs="Courier New"/>
          <w:sz w:val="20"/>
          <w:szCs w:val="20"/>
        </w:rPr>
        <w:t>‘RockallTypes</w:t>
      </w:r>
      <w:r w:rsidRPr="00D53E97">
        <w:rPr>
          <w:rFonts w:ascii="Courier New" w:hAnsi="Courier New" w:cs="Courier New"/>
          <w:sz w:val="20"/>
          <w:szCs w:val="20"/>
        </w:rPr>
        <w:t>.hpp’</w:t>
      </w:r>
      <w:r w:rsidRPr="00D53E97">
        <w:t xml:space="preserve"> header</w:t>
      </w:r>
      <w:r w:rsidR="00870BD8">
        <w:t xml:space="preserve"> is shown in ‘Example-06-35</w:t>
      </w:r>
      <w:r>
        <w:t>’ below:</w:t>
      </w:r>
    </w:p>
    <w:p w:rsidR="00920039" w:rsidRDefault="00920039" w:rsidP="00920039"/>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sidRPr="00920039">
        <w:rPr>
          <w:rFonts w:ascii="Courier New" w:hAnsi="Courier New" w:cs="Courier New"/>
          <w:noProof/>
          <w:color w:val="0000FF"/>
          <w:sz w:val="14"/>
          <w:szCs w:val="14"/>
          <w:lang w:val="en-GB" w:eastAsia="en-GB"/>
        </w:rPr>
        <w:t>typedef</w:t>
      </w:r>
      <w:r w:rsidRPr="00920039">
        <w:rPr>
          <w:rFonts w:ascii="Courier New" w:hAnsi="Courier New" w:cs="Courier New"/>
          <w:noProof/>
          <w:sz w:val="14"/>
          <w:szCs w:val="14"/>
          <w:lang w:val="en-GB" w:eastAsia="en-GB"/>
        </w:rPr>
        <w:t xml:space="preserve"> ROCKALL::BOOLEAN</w:t>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t>BOOLEAN;</w:t>
      </w: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sidRPr="00920039">
        <w:rPr>
          <w:rFonts w:ascii="Courier New" w:hAnsi="Courier New" w:cs="Courier New"/>
          <w:noProof/>
          <w:color w:val="0000FF"/>
          <w:sz w:val="14"/>
          <w:szCs w:val="14"/>
          <w:lang w:val="en-GB" w:eastAsia="en-GB"/>
        </w:rPr>
        <w:t>typedef</w:t>
      </w:r>
      <w:r w:rsidRPr="00920039">
        <w:rPr>
          <w:rFonts w:ascii="Courier New" w:hAnsi="Courier New" w:cs="Courier New"/>
          <w:noProof/>
          <w:sz w:val="14"/>
          <w:szCs w:val="14"/>
          <w:lang w:val="en-GB" w:eastAsia="en-GB"/>
        </w:rPr>
        <w:t xml:space="preserve"> ROCKALL::CHAR</w:t>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t>CHAR;</w:t>
      </w: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sidRPr="00920039">
        <w:rPr>
          <w:rFonts w:ascii="Courier New" w:hAnsi="Courier New" w:cs="Courier New"/>
          <w:noProof/>
          <w:color w:val="0000FF"/>
          <w:sz w:val="14"/>
          <w:szCs w:val="14"/>
          <w:lang w:val="en-GB" w:eastAsia="en-GB"/>
        </w:rPr>
        <w:t>typedef</w:t>
      </w:r>
      <w:r w:rsidRPr="00920039">
        <w:rPr>
          <w:rFonts w:ascii="Courier New" w:hAnsi="Courier New" w:cs="Courier New"/>
          <w:noProof/>
          <w:sz w:val="14"/>
          <w:szCs w:val="14"/>
          <w:lang w:val="en-GB" w:eastAsia="en-GB"/>
        </w:rPr>
        <w:t xml:space="preserve"> ROCKALL::FILE_ADDRESS</w:t>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t>FILE_ADDRESS;</w:t>
      </w: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sidRPr="00920039">
        <w:rPr>
          <w:rFonts w:ascii="Courier New" w:hAnsi="Courier New" w:cs="Courier New"/>
          <w:noProof/>
          <w:color w:val="0000FF"/>
          <w:sz w:val="14"/>
          <w:szCs w:val="14"/>
          <w:lang w:val="en-GB" w:eastAsia="en-GB"/>
        </w:rPr>
        <w:t>typedef</w:t>
      </w:r>
      <w:r w:rsidRPr="00920039">
        <w:rPr>
          <w:rFonts w:ascii="Courier New" w:hAnsi="Courier New" w:cs="Courier New"/>
          <w:noProof/>
          <w:sz w:val="14"/>
          <w:szCs w:val="14"/>
          <w:lang w:val="en-GB" w:eastAsia="en-GB"/>
        </w:rPr>
        <w:t xml:space="preserve"> ROCKALL::FILE_SIZE</w:t>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t>FILE_SIZE;</w:t>
      </w: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sidRPr="00920039">
        <w:rPr>
          <w:rFonts w:ascii="Courier New" w:hAnsi="Courier New" w:cs="Courier New"/>
          <w:noProof/>
          <w:color w:val="0000FF"/>
          <w:sz w:val="14"/>
          <w:szCs w:val="14"/>
          <w:lang w:val="en-GB" w:eastAsia="en-GB"/>
        </w:rPr>
        <w:t>typedef</w:t>
      </w:r>
      <w:r w:rsidRPr="00920039">
        <w:rPr>
          <w:rFonts w:ascii="Courier New" w:hAnsi="Courier New" w:cs="Courier New"/>
          <w:noProof/>
          <w:sz w:val="14"/>
          <w:szCs w:val="14"/>
          <w:lang w:val="en-GB" w:eastAsia="en-GB"/>
        </w:rPr>
        <w:t xml:space="preserve"> ROCKALL::SBIT16</w:t>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t>SBIT16;</w:t>
      </w: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sidRPr="00920039">
        <w:rPr>
          <w:rFonts w:ascii="Courier New" w:hAnsi="Courier New" w:cs="Courier New"/>
          <w:noProof/>
          <w:color w:val="0000FF"/>
          <w:sz w:val="14"/>
          <w:szCs w:val="14"/>
          <w:lang w:val="en-GB" w:eastAsia="en-GB"/>
        </w:rPr>
        <w:t>typedef</w:t>
      </w:r>
      <w:r w:rsidRPr="00920039">
        <w:rPr>
          <w:rFonts w:ascii="Courier New" w:hAnsi="Courier New" w:cs="Courier New"/>
          <w:noProof/>
          <w:sz w:val="14"/>
          <w:szCs w:val="14"/>
          <w:lang w:val="en-GB" w:eastAsia="en-GB"/>
        </w:rPr>
        <w:t xml:space="preserve"> ROCKALL::SBIT32</w:t>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t>SBIT32;</w:t>
      </w: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sidRPr="00920039">
        <w:rPr>
          <w:rFonts w:ascii="Courier New" w:hAnsi="Courier New" w:cs="Courier New"/>
          <w:noProof/>
          <w:color w:val="0000FF"/>
          <w:sz w:val="14"/>
          <w:szCs w:val="14"/>
          <w:lang w:val="en-GB" w:eastAsia="en-GB"/>
        </w:rPr>
        <w:t>typedef</w:t>
      </w:r>
      <w:r w:rsidRPr="00920039">
        <w:rPr>
          <w:rFonts w:ascii="Courier New" w:hAnsi="Courier New" w:cs="Courier New"/>
          <w:noProof/>
          <w:sz w:val="14"/>
          <w:szCs w:val="14"/>
          <w:lang w:val="en-GB" w:eastAsia="en-GB"/>
        </w:rPr>
        <w:t xml:space="preserve"> ROCKALL::SBIT64</w:t>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t>SBIT64;</w:t>
      </w: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sidRPr="00920039">
        <w:rPr>
          <w:rFonts w:ascii="Courier New" w:hAnsi="Courier New" w:cs="Courier New"/>
          <w:noProof/>
          <w:color w:val="0000FF"/>
          <w:sz w:val="14"/>
          <w:szCs w:val="14"/>
          <w:lang w:val="en-GB" w:eastAsia="en-GB"/>
        </w:rPr>
        <w:t>typedef</w:t>
      </w:r>
      <w:r w:rsidRPr="00920039">
        <w:rPr>
          <w:rFonts w:ascii="Courier New" w:hAnsi="Courier New" w:cs="Courier New"/>
          <w:noProof/>
          <w:sz w:val="14"/>
          <w:szCs w:val="14"/>
          <w:lang w:val="en-GB" w:eastAsia="en-GB"/>
        </w:rPr>
        <w:t xml:space="preserve"> ROCKALL::WCHAR</w:t>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t>WCHAR;</w:t>
      </w: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Pr>
          <w:rFonts w:ascii="Courier New" w:hAnsi="Courier New" w:cs="Courier New"/>
          <w:noProof/>
          <w:color w:val="0000FF"/>
          <w:sz w:val="14"/>
          <w:szCs w:val="14"/>
          <w:lang w:val="en-GB" w:eastAsia="en-GB"/>
        </w:rPr>
        <w:t>static const</w:t>
      </w:r>
      <w:r w:rsidRPr="00920039">
        <w:rPr>
          <w:rFonts w:ascii="Courier New" w:hAnsi="Courier New" w:cs="Courier New"/>
          <w:noProof/>
          <w:sz w:val="14"/>
          <w:szCs w:val="14"/>
          <w:lang w:val="en-GB" w:eastAsia="en-GB"/>
        </w:rPr>
        <w:t xml:space="preserve"> BOOLEAN False</w:t>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t>= (ROCKALL::False);</w:t>
      </w:r>
    </w:p>
    <w:p w:rsidR="00920039" w:rsidRDefault="00920039" w:rsidP="00920039">
      <w:pPr>
        <w:autoSpaceDE w:val="0"/>
        <w:autoSpaceDN w:val="0"/>
        <w:adjustRightInd w:val="0"/>
        <w:jc w:val="left"/>
        <w:rPr>
          <w:rFonts w:ascii="Courier New" w:hAnsi="Courier New" w:cs="Courier New"/>
          <w:noProof/>
          <w:sz w:val="14"/>
          <w:szCs w:val="14"/>
          <w:lang w:val="en-GB" w:eastAsia="en-GB"/>
        </w:rPr>
      </w:pPr>
      <w:r>
        <w:rPr>
          <w:rFonts w:ascii="Courier New" w:hAnsi="Courier New" w:cs="Courier New"/>
          <w:noProof/>
          <w:color w:val="0000FF"/>
          <w:sz w:val="14"/>
          <w:szCs w:val="14"/>
          <w:lang w:val="en-GB" w:eastAsia="en-GB"/>
        </w:rPr>
        <w:t>static const</w:t>
      </w:r>
      <w:r w:rsidRPr="00920039">
        <w:rPr>
          <w:rFonts w:ascii="Courier New" w:hAnsi="Courier New" w:cs="Courier New"/>
          <w:noProof/>
          <w:sz w:val="14"/>
          <w:szCs w:val="14"/>
          <w:lang w:val="en-GB" w:eastAsia="en-GB"/>
        </w:rPr>
        <w:t xml:space="preserve"> BOOLEAN True</w:t>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t>= (ROCKALL::True);</w:t>
      </w:r>
    </w:p>
    <w:p w:rsidR="00E63340" w:rsidRDefault="00E63340" w:rsidP="00920039">
      <w:pPr>
        <w:autoSpaceDE w:val="0"/>
        <w:autoSpaceDN w:val="0"/>
        <w:adjustRightInd w:val="0"/>
        <w:jc w:val="left"/>
        <w:rPr>
          <w:rFonts w:ascii="Courier New" w:hAnsi="Courier New" w:cs="Courier New"/>
          <w:noProof/>
          <w:sz w:val="14"/>
          <w:szCs w:val="14"/>
          <w:lang w:val="en-GB" w:eastAsia="en-GB"/>
        </w:rPr>
      </w:pPr>
    </w:p>
    <w:p w:rsidR="00E63340" w:rsidRPr="00E63340" w:rsidRDefault="00E63340" w:rsidP="00E63340">
      <w:pPr>
        <w:autoSpaceDE w:val="0"/>
        <w:autoSpaceDN w:val="0"/>
        <w:adjustRightInd w:val="0"/>
        <w:jc w:val="left"/>
        <w:rPr>
          <w:rFonts w:ascii="Courier New" w:hAnsi="Courier New" w:cs="Courier New"/>
          <w:noProof/>
          <w:sz w:val="14"/>
          <w:szCs w:val="14"/>
          <w:lang w:val="en-GB" w:eastAsia="en-GB"/>
        </w:rPr>
      </w:pPr>
      <w:r>
        <w:rPr>
          <w:rFonts w:ascii="Courier New" w:hAnsi="Courier New" w:cs="Courier New"/>
          <w:noProof/>
          <w:color w:val="0000FF"/>
          <w:sz w:val="14"/>
          <w:szCs w:val="14"/>
          <w:lang w:val="en-GB" w:eastAsia="en-GB"/>
        </w:rPr>
        <w:t>static const</w:t>
      </w:r>
      <w:r w:rsidRPr="00920039">
        <w:rPr>
          <w:rFonts w:ascii="Courier New" w:hAnsi="Courier New" w:cs="Courier New"/>
          <w:noProof/>
          <w:sz w:val="14"/>
          <w:szCs w:val="14"/>
          <w:lang w:val="en-GB" w:eastAsia="en-GB"/>
        </w:rPr>
        <w:t xml:space="preserve"> </w:t>
      </w:r>
      <w:r>
        <w:rPr>
          <w:rFonts w:ascii="Courier New" w:hAnsi="Courier New" w:cs="Courier New"/>
          <w:noProof/>
          <w:sz w:val="14"/>
          <w:szCs w:val="14"/>
          <w:lang w:val="en-GB" w:eastAsia="en-GB"/>
        </w:rPr>
        <w:t>SBIT32 NoRegion</w:t>
      </w:r>
      <w:r>
        <w:rPr>
          <w:rFonts w:ascii="Courier New" w:hAnsi="Courier New" w:cs="Courier New"/>
          <w:noProof/>
          <w:sz w:val="14"/>
          <w:szCs w:val="14"/>
          <w:lang w:val="en-GB" w:eastAsia="en-GB"/>
        </w:rPr>
        <w:tab/>
      </w:r>
      <w:r>
        <w:rPr>
          <w:rFonts w:ascii="Courier New" w:hAnsi="Courier New" w:cs="Courier New"/>
          <w:noProof/>
          <w:sz w:val="14"/>
          <w:szCs w:val="14"/>
          <w:lang w:val="en-GB" w:eastAsia="en-GB"/>
        </w:rPr>
        <w:tab/>
      </w:r>
      <w:r>
        <w:rPr>
          <w:rFonts w:ascii="Courier New" w:hAnsi="Courier New" w:cs="Courier New"/>
          <w:noProof/>
          <w:sz w:val="14"/>
          <w:szCs w:val="14"/>
          <w:lang w:val="en-GB" w:eastAsia="en-GB"/>
        </w:rPr>
        <w:tab/>
      </w:r>
      <w:r w:rsidRPr="00E63340">
        <w:rPr>
          <w:rFonts w:ascii="Courier New" w:hAnsi="Courier New" w:cs="Courier New"/>
          <w:noProof/>
          <w:sz w:val="14"/>
          <w:szCs w:val="14"/>
          <w:lang w:val="en-GB" w:eastAsia="en-GB"/>
        </w:rPr>
        <w:t>= (ROCKALL::NoRegion);</w:t>
      </w: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Pr>
          <w:rFonts w:ascii="Courier New" w:hAnsi="Courier New" w:cs="Courier New"/>
          <w:noProof/>
          <w:color w:val="0000FF"/>
          <w:sz w:val="14"/>
          <w:szCs w:val="14"/>
          <w:lang w:val="en-GB" w:eastAsia="en-GB"/>
        </w:rPr>
        <w:t>static const</w:t>
      </w:r>
      <w:r w:rsidRPr="00920039">
        <w:rPr>
          <w:rFonts w:ascii="Courier New" w:hAnsi="Courier New" w:cs="Courier New"/>
          <w:noProof/>
          <w:sz w:val="14"/>
          <w:szCs w:val="14"/>
          <w:lang w:val="en-GB" w:eastAsia="en-GB"/>
        </w:rPr>
        <w:t xml:space="preserve"> SBIT32 RockallDatabaseHeap</w:t>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t>= (ROCKALL::RockallDatabaseHeap);</w:t>
      </w: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Pr>
          <w:rFonts w:ascii="Courier New" w:hAnsi="Courier New" w:cs="Courier New"/>
          <w:noProof/>
          <w:color w:val="0000FF"/>
          <w:sz w:val="14"/>
          <w:szCs w:val="14"/>
          <w:lang w:val="en-GB" w:eastAsia="en-GB"/>
        </w:rPr>
        <w:t>static const</w:t>
      </w:r>
      <w:r w:rsidRPr="00920039">
        <w:rPr>
          <w:rFonts w:ascii="Courier New" w:hAnsi="Courier New" w:cs="Courier New"/>
          <w:noProof/>
          <w:sz w:val="14"/>
          <w:szCs w:val="14"/>
          <w:lang w:val="en-GB" w:eastAsia="en-GB"/>
        </w:rPr>
        <w:t xml:space="preserve"> SBIT32 RockallMultiThreadedHeap</w:t>
      </w:r>
      <w:r w:rsidRPr="00920039">
        <w:rPr>
          <w:rFonts w:ascii="Courier New" w:hAnsi="Courier New" w:cs="Courier New"/>
          <w:noProof/>
          <w:sz w:val="14"/>
          <w:szCs w:val="14"/>
          <w:lang w:val="en-GB" w:eastAsia="en-GB"/>
        </w:rPr>
        <w:tab/>
        <w:t>= (ROCKALL::RockallMultiThreadedHeap);</w:t>
      </w: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Pr>
          <w:rFonts w:ascii="Courier New" w:hAnsi="Courier New" w:cs="Courier New"/>
          <w:noProof/>
          <w:color w:val="0000FF"/>
          <w:sz w:val="14"/>
          <w:szCs w:val="14"/>
          <w:lang w:val="en-GB" w:eastAsia="en-GB"/>
        </w:rPr>
        <w:t>static const</w:t>
      </w:r>
      <w:r w:rsidRPr="00920039">
        <w:rPr>
          <w:rFonts w:ascii="Courier New" w:hAnsi="Courier New" w:cs="Courier New"/>
          <w:noProof/>
          <w:sz w:val="14"/>
          <w:szCs w:val="14"/>
          <w:lang w:val="en-GB" w:eastAsia="en-GB"/>
        </w:rPr>
        <w:t xml:space="preserve"> SBIT32 RockallSingleThreadedHeap</w:t>
      </w:r>
      <w:r w:rsidRPr="00920039">
        <w:rPr>
          <w:rFonts w:ascii="Courier New" w:hAnsi="Courier New" w:cs="Courier New"/>
          <w:noProof/>
          <w:sz w:val="14"/>
          <w:szCs w:val="14"/>
          <w:lang w:val="en-GB" w:eastAsia="en-GB"/>
        </w:rPr>
        <w:tab/>
        <w:t>= (ROCKALL::RockallSingleThreadedHeap);</w:t>
      </w: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Pr>
          <w:rFonts w:ascii="Courier New" w:hAnsi="Courier New" w:cs="Courier New"/>
          <w:noProof/>
          <w:color w:val="0000FF"/>
          <w:sz w:val="14"/>
          <w:szCs w:val="14"/>
          <w:lang w:val="en-GB" w:eastAsia="en-GB"/>
        </w:rPr>
        <w:t>static const</w:t>
      </w:r>
      <w:r w:rsidRPr="00920039">
        <w:rPr>
          <w:rFonts w:ascii="Courier New" w:hAnsi="Courier New" w:cs="Courier New"/>
          <w:noProof/>
          <w:sz w:val="14"/>
          <w:szCs w:val="14"/>
          <w:lang w:val="en-GB" w:eastAsia="en-GB"/>
        </w:rPr>
        <w:t xml:space="preserve"> SBIT32 RockallTransactionalHeap</w:t>
      </w:r>
      <w:r w:rsidRPr="00920039">
        <w:rPr>
          <w:rFonts w:ascii="Courier New" w:hAnsi="Courier New" w:cs="Courier New"/>
          <w:noProof/>
          <w:sz w:val="14"/>
          <w:szCs w:val="14"/>
          <w:lang w:val="en-GB" w:eastAsia="en-GB"/>
        </w:rPr>
        <w:tab/>
        <w:t>= (ROCKALL::RockallTransactionalHeap);</w:t>
      </w: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Pr>
          <w:rFonts w:ascii="Courier New" w:hAnsi="Courier New" w:cs="Courier New"/>
          <w:noProof/>
          <w:color w:val="0000FF"/>
          <w:sz w:val="14"/>
          <w:szCs w:val="14"/>
          <w:lang w:val="en-GB" w:eastAsia="en-GB"/>
        </w:rPr>
        <w:t>static const</w:t>
      </w:r>
      <w:r w:rsidRPr="00920039">
        <w:rPr>
          <w:rFonts w:ascii="Courier New" w:hAnsi="Courier New" w:cs="Courier New"/>
          <w:noProof/>
          <w:sz w:val="14"/>
          <w:szCs w:val="14"/>
          <w:lang w:val="en-GB" w:eastAsia="en-GB"/>
        </w:rPr>
        <w:t xml:space="preserve"> SBIT32 RockallFileSupport</w:t>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t>= (ROCKALL::RockallFileSupport);</w:t>
      </w: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Pr>
          <w:rFonts w:ascii="Courier New" w:hAnsi="Courier New" w:cs="Courier New"/>
          <w:noProof/>
          <w:color w:val="0000FF"/>
          <w:sz w:val="14"/>
          <w:szCs w:val="14"/>
          <w:lang w:val="en-GB" w:eastAsia="en-GB"/>
        </w:rPr>
        <w:t>static const</w:t>
      </w:r>
      <w:r w:rsidRPr="00920039">
        <w:rPr>
          <w:rFonts w:ascii="Courier New" w:hAnsi="Courier New" w:cs="Courier New"/>
          <w:noProof/>
          <w:sz w:val="14"/>
          <w:szCs w:val="14"/>
          <w:lang w:val="en-GB" w:eastAsia="en-GB"/>
        </w:rPr>
        <w:t xml:space="preserve"> SBIT32 RockallLockSupport</w:t>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t>= (ROCKALL::RockallLockSupport);</w:t>
      </w:r>
    </w:p>
    <w:p w:rsidR="00920039" w:rsidRPr="00920039" w:rsidRDefault="00920039" w:rsidP="00920039">
      <w:pPr>
        <w:autoSpaceDE w:val="0"/>
        <w:autoSpaceDN w:val="0"/>
        <w:adjustRightInd w:val="0"/>
        <w:jc w:val="left"/>
        <w:rPr>
          <w:rFonts w:ascii="Courier New" w:hAnsi="Courier New" w:cs="Courier New"/>
          <w:noProof/>
          <w:sz w:val="14"/>
          <w:szCs w:val="14"/>
          <w:lang w:val="en-GB" w:eastAsia="en-GB"/>
        </w:rPr>
      </w:pPr>
      <w:r>
        <w:rPr>
          <w:rFonts w:ascii="Courier New" w:hAnsi="Courier New" w:cs="Courier New"/>
          <w:noProof/>
          <w:color w:val="0000FF"/>
          <w:sz w:val="14"/>
          <w:szCs w:val="14"/>
          <w:lang w:val="en-GB" w:eastAsia="en-GB"/>
        </w:rPr>
        <w:t>static const</w:t>
      </w:r>
      <w:r w:rsidRPr="00920039">
        <w:rPr>
          <w:rFonts w:ascii="Courier New" w:hAnsi="Courier New" w:cs="Courier New"/>
          <w:noProof/>
          <w:sz w:val="14"/>
          <w:szCs w:val="14"/>
          <w:lang w:val="en-GB" w:eastAsia="en-GB"/>
        </w:rPr>
        <w:t xml:space="preserve"> SBIT32 RockallMemorySupport</w:t>
      </w:r>
      <w:r w:rsidRPr="00920039">
        <w:rPr>
          <w:rFonts w:ascii="Courier New" w:hAnsi="Courier New" w:cs="Courier New"/>
          <w:noProof/>
          <w:sz w:val="14"/>
          <w:szCs w:val="14"/>
          <w:lang w:val="en-GB" w:eastAsia="en-GB"/>
        </w:rPr>
        <w:tab/>
      </w:r>
      <w:r w:rsidRPr="00920039">
        <w:rPr>
          <w:rFonts w:ascii="Courier New" w:hAnsi="Courier New" w:cs="Courier New"/>
          <w:noProof/>
          <w:sz w:val="14"/>
          <w:szCs w:val="14"/>
          <w:lang w:val="en-GB" w:eastAsia="en-GB"/>
        </w:rPr>
        <w:tab/>
        <w:t>= (ROCKALL::RockallMemorySupport);</w:t>
      </w:r>
    </w:p>
    <w:p w:rsidR="00920039" w:rsidRPr="00920039" w:rsidRDefault="00920039" w:rsidP="00920039">
      <w:pPr>
        <w:rPr>
          <w:rFonts w:ascii="Courier New" w:hAnsi="Courier New" w:cs="Courier New"/>
          <w:noProof/>
          <w:sz w:val="14"/>
          <w:szCs w:val="14"/>
          <w:lang w:val="en-GB" w:eastAsia="en-GB"/>
        </w:rPr>
      </w:pPr>
      <w:r>
        <w:rPr>
          <w:rFonts w:ascii="Courier New" w:hAnsi="Courier New" w:cs="Courier New"/>
          <w:noProof/>
          <w:color w:val="0000FF"/>
          <w:sz w:val="14"/>
          <w:szCs w:val="14"/>
          <w:lang w:val="en-GB" w:eastAsia="en-GB"/>
        </w:rPr>
        <w:t>static const</w:t>
      </w:r>
      <w:r w:rsidRPr="00920039">
        <w:rPr>
          <w:rFonts w:ascii="Courier New" w:hAnsi="Courier New" w:cs="Courier New"/>
          <w:noProof/>
          <w:sz w:val="14"/>
          <w:szCs w:val="14"/>
          <w:lang w:val="en-GB" w:eastAsia="en-GB"/>
        </w:rPr>
        <w:t xml:space="preserve"> SBIT32 RockallTransactionalSupport</w:t>
      </w:r>
      <w:r w:rsidRPr="00920039">
        <w:rPr>
          <w:rFonts w:ascii="Courier New" w:hAnsi="Courier New" w:cs="Courier New"/>
          <w:noProof/>
          <w:sz w:val="14"/>
          <w:szCs w:val="14"/>
          <w:lang w:val="en-GB" w:eastAsia="en-GB"/>
        </w:rPr>
        <w:tab/>
        <w:t>= (ROCKALL::RockallTransactionalSupport);</w:t>
      </w:r>
    </w:p>
    <w:p w:rsidR="00920039" w:rsidRPr="00920039" w:rsidRDefault="00920039" w:rsidP="00920039">
      <w:pPr>
        <w:jc w:val="center"/>
        <w:rPr>
          <w:noProof/>
          <w:u w:val="single"/>
          <w:lang w:val="en-GB" w:eastAsia="en-GB"/>
        </w:rPr>
      </w:pPr>
      <w:r>
        <w:rPr>
          <w:noProof/>
          <w:sz w:val="20"/>
          <w:szCs w:val="20"/>
          <w:u w:val="single"/>
          <w:lang w:val="en-GB" w:eastAsia="en-GB"/>
        </w:rPr>
        <w:t>Example-06-3</w:t>
      </w:r>
      <w:r w:rsidR="00CC3242">
        <w:rPr>
          <w:noProof/>
          <w:sz w:val="20"/>
          <w:szCs w:val="20"/>
          <w:u w:val="single"/>
          <w:lang w:val="en-GB" w:eastAsia="en-GB"/>
        </w:rPr>
        <w:t>5</w:t>
      </w:r>
    </w:p>
    <w:p w:rsidR="0046378C" w:rsidRDefault="00E501D1" w:rsidP="0046378C">
      <w:pPr>
        <w:pStyle w:val="Heading3"/>
      </w:pPr>
      <w:bookmarkStart w:id="70" w:name="_Toc455258021"/>
      <w:r>
        <w:t>6.4.9</w:t>
      </w:r>
      <w:r w:rsidR="0046378C">
        <w:t>. The VirtualDestructor Class</w:t>
      </w:r>
      <w:bookmarkEnd w:id="70"/>
    </w:p>
    <w:p w:rsidR="00E3685A" w:rsidRDefault="00E3685A" w:rsidP="00E3685A">
      <w:pPr>
        <w:autoSpaceDE w:val="0"/>
        <w:autoSpaceDN w:val="0"/>
        <w:adjustRightInd w:val="0"/>
      </w:pPr>
      <w:r w:rsidRPr="00D53E97">
        <w:t xml:space="preserve">The </w:t>
      </w:r>
      <w:r w:rsidRPr="00D53E97">
        <w:rPr>
          <w:rFonts w:ascii="Courier New" w:hAnsi="Courier New" w:cs="Courier New"/>
          <w:sz w:val="20"/>
          <w:szCs w:val="20"/>
        </w:rPr>
        <w:t>‘</w:t>
      </w:r>
      <w:r>
        <w:rPr>
          <w:rFonts w:ascii="Courier New" w:hAnsi="Courier New" w:cs="Courier New"/>
          <w:sz w:val="20"/>
          <w:szCs w:val="20"/>
        </w:rPr>
        <w:t>VIRTUAL_DESTRUCTOR</w:t>
      </w:r>
      <w:r w:rsidRPr="00D53E97">
        <w:rPr>
          <w:rFonts w:ascii="Courier New" w:hAnsi="Courier New" w:cs="Courier New"/>
          <w:sz w:val="20"/>
          <w:szCs w:val="20"/>
        </w:rPr>
        <w:t>’</w:t>
      </w:r>
      <w:r w:rsidRPr="00D53E97">
        <w:t xml:space="preserve"> </w:t>
      </w:r>
      <w:r>
        <w:t xml:space="preserve">class does not contain any functional code.  All it does is to make the destructor of any class that inherits from it </w:t>
      </w:r>
      <w:r w:rsidRPr="00E3685A">
        <w:rPr>
          <w:rFonts w:ascii="Courier New" w:hAnsi="Courier New" w:cs="Courier New"/>
          <w:sz w:val="20"/>
          <w:szCs w:val="20"/>
        </w:rPr>
        <w:t>‘virtual’</w:t>
      </w:r>
      <w:r>
        <w:t xml:space="preserve">.  It </w:t>
      </w:r>
      <w:r w:rsidR="00381B83">
        <w:t xml:space="preserve">also </w:t>
      </w:r>
      <w:r>
        <w:t xml:space="preserve">ensures that the associated </w:t>
      </w:r>
      <w:r w:rsidRPr="00E3685A">
        <w:rPr>
          <w:rFonts w:ascii="Courier New" w:hAnsi="Courier New" w:cs="Courier New"/>
          <w:sz w:val="20"/>
          <w:szCs w:val="20"/>
        </w:rPr>
        <w:t>‘v-pointer’</w:t>
      </w:r>
      <w:r>
        <w:t xml:space="preserve"> is the first entry in the </w:t>
      </w:r>
      <w:r w:rsidRPr="00E3685A">
        <w:rPr>
          <w:rFonts w:ascii="Courier New" w:hAnsi="Courier New" w:cs="Courier New"/>
          <w:sz w:val="20"/>
          <w:szCs w:val="20"/>
        </w:rPr>
        <w:t>‘v-table’</w:t>
      </w:r>
      <w:r>
        <w:rPr>
          <w:rFonts w:ascii="Courier New" w:hAnsi="Courier New" w:cs="Courier New"/>
          <w:sz w:val="20"/>
          <w:szCs w:val="20"/>
        </w:rPr>
        <w:t xml:space="preserve"> </w:t>
      </w:r>
      <w:r w:rsidRPr="00E3685A">
        <w:t>so that Rockall-DB can find it if necessary.</w:t>
      </w:r>
      <w:r>
        <w:t xml:space="preserve">  An example of the </w:t>
      </w:r>
      <w:r w:rsidRPr="00D53E97">
        <w:rPr>
          <w:rFonts w:ascii="Courier New" w:hAnsi="Courier New" w:cs="Courier New"/>
          <w:sz w:val="20"/>
          <w:szCs w:val="20"/>
        </w:rPr>
        <w:t>‘</w:t>
      </w:r>
      <w:r>
        <w:rPr>
          <w:rFonts w:ascii="Courier New" w:hAnsi="Courier New" w:cs="Courier New"/>
          <w:sz w:val="20"/>
          <w:szCs w:val="20"/>
        </w:rPr>
        <w:t>VIRTUAL_DESTRUCTOR</w:t>
      </w:r>
      <w:r w:rsidRPr="00D53E97">
        <w:rPr>
          <w:rFonts w:ascii="Courier New" w:hAnsi="Courier New" w:cs="Courier New"/>
          <w:sz w:val="20"/>
          <w:szCs w:val="20"/>
        </w:rPr>
        <w:t>’</w:t>
      </w:r>
      <w:r w:rsidRPr="00D53E97">
        <w:t xml:space="preserve"> </w:t>
      </w:r>
      <w:r>
        <w:t xml:space="preserve">class </w:t>
      </w:r>
      <w:r w:rsidR="00492169">
        <w:t xml:space="preserve">and its associated functionality </w:t>
      </w:r>
      <w:r>
        <w:t xml:space="preserve">is available in </w:t>
      </w:r>
      <w:r w:rsidR="00381B83">
        <w:t>chapter</w:t>
      </w:r>
      <w:r>
        <w:t xml:space="preserve"> 3 in ‘Example-03-09’ and ‘Example-03-10’.</w:t>
      </w:r>
    </w:p>
    <w:p w:rsidR="00E3685A" w:rsidRDefault="00E3685A">
      <w:pPr>
        <w:jc w:val="left"/>
        <w:rPr>
          <w:rFonts w:ascii="Cambria" w:hAnsi="Cambria"/>
          <w:b/>
          <w:bCs/>
          <w:kern w:val="32"/>
          <w:sz w:val="32"/>
          <w:szCs w:val="32"/>
        </w:rPr>
      </w:pPr>
      <w:r>
        <w:br w:type="page"/>
      </w:r>
    </w:p>
    <w:p w:rsidR="00E716C2" w:rsidRDefault="00042F5A" w:rsidP="00FB6609">
      <w:pPr>
        <w:pStyle w:val="Heading1"/>
        <w:numPr>
          <w:ilvl w:val="0"/>
          <w:numId w:val="1"/>
        </w:numPr>
      </w:pPr>
      <w:bookmarkStart w:id="71" w:name="_Toc455258022"/>
      <w:r>
        <w:lastRenderedPageBreak/>
        <w:t xml:space="preserve">The </w:t>
      </w:r>
      <w:r w:rsidR="00E716C2">
        <w:t>Rockall-DB</w:t>
      </w:r>
      <w:r>
        <w:t xml:space="preserve"> Build</w:t>
      </w:r>
      <w:bookmarkEnd w:id="71"/>
    </w:p>
    <w:p w:rsidR="00071484" w:rsidRDefault="00B3656C" w:rsidP="00E716C2">
      <w:r>
        <w:t>A</w:t>
      </w:r>
      <w:r w:rsidR="00E716C2">
        <w:t xml:space="preserve"> </w:t>
      </w:r>
      <w:r w:rsidR="00071484">
        <w:t xml:space="preserve">Rockall-DB build consists of a single directory called </w:t>
      </w:r>
      <w:r w:rsidR="00071484" w:rsidRPr="00071484">
        <w:rPr>
          <w:rFonts w:ascii="Courier New" w:hAnsi="Courier New" w:cs="Courier New"/>
          <w:sz w:val="20"/>
          <w:szCs w:val="20"/>
        </w:rPr>
        <w:t>‘Build’</w:t>
      </w:r>
      <w:r w:rsidR="00071484">
        <w:t xml:space="preserve"> </w:t>
      </w:r>
      <w:r w:rsidR="007C7369">
        <w:t>which</w:t>
      </w:r>
      <w:r w:rsidR="00071484">
        <w:t xml:space="preserve"> contains a number of sub-directories.  These sub-directories are dedicated to specific areas of the product </w:t>
      </w:r>
      <w:r w:rsidR="007C7369">
        <w:t>and</w:t>
      </w:r>
      <w:r w:rsidR="00071484">
        <w:t xml:space="preserve"> are outlined below.</w:t>
      </w:r>
    </w:p>
    <w:p w:rsidR="00BB4634" w:rsidRDefault="00BB4634" w:rsidP="00BB4634">
      <w:pPr>
        <w:pStyle w:val="Heading2"/>
      </w:pPr>
      <w:bookmarkStart w:id="72" w:name="_Toc455258023"/>
      <w:r>
        <w:t>7.1. The Documents Directory</w:t>
      </w:r>
      <w:bookmarkEnd w:id="72"/>
    </w:p>
    <w:p w:rsidR="00BB4634" w:rsidRDefault="00BB4634" w:rsidP="00BB4634">
      <w:r>
        <w:t xml:space="preserve">The </w:t>
      </w:r>
      <w:r w:rsidRPr="00BB4634">
        <w:rPr>
          <w:rFonts w:ascii="Courier New" w:hAnsi="Courier New" w:cs="Courier New"/>
          <w:sz w:val="20"/>
          <w:szCs w:val="20"/>
        </w:rPr>
        <w:t>‘Documents’</w:t>
      </w:r>
      <w:r>
        <w:t xml:space="preserve"> directory contains all of the documentation related to Rockall-DB, which will typically include a copy of this manual.</w:t>
      </w:r>
    </w:p>
    <w:p w:rsidR="00BB4634" w:rsidRDefault="00BB4634" w:rsidP="00BB4634">
      <w:pPr>
        <w:pStyle w:val="Heading2"/>
      </w:pPr>
      <w:bookmarkStart w:id="73" w:name="_Toc455258024"/>
      <w:r>
        <w:t>7.2. The Examples Directory</w:t>
      </w:r>
      <w:bookmarkEnd w:id="73"/>
    </w:p>
    <w:p w:rsidR="00BB4634" w:rsidRDefault="00BB4634" w:rsidP="00BB4634">
      <w:r>
        <w:t xml:space="preserve">The </w:t>
      </w:r>
      <w:r w:rsidRPr="00BB4634">
        <w:rPr>
          <w:rFonts w:ascii="Courier New" w:hAnsi="Courier New" w:cs="Courier New"/>
          <w:sz w:val="20"/>
          <w:szCs w:val="20"/>
        </w:rPr>
        <w:t>‘</w:t>
      </w:r>
      <w:r>
        <w:rPr>
          <w:rFonts w:ascii="Courier New" w:hAnsi="Courier New" w:cs="Courier New"/>
          <w:sz w:val="20"/>
          <w:szCs w:val="20"/>
        </w:rPr>
        <w:t>Example</w:t>
      </w:r>
      <w:r w:rsidRPr="00BB4634">
        <w:rPr>
          <w:rFonts w:ascii="Courier New" w:hAnsi="Courier New" w:cs="Courier New"/>
          <w:sz w:val="20"/>
          <w:szCs w:val="20"/>
        </w:rPr>
        <w:t>s’</w:t>
      </w:r>
      <w:r>
        <w:t xml:space="preserve"> directory </w:t>
      </w:r>
      <w:r w:rsidR="007400A8">
        <w:t xml:space="preserve">contains </w:t>
      </w:r>
      <w:r>
        <w:t>a collection</w:t>
      </w:r>
      <w:r w:rsidR="007400A8">
        <w:t xml:space="preserve"> of Rockall-DB examples </w:t>
      </w:r>
      <w:r w:rsidR="00DA58F7">
        <w:t>grouped</w:t>
      </w:r>
      <w:r w:rsidR="007400A8">
        <w:t xml:space="preserve"> together into </w:t>
      </w:r>
      <w:r w:rsidR="00857CF5">
        <w:t>a number of</w:t>
      </w:r>
      <w:r w:rsidR="007400A8">
        <w:t xml:space="preserve"> sub-directories.  These sub-directories are dedicated to specific areas of the</w:t>
      </w:r>
      <w:r w:rsidR="00517C6F">
        <w:t xml:space="preserve"> product and are outlined below.</w:t>
      </w:r>
    </w:p>
    <w:p w:rsidR="00B303F6" w:rsidRDefault="00025CAA" w:rsidP="00B303F6">
      <w:pPr>
        <w:pStyle w:val="Heading3"/>
      </w:pPr>
      <w:bookmarkStart w:id="74" w:name="_Toc455258025"/>
      <w:r>
        <w:t>7.2.1. The Bog</w:t>
      </w:r>
      <w:r w:rsidR="00B303F6">
        <w:t>gle Directory</w:t>
      </w:r>
      <w:bookmarkEnd w:id="74"/>
    </w:p>
    <w:p w:rsidR="00B303F6" w:rsidRDefault="00B303F6" w:rsidP="00B303F6">
      <w:r>
        <w:t xml:space="preserve">The </w:t>
      </w:r>
      <w:r>
        <w:rPr>
          <w:rFonts w:ascii="Courier New" w:hAnsi="Courier New" w:cs="Courier New"/>
          <w:sz w:val="20"/>
          <w:szCs w:val="20"/>
        </w:rPr>
        <w:t>‘</w:t>
      </w:r>
      <w:r w:rsidR="00025CAA">
        <w:rPr>
          <w:rFonts w:ascii="Courier New" w:hAnsi="Courier New" w:cs="Courier New"/>
          <w:sz w:val="20"/>
          <w:szCs w:val="20"/>
        </w:rPr>
        <w:t>Boggle</w:t>
      </w:r>
      <w:r w:rsidRPr="00BB4634">
        <w:rPr>
          <w:rFonts w:ascii="Courier New" w:hAnsi="Courier New" w:cs="Courier New"/>
          <w:sz w:val="20"/>
          <w:szCs w:val="20"/>
        </w:rPr>
        <w:t>’</w:t>
      </w:r>
      <w:r>
        <w:t xml:space="preserve"> directory contains solver for the well-known game ‘Boggle’.  In this game 16 dice </w:t>
      </w:r>
      <w:r w:rsidR="005B62FC">
        <w:t xml:space="preserve">each </w:t>
      </w:r>
      <w:r>
        <w:t xml:space="preserve">with letters on them are shaken and arranged into a 4 by 4 grid.  The goal is to find as many words in the 4 by 4 grid by using adjacent letters but without reusing any of the letters.  All of the source code is supplied in the </w:t>
      </w:r>
      <w:r w:rsidRPr="007400A8">
        <w:rPr>
          <w:rFonts w:ascii="Courier New" w:hAnsi="Courier New" w:cs="Courier New"/>
          <w:sz w:val="20"/>
          <w:szCs w:val="20"/>
        </w:rPr>
        <w:t>‘Code’</w:t>
      </w:r>
      <w:r>
        <w:t xml:space="preserve"> directory and an example dictionary is supplied in the </w:t>
      </w:r>
      <w:r w:rsidRPr="007400A8">
        <w:rPr>
          <w:rFonts w:ascii="Courier New" w:hAnsi="Courier New" w:cs="Courier New"/>
          <w:sz w:val="20"/>
          <w:szCs w:val="20"/>
        </w:rPr>
        <w:t>‘Data’</w:t>
      </w:r>
      <w:r>
        <w:t xml:space="preserve"> directory.</w:t>
      </w:r>
    </w:p>
    <w:p w:rsidR="00025CAA" w:rsidRDefault="00025CAA" w:rsidP="00B303F6"/>
    <w:p w:rsidR="00B303F6" w:rsidRDefault="00B303F6" w:rsidP="00B303F6">
      <w:r>
        <w:t xml:space="preserve">It is left to the reader to compile the C++ code in the </w:t>
      </w:r>
      <w:r w:rsidRPr="007400A8">
        <w:rPr>
          <w:rFonts w:ascii="Courier New" w:hAnsi="Courier New" w:cs="Courier New"/>
          <w:sz w:val="20"/>
          <w:szCs w:val="20"/>
        </w:rPr>
        <w:t>‘Code’</w:t>
      </w:r>
      <w:r>
        <w:t xml:space="preserve"> directo</w:t>
      </w:r>
      <w:r w:rsidR="00025CAA">
        <w:t xml:space="preserve">ry into a suitable executable.  A project is available in the directory ‘VisualStudio’ to build this and a number of other examples if the reader has access to compatible tools.  </w:t>
      </w:r>
      <w:r>
        <w:t xml:space="preserve">The resulting program can then be run to build an example dictionary </w:t>
      </w:r>
      <w:r w:rsidR="005B62FC">
        <w:t xml:space="preserve">database </w:t>
      </w:r>
      <w:r>
        <w:t xml:space="preserve">as shown </w:t>
      </w:r>
      <w:r w:rsidRPr="00B77585">
        <w:t>in ‘Example</w:t>
      </w:r>
      <w:r>
        <w:t>-07-01’ below:</w:t>
      </w:r>
    </w:p>
    <w:p w:rsidR="00B303F6" w:rsidRDefault="00B303F6" w:rsidP="00B303F6"/>
    <w:p w:rsidR="00B303F6" w:rsidRPr="00E41D27" w:rsidRDefault="00025CAA" w:rsidP="00B303F6">
      <w:pPr>
        <w:rPr>
          <w:rFonts w:ascii="Courier New" w:hAnsi="Courier New" w:cs="Courier New"/>
          <w:sz w:val="20"/>
          <w:szCs w:val="20"/>
        </w:rPr>
      </w:pPr>
      <w:r>
        <w:rPr>
          <w:rFonts w:ascii="Courier New" w:hAnsi="Courier New" w:cs="Courier New"/>
          <w:sz w:val="20"/>
          <w:szCs w:val="20"/>
        </w:rPr>
        <w:t>Boggle</w:t>
      </w:r>
      <w:r w:rsidR="00B303F6">
        <w:rPr>
          <w:rFonts w:ascii="Courier New" w:hAnsi="Courier New" w:cs="Courier New"/>
          <w:sz w:val="20"/>
          <w:szCs w:val="20"/>
        </w:rPr>
        <w:t>.exe</w:t>
      </w:r>
      <w:r w:rsidR="00B303F6" w:rsidRPr="00E41D27">
        <w:rPr>
          <w:rFonts w:ascii="Courier New" w:hAnsi="Courier New" w:cs="Courier New"/>
          <w:sz w:val="20"/>
          <w:szCs w:val="20"/>
        </w:rPr>
        <w:t xml:space="preserve"> –c </w:t>
      </w:r>
      <w:r w:rsidR="00B303F6">
        <w:rPr>
          <w:rFonts w:ascii="Courier New" w:hAnsi="Courier New" w:cs="Courier New"/>
          <w:sz w:val="20"/>
          <w:szCs w:val="20"/>
        </w:rPr>
        <w:t>Dictionary</w:t>
      </w:r>
      <w:r w:rsidR="00B303F6" w:rsidRPr="00E41D27">
        <w:rPr>
          <w:rFonts w:ascii="Courier New" w:hAnsi="Courier New" w:cs="Courier New"/>
          <w:sz w:val="20"/>
          <w:szCs w:val="20"/>
        </w:rPr>
        <w:t xml:space="preserve">.db </w:t>
      </w:r>
      <w:r w:rsidR="00B303F6">
        <w:rPr>
          <w:rFonts w:ascii="Courier New" w:hAnsi="Courier New" w:cs="Courier New"/>
          <w:sz w:val="20"/>
          <w:szCs w:val="20"/>
        </w:rPr>
        <w:t>Dictionary</w:t>
      </w:r>
      <w:r w:rsidR="00B303F6" w:rsidRPr="00E41D27">
        <w:rPr>
          <w:rFonts w:ascii="Courier New" w:hAnsi="Courier New" w:cs="Courier New"/>
          <w:sz w:val="20"/>
          <w:szCs w:val="20"/>
        </w:rPr>
        <w:t>.txt</w:t>
      </w:r>
    </w:p>
    <w:p w:rsidR="00B303F6" w:rsidRPr="00897F31" w:rsidRDefault="00B303F6" w:rsidP="00B303F6">
      <w:pPr>
        <w:jc w:val="center"/>
        <w:rPr>
          <w:noProof/>
          <w:u w:val="single"/>
          <w:lang w:val="en-GB" w:eastAsia="en-GB"/>
        </w:rPr>
      </w:pPr>
      <w:r>
        <w:rPr>
          <w:noProof/>
          <w:sz w:val="20"/>
          <w:szCs w:val="20"/>
          <w:u w:val="single"/>
          <w:lang w:val="en-GB" w:eastAsia="en-GB"/>
        </w:rPr>
        <w:t>Example-07-01</w:t>
      </w:r>
    </w:p>
    <w:p w:rsidR="00B303F6" w:rsidRDefault="00B303F6" w:rsidP="00B303F6"/>
    <w:p w:rsidR="00B303F6" w:rsidRDefault="00B303F6" w:rsidP="00B303F6">
      <w:r>
        <w:t xml:space="preserve">In ‘Example-07-01’, </w:t>
      </w:r>
      <w:r>
        <w:rPr>
          <w:rFonts w:ascii="Courier New" w:hAnsi="Courier New" w:cs="Courier New"/>
          <w:sz w:val="20"/>
          <w:szCs w:val="20"/>
        </w:rPr>
        <w:t>‘</w:t>
      </w:r>
      <w:r w:rsidR="00025CAA">
        <w:rPr>
          <w:rFonts w:ascii="Courier New" w:hAnsi="Courier New" w:cs="Courier New"/>
          <w:sz w:val="20"/>
          <w:szCs w:val="20"/>
        </w:rPr>
        <w:t>Boggle</w:t>
      </w:r>
      <w:r>
        <w:rPr>
          <w:rFonts w:ascii="Courier New" w:hAnsi="Courier New" w:cs="Courier New"/>
          <w:sz w:val="20"/>
          <w:szCs w:val="20"/>
        </w:rPr>
        <w:t>.exe</w:t>
      </w:r>
      <w:r w:rsidRPr="00E41D27">
        <w:rPr>
          <w:rFonts w:ascii="Courier New" w:hAnsi="Courier New" w:cs="Courier New"/>
          <w:sz w:val="20"/>
          <w:szCs w:val="20"/>
        </w:rPr>
        <w:t xml:space="preserve">’ </w:t>
      </w:r>
      <w:r w:rsidRPr="00E41D27">
        <w:t>is the name of the</w:t>
      </w:r>
      <w:r>
        <w:t xml:space="preserve"> new</w:t>
      </w:r>
      <w:r w:rsidRPr="00E41D27">
        <w:t xml:space="preserve"> executable program,</w:t>
      </w:r>
      <w:r w:rsidRPr="00E41D27">
        <w:rPr>
          <w:rFonts w:ascii="Courier New" w:hAnsi="Courier New" w:cs="Courier New"/>
          <w:sz w:val="20"/>
          <w:szCs w:val="20"/>
        </w:rPr>
        <w:t xml:space="preserve"> ‘</w:t>
      </w:r>
      <w:r>
        <w:rPr>
          <w:rFonts w:ascii="Courier New" w:hAnsi="Courier New" w:cs="Courier New"/>
          <w:sz w:val="20"/>
          <w:szCs w:val="20"/>
        </w:rPr>
        <w:t>Dictionary</w:t>
      </w:r>
      <w:r w:rsidRPr="00E41D27">
        <w:rPr>
          <w:rFonts w:ascii="Courier New" w:hAnsi="Courier New" w:cs="Courier New"/>
          <w:sz w:val="20"/>
          <w:szCs w:val="20"/>
        </w:rPr>
        <w:t xml:space="preserve">.db’ </w:t>
      </w:r>
      <w:r w:rsidRPr="00E41D27">
        <w:t>is an arbitrary name for the new database and</w:t>
      </w:r>
      <w:r w:rsidRPr="00E41D27">
        <w:rPr>
          <w:rFonts w:ascii="Courier New" w:hAnsi="Courier New" w:cs="Courier New"/>
          <w:sz w:val="20"/>
          <w:szCs w:val="20"/>
        </w:rPr>
        <w:t xml:space="preserve"> ‘</w:t>
      </w:r>
      <w:r>
        <w:rPr>
          <w:rFonts w:ascii="Courier New" w:hAnsi="Courier New" w:cs="Courier New"/>
          <w:sz w:val="20"/>
          <w:szCs w:val="20"/>
        </w:rPr>
        <w:t>Dictionary</w:t>
      </w:r>
      <w:r w:rsidRPr="00E41D27">
        <w:rPr>
          <w:rFonts w:ascii="Courier New" w:hAnsi="Courier New" w:cs="Courier New"/>
          <w:sz w:val="20"/>
          <w:szCs w:val="20"/>
        </w:rPr>
        <w:t xml:space="preserve">.txt’ </w:t>
      </w:r>
      <w:r w:rsidRPr="00E41D27">
        <w:t xml:space="preserve">is the </w:t>
      </w:r>
      <w:r>
        <w:t xml:space="preserve">name of the </w:t>
      </w:r>
      <w:r w:rsidRPr="00E41D27">
        <w:t xml:space="preserve">example </w:t>
      </w:r>
      <w:r>
        <w:t>dictionary</w:t>
      </w:r>
      <w:r w:rsidRPr="00E41D27">
        <w:t xml:space="preserve"> </w:t>
      </w:r>
      <w:r>
        <w:t>supplied in the</w:t>
      </w:r>
      <w:r w:rsidRPr="00E41D27">
        <w:rPr>
          <w:rFonts w:ascii="Courier New" w:hAnsi="Courier New" w:cs="Courier New"/>
          <w:sz w:val="20"/>
          <w:szCs w:val="20"/>
        </w:rPr>
        <w:t xml:space="preserve"> ‘Data’</w:t>
      </w:r>
      <w:r>
        <w:t xml:space="preserve"> directory.</w:t>
      </w:r>
    </w:p>
    <w:p w:rsidR="00B303F6" w:rsidRDefault="00B303F6" w:rsidP="00B303F6"/>
    <w:p w:rsidR="00B303F6" w:rsidRDefault="00B303F6" w:rsidP="00B303F6">
      <w:r>
        <w:t xml:space="preserve">When the above steps have been completed the new database (i.e. </w:t>
      </w:r>
      <w:r w:rsidRPr="000B033C">
        <w:rPr>
          <w:rFonts w:ascii="Courier New" w:hAnsi="Courier New" w:cs="Courier New"/>
          <w:sz w:val="20"/>
          <w:szCs w:val="20"/>
        </w:rPr>
        <w:t>‘</w:t>
      </w:r>
      <w:r>
        <w:rPr>
          <w:rFonts w:ascii="Courier New" w:hAnsi="Courier New" w:cs="Courier New"/>
          <w:sz w:val="20"/>
          <w:szCs w:val="20"/>
        </w:rPr>
        <w:t>Dictionary</w:t>
      </w:r>
      <w:r w:rsidRPr="00E41D27">
        <w:rPr>
          <w:rFonts w:ascii="Courier New" w:hAnsi="Courier New" w:cs="Courier New"/>
          <w:sz w:val="20"/>
          <w:szCs w:val="20"/>
        </w:rPr>
        <w:t>.db</w:t>
      </w:r>
      <w:r>
        <w:rPr>
          <w:rFonts w:ascii="Courier New" w:hAnsi="Courier New" w:cs="Courier New"/>
          <w:sz w:val="20"/>
          <w:szCs w:val="20"/>
        </w:rPr>
        <w:t>’</w:t>
      </w:r>
      <w:r>
        <w:t xml:space="preserve">) can be used to play the game as shown </w:t>
      </w:r>
      <w:r w:rsidRPr="00B77585">
        <w:t>in ‘Example</w:t>
      </w:r>
      <w:r>
        <w:t>-07-02’ below:</w:t>
      </w:r>
    </w:p>
    <w:p w:rsidR="00B303F6" w:rsidRDefault="00B303F6" w:rsidP="00B303F6"/>
    <w:p w:rsidR="00B303F6" w:rsidRPr="00E41D27" w:rsidRDefault="00025CAA" w:rsidP="00B303F6">
      <w:pPr>
        <w:rPr>
          <w:rFonts w:ascii="Courier New" w:hAnsi="Courier New" w:cs="Courier New"/>
          <w:sz w:val="20"/>
          <w:szCs w:val="20"/>
        </w:rPr>
      </w:pPr>
      <w:r>
        <w:rPr>
          <w:rFonts w:ascii="Courier New" w:hAnsi="Courier New" w:cs="Courier New"/>
          <w:sz w:val="20"/>
          <w:szCs w:val="20"/>
        </w:rPr>
        <w:t>Boggle</w:t>
      </w:r>
      <w:r w:rsidR="00B303F6">
        <w:rPr>
          <w:rFonts w:ascii="Courier New" w:hAnsi="Courier New" w:cs="Courier New"/>
          <w:sz w:val="20"/>
          <w:szCs w:val="20"/>
        </w:rPr>
        <w:t>.exe</w:t>
      </w:r>
      <w:r w:rsidR="00B303F6" w:rsidRPr="00E41D27">
        <w:rPr>
          <w:rFonts w:ascii="Courier New" w:hAnsi="Courier New" w:cs="Courier New"/>
          <w:sz w:val="20"/>
          <w:szCs w:val="20"/>
        </w:rPr>
        <w:t xml:space="preserve"> –</w:t>
      </w:r>
      <w:r w:rsidR="00B303F6">
        <w:rPr>
          <w:rFonts w:ascii="Courier New" w:hAnsi="Courier New" w:cs="Courier New"/>
          <w:sz w:val="20"/>
          <w:szCs w:val="20"/>
        </w:rPr>
        <w:t>p</w:t>
      </w:r>
      <w:r w:rsidR="00B303F6" w:rsidRPr="00E41D27">
        <w:rPr>
          <w:rFonts w:ascii="Courier New" w:hAnsi="Courier New" w:cs="Courier New"/>
          <w:sz w:val="20"/>
          <w:szCs w:val="20"/>
        </w:rPr>
        <w:t xml:space="preserve"> </w:t>
      </w:r>
      <w:r w:rsidR="00B303F6">
        <w:rPr>
          <w:rFonts w:ascii="Courier New" w:hAnsi="Courier New" w:cs="Courier New"/>
          <w:sz w:val="20"/>
          <w:szCs w:val="20"/>
        </w:rPr>
        <w:t>Dictionary.db</w:t>
      </w:r>
    </w:p>
    <w:p w:rsidR="00B303F6" w:rsidRPr="00897F31" w:rsidRDefault="00B303F6" w:rsidP="00B303F6">
      <w:pPr>
        <w:jc w:val="center"/>
        <w:rPr>
          <w:noProof/>
          <w:u w:val="single"/>
          <w:lang w:val="en-GB" w:eastAsia="en-GB"/>
        </w:rPr>
      </w:pPr>
      <w:r>
        <w:rPr>
          <w:noProof/>
          <w:sz w:val="20"/>
          <w:szCs w:val="20"/>
          <w:u w:val="single"/>
          <w:lang w:val="en-GB" w:eastAsia="en-GB"/>
        </w:rPr>
        <w:t>Example-07-02</w:t>
      </w:r>
    </w:p>
    <w:p w:rsidR="005B62FC" w:rsidRDefault="005B62FC" w:rsidP="005B62FC"/>
    <w:p w:rsidR="00171625" w:rsidRDefault="00171625" w:rsidP="00171625">
      <w:r>
        <w:t>Following the steps in ‘Example-07-02’ will typically produce output similar to</w:t>
      </w:r>
      <w:r w:rsidRPr="00B77585">
        <w:t xml:space="preserve"> ‘Example</w:t>
      </w:r>
      <w:r>
        <w:t>-07-03’ below:</w:t>
      </w:r>
    </w:p>
    <w:p w:rsidR="005B62FC" w:rsidRDefault="005B62FC" w:rsidP="005B62FC"/>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Please type in the 'Boggle' board.  All you</w:t>
      </w:r>
      <w:r>
        <w:rPr>
          <w:rFonts w:ascii="Courier New" w:hAnsi="Courier New" w:cs="Courier New"/>
          <w:sz w:val="20"/>
          <w:szCs w:val="20"/>
        </w:rPr>
        <w:t xml:space="preserve"> need to type in is the letters </w:t>
      </w:r>
      <w:r w:rsidRPr="005B62FC">
        <w:rPr>
          <w:rFonts w:ascii="Courier New" w:hAnsi="Courier New" w:cs="Courier New"/>
          <w:sz w:val="20"/>
          <w:szCs w:val="20"/>
        </w:rPr>
        <w:t>on each line of the board without any spaces.  The letters can be in either</w:t>
      </w:r>
      <w:r>
        <w:rPr>
          <w:rFonts w:ascii="Courier New" w:hAnsi="Courier New" w:cs="Courier New"/>
          <w:sz w:val="20"/>
          <w:szCs w:val="20"/>
        </w:rPr>
        <w:t xml:space="preserve"> </w:t>
      </w:r>
      <w:r w:rsidRPr="005B62FC">
        <w:rPr>
          <w:rFonts w:ascii="Courier New" w:hAnsi="Courier New" w:cs="Courier New"/>
          <w:sz w:val="20"/>
          <w:szCs w:val="20"/>
        </w:rPr>
        <w:t>capitals or lower case.  A new line should be typed at the end of each</w:t>
      </w:r>
      <w:r>
        <w:rPr>
          <w:rFonts w:ascii="Courier New" w:hAnsi="Courier New" w:cs="Courier New"/>
          <w:sz w:val="20"/>
          <w:szCs w:val="20"/>
        </w:rPr>
        <w:t xml:space="preserve"> </w:t>
      </w:r>
      <w:r w:rsidRPr="005B62FC">
        <w:rPr>
          <w:rFonts w:ascii="Courier New" w:hAnsi="Courier New" w:cs="Courier New"/>
          <w:sz w:val="20"/>
          <w:szCs w:val="20"/>
        </w:rPr>
        <w:t>row of the board.  All the rows should contain the same number of letters.</w:t>
      </w:r>
      <w:r>
        <w:rPr>
          <w:rFonts w:ascii="Courier New" w:hAnsi="Courier New" w:cs="Courier New"/>
          <w:sz w:val="20"/>
          <w:szCs w:val="20"/>
        </w:rPr>
        <w:t xml:space="preserve">  </w:t>
      </w:r>
      <w:r w:rsidRPr="005B62FC">
        <w:rPr>
          <w:rFonts w:ascii="Courier New" w:hAnsi="Courier New" w:cs="Courier New"/>
          <w:sz w:val="20"/>
          <w:szCs w:val="20"/>
        </w:rPr>
        <w:t>When you have typed in all the rows on the board simply enter a blank line</w:t>
      </w:r>
      <w:r>
        <w:rPr>
          <w:rFonts w:ascii="Courier New" w:hAnsi="Courier New" w:cs="Courier New"/>
          <w:sz w:val="20"/>
          <w:szCs w:val="20"/>
        </w:rPr>
        <w:t xml:space="preserve"> </w:t>
      </w:r>
      <w:r w:rsidRPr="005B62FC">
        <w:rPr>
          <w:rFonts w:ascii="Courier New" w:hAnsi="Courier New" w:cs="Courier New"/>
          <w:sz w:val="20"/>
          <w:szCs w:val="20"/>
        </w:rPr>
        <w:t>to denote the end of the board.</w:t>
      </w:r>
    </w:p>
    <w:p w:rsidR="005B62FC" w:rsidRPr="005B62FC" w:rsidRDefault="005B62FC" w:rsidP="005B62FC">
      <w:pPr>
        <w:rPr>
          <w:rFonts w:ascii="Courier New" w:hAnsi="Courier New" w:cs="Courier New"/>
          <w:sz w:val="20"/>
          <w:szCs w:val="20"/>
        </w:rPr>
      </w:pP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Please enter a 'Boggle' board now:</w:t>
      </w:r>
    </w:p>
    <w:p w:rsidR="005B62FC" w:rsidRPr="005B62FC" w:rsidRDefault="005B62FC" w:rsidP="005B62FC">
      <w:pPr>
        <w:rPr>
          <w:rFonts w:ascii="Courier New" w:hAnsi="Courier New" w:cs="Courier New"/>
          <w:sz w:val="20"/>
          <w:szCs w:val="20"/>
        </w:rPr>
      </w:pP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wert</w:t>
      </w: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sdfg</w:t>
      </w: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zxcv</w:t>
      </w: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qwer</w:t>
      </w:r>
    </w:p>
    <w:p w:rsidR="005B62FC" w:rsidRPr="005B62FC" w:rsidRDefault="005B62FC" w:rsidP="005B62FC">
      <w:pPr>
        <w:rPr>
          <w:rFonts w:ascii="Courier New" w:hAnsi="Courier New" w:cs="Courier New"/>
          <w:sz w:val="20"/>
          <w:szCs w:val="20"/>
        </w:rPr>
      </w:pP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The 'Boggle' board size is 4 x 4:</w:t>
      </w:r>
    </w:p>
    <w:p w:rsidR="005B62FC" w:rsidRPr="005B62FC" w:rsidRDefault="005B62FC" w:rsidP="005B62FC">
      <w:pPr>
        <w:rPr>
          <w:rFonts w:ascii="Courier New" w:hAnsi="Courier New" w:cs="Courier New"/>
          <w:sz w:val="20"/>
          <w:szCs w:val="20"/>
        </w:rPr>
      </w:pP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The 'Boggle' words are:</w:t>
      </w:r>
    </w:p>
    <w:p w:rsidR="005B62FC" w:rsidRPr="005B62FC" w:rsidRDefault="005B62FC" w:rsidP="005B62FC">
      <w:pPr>
        <w:rPr>
          <w:rFonts w:ascii="Courier New" w:hAnsi="Courier New" w:cs="Courier New"/>
          <w:sz w:val="20"/>
          <w:szCs w:val="20"/>
        </w:rPr>
      </w:pP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Score 2 for 'crew'</w:t>
      </w: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Score 1 for 'dew'</w:t>
      </w: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Score 2 for 'drew'</w:t>
      </w: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Score 1 for 'fed'</w:t>
      </w: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Score 1 for 'few'</w:t>
      </w: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Score 2 for 'grew'</w:t>
      </w: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Score 1 for 'red'</w:t>
      </w: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Score 1 for 'sew'</w:t>
      </w: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Score 1 for 'vex'</w:t>
      </w: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Score 2 for 'wert'</w:t>
      </w:r>
    </w:p>
    <w:p w:rsidR="005B62FC" w:rsidRPr="005B62FC" w:rsidRDefault="005B62FC" w:rsidP="005B62FC">
      <w:pPr>
        <w:rPr>
          <w:rFonts w:ascii="Courier New" w:hAnsi="Courier New" w:cs="Courier New"/>
          <w:sz w:val="20"/>
          <w:szCs w:val="20"/>
        </w:rPr>
      </w:pPr>
    </w:p>
    <w:p w:rsidR="005B62FC" w:rsidRPr="005B62FC" w:rsidRDefault="005B62FC" w:rsidP="005B62FC">
      <w:pPr>
        <w:rPr>
          <w:rFonts w:ascii="Courier New" w:hAnsi="Courier New" w:cs="Courier New"/>
          <w:sz w:val="20"/>
          <w:szCs w:val="20"/>
        </w:rPr>
      </w:pPr>
      <w:r w:rsidRPr="005B62FC">
        <w:rPr>
          <w:rFonts w:ascii="Courier New" w:hAnsi="Courier New" w:cs="Courier New"/>
          <w:sz w:val="20"/>
          <w:szCs w:val="20"/>
        </w:rPr>
        <w:t>The total score is 14.</w:t>
      </w:r>
    </w:p>
    <w:p w:rsidR="00B303F6" w:rsidRPr="005B62FC" w:rsidRDefault="005B62FC" w:rsidP="005B62FC">
      <w:pPr>
        <w:jc w:val="center"/>
        <w:rPr>
          <w:noProof/>
          <w:u w:val="single"/>
          <w:lang w:val="en-GB" w:eastAsia="en-GB"/>
        </w:rPr>
      </w:pPr>
      <w:r>
        <w:rPr>
          <w:noProof/>
          <w:sz w:val="20"/>
          <w:szCs w:val="20"/>
          <w:u w:val="single"/>
          <w:lang w:val="en-GB" w:eastAsia="en-GB"/>
        </w:rPr>
        <w:t>Example-07-03</w:t>
      </w:r>
    </w:p>
    <w:p w:rsidR="007400A8" w:rsidRDefault="007400A8" w:rsidP="007400A8">
      <w:pPr>
        <w:pStyle w:val="Heading3"/>
      </w:pPr>
      <w:bookmarkStart w:id="75" w:name="_Toc455258026"/>
      <w:r>
        <w:t>7.2.1. The Book Directory</w:t>
      </w:r>
      <w:bookmarkEnd w:id="75"/>
    </w:p>
    <w:p w:rsidR="007400A8" w:rsidRDefault="007400A8" w:rsidP="007400A8">
      <w:r>
        <w:t xml:space="preserve">The </w:t>
      </w:r>
      <w:r>
        <w:rPr>
          <w:rFonts w:ascii="Courier New" w:hAnsi="Courier New" w:cs="Courier New"/>
          <w:sz w:val="20"/>
          <w:szCs w:val="20"/>
        </w:rPr>
        <w:t>‘Book</w:t>
      </w:r>
      <w:r w:rsidRPr="00BB4634">
        <w:rPr>
          <w:rFonts w:ascii="Courier New" w:hAnsi="Courier New" w:cs="Courier New"/>
          <w:sz w:val="20"/>
          <w:szCs w:val="20"/>
        </w:rPr>
        <w:t>’</w:t>
      </w:r>
      <w:r>
        <w:t xml:space="preserve"> directory contains an example of a program </w:t>
      </w:r>
      <w:r w:rsidR="00857CF5">
        <w:t xml:space="preserve">that builds a new </w:t>
      </w:r>
      <w:r>
        <w:t xml:space="preserve">database </w:t>
      </w:r>
      <w:r w:rsidR="00857CF5">
        <w:t xml:space="preserve">from all the words in </w:t>
      </w:r>
      <w:r>
        <w:t>a book</w:t>
      </w:r>
      <w:r w:rsidR="00857CF5">
        <w:t xml:space="preserve">.  The new </w:t>
      </w:r>
      <w:r>
        <w:t xml:space="preserve">database </w:t>
      </w:r>
      <w:r w:rsidR="00857CF5">
        <w:t xml:space="preserve">can then be used to search </w:t>
      </w:r>
      <w:r w:rsidR="000B033C">
        <w:t xml:space="preserve">for </w:t>
      </w:r>
      <w:r>
        <w:t>arbitrary keywords</w:t>
      </w:r>
      <w:r w:rsidR="00857CF5">
        <w:t xml:space="preserve"> </w:t>
      </w:r>
      <w:r w:rsidR="000B033C">
        <w:t xml:space="preserve">in the book </w:t>
      </w:r>
      <w:r w:rsidR="00857CF5">
        <w:t>to find any related paragraphs</w:t>
      </w:r>
      <w:r>
        <w:t xml:space="preserve">.  All of the source code is </w:t>
      </w:r>
      <w:r w:rsidR="00517C6F">
        <w:t xml:space="preserve">supplied </w:t>
      </w:r>
      <w:r>
        <w:t xml:space="preserve">in the </w:t>
      </w:r>
      <w:r w:rsidRPr="007400A8">
        <w:rPr>
          <w:rFonts w:ascii="Courier New" w:hAnsi="Courier New" w:cs="Courier New"/>
          <w:sz w:val="20"/>
          <w:szCs w:val="20"/>
        </w:rPr>
        <w:t>‘Code’</w:t>
      </w:r>
      <w:r>
        <w:t xml:space="preserve"> directory and an example book is </w:t>
      </w:r>
      <w:r w:rsidR="00517C6F">
        <w:t xml:space="preserve">supplied </w:t>
      </w:r>
      <w:r>
        <w:t xml:space="preserve">in the </w:t>
      </w:r>
      <w:r w:rsidRPr="007400A8">
        <w:rPr>
          <w:rFonts w:ascii="Courier New" w:hAnsi="Courier New" w:cs="Courier New"/>
          <w:sz w:val="20"/>
          <w:szCs w:val="20"/>
        </w:rPr>
        <w:t>‘Data’</w:t>
      </w:r>
      <w:r>
        <w:t xml:space="preserve"> directory.</w:t>
      </w:r>
    </w:p>
    <w:p w:rsidR="007400A8" w:rsidRDefault="007400A8" w:rsidP="007400A8"/>
    <w:p w:rsidR="007400A8" w:rsidRDefault="007400A8" w:rsidP="007400A8">
      <w:r>
        <w:t>It is left to the reader to compi</w:t>
      </w:r>
      <w:r w:rsidR="002F00F8">
        <w:t>le</w:t>
      </w:r>
      <w:r>
        <w:t xml:space="preserve"> the </w:t>
      </w:r>
      <w:r w:rsidR="00E41D27">
        <w:t xml:space="preserve">C++ </w:t>
      </w:r>
      <w:r>
        <w:t xml:space="preserve">code </w:t>
      </w:r>
      <w:r w:rsidR="00517C6F">
        <w:t xml:space="preserve">in the </w:t>
      </w:r>
      <w:r w:rsidR="00517C6F" w:rsidRPr="007400A8">
        <w:rPr>
          <w:rFonts w:ascii="Courier New" w:hAnsi="Courier New" w:cs="Courier New"/>
          <w:sz w:val="20"/>
          <w:szCs w:val="20"/>
        </w:rPr>
        <w:t>‘Code’</w:t>
      </w:r>
      <w:r w:rsidR="00517C6F">
        <w:t xml:space="preserve"> directory </w:t>
      </w:r>
      <w:r>
        <w:t xml:space="preserve">into </w:t>
      </w:r>
      <w:r w:rsidR="00E41D27">
        <w:t xml:space="preserve">a suitable </w:t>
      </w:r>
      <w:r>
        <w:t>executable.</w:t>
      </w:r>
      <w:r w:rsidR="00025CAA">
        <w:t xml:space="preserve">  A project is available in the directory ‘VisualStudio’ to build this and a number of other examples if the reader has access to compatible tools.</w:t>
      </w:r>
      <w:r>
        <w:t xml:space="preserve">  The resulting program can then be run to build </w:t>
      </w:r>
      <w:r w:rsidR="00857CF5">
        <w:t xml:space="preserve">an example </w:t>
      </w:r>
      <w:r>
        <w:t xml:space="preserve">database as shown </w:t>
      </w:r>
      <w:r w:rsidRPr="00B77585">
        <w:t>in ‘Example</w:t>
      </w:r>
      <w:r w:rsidR="00171625">
        <w:t>-07-03</w:t>
      </w:r>
      <w:r>
        <w:t>’ below:</w:t>
      </w:r>
    </w:p>
    <w:p w:rsidR="007400A8" w:rsidRDefault="007400A8" w:rsidP="007400A8"/>
    <w:p w:rsidR="007400A8" w:rsidRPr="00E41D27" w:rsidRDefault="007400A8" w:rsidP="00E41D27">
      <w:pPr>
        <w:rPr>
          <w:rFonts w:ascii="Courier New" w:hAnsi="Courier New" w:cs="Courier New"/>
          <w:sz w:val="20"/>
          <w:szCs w:val="20"/>
        </w:rPr>
      </w:pPr>
      <w:r w:rsidRPr="00E41D27">
        <w:rPr>
          <w:rFonts w:ascii="Courier New" w:hAnsi="Courier New" w:cs="Courier New"/>
          <w:sz w:val="20"/>
          <w:szCs w:val="20"/>
        </w:rPr>
        <w:t>Book</w:t>
      </w:r>
      <w:r w:rsidR="00E41D27">
        <w:rPr>
          <w:rFonts w:ascii="Courier New" w:hAnsi="Courier New" w:cs="Courier New"/>
          <w:sz w:val="20"/>
          <w:szCs w:val="20"/>
        </w:rPr>
        <w:t>.exe</w:t>
      </w:r>
      <w:r w:rsidRPr="00E41D27">
        <w:rPr>
          <w:rFonts w:ascii="Courier New" w:hAnsi="Courier New" w:cs="Courier New"/>
          <w:sz w:val="20"/>
          <w:szCs w:val="20"/>
        </w:rPr>
        <w:t xml:space="preserve"> –c Database.db </w:t>
      </w:r>
      <w:r w:rsidR="00E41D27" w:rsidRPr="00E41D27">
        <w:rPr>
          <w:rFonts w:ascii="Courier New" w:hAnsi="Courier New" w:cs="Courier New"/>
          <w:sz w:val="20"/>
          <w:szCs w:val="20"/>
        </w:rPr>
        <w:t>Book.txt</w:t>
      </w:r>
    </w:p>
    <w:p w:rsidR="00E41D27" w:rsidRPr="00897F31" w:rsidRDefault="00E41D27" w:rsidP="00E41D27">
      <w:pPr>
        <w:jc w:val="center"/>
        <w:rPr>
          <w:noProof/>
          <w:u w:val="single"/>
          <w:lang w:val="en-GB" w:eastAsia="en-GB"/>
        </w:rPr>
      </w:pPr>
      <w:r>
        <w:rPr>
          <w:noProof/>
          <w:sz w:val="20"/>
          <w:szCs w:val="20"/>
          <w:u w:val="single"/>
          <w:lang w:val="en-GB" w:eastAsia="en-GB"/>
        </w:rPr>
        <w:t>Example-07-0</w:t>
      </w:r>
      <w:r w:rsidR="00171625">
        <w:rPr>
          <w:noProof/>
          <w:sz w:val="20"/>
          <w:szCs w:val="20"/>
          <w:u w:val="single"/>
          <w:lang w:val="en-GB" w:eastAsia="en-GB"/>
        </w:rPr>
        <w:t>3</w:t>
      </w:r>
    </w:p>
    <w:p w:rsidR="007400A8" w:rsidRDefault="007400A8" w:rsidP="007400A8"/>
    <w:p w:rsidR="007400A8" w:rsidRDefault="00171625" w:rsidP="007400A8">
      <w:r>
        <w:t>In ‘Example-07-03</w:t>
      </w:r>
      <w:r w:rsidR="00517C6F">
        <w:t>’,</w:t>
      </w:r>
      <w:r w:rsidR="00E41D27">
        <w:t xml:space="preserve"> </w:t>
      </w:r>
      <w:r w:rsidR="00E41D27" w:rsidRPr="00E41D27">
        <w:rPr>
          <w:rFonts w:ascii="Courier New" w:hAnsi="Courier New" w:cs="Courier New"/>
          <w:sz w:val="20"/>
          <w:szCs w:val="20"/>
        </w:rPr>
        <w:t>‘Book</w:t>
      </w:r>
      <w:r w:rsidR="00E41D27">
        <w:rPr>
          <w:rFonts w:ascii="Courier New" w:hAnsi="Courier New" w:cs="Courier New"/>
          <w:sz w:val="20"/>
          <w:szCs w:val="20"/>
        </w:rPr>
        <w:t>.exe</w:t>
      </w:r>
      <w:r w:rsidR="00E41D27" w:rsidRPr="00E41D27">
        <w:rPr>
          <w:rFonts w:ascii="Courier New" w:hAnsi="Courier New" w:cs="Courier New"/>
          <w:sz w:val="20"/>
          <w:szCs w:val="20"/>
        </w:rPr>
        <w:t xml:space="preserve">’ </w:t>
      </w:r>
      <w:r w:rsidR="00E41D27" w:rsidRPr="00E41D27">
        <w:t>is the name of the</w:t>
      </w:r>
      <w:r w:rsidR="00E41D27">
        <w:t xml:space="preserve"> new</w:t>
      </w:r>
      <w:r w:rsidR="00E41D27" w:rsidRPr="00E41D27">
        <w:t xml:space="preserve"> executable program,</w:t>
      </w:r>
      <w:r w:rsidR="00E41D27" w:rsidRPr="00E41D27">
        <w:rPr>
          <w:rFonts w:ascii="Courier New" w:hAnsi="Courier New" w:cs="Courier New"/>
          <w:sz w:val="20"/>
          <w:szCs w:val="20"/>
        </w:rPr>
        <w:t xml:space="preserve"> ‘Database.db’ </w:t>
      </w:r>
      <w:r w:rsidR="00E41D27" w:rsidRPr="00E41D27">
        <w:t>is an arbitrary name for the new database and</w:t>
      </w:r>
      <w:r w:rsidR="00E41D27" w:rsidRPr="00E41D27">
        <w:rPr>
          <w:rFonts w:ascii="Courier New" w:hAnsi="Courier New" w:cs="Courier New"/>
          <w:sz w:val="20"/>
          <w:szCs w:val="20"/>
        </w:rPr>
        <w:t xml:space="preserve"> ‘Book.txt’ </w:t>
      </w:r>
      <w:r w:rsidR="00E41D27" w:rsidRPr="00E41D27">
        <w:t xml:space="preserve">is the </w:t>
      </w:r>
      <w:r w:rsidR="00517C6F">
        <w:t xml:space="preserve">name of the </w:t>
      </w:r>
      <w:r w:rsidR="00E41D27" w:rsidRPr="00E41D27">
        <w:t xml:space="preserve">example book </w:t>
      </w:r>
      <w:r w:rsidR="00E41D27">
        <w:t>supplied in the</w:t>
      </w:r>
      <w:r w:rsidR="00E41D27" w:rsidRPr="00E41D27">
        <w:rPr>
          <w:rFonts w:ascii="Courier New" w:hAnsi="Courier New" w:cs="Courier New"/>
          <w:sz w:val="20"/>
          <w:szCs w:val="20"/>
        </w:rPr>
        <w:t xml:space="preserve"> ‘Data’</w:t>
      </w:r>
      <w:r w:rsidR="00E41D27">
        <w:t xml:space="preserve"> directory.</w:t>
      </w:r>
    </w:p>
    <w:p w:rsidR="00E86809" w:rsidRDefault="00E86809" w:rsidP="007400A8"/>
    <w:p w:rsidR="00E86809" w:rsidRDefault="00857CF5" w:rsidP="00E86809">
      <w:r>
        <w:t>Following the steps in</w:t>
      </w:r>
      <w:r w:rsidR="00171625">
        <w:t xml:space="preserve"> ‘Example-07-03</w:t>
      </w:r>
      <w:r w:rsidR="00E86809">
        <w:t>’ will typically produce output similar to</w:t>
      </w:r>
      <w:r w:rsidR="00E86809" w:rsidRPr="00B77585">
        <w:t xml:space="preserve"> ‘Example</w:t>
      </w:r>
      <w:r w:rsidR="00171625">
        <w:t>-07-05</w:t>
      </w:r>
      <w:r w:rsidR="00E86809">
        <w:t>’ below:</w:t>
      </w:r>
    </w:p>
    <w:p w:rsidR="00E86809" w:rsidRDefault="00E86809" w:rsidP="00E86809"/>
    <w:p w:rsidR="00E86809" w:rsidRPr="00E86809" w:rsidRDefault="00E86809" w:rsidP="00E86809">
      <w:pPr>
        <w:rPr>
          <w:rFonts w:ascii="Courier New" w:hAnsi="Courier New" w:cs="Courier New"/>
          <w:sz w:val="20"/>
          <w:szCs w:val="20"/>
        </w:rPr>
      </w:pPr>
      <w:r w:rsidRPr="00E86809">
        <w:rPr>
          <w:rFonts w:ascii="Courier New" w:hAnsi="Courier New" w:cs="Courier New"/>
          <w:sz w:val="20"/>
          <w:szCs w:val="20"/>
        </w:rPr>
        <w:t>Summary: 789638 words (12557 unique)</w:t>
      </w:r>
    </w:p>
    <w:p w:rsidR="00E86809" w:rsidRPr="00897F31" w:rsidRDefault="00E86809" w:rsidP="00E86809">
      <w:pPr>
        <w:jc w:val="center"/>
        <w:rPr>
          <w:noProof/>
          <w:u w:val="single"/>
          <w:lang w:val="en-GB" w:eastAsia="en-GB"/>
        </w:rPr>
      </w:pPr>
      <w:r>
        <w:rPr>
          <w:noProof/>
          <w:sz w:val="20"/>
          <w:szCs w:val="20"/>
          <w:u w:val="single"/>
          <w:lang w:val="en-GB" w:eastAsia="en-GB"/>
        </w:rPr>
        <w:t>Example-07-0</w:t>
      </w:r>
      <w:r w:rsidR="00171625">
        <w:rPr>
          <w:noProof/>
          <w:sz w:val="20"/>
          <w:szCs w:val="20"/>
          <w:u w:val="single"/>
          <w:lang w:val="en-GB" w:eastAsia="en-GB"/>
        </w:rPr>
        <w:t>5</w:t>
      </w:r>
    </w:p>
    <w:p w:rsidR="00E41D27" w:rsidRDefault="00E41D27" w:rsidP="007400A8"/>
    <w:p w:rsidR="00E41D27" w:rsidRDefault="000B033C" w:rsidP="007400A8">
      <w:r>
        <w:t xml:space="preserve">When the above steps have been completed the new database (i.e. </w:t>
      </w:r>
      <w:r w:rsidRPr="000B033C">
        <w:rPr>
          <w:rFonts w:ascii="Courier New" w:hAnsi="Courier New" w:cs="Courier New"/>
          <w:sz w:val="20"/>
          <w:szCs w:val="20"/>
        </w:rPr>
        <w:t>‘</w:t>
      </w:r>
      <w:r w:rsidRPr="00E41D27">
        <w:rPr>
          <w:rFonts w:ascii="Courier New" w:hAnsi="Courier New" w:cs="Courier New"/>
          <w:sz w:val="20"/>
          <w:szCs w:val="20"/>
        </w:rPr>
        <w:t>Database.db</w:t>
      </w:r>
      <w:r>
        <w:rPr>
          <w:rFonts w:ascii="Courier New" w:hAnsi="Courier New" w:cs="Courier New"/>
          <w:sz w:val="20"/>
          <w:szCs w:val="20"/>
        </w:rPr>
        <w:t>’</w:t>
      </w:r>
      <w:r>
        <w:t xml:space="preserve">) </w:t>
      </w:r>
      <w:r w:rsidR="00E41D27">
        <w:t xml:space="preserve">can then be searched as shown </w:t>
      </w:r>
      <w:r w:rsidR="00E41D27" w:rsidRPr="00B77585">
        <w:t>in ‘Example</w:t>
      </w:r>
      <w:r w:rsidR="00E41D27">
        <w:t>-07-0</w:t>
      </w:r>
      <w:r w:rsidR="00171625">
        <w:t>6</w:t>
      </w:r>
      <w:r w:rsidR="00E41D27">
        <w:t>’ below:</w:t>
      </w:r>
    </w:p>
    <w:p w:rsidR="00E41D27" w:rsidRDefault="00E41D27" w:rsidP="00E41D27"/>
    <w:p w:rsidR="00E41D27" w:rsidRPr="00E41D27" w:rsidRDefault="00E41D27" w:rsidP="00E41D27">
      <w:pPr>
        <w:rPr>
          <w:rFonts w:ascii="Courier New" w:hAnsi="Courier New" w:cs="Courier New"/>
          <w:sz w:val="20"/>
          <w:szCs w:val="20"/>
        </w:rPr>
      </w:pPr>
      <w:r w:rsidRPr="00E41D27">
        <w:rPr>
          <w:rFonts w:ascii="Courier New" w:hAnsi="Courier New" w:cs="Courier New"/>
          <w:sz w:val="20"/>
          <w:szCs w:val="20"/>
        </w:rPr>
        <w:t>Book</w:t>
      </w:r>
      <w:r>
        <w:rPr>
          <w:rFonts w:ascii="Courier New" w:hAnsi="Courier New" w:cs="Courier New"/>
          <w:sz w:val="20"/>
          <w:szCs w:val="20"/>
        </w:rPr>
        <w:t>.exe</w:t>
      </w:r>
      <w:r w:rsidRPr="00E41D27">
        <w:rPr>
          <w:rFonts w:ascii="Courier New" w:hAnsi="Courier New" w:cs="Courier New"/>
          <w:sz w:val="20"/>
          <w:szCs w:val="20"/>
        </w:rPr>
        <w:t xml:space="preserve"> –</w:t>
      </w:r>
      <w:r>
        <w:rPr>
          <w:rFonts w:ascii="Courier New" w:hAnsi="Courier New" w:cs="Courier New"/>
          <w:sz w:val="20"/>
          <w:szCs w:val="20"/>
        </w:rPr>
        <w:t>f</w:t>
      </w:r>
      <w:r w:rsidRPr="00E41D27">
        <w:rPr>
          <w:rFonts w:ascii="Courier New" w:hAnsi="Courier New" w:cs="Courier New"/>
          <w:sz w:val="20"/>
          <w:szCs w:val="20"/>
        </w:rPr>
        <w:t xml:space="preserve"> Database.db </w:t>
      </w:r>
      <w:r w:rsidR="00E86809">
        <w:rPr>
          <w:rFonts w:ascii="Courier New" w:hAnsi="Courier New" w:cs="Courier New"/>
          <w:sz w:val="20"/>
          <w:szCs w:val="20"/>
        </w:rPr>
        <w:t>door knock</w:t>
      </w:r>
    </w:p>
    <w:p w:rsidR="00E41D27" w:rsidRPr="00897F31" w:rsidRDefault="00E41D27" w:rsidP="00E41D27">
      <w:pPr>
        <w:jc w:val="center"/>
        <w:rPr>
          <w:noProof/>
          <w:u w:val="single"/>
          <w:lang w:val="en-GB" w:eastAsia="en-GB"/>
        </w:rPr>
      </w:pPr>
      <w:r>
        <w:rPr>
          <w:noProof/>
          <w:sz w:val="20"/>
          <w:szCs w:val="20"/>
          <w:u w:val="single"/>
          <w:lang w:val="en-GB" w:eastAsia="en-GB"/>
        </w:rPr>
        <w:t>Example-07-0</w:t>
      </w:r>
      <w:r w:rsidR="00171625">
        <w:rPr>
          <w:noProof/>
          <w:sz w:val="20"/>
          <w:szCs w:val="20"/>
          <w:u w:val="single"/>
          <w:lang w:val="en-GB" w:eastAsia="en-GB"/>
        </w:rPr>
        <w:t>6</w:t>
      </w:r>
    </w:p>
    <w:p w:rsidR="00E41D27" w:rsidRDefault="00E41D27" w:rsidP="007400A8"/>
    <w:p w:rsidR="00902BDC" w:rsidRDefault="002017A6" w:rsidP="00902BDC">
      <w:r>
        <w:t>In ‘Example-07-0</w:t>
      </w:r>
      <w:r w:rsidR="00171625">
        <w:t>6</w:t>
      </w:r>
      <w:r>
        <w:t xml:space="preserve">’, </w:t>
      </w:r>
      <w:r w:rsidR="00902BDC" w:rsidRPr="00E41D27">
        <w:rPr>
          <w:rFonts w:ascii="Courier New" w:hAnsi="Courier New" w:cs="Courier New"/>
          <w:sz w:val="20"/>
          <w:szCs w:val="20"/>
        </w:rPr>
        <w:t>‘Book</w:t>
      </w:r>
      <w:r w:rsidR="00902BDC">
        <w:rPr>
          <w:rFonts w:ascii="Courier New" w:hAnsi="Courier New" w:cs="Courier New"/>
          <w:sz w:val="20"/>
          <w:szCs w:val="20"/>
        </w:rPr>
        <w:t>.exe</w:t>
      </w:r>
      <w:r w:rsidR="00902BDC" w:rsidRPr="00E41D27">
        <w:rPr>
          <w:rFonts w:ascii="Courier New" w:hAnsi="Courier New" w:cs="Courier New"/>
          <w:sz w:val="20"/>
          <w:szCs w:val="20"/>
        </w:rPr>
        <w:t xml:space="preserve">’ </w:t>
      </w:r>
      <w:r w:rsidR="00902BDC" w:rsidRPr="00E41D27">
        <w:t>is the name of the</w:t>
      </w:r>
      <w:r w:rsidR="00902BDC">
        <w:t xml:space="preserve"> </w:t>
      </w:r>
      <w:r w:rsidR="00902BDC" w:rsidRPr="00E41D27">
        <w:t>executable program,</w:t>
      </w:r>
      <w:r w:rsidR="00902BDC" w:rsidRPr="00E41D27">
        <w:rPr>
          <w:rFonts w:ascii="Courier New" w:hAnsi="Courier New" w:cs="Courier New"/>
          <w:sz w:val="20"/>
          <w:szCs w:val="20"/>
        </w:rPr>
        <w:t xml:space="preserve"> ‘Database.db’ </w:t>
      </w:r>
      <w:r w:rsidR="00902BDC" w:rsidRPr="00E41D27">
        <w:t>is the new database</w:t>
      </w:r>
      <w:r>
        <w:t xml:space="preserve"> built in </w:t>
      </w:r>
      <w:r w:rsidR="007846E6" w:rsidRPr="00B77585">
        <w:t>‘Example</w:t>
      </w:r>
      <w:r w:rsidR="00171625">
        <w:t>-07-04</w:t>
      </w:r>
      <w:r w:rsidR="007846E6">
        <w:t xml:space="preserve">’ </w:t>
      </w:r>
      <w:r w:rsidR="00902BDC" w:rsidRPr="00E41D27">
        <w:t>and</w:t>
      </w:r>
      <w:r w:rsidR="00902BDC" w:rsidRPr="00E41D27">
        <w:rPr>
          <w:rFonts w:ascii="Courier New" w:hAnsi="Courier New" w:cs="Courier New"/>
          <w:sz w:val="20"/>
          <w:szCs w:val="20"/>
        </w:rPr>
        <w:t xml:space="preserve"> ‘</w:t>
      </w:r>
      <w:r w:rsidR="00E86809">
        <w:rPr>
          <w:rFonts w:ascii="Courier New" w:hAnsi="Courier New" w:cs="Courier New"/>
          <w:sz w:val="20"/>
          <w:szCs w:val="20"/>
        </w:rPr>
        <w:t>door</w:t>
      </w:r>
      <w:r w:rsidR="00902BDC" w:rsidRPr="00E41D27">
        <w:rPr>
          <w:rFonts w:ascii="Courier New" w:hAnsi="Courier New" w:cs="Courier New"/>
          <w:sz w:val="20"/>
          <w:szCs w:val="20"/>
        </w:rPr>
        <w:t xml:space="preserve">’ </w:t>
      </w:r>
      <w:r w:rsidR="00E86809">
        <w:t xml:space="preserve">and </w:t>
      </w:r>
      <w:r w:rsidR="00E86809" w:rsidRPr="00E86809">
        <w:rPr>
          <w:rFonts w:ascii="Courier New" w:hAnsi="Courier New" w:cs="Courier New"/>
          <w:sz w:val="20"/>
          <w:szCs w:val="20"/>
        </w:rPr>
        <w:t>‘knock’</w:t>
      </w:r>
      <w:r w:rsidR="00E86809">
        <w:t xml:space="preserve"> are</w:t>
      </w:r>
      <w:r w:rsidR="00902BDC" w:rsidRPr="00E41D27">
        <w:t xml:space="preserve"> </w:t>
      </w:r>
      <w:r>
        <w:t>arbitrary</w:t>
      </w:r>
      <w:r w:rsidR="00902BDC">
        <w:t xml:space="preserve"> keyword</w:t>
      </w:r>
      <w:r w:rsidR="00E86809">
        <w:t>s</w:t>
      </w:r>
      <w:r w:rsidR="00902BDC">
        <w:t xml:space="preserve"> to </w:t>
      </w:r>
      <w:r w:rsidR="00CE6217">
        <w:t>find</w:t>
      </w:r>
      <w:r w:rsidR="00902BDC">
        <w:t xml:space="preserve"> in the book.</w:t>
      </w:r>
    </w:p>
    <w:p w:rsidR="00902BDC" w:rsidRDefault="00902BDC" w:rsidP="00902BDC">
      <w:pPr>
        <w:tabs>
          <w:tab w:val="left" w:pos="6926"/>
        </w:tabs>
      </w:pPr>
      <w:r>
        <w:tab/>
      </w:r>
    </w:p>
    <w:p w:rsidR="00E41D27" w:rsidRDefault="00E41D27" w:rsidP="007400A8">
      <w:r>
        <w:t xml:space="preserve">The </w:t>
      </w:r>
      <w:r w:rsidR="005F1B33">
        <w:t xml:space="preserve">example </w:t>
      </w:r>
      <w:r>
        <w:t xml:space="preserve">book supplied in the </w:t>
      </w:r>
      <w:r w:rsidRPr="00A27D81">
        <w:rPr>
          <w:rFonts w:ascii="Courier New" w:hAnsi="Courier New" w:cs="Courier New"/>
          <w:sz w:val="20"/>
          <w:szCs w:val="20"/>
        </w:rPr>
        <w:t>‘Data’</w:t>
      </w:r>
      <w:r>
        <w:t xml:space="preserve"> directory is a copy of the</w:t>
      </w:r>
      <w:r w:rsidR="00A27D81">
        <w:t xml:space="preserve"> </w:t>
      </w:r>
      <w:r>
        <w:t>‘King James’ version of the Bible</w:t>
      </w:r>
      <w:r w:rsidR="005F1B33">
        <w:t xml:space="preserve"> which dates </w:t>
      </w:r>
      <w:r>
        <w:t xml:space="preserve">back to 1611.  This book was selected </w:t>
      </w:r>
      <w:r w:rsidR="003B0EEE">
        <w:t>because</w:t>
      </w:r>
      <w:r>
        <w:t xml:space="preserve"> God</w:t>
      </w:r>
      <w:r w:rsidR="00A27D81">
        <w:t xml:space="preserve"> </w:t>
      </w:r>
      <w:r>
        <w:t xml:space="preserve">is considerably more generous with his copyright </w:t>
      </w:r>
      <w:r w:rsidR="002017A6">
        <w:t xml:space="preserve">terms </w:t>
      </w:r>
      <w:r>
        <w:t xml:space="preserve">than </w:t>
      </w:r>
      <w:r w:rsidR="002017A6">
        <w:t>many</w:t>
      </w:r>
      <w:r>
        <w:t xml:space="preserve"> other authors.</w:t>
      </w:r>
      <w:r w:rsidR="002017A6">
        <w:t xml:space="preserve">  </w:t>
      </w:r>
      <w:r w:rsidR="005F1B33">
        <w:t>Regardless</w:t>
      </w:r>
      <w:r w:rsidR="002017A6">
        <w:t xml:space="preserve">, any book </w:t>
      </w:r>
      <w:r w:rsidR="005F1B33">
        <w:t>with</w:t>
      </w:r>
      <w:r w:rsidR="002017A6">
        <w:t xml:space="preserve"> a similar format could be substituted in its place.</w:t>
      </w:r>
    </w:p>
    <w:p w:rsidR="00902BDC" w:rsidRDefault="00902BDC" w:rsidP="007400A8"/>
    <w:p w:rsidR="00902BDC" w:rsidRDefault="00857CF5" w:rsidP="007400A8">
      <w:r>
        <w:t xml:space="preserve">Following the steps in </w:t>
      </w:r>
      <w:r w:rsidR="00902BDC">
        <w:t>‘</w:t>
      </w:r>
      <w:r w:rsidR="005B62FC">
        <w:t>Example-07-06</w:t>
      </w:r>
      <w:r w:rsidR="00902BDC">
        <w:t xml:space="preserve">’ </w:t>
      </w:r>
      <w:r w:rsidR="00E86809">
        <w:t>will</w:t>
      </w:r>
      <w:r w:rsidR="00902BDC">
        <w:t xml:space="preserve"> typically produce output </w:t>
      </w:r>
      <w:r w:rsidR="00E86809">
        <w:t>similar to</w:t>
      </w:r>
      <w:r w:rsidR="00902BDC" w:rsidRPr="00B77585">
        <w:t xml:space="preserve"> ‘Example</w:t>
      </w:r>
      <w:r w:rsidR="00902BDC">
        <w:t>-07-0</w:t>
      </w:r>
      <w:r w:rsidR="005B62FC">
        <w:t>7</w:t>
      </w:r>
      <w:r w:rsidR="00902BDC">
        <w:t>’ below:</w:t>
      </w:r>
    </w:p>
    <w:p w:rsidR="00902BDC" w:rsidRDefault="00902BDC" w:rsidP="007400A8"/>
    <w:p w:rsidR="00E86809" w:rsidRPr="00E86809" w:rsidRDefault="00E86809" w:rsidP="00E86809">
      <w:pPr>
        <w:rPr>
          <w:rFonts w:ascii="Courier New" w:hAnsi="Courier New" w:cs="Courier New"/>
          <w:sz w:val="20"/>
          <w:szCs w:val="20"/>
        </w:rPr>
      </w:pPr>
      <w:r w:rsidRPr="00E86809">
        <w:rPr>
          <w:rFonts w:ascii="Courier New" w:hAnsi="Courier New" w:cs="Courier New"/>
          <w:sz w:val="20"/>
          <w:szCs w:val="20"/>
        </w:rPr>
        <w:t>Matches: 2 matching reference(s) found.</w:t>
      </w:r>
    </w:p>
    <w:p w:rsidR="00E86809" w:rsidRPr="00E86809" w:rsidRDefault="00E86809" w:rsidP="00E86809">
      <w:pPr>
        <w:rPr>
          <w:rFonts w:ascii="Courier New" w:hAnsi="Courier New" w:cs="Courier New"/>
          <w:sz w:val="20"/>
          <w:szCs w:val="20"/>
        </w:rPr>
      </w:pPr>
    </w:p>
    <w:p w:rsidR="00E86809" w:rsidRPr="00E86809" w:rsidRDefault="00E86809" w:rsidP="00E86809">
      <w:pPr>
        <w:rPr>
          <w:rFonts w:ascii="Courier New" w:hAnsi="Courier New" w:cs="Courier New"/>
          <w:sz w:val="20"/>
          <w:szCs w:val="20"/>
        </w:rPr>
      </w:pPr>
    </w:p>
    <w:p w:rsidR="00E86809" w:rsidRPr="00E86809" w:rsidRDefault="00E86809" w:rsidP="00E86809">
      <w:pPr>
        <w:rPr>
          <w:rFonts w:ascii="Courier New" w:hAnsi="Courier New" w:cs="Courier New"/>
          <w:sz w:val="20"/>
          <w:szCs w:val="20"/>
        </w:rPr>
      </w:pPr>
      <w:r w:rsidRPr="00E86809">
        <w:rPr>
          <w:rFonts w:ascii="Courier New" w:hAnsi="Courier New" w:cs="Courier New"/>
          <w:sz w:val="20"/>
          <w:szCs w:val="20"/>
        </w:rPr>
        <w:t>Title: 'The Gospel According to Saint Luke'</w:t>
      </w:r>
    </w:p>
    <w:p w:rsidR="00E86809" w:rsidRPr="00E86809" w:rsidRDefault="00E86809" w:rsidP="00E86809">
      <w:pPr>
        <w:rPr>
          <w:rFonts w:ascii="Courier New" w:hAnsi="Courier New" w:cs="Courier New"/>
          <w:sz w:val="20"/>
          <w:szCs w:val="20"/>
        </w:rPr>
      </w:pPr>
    </w:p>
    <w:p w:rsidR="00E86809" w:rsidRPr="00E86809" w:rsidRDefault="00E86809" w:rsidP="00E86809">
      <w:pPr>
        <w:rPr>
          <w:rFonts w:ascii="Courier New" w:hAnsi="Courier New" w:cs="Courier New"/>
          <w:sz w:val="20"/>
          <w:szCs w:val="20"/>
        </w:rPr>
      </w:pPr>
      <w:r w:rsidRPr="00E86809">
        <w:rPr>
          <w:rFonts w:ascii="Courier New" w:hAnsi="Courier New" w:cs="Courier New"/>
          <w:sz w:val="20"/>
          <w:szCs w:val="20"/>
        </w:rPr>
        <w:t>Reference:</w:t>
      </w:r>
    </w:p>
    <w:p w:rsidR="00E86809" w:rsidRPr="00E86809" w:rsidRDefault="00E86809" w:rsidP="00E86809">
      <w:pPr>
        <w:rPr>
          <w:rFonts w:ascii="Courier New" w:hAnsi="Courier New" w:cs="Courier New"/>
          <w:sz w:val="20"/>
          <w:szCs w:val="20"/>
        </w:rPr>
      </w:pPr>
      <w:r w:rsidRPr="00E86809">
        <w:rPr>
          <w:rFonts w:ascii="Courier New" w:hAnsi="Courier New" w:cs="Courier New"/>
          <w:sz w:val="20"/>
          <w:szCs w:val="20"/>
        </w:rPr>
        <w:t>'13:25 When once the master of the house is risen up, and hath shut to the door, and ye begin to stand without, and to knock at the door, saying, Lord, Lord, open unto us; and he shall answer and say unto you, I know you not whence ye are: 13:26 Then shall ye begin to say, We have eaten and drunk in thy presence, and thou hast taught in our streets.'</w:t>
      </w:r>
    </w:p>
    <w:p w:rsidR="00E86809" w:rsidRPr="00E86809" w:rsidRDefault="00E86809" w:rsidP="00E86809">
      <w:pPr>
        <w:rPr>
          <w:rFonts w:ascii="Courier New" w:hAnsi="Courier New" w:cs="Courier New"/>
          <w:sz w:val="20"/>
          <w:szCs w:val="20"/>
        </w:rPr>
      </w:pPr>
    </w:p>
    <w:p w:rsidR="00E86809" w:rsidRPr="00E86809" w:rsidRDefault="00E86809" w:rsidP="00E86809">
      <w:pPr>
        <w:rPr>
          <w:rFonts w:ascii="Courier New" w:hAnsi="Courier New" w:cs="Courier New"/>
          <w:sz w:val="20"/>
          <w:szCs w:val="20"/>
        </w:rPr>
      </w:pPr>
    </w:p>
    <w:p w:rsidR="00E86809" w:rsidRPr="00E86809" w:rsidRDefault="00E86809" w:rsidP="00E86809">
      <w:pPr>
        <w:rPr>
          <w:rFonts w:ascii="Courier New" w:hAnsi="Courier New" w:cs="Courier New"/>
          <w:sz w:val="20"/>
          <w:szCs w:val="20"/>
        </w:rPr>
      </w:pPr>
      <w:r w:rsidRPr="00E86809">
        <w:rPr>
          <w:rFonts w:ascii="Courier New" w:hAnsi="Courier New" w:cs="Courier New"/>
          <w:sz w:val="20"/>
          <w:szCs w:val="20"/>
        </w:rPr>
        <w:t>Title: 'The Revelation of Saint John the Devine'</w:t>
      </w:r>
    </w:p>
    <w:p w:rsidR="00E86809" w:rsidRPr="00E86809" w:rsidRDefault="00E86809" w:rsidP="00E86809">
      <w:pPr>
        <w:rPr>
          <w:rFonts w:ascii="Courier New" w:hAnsi="Courier New" w:cs="Courier New"/>
          <w:sz w:val="20"/>
          <w:szCs w:val="20"/>
        </w:rPr>
      </w:pPr>
    </w:p>
    <w:p w:rsidR="00E86809" w:rsidRPr="00E86809" w:rsidRDefault="00E86809" w:rsidP="00E86809">
      <w:pPr>
        <w:rPr>
          <w:rFonts w:ascii="Courier New" w:hAnsi="Courier New" w:cs="Courier New"/>
          <w:sz w:val="20"/>
          <w:szCs w:val="20"/>
        </w:rPr>
      </w:pPr>
      <w:r w:rsidRPr="00E86809">
        <w:rPr>
          <w:rFonts w:ascii="Courier New" w:hAnsi="Courier New" w:cs="Courier New"/>
          <w:sz w:val="20"/>
          <w:szCs w:val="20"/>
        </w:rPr>
        <w:t>Reference:</w:t>
      </w:r>
    </w:p>
    <w:p w:rsidR="00E86809" w:rsidRPr="00E86809" w:rsidRDefault="00E86809" w:rsidP="00E86809">
      <w:pPr>
        <w:rPr>
          <w:rFonts w:ascii="Courier New" w:hAnsi="Courier New" w:cs="Courier New"/>
          <w:sz w:val="20"/>
          <w:szCs w:val="20"/>
        </w:rPr>
      </w:pPr>
      <w:r w:rsidRPr="00E86809">
        <w:rPr>
          <w:rFonts w:ascii="Courier New" w:hAnsi="Courier New" w:cs="Courier New"/>
          <w:sz w:val="20"/>
          <w:szCs w:val="20"/>
        </w:rPr>
        <w:t>'3:20 Behold, I stand at the door, and knock: if any man hear my voice, and open the door, I will come in to him, and will sup with him, and he with me.'</w:t>
      </w:r>
    </w:p>
    <w:p w:rsidR="00902BDC" w:rsidRPr="00897F31" w:rsidRDefault="00902BDC" w:rsidP="00902BDC">
      <w:pPr>
        <w:jc w:val="center"/>
        <w:rPr>
          <w:noProof/>
          <w:u w:val="single"/>
          <w:lang w:val="en-GB" w:eastAsia="en-GB"/>
        </w:rPr>
      </w:pPr>
      <w:r>
        <w:rPr>
          <w:noProof/>
          <w:sz w:val="20"/>
          <w:szCs w:val="20"/>
          <w:u w:val="single"/>
          <w:lang w:val="en-GB" w:eastAsia="en-GB"/>
        </w:rPr>
        <w:t>Example-07-0</w:t>
      </w:r>
      <w:r w:rsidR="005B62FC">
        <w:rPr>
          <w:noProof/>
          <w:sz w:val="20"/>
          <w:szCs w:val="20"/>
          <w:u w:val="single"/>
          <w:lang w:val="en-GB" w:eastAsia="en-GB"/>
        </w:rPr>
        <w:t>7</w:t>
      </w:r>
    </w:p>
    <w:p w:rsidR="007400A8" w:rsidRDefault="007400A8" w:rsidP="00E41D27">
      <w:pPr>
        <w:tabs>
          <w:tab w:val="left" w:pos="2548"/>
        </w:tabs>
      </w:pPr>
    </w:p>
    <w:p w:rsidR="00902BDC" w:rsidRDefault="00902BDC" w:rsidP="00E41D27">
      <w:pPr>
        <w:tabs>
          <w:tab w:val="left" w:pos="2548"/>
        </w:tabs>
      </w:pPr>
      <w:r>
        <w:t xml:space="preserve">It is left to the reader to try other </w:t>
      </w:r>
      <w:r w:rsidR="00CD47A3">
        <w:t xml:space="preserve">keywords, </w:t>
      </w:r>
      <w:r>
        <w:t xml:space="preserve">examine the </w:t>
      </w:r>
      <w:r w:rsidR="00CD47A3">
        <w:t xml:space="preserve">C++ </w:t>
      </w:r>
      <w:r>
        <w:t xml:space="preserve">source code </w:t>
      </w:r>
      <w:r w:rsidR="00CD47A3">
        <w:t xml:space="preserve">and </w:t>
      </w:r>
      <w:r w:rsidR="001372BF">
        <w:t xml:space="preserve">from this starting point </w:t>
      </w:r>
      <w:r w:rsidR="002F00F8">
        <w:t>draw benefit from</w:t>
      </w:r>
      <w:r>
        <w:t xml:space="preserve"> the example.</w:t>
      </w:r>
    </w:p>
    <w:p w:rsidR="00994D8B" w:rsidRDefault="00994D8B" w:rsidP="00994D8B">
      <w:pPr>
        <w:pStyle w:val="Heading3"/>
      </w:pPr>
      <w:bookmarkStart w:id="76" w:name="_Toc455258027"/>
      <w:r>
        <w:t>7.2.</w:t>
      </w:r>
      <w:r w:rsidR="00BF78D0">
        <w:t>2</w:t>
      </w:r>
      <w:r>
        <w:t>. The Dump Directory</w:t>
      </w:r>
      <w:bookmarkEnd w:id="76"/>
    </w:p>
    <w:p w:rsidR="009A77BA" w:rsidRDefault="00994D8B" w:rsidP="009A77BA">
      <w:r>
        <w:t xml:space="preserve">The </w:t>
      </w:r>
      <w:r>
        <w:rPr>
          <w:rFonts w:ascii="Courier New" w:hAnsi="Courier New" w:cs="Courier New"/>
          <w:sz w:val="20"/>
          <w:szCs w:val="20"/>
        </w:rPr>
        <w:t>‘Dump</w:t>
      </w:r>
      <w:r w:rsidRPr="00BB4634">
        <w:rPr>
          <w:rFonts w:ascii="Courier New" w:hAnsi="Courier New" w:cs="Courier New"/>
          <w:sz w:val="20"/>
          <w:szCs w:val="20"/>
        </w:rPr>
        <w:t>’</w:t>
      </w:r>
      <w:r>
        <w:t xml:space="preserve"> directory contains</w:t>
      </w:r>
      <w:r w:rsidR="009A77BA">
        <w:t xml:space="preserve"> an example of a program that convert</w:t>
      </w:r>
      <w:r w:rsidR="00D909FA">
        <w:t>s</w:t>
      </w:r>
      <w:r w:rsidR="009A77BA">
        <w:t xml:space="preserve"> the contents of an arbitrary Rockall-DB </w:t>
      </w:r>
      <w:r w:rsidR="006D5873" w:rsidRPr="006D5873">
        <w:rPr>
          <w:rFonts w:ascii="Courier New" w:hAnsi="Courier New" w:cs="Courier New"/>
          <w:sz w:val="20"/>
          <w:szCs w:val="20"/>
        </w:rPr>
        <w:t>‘DATABASE_HEAP’</w:t>
      </w:r>
      <w:r w:rsidR="006D5873">
        <w:t xml:space="preserve"> </w:t>
      </w:r>
      <w:r w:rsidR="009A77BA">
        <w:t xml:space="preserve">file </w:t>
      </w:r>
      <w:r w:rsidR="00D909FA">
        <w:t>in</w:t>
      </w:r>
      <w:r w:rsidR="009A77BA">
        <w:t xml:space="preserve"> printable </w:t>
      </w:r>
      <w:r w:rsidR="0041476A">
        <w:t xml:space="preserve">dump </w:t>
      </w:r>
      <w:r w:rsidR="009A77BA">
        <w:t>forma</w:t>
      </w:r>
      <w:r w:rsidR="0041476A">
        <w:t xml:space="preserve">t.  It achieves this by walking the related </w:t>
      </w:r>
      <w:r w:rsidR="009A77BA" w:rsidRPr="009A77BA">
        <w:rPr>
          <w:rFonts w:ascii="Courier New" w:hAnsi="Courier New" w:cs="Courier New"/>
          <w:sz w:val="20"/>
          <w:szCs w:val="20"/>
        </w:rPr>
        <w:t>‘DATABASE_HEAP’</w:t>
      </w:r>
      <w:r w:rsidR="0041476A">
        <w:t xml:space="preserve"> </w:t>
      </w:r>
      <w:r w:rsidR="009A77BA">
        <w:t xml:space="preserve">and outputting </w:t>
      </w:r>
      <w:r w:rsidR="007B649F">
        <w:t>a string for</w:t>
      </w:r>
      <w:r w:rsidR="00D909FA">
        <w:t xml:space="preserve"> </w:t>
      </w:r>
      <w:r w:rsidR="009A77BA">
        <w:t>every active allocation it encounters.</w:t>
      </w:r>
    </w:p>
    <w:p w:rsidR="009A77BA" w:rsidRDefault="009A77BA" w:rsidP="009A77BA"/>
    <w:p w:rsidR="009A77BA" w:rsidRDefault="009A77BA" w:rsidP="009A77BA">
      <w:r>
        <w:t>It i</w:t>
      </w:r>
      <w:r w:rsidR="002F00F8">
        <w:t>s left to the reader to compile</w:t>
      </w:r>
      <w:r>
        <w:t xml:space="preserve"> the C++ code in the </w:t>
      </w:r>
      <w:r w:rsidRPr="007400A8">
        <w:rPr>
          <w:rFonts w:ascii="Courier New" w:hAnsi="Courier New" w:cs="Courier New"/>
          <w:sz w:val="20"/>
          <w:szCs w:val="20"/>
        </w:rPr>
        <w:t>‘Code’</w:t>
      </w:r>
      <w:r>
        <w:t xml:space="preserve"> directory into a suitable executable.  </w:t>
      </w:r>
      <w:r w:rsidR="00F34D93">
        <w:t xml:space="preserve">A project is available in the directory ‘VisualStudio’ to build this and a number of other examples if the reader has access to compatible tools.  </w:t>
      </w:r>
      <w:r>
        <w:t xml:space="preserve">The resulting program can then be run </w:t>
      </w:r>
      <w:r w:rsidR="00D909FA">
        <w:t>on a suitable</w:t>
      </w:r>
      <w:r>
        <w:t xml:space="preserve"> file as shown </w:t>
      </w:r>
      <w:r w:rsidRPr="00B77585">
        <w:t>in ‘Example</w:t>
      </w:r>
      <w:r>
        <w:t>-07-05’ below:</w:t>
      </w:r>
    </w:p>
    <w:p w:rsidR="009A77BA" w:rsidRDefault="009A77BA" w:rsidP="009A77BA"/>
    <w:p w:rsidR="009A77BA" w:rsidRPr="00E41D27" w:rsidRDefault="009A77BA" w:rsidP="009A77BA">
      <w:pPr>
        <w:rPr>
          <w:rFonts w:ascii="Courier New" w:hAnsi="Courier New" w:cs="Courier New"/>
          <w:sz w:val="20"/>
          <w:szCs w:val="20"/>
        </w:rPr>
      </w:pPr>
      <w:r>
        <w:rPr>
          <w:rFonts w:ascii="Courier New" w:hAnsi="Courier New" w:cs="Courier New"/>
          <w:sz w:val="20"/>
          <w:szCs w:val="20"/>
        </w:rPr>
        <w:t>Dump.exe</w:t>
      </w:r>
      <w:r w:rsidRPr="00E41D27">
        <w:rPr>
          <w:rFonts w:ascii="Courier New" w:hAnsi="Courier New" w:cs="Courier New"/>
          <w:sz w:val="20"/>
          <w:szCs w:val="20"/>
        </w:rPr>
        <w:t xml:space="preserve"> </w:t>
      </w:r>
      <w:r>
        <w:rPr>
          <w:rFonts w:ascii="Courier New" w:hAnsi="Courier New" w:cs="Courier New"/>
          <w:sz w:val="20"/>
          <w:szCs w:val="20"/>
        </w:rPr>
        <w:t>Database.db</w:t>
      </w:r>
    </w:p>
    <w:p w:rsidR="009A77BA" w:rsidRPr="00897F31" w:rsidRDefault="009A77BA" w:rsidP="009A77BA">
      <w:pPr>
        <w:jc w:val="center"/>
        <w:rPr>
          <w:noProof/>
          <w:u w:val="single"/>
          <w:lang w:val="en-GB" w:eastAsia="en-GB"/>
        </w:rPr>
      </w:pPr>
      <w:r>
        <w:rPr>
          <w:noProof/>
          <w:sz w:val="20"/>
          <w:szCs w:val="20"/>
          <w:u w:val="single"/>
          <w:lang w:val="en-GB" w:eastAsia="en-GB"/>
        </w:rPr>
        <w:t>Example-07-0</w:t>
      </w:r>
      <w:r w:rsidR="005B62FC">
        <w:rPr>
          <w:noProof/>
          <w:sz w:val="20"/>
          <w:szCs w:val="20"/>
          <w:u w:val="single"/>
          <w:lang w:val="en-GB" w:eastAsia="en-GB"/>
        </w:rPr>
        <w:t>8</w:t>
      </w:r>
    </w:p>
    <w:p w:rsidR="009A77BA" w:rsidRDefault="009A77BA" w:rsidP="009A77BA"/>
    <w:p w:rsidR="009A77BA" w:rsidRDefault="005B62FC" w:rsidP="009A77BA">
      <w:r>
        <w:lastRenderedPageBreak/>
        <w:t>In ‘Example-07-08</w:t>
      </w:r>
      <w:r w:rsidR="009A77BA">
        <w:t xml:space="preserve">’, </w:t>
      </w:r>
      <w:r w:rsidR="009A77BA" w:rsidRPr="00E41D27">
        <w:rPr>
          <w:rFonts w:ascii="Courier New" w:hAnsi="Courier New" w:cs="Courier New"/>
          <w:sz w:val="20"/>
          <w:szCs w:val="20"/>
        </w:rPr>
        <w:t>‘</w:t>
      </w:r>
      <w:r w:rsidR="009A77BA">
        <w:rPr>
          <w:rFonts w:ascii="Courier New" w:hAnsi="Courier New" w:cs="Courier New"/>
          <w:sz w:val="20"/>
          <w:szCs w:val="20"/>
        </w:rPr>
        <w:t>Dump.exe</w:t>
      </w:r>
      <w:r w:rsidR="009A77BA" w:rsidRPr="00E41D27">
        <w:rPr>
          <w:rFonts w:ascii="Courier New" w:hAnsi="Courier New" w:cs="Courier New"/>
          <w:sz w:val="20"/>
          <w:szCs w:val="20"/>
        </w:rPr>
        <w:t xml:space="preserve">’ </w:t>
      </w:r>
      <w:r w:rsidR="009A77BA" w:rsidRPr="00E41D27">
        <w:t>is the name of the</w:t>
      </w:r>
      <w:r w:rsidR="009A77BA">
        <w:t xml:space="preserve"> new executable program and</w:t>
      </w:r>
      <w:r w:rsidR="009A77BA" w:rsidRPr="00E41D27">
        <w:rPr>
          <w:rFonts w:ascii="Courier New" w:hAnsi="Courier New" w:cs="Courier New"/>
          <w:sz w:val="20"/>
          <w:szCs w:val="20"/>
        </w:rPr>
        <w:t xml:space="preserve"> ‘Database.db’ </w:t>
      </w:r>
      <w:r w:rsidR="009A77BA" w:rsidRPr="00E41D27">
        <w:t xml:space="preserve">is an arbitrary </w:t>
      </w:r>
      <w:r w:rsidR="007B649F">
        <w:t xml:space="preserve">file </w:t>
      </w:r>
      <w:r w:rsidR="009A77BA" w:rsidRPr="00E41D27">
        <w:t xml:space="preserve">name </w:t>
      </w:r>
      <w:r w:rsidR="00D909FA">
        <w:t>relating</w:t>
      </w:r>
      <w:r w:rsidR="009A77BA">
        <w:t xml:space="preserve"> to a suitable file</w:t>
      </w:r>
      <w:r w:rsidR="00D909FA">
        <w:t xml:space="preserve"> (i.e. </w:t>
      </w:r>
      <w:r w:rsidR="009A77BA" w:rsidRPr="00E41D27">
        <w:rPr>
          <w:rFonts w:ascii="Courier New" w:hAnsi="Courier New" w:cs="Courier New"/>
          <w:sz w:val="20"/>
          <w:szCs w:val="20"/>
        </w:rPr>
        <w:t>‘Database.db’</w:t>
      </w:r>
      <w:r w:rsidR="009A77BA">
        <w:rPr>
          <w:rFonts w:ascii="Courier New" w:hAnsi="Courier New" w:cs="Courier New"/>
          <w:sz w:val="20"/>
          <w:szCs w:val="20"/>
        </w:rPr>
        <w:t xml:space="preserve"> </w:t>
      </w:r>
      <w:r w:rsidR="00D909FA">
        <w:t>from</w:t>
      </w:r>
      <w:r>
        <w:t xml:space="preserve"> ‘Example-07-04</w:t>
      </w:r>
      <w:r w:rsidR="009A77BA" w:rsidRPr="00523B41">
        <w:t>’).</w:t>
      </w:r>
    </w:p>
    <w:p w:rsidR="009A77BA" w:rsidRDefault="009A77BA" w:rsidP="009A77BA"/>
    <w:p w:rsidR="009A77BA" w:rsidRDefault="009A77BA" w:rsidP="009A77BA">
      <w:r>
        <w:t>Following the steps in ‘Example-07-0</w:t>
      </w:r>
      <w:r w:rsidR="005B62FC">
        <w:t>8</w:t>
      </w:r>
      <w:r>
        <w:t>’ will typically produce output similar to</w:t>
      </w:r>
      <w:r w:rsidRPr="00B77585">
        <w:t xml:space="preserve"> ‘Example</w:t>
      </w:r>
      <w:r>
        <w:t>-07-0</w:t>
      </w:r>
      <w:r w:rsidR="005B62FC">
        <w:t>9</w:t>
      </w:r>
      <w:r>
        <w:t>’ below:</w:t>
      </w:r>
    </w:p>
    <w:p w:rsidR="004D6267" w:rsidRDefault="004D6267" w:rsidP="009A77BA"/>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0x003af0a0 (0x01bdf0a0) 32 : 0000000000000010000000000000000700676e696b6c61740000000000000000 : ????????????????talking?????????</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0x003af0c0 (0x01bdf0c0) 32 : 0000000000000010000000000000000500000072616d61740000000000000000 : ????????????????tamar???????????</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0x003af0e0 (0x01bdf0e0) 32 : 0000000000000010000000000000000700646569727261740000000000000000 : ????????????????tarried?????????</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0x003af100 (0x01bdf100) 32 : 0000000000000010000000000000000500000079727261740000000000000000 : ????????????????tarry???????????</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0x003af120 (0x01bdf120) 32 : 0000000000000010000000000000000500000068616265740000000000000000 : ????????????????tebah???????????</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0x003af140 (0x01bdf140) 32 : 00000000000000100000000000000004000000006c6c65740000000000000000 : ????????????????tell????????????</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0x003af160 (0x01bdf160) 32 : 0000000000000010000000000000000400000000616d65740000000000000000 : ????????????????tema????????????</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0x003af180 (0x01bdf180) 32 : 000000000000001000000000000000050000006e616d65740000000000000000 : ????????????????teman???????????</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0x003af1a0 (0x01bdf1a0) 32 : 000000000000001000000000000000060000696e616d65740000000000000000 : ????????????????temani??????????</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0x003af1c0 (0x01bdf1c0) 32 : 0000000000000010000000000000000500000074706d65740000000000000000 : ????????????????tempt???????????</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0x003af1e0 (0x01bdf1e0) 32 : 0000000000000010000000000000000300000000006e65740000000000000000 : ????????????????ten?????????????</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0x003af200 (0x01bdf200) 32 : 0000000000000010000000000000000600007265646e65740000000000000000 : ????????????????tender??????????</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0x003af220 (0x01bdf220) 32 : 0000000000000010000000000000000400000000746e65740000000000000000 : ????????????????tent????????????</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0x003af240 (0x01bdf240) 32 : 0000000000000010000000000000000500000068746e65740000000000000000 : ????????????????tenth???????????</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0x003af260 (0x01bdf260) 32 : 0000000000000010000000000000000500000073746e65740000000000000000 : ????????????????tents???????????</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0x003af280 (0x01bdf280) 32 : 0000000000000010000000000000000500000068617265740000000000000000 : ????????????????terah???????????</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0x003af2a0 (0x01bdf2a0) 32 : 000000000000001000000000000000060000726f727265740000000000000000 : ????????????????terror??????????</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0x003af2c0 (0x01bdf2c0) 32 : 0000000000000010000000000000000700687361686168740000000000000000 : ????????????????thahash?????????</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0x003af2e0 (0x01bdf2e0) 32 : 00000000000000100000000000000004000000006e6168740000000000000000 : ????????????????than????????????</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0x003af300 (0x01bdf300) 32 : 0000000000000010000000000000000400000000746168740000000000000000 : ????????????????that????????????</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0x003af320 (0x01bdf320) 32 : 0000000000000010000000000000000300000000006568740000000000000000 : ????????????????the?????????????</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0x003af340 (0x01bdf340) 32 : 0000000000000010000000000000000400000000656568740000000000000000 : ????????????????thee????????????</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0x003af360 (0x01bdf360) 32 : 0000000000000010000000000000000500000072696568740000000000000000 : ????????????????their???????????</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0x003af380 (0x01bdf380) 32 : 00000000000000100000000000000004000000006d6568740000000000000000 : ????????????????them????????????</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0x003af3a0 (0x01bdf3a0) 32 : 00000000000000100000000000000004000000006e6568740000000000000000 : ????????????????then????????????</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0x003af3c0 (0x01bdf3c0) 32 : 00000000000000100000000000000006000065636e6568740000000000000000 : ????????????????thence??????????</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0x003af3e0 (0x01bdf3e0) 32 : 0000000000000010000000000000000500000065726568740000000000000000 : ????????????????there???????????</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0x003af400 (0x01bdf400) 32 : 0000000000000010000000000000000700796265726568740000000000000000 : ????????????????thereby?????????</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0x003af420 (0x01bdf420) 32 : 00000000000000100000000000000007006e6965726568740000000000000000 : ????????????????therein?????????</w:t>
      </w:r>
    </w:p>
    <w:p w:rsidR="002802CF" w:rsidRPr="002802CF" w:rsidRDefault="002802CF" w:rsidP="002802CF">
      <w:pPr>
        <w:rPr>
          <w:rFonts w:ascii="Courier New" w:hAnsi="Courier New" w:cs="Courier New"/>
          <w:sz w:val="10"/>
          <w:szCs w:val="10"/>
        </w:rPr>
      </w:pPr>
      <w:r w:rsidRPr="002802CF">
        <w:rPr>
          <w:rFonts w:ascii="Courier New" w:hAnsi="Courier New" w:cs="Courier New"/>
          <w:sz w:val="10"/>
          <w:szCs w:val="10"/>
        </w:rPr>
        <w:t>0x003af440 (0x01bdf440) 32 : 0000000000000010000000000000000700666f65726568740000000000000000 : ????????????????thereof?????????</w:t>
      </w:r>
    </w:p>
    <w:p w:rsidR="002802CF" w:rsidRDefault="002802CF" w:rsidP="002802CF">
      <w:pPr>
        <w:rPr>
          <w:rFonts w:ascii="Courier New" w:hAnsi="Courier New" w:cs="Courier New"/>
          <w:sz w:val="10"/>
          <w:szCs w:val="10"/>
        </w:rPr>
      </w:pPr>
      <w:r w:rsidRPr="002802CF">
        <w:rPr>
          <w:rFonts w:ascii="Courier New" w:hAnsi="Courier New" w:cs="Courier New"/>
          <w:sz w:val="10"/>
          <w:szCs w:val="10"/>
        </w:rPr>
        <w:t>0x003af460 (0x01bdf460) 32 : 00000000000000100000000000000007006e6f65726568740000000000000000 : ????????????????thereon?????????</w:t>
      </w:r>
    </w:p>
    <w:p w:rsidR="00D909FA" w:rsidRDefault="00D909FA" w:rsidP="002802CF">
      <w:pPr>
        <w:rPr>
          <w:rFonts w:ascii="Courier New" w:hAnsi="Courier New" w:cs="Courier New"/>
          <w:sz w:val="10"/>
          <w:szCs w:val="10"/>
        </w:rPr>
      </w:pPr>
    </w:p>
    <w:p w:rsidR="00D909FA" w:rsidRDefault="00D909FA" w:rsidP="002802CF">
      <w:pPr>
        <w:rPr>
          <w:rFonts w:ascii="Courier New" w:hAnsi="Courier New" w:cs="Courier New"/>
          <w:sz w:val="10"/>
          <w:szCs w:val="10"/>
        </w:rPr>
      </w:pPr>
      <w:r>
        <w:rPr>
          <w:rFonts w:ascii="Courier New" w:hAnsi="Courier New" w:cs="Courier New"/>
          <w:sz w:val="10"/>
          <w:szCs w:val="10"/>
        </w:rPr>
        <w:t>(*** A large section of the dump has been removed ***)</w:t>
      </w:r>
    </w:p>
    <w:p w:rsidR="00D909FA" w:rsidRPr="002802CF" w:rsidRDefault="00D909FA" w:rsidP="002802CF">
      <w:pPr>
        <w:rPr>
          <w:rFonts w:ascii="Courier New" w:hAnsi="Courier New" w:cs="Courier New"/>
          <w:sz w:val="10"/>
          <w:szCs w:val="10"/>
        </w:rPr>
      </w:pPr>
    </w:p>
    <w:p w:rsidR="002802CF" w:rsidRPr="00D909FA" w:rsidRDefault="002802CF" w:rsidP="009A77BA">
      <w:pPr>
        <w:rPr>
          <w:rFonts w:ascii="Courier New" w:hAnsi="Courier New" w:cs="Courier New"/>
          <w:sz w:val="10"/>
          <w:szCs w:val="10"/>
        </w:rPr>
      </w:pPr>
      <w:r w:rsidRPr="002802CF">
        <w:rPr>
          <w:rFonts w:ascii="Courier New" w:hAnsi="Courier New" w:cs="Courier New"/>
          <w:sz w:val="10"/>
          <w:szCs w:val="10"/>
        </w:rPr>
        <w:t>Totals: Active 17202 (4592776 bytes), Idle 1853 (846184 bytes)</w:t>
      </w:r>
    </w:p>
    <w:p w:rsidR="004D6267" w:rsidRPr="00897F31" w:rsidRDefault="004D6267" w:rsidP="004D6267">
      <w:pPr>
        <w:jc w:val="center"/>
        <w:rPr>
          <w:noProof/>
          <w:u w:val="single"/>
          <w:lang w:val="en-GB" w:eastAsia="en-GB"/>
        </w:rPr>
      </w:pPr>
      <w:r>
        <w:rPr>
          <w:noProof/>
          <w:sz w:val="20"/>
          <w:szCs w:val="20"/>
          <w:u w:val="single"/>
          <w:lang w:val="en-GB" w:eastAsia="en-GB"/>
        </w:rPr>
        <w:t>Example-07-0</w:t>
      </w:r>
      <w:r w:rsidR="005B62FC">
        <w:rPr>
          <w:noProof/>
          <w:sz w:val="20"/>
          <w:szCs w:val="20"/>
          <w:u w:val="single"/>
          <w:lang w:val="en-GB" w:eastAsia="en-GB"/>
        </w:rPr>
        <w:t>9</w:t>
      </w:r>
    </w:p>
    <w:p w:rsidR="007B649F" w:rsidRDefault="007B649F" w:rsidP="00D909FA">
      <w:pPr>
        <w:tabs>
          <w:tab w:val="left" w:pos="2548"/>
        </w:tabs>
      </w:pPr>
    </w:p>
    <w:p w:rsidR="007B649F" w:rsidRDefault="007B649F" w:rsidP="00D909FA">
      <w:pPr>
        <w:tabs>
          <w:tab w:val="left" w:pos="2548"/>
        </w:tabs>
      </w:pPr>
      <w:r>
        <w:t>Clearly, a dump would typically be</w:t>
      </w:r>
      <w:r w:rsidR="005B62FC">
        <w:t xml:space="preserve"> much larger than ‘Example-07-09</w:t>
      </w:r>
      <w:r>
        <w:t xml:space="preserve">’ but to save space </w:t>
      </w:r>
      <w:r w:rsidR="006D5873">
        <w:t>only part of the dump appears in this manual</w:t>
      </w:r>
      <w:r>
        <w:t>.</w:t>
      </w:r>
    </w:p>
    <w:p w:rsidR="007B649F" w:rsidRDefault="007B649F" w:rsidP="00D909FA">
      <w:pPr>
        <w:tabs>
          <w:tab w:val="left" w:pos="2548"/>
        </w:tabs>
      </w:pPr>
    </w:p>
    <w:p w:rsidR="00D909FA" w:rsidRDefault="00D909FA" w:rsidP="00D909FA">
      <w:pPr>
        <w:tabs>
          <w:tab w:val="left" w:pos="2548"/>
        </w:tabs>
      </w:pPr>
      <w:r>
        <w:t>It is left to the reader to examine the C++ source code and from this starting point</w:t>
      </w:r>
      <w:r w:rsidR="007B649F">
        <w:t xml:space="preserve"> </w:t>
      </w:r>
      <w:r w:rsidR="002F00F8">
        <w:t>draw benefit from</w:t>
      </w:r>
      <w:r>
        <w:t xml:space="preserve"> the example.</w:t>
      </w:r>
      <w:r w:rsidR="00255E4A">
        <w:t xml:space="preserve">  </w:t>
      </w:r>
      <w:r w:rsidR="007553C4">
        <w:t>Nonetheless</w:t>
      </w:r>
      <w:r w:rsidR="00255E4A">
        <w:t xml:space="preserve">, </w:t>
      </w:r>
      <w:r w:rsidR="006D5873">
        <w:t>this</w:t>
      </w:r>
      <w:r w:rsidR="00255E4A">
        <w:t xml:space="preserve"> example is </w:t>
      </w:r>
      <w:r w:rsidR="001722E6">
        <w:t xml:space="preserve">actually </w:t>
      </w:r>
      <w:r w:rsidR="00255E4A">
        <w:t xml:space="preserve">a practical tool </w:t>
      </w:r>
      <w:r w:rsidR="006D5873">
        <w:t>that</w:t>
      </w:r>
      <w:r w:rsidR="001722E6">
        <w:t xml:space="preserve"> may prove </w:t>
      </w:r>
      <w:r w:rsidR="00797D3B">
        <w:t>useful</w:t>
      </w:r>
      <w:r w:rsidR="00255E4A">
        <w:t xml:space="preserve"> </w:t>
      </w:r>
      <w:r w:rsidR="006D5873">
        <w:t>in some situations</w:t>
      </w:r>
      <w:r w:rsidR="002F00F8">
        <w:t xml:space="preserve"> when using Rockall-DB</w:t>
      </w:r>
      <w:r w:rsidR="00255E4A">
        <w:t>.</w:t>
      </w:r>
    </w:p>
    <w:p w:rsidR="00E01104" w:rsidRDefault="00E01104" w:rsidP="00E01104">
      <w:pPr>
        <w:pStyle w:val="Heading3"/>
      </w:pPr>
      <w:bookmarkStart w:id="77" w:name="_Toc455258028"/>
      <w:r>
        <w:t>7.2.3. The Manual Directory</w:t>
      </w:r>
      <w:bookmarkEnd w:id="77"/>
    </w:p>
    <w:p w:rsidR="00E01104" w:rsidRDefault="00E01104" w:rsidP="00E01104">
      <w:r>
        <w:t xml:space="preserve">The </w:t>
      </w:r>
      <w:r>
        <w:rPr>
          <w:rFonts w:ascii="Courier New" w:hAnsi="Courier New" w:cs="Courier New"/>
          <w:sz w:val="20"/>
          <w:szCs w:val="20"/>
        </w:rPr>
        <w:t>‘Manual</w:t>
      </w:r>
      <w:r w:rsidRPr="00BB4634">
        <w:rPr>
          <w:rFonts w:ascii="Courier New" w:hAnsi="Courier New" w:cs="Courier New"/>
          <w:sz w:val="20"/>
          <w:szCs w:val="20"/>
        </w:rPr>
        <w:t>’</w:t>
      </w:r>
      <w:r>
        <w:t xml:space="preserve"> directory contains most of the programming examples provided in this manual and other documents relating to Rockall-DB.  Most of the examples are free-standing C++ programs and can be easily compiled into executable code.  These examples are intended as demonstrations and as starting points for developing more complex programs.</w:t>
      </w:r>
      <w:r w:rsidR="00F34D93">
        <w:t xml:space="preserve">  A project is available in the directory ‘VisualStudio’ to build this and a number of other examples if the reader has access to compatible tools.  </w:t>
      </w:r>
    </w:p>
    <w:p w:rsidR="00E01104" w:rsidRDefault="00E01104" w:rsidP="00E01104">
      <w:pPr>
        <w:pStyle w:val="Heading3"/>
      </w:pPr>
      <w:bookmarkStart w:id="78" w:name="_Toc455258029"/>
      <w:r>
        <w:t>7.2.4. The MultiLanguage Directory</w:t>
      </w:r>
      <w:bookmarkEnd w:id="78"/>
    </w:p>
    <w:p w:rsidR="009257DA" w:rsidRDefault="00356F3D" w:rsidP="00E01104">
      <w:r>
        <w:t>The whole of Rockall-DB was originally written in Microsoft C++ and targeted at the Microsoft Windows operating system.</w:t>
      </w:r>
      <w:r w:rsidR="007169CB">
        <w:t xml:space="preserve">  These</w:t>
      </w:r>
      <w:r w:rsidR="00661E09">
        <w:t xml:space="preserve"> choices were made because at the time very few programming languages were flexible enough, fast enough or powerful enough to support Rockall-DB (i.e. features such as templates) and because Microsoft Windows was a widely accepted platform with advanced support for features such as asynchronous I/O, multi-threading and wide character support.  Nonetheless, from the beginning Rockall-DB was </w:t>
      </w:r>
      <w:r w:rsidR="007169CB">
        <w:t>intended</w:t>
      </w:r>
      <w:r w:rsidR="00661E09">
        <w:t xml:space="preserve"> to support mul</w:t>
      </w:r>
      <w:r w:rsidR="00D176F1">
        <w:t xml:space="preserve">tiple programming languages </w:t>
      </w:r>
      <w:r w:rsidR="007169CB">
        <w:t>and to be</w:t>
      </w:r>
      <w:r w:rsidR="00D176F1">
        <w:t xml:space="preserve"> </w:t>
      </w:r>
      <w:r w:rsidR="007169CB">
        <w:t>portable</w:t>
      </w:r>
      <w:r w:rsidR="009257DA">
        <w:t xml:space="preserve"> to multiple operating systems.</w:t>
      </w:r>
    </w:p>
    <w:p w:rsidR="009257DA" w:rsidRDefault="009257DA" w:rsidP="00E01104"/>
    <w:p w:rsidR="00933782" w:rsidRDefault="00E01104" w:rsidP="00E01104">
      <w:r>
        <w:t xml:space="preserve">The </w:t>
      </w:r>
      <w:r w:rsidR="00933782">
        <w:rPr>
          <w:rFonts w:ascii="Courier New" w:hAnsi="Courier New" w:cs="Courier New"/>
          <w:sz w:val="20"/>
          <w:szCs w:val="20"/>
        </w:rPr>
        <w:t>‘MultiLanguage</w:t>
      </w:r>
      <w:r w:rsidRPr="00BB4634">
        <w:rPr>
          <w:rFonts w:ascii="Courier New" w:hAnsi="Courier New" w:cs="Courier New"/>
          <w:sz w:val="20"/>
          <w:szCs w:val="20"/>
        </w:rPr>
        <w:t>’</w:t>
      </w:r>
      <w:r>
        <w:t xml:space="preserve"> directory</w:t>
      </w:r>
      <w:r w:rsidR="00661E09">
        <w:t xml:space="preserve"> contains the first steps along this pathway towards multi-language support and multi-operating system support.</w:t>
      </w:r>
      <w:r w:rsidR="00D176F1">
        <w:t xml:space="preserve">  </w:t>
      </w:r>
      <w:r w:rsidR="009257DA">
        <w:t>The</w:t>
      </w:r>
      <w:r w:rsidR="00D176F1">
        <w:t xml:space="preserve"> current files in this </w:t>
      </w:r>
      <w:r w:rsidR="00D176F1">
        <w:lastRenderedPageBreak/>
        <w:t xml:space="preserve">directory are </w:t>
      </w:r>
      <w:r w:rsidR="00D176F1" w:rsidRPr="00D176F1">
        <w:rPr>
          <w:rFonts w:ascii="Courier New" w:hAnsi="Courier New" w:cs="Courier New"/>
          <w:sz w:val="20"/>
          <w:szCs w:val="20"/>
        </w:rPr>
        <w:t xml:space="preserve">‘MultiLanguage.hpp’ </w:t>
      </w:r>
      <w:r w:rsidR="00D176F1" w:rsidRPr="00D176F1">
        <w:t>and</w:t>
      </w:r>
      <w:r w:rsidR="00D176F1" w:rsidRPr="00D176F1">
        <w:rPr>
          <w:rFonts w:ascii="Courier New" w:hAnsi="Courier New" w:cs="Courier New"/>
          <w:sz w:val="20"/>
          <w:szCs w:val="20"/>
        </w:rPr>
        <w:t xml:space="preserve"> ‘</w:t>
      </w:r>
      <w:r w:rsidR="007169CB">
        <w:rPr>
          <w:rFonts w:ascii="Courier New" w:hAnsi="Courier New" w:cs="Courier New"/>
          <w:sz w:val="20"/>
          <w:szCs w:val="20"/>
        </w:rPr>
        <w:t>MultiLanguage.c</w:t>
      </w:r>
      <w:r w:rsidR="00D176F1" w:rsidRPr="00D176F1">
        <w:rPr>
          <w:rFonts w:ascii="Courier New" w:hAnsi="Courier New" w:cs="Courier New"/>
          <w:sz w:val="20"/>
          <w:szCs w:val="20"/>
        </w:rPr>
        <w:t>pp’</w:t>
      </w:r>
      <w:r w:rsidR="00D176F1">
        <w:t xml:space="preserve">.  These files convert a number of the Rockall-DB interfaces into standard ‘C’ type functions suitable for </w:t>
      </w:r>
      <w:r w:rsidR="007169CB">
        <w:t xml:space="preserve">calls from </w:t>
      </w:r>
      <w:r w:rsidR="00D176F1">
        <w:t>other programming languages such as C#, COBOL, Fortran,</w:t>
      </w:r>
      <w:r w:rsidR="007169CB">
        <w:t xml:space="preserve"> Java and</w:t>
      </w:r>
      <w:r w:rsidR="00D176F1">
        <w:t xml:space="preserve"> Pascal.  Any user that is keen to </w:t>
      </w:r>
      <w:r w:rsidR="007169CB">
        <w:t>tailor</w:t>
      </w:r>
      <w:r w:rsidR="00D176F1">
        <w:t xml:space="preserve"> this interface to any of the </w:t>
      </w:r>
      <w:r w:rsidR="007169CB">
        <w:t xml:space="preserve">above </w:t>
      </w:r>
      <w:r w:rsidR="00D176F1">
        <w:t>programming languages (or other programming languages) should contact Rockall Software</w:t>
      </w:r>
      <w:r w:rsidR="007169CB">
        <w:t xml:space="preserve"> Ltd</w:t>
      </w:r>
      <w:r w:rsidR="00D176F1">
        <w:t xml:space="preserve"> for additional support and to optionally get these</w:t>
      </w:r>
      <w:r w:rsidR="007169CB">
        <w:t xml:space="preserve"> tailored</w:t>
      </w:r>
      <w:r w:rsidR="00D176F1">
        <w:t xml:space="preserve"> interfaces rolled into later versions of Rockall-DB.</w:t>
      </w:r>
    </w:p>
    <w:p w:rsidR="009257DA" w:rsidRDefault="009257DA" w:rsidP="00E01104"/>
    <w:p w:rsidR="00E01104" w:rsidRDefault="009257DA" w:rsidP="00E01104">
      <w:r>
        <w:t>A pre-built version</w:t>
      </w:r>
      <w:r w:rsidR="007169CB">
        <w:t xml:space="preserve"> of </w:t>
      </w:r>
      <w:r w:rsidR="007169CB" w:rsidRPr="00D176F1">
        <w:rPr>
          <w:rFonts w:ascii="Courier New" w:hAnsi="Courier New" w:cs="Courier New"/>
          <w:sz w:val="20"/>
          <w:szCs w:val="20"/>
        </w:rPr>
        <w:t xml:space="preserve">‘MultiLanguage.hpp’ </w:t>
      </w:r>
      <w:r w:rsidR="007169CB" w:rsidRPr="00D176F1">
        <w:t>and</w:t>
      </w:r>
      <w:r w:rsidR="007169CB" w:rsidRPr="00D176F1">
        <w:rPr>
          <w:rFonts w:ascii="Courier New" w:hAnsi="Courier New" w:cs="Courier New"/>
          <w:sz w:val="20"/>
          <w:szCs w:val="20"/>
        </w:rPr>
        <w:t xml:space="preserve"> ‘</w:t>
      </w:r>
      <w:r w:rsidR="007169CB">
        <w:rPr>
          <w:rFonts w:ascii="Courier New" w:hAnsi="Courier New" w:cs="Courier New"/>
          <w:sz w:val="20"/>
          <w:szCs w:val="20"/>
        </w:rPr>
        <w:t>MultiLanguage.c</w:t>
      </w:r>
      <w:r w:rsidR="007169CB" w:rsidRPr="00D176F1">
        <w:rPr>
          <w:rFonts w:ascii="Courier New" w:hAnsi="Courier New" w:cs="Courier New"/>
          <w:sz w:val="20"/>
          <w:szCs w:val="20"/>
        </w:rPr>
        <w:t>pp’</w:t>
      </w:r>
      <w:r w:rsidR="007169CB">
        <w:t xml:space="preserve"> </w:t>
      </w:r>
      <w:r>
        <w:t xml:space="preserve">has been compiled into a Dynamic Link Library (DLL) and appears along with all the other </w:t>
      </w:r>
      <w:r w:rsidR="007169CB">
        <w:t xml:space="preserve">Rockall-DB </w:t>
      </w:r>
      <w:r>
        <w:t>object files</w:t>
      </w:r>
      <w:r w:rsidR="007169CB">
        <w:t xml:space="preserve">.  The names of the related files </w:t>
      </w:r>
      <w:r>
        <w:t xml:space="preserve">are </w:t>
      </w:r>
      <w:r w:rsidRPr="00D176F1">
        <w:rPr>
          <w:rFonts w:ascii="Courier New" w:hAnsi="Courier New" w:cs="Courier New"/>
          <w:sz w:val="20"/>
          <w:szCs w:val="20"/>
        </w:rPr>
        <w:t>‘</w:t>
      </w:r>
      <w:r w:rsidR="007169CB">
        <w:rPr>
          <w:rFonts w:ascii="Courier New" w:hAnsi="Courier New" w:cs="Courier New"/>
          <w:sz w:val="20"/>
          <w:szCs w:val="20"/>
        </w:rPr>
        <w:t>MultiLanguage.lib</w:t>
      </w:r>
      <w:r w:rsidRPr="00D176F1">
        <w:rPr>
          <w:rFonts w:ascii="Courier New" w:hAnsi="Courier New" w:cs="Courier New"/>
          <w:sz w:val="20"/>
          <w:szCs w:val="20"/>
        </w:rPr>
        <w:t xml:space="preserve">’ </w:t>
      </w:r>
      <w:r w:rsidRPr="00D176F1">
        <w:t>and</w:t>
      </w:r>
      <w:r w:rsidRPr="00D176F1">
        <w:rPr>
          <w:rFonts w:ascii="Courier New" w:hAnsi="Courier New" w:cs="Courier New"/>
          <w:sz w:val="20"/>
          <w:szCs w:val="20"/>
        </w:rPr>
        <w:t xml:space="preserve"> ‘</w:t>
      </w:r>
      <w:r w:rsidR="007169CB">
        <w:rPr>
          <w:rFonts w:ascii="Courier New" w:hAnsi="Courier New" w:cs="Courier New"/>
          <w:sz w:val="20"/>
          <w:szCs w:val="20"/>
        </w:rPr>
        <w:t>MultiLanguage.dll</w:t>
      </w:r>
      <w:r w:rsidRPr="00D176F1">
        <w:rPr>
          <w:rFonts w:ascii="Courier New" w:hAnsi="Courier New" w:cs="Courier New"/>
          <w:sz w:val="20"/>
          <w:szCs w:val="20"/>
        </w:rPr>
        <w:t>’</w:t>
      </w:r>
      <w:r w:rsidR="007169CB">
        <w:rPr>
          <w:rFonts w:ascii="Courier New" w:hAnsi="Courier New" w:cs="Courier New"/>
          <w:sz w:val="20"/>
          <w:szCs w:val="20"/>
        </w:rPr>
        <w:t xml:space="preserve"> </w:t>
      </w:r>
      <w:r w:rsidR="007169CB" w:rsidRPr="007169CB">
        <w:t xml:space="preserve">and </w:t>
      </w:r>
      <w:r w:rsidR="007169CB">
        <w:t>can</w:t>
      </w:r>
      <w:r w:rsidR="007169CB" w:rsidRPr="007169CB">
        <w:t xml:space="preserve"> be used directly</w:t>
      </w:r>
      <w:r w:rsidR="007169CB">
        <w:t xml:space="preserve"> without modification by users.  The source code files </w:t>
      </w:r>
      <w:r w:rsidR="007169CB" w:rsidRPr="00D176F1">
        <w:rPr>
          <w:rFonts w:ascii="Courier New" w:hAnsi="Courier New" w:cs="Courier New"/>
          <w:sz w:val="20"/>
          <w:szCs w:val="20"/>
        </w:rPr>
        <w:t xml:space="preserve">‘MultiLanguage.hpp’ </w:t>
      </w:r>
      <w:r w:rsidR="007169CB" w:rsidRPr="00D176F1">
        <w:t>and</w:t>
      </w:r>
      <w:r w:rsidR="007169CB" w:rsidRPr="00D176F1">
        <w:rPr>
          <w:rFonts w:ascii="Courier New" w:hAnsi="Courier New" w:cs="Courier New"/>
          <w:sz w:val="20"/>
          <w:szCs w:val="20"/>
        </w:rPr>
        <w:t xml:space="preserve"> ‘</w:t>
      </w:r>
      <w:r w:rsidR="007169CB">
        <w:rPr>
          <w:rFonts w:ascii="Courier New" w:hAnsi="Courier New" w:cs="Courier New"/>
          <w:sz w:val="20"/>
          <w:szCs w:val="20"/>
        </w:rPr>
        <w:t>MultiLanguage.c</w:t>
      </w:r>
      <w:r w:rsidR="007169CB" w:rsidRPr="00D176F1">
        <w:rPr>
          <w:rFonts w:ascii="Courier New" w:hAnsi="Courier New" w:cs="Courier New"/>
          <w:sz w:val="20"/>
          <w:szCs w:val="20"/>
        </w:rPr>
        <w:t>pp’</w:t>
      </w:r>
      <w:r w:rsidR="007169CB">
        <w:t xml:space="preserve"> are provided so that these interfaces can be adjusted, extended or modified to fit the precise requirements of users. </w:t>
      </w:r>
    </w:p>
    <w:p w:rsidR="00EA2528" w:rsidRDefault="00EA2528" w:rsidP="001722E6">
      <w:pPr>
        <w:pStyle w:val="Heading2"/>
        <w:tabs>
          <w:tab w:val="left" w:pos="3558"/>
        </w:tabs>
      </w:pPr>
      <w:bookmarkStart w:id="79" w:name="_Toc455258030"/>
      <w:r>
        <w:t>7.3. The Unix Directory</w:t>
      </w:r>
      <w:bookmarkEnd w:id="79"/>
      <w:r w:rsidR="001722E6">
        <w:tab/>
      </w:r>
    </w:p>
    <w:p w:rsidR="00EA2528" w:rsidRDefault="00EA2528" w:rsidP="00EA2528">
      <w:r>
        <w:t xml:space="preserve">The </w:t>
      </w:r>
      <w:r w:rsidRPr="00BB4634">
        <w:rPr>
          <w:rFonts w:ascii="Courier New" w:hAnsi="Courier New" w:cs="Courier New"/>
          <w:sz w:val="20"/>
          <w:szCs w:val="20"/>
        </w:rPr>
        <w:t>‘</w:t>
      </w:r>
      <w:r>
        <w:rPr>
          <w:rFonts w:ascii="Courier New" w:hAnsi="Courier New" w:cs="Courier New"/>
          <w:sz w:val="20"/>
          <w:szCs w:val="20"/>
        </w:rPr>
        <w:t>Unix</w:t>
      </w:r>
      <w:r w:rsidRPr="00BB4634">
        <w:rPr>
          <w:rFonts w:ascii="Courier New" w:hAnsi="Courier New" w:cs="Courier New"/>
          <w:sz w:val="20"/>
          <w:szCs w:val="20"/>
        </w:rPr>
        <w:t>’</w:t>
      </w:r>
      <w:r>
        <w:t xml:space="preserve"> directory will contain builds of Rockall-</w:t>
      </w:r>
      <w:r w:rsidR="003040F0">
        <w:t xml:space="preserve">DB for versions of UNIX </w:t>
      </w:r>
      <w:r>
        <w:t>when they become available.</w:t>
      </w:r>
    </w:p>
    <w:p w:rsidR="00EA2528" w:rsidRDefault="00EA2528" w:rsidP="00EA2528">
      <w:pPr>
        <w:pStyle w:val="Heading2"/>
      </w:pPr>
      <w:bookmarkStart w:id="80" w:name="_Toc455258031"/>
      <w:r>
        <w:t>7.</w:t>
      </w:r>
      <w:r w:rsidR="00B5196E">
        <w:t>4</w:t>
      </w:r>
      <w:r>
        <w:t>. The Windows Directory</w:t>
      </w:r>
      <w:bookmarkEnd w:id="80"/>
    </w:p>
    <w:p w:rsidR="00B5196E" w:rsidRDefault="00EA2528" w:rsidP="00B5196E">
      <w:r>
        <w:t xml:space="preserve">The </w:t>
      </w:r>
      <w:r w:rsidRPr="00BB4634">
        <w:rPr>
          <w:rFonts w:ascii="Courier New" w:hAnsi="Courier New" w:cs="Courier New"/>
          <w:sz w:val="20"/>
          <w:szCs w:val="20"/>
        </w:rPr>
        <w:t>‘</w:t>
      </w:r>
      <w:r>
        <w:rPr>
          <w:rFonts w:ascii="Courier New" w:hAnsi="Courier New" w:cs="Courier New"/>
          <w:sz w:val="20"/>
          <w:szCs w:val="20"/>
        </w:rPr>
        <w:t>Windows</w:t>
      </w:r>
      <w:r w:rsidRPr="00BB4634">
        <w:rPr>
          <w:rFonts w:ascii="Courier New" w:hAnsi="Courier New" w:cs="Courier New"/>
          <w:sz w:val="20"/>
          <w:szCs w:val="20"/>
        </w:rPr>
        <w:t>’</w:t>
      </w:r>
      <w:r>
        <w:t xml:space="preserve"> directory contains a build of Rockall-DB for Microsoft Windows</w:t>
      </w:r>
      <w:r w:rsidR="00B5196E">
        <w:t xml:space="preserve"> </w:t>
      </w:r>
      <w:r w:rsidR="003040F0">
        <w:t xml:space="preserve">and </w:t>
      </w:r>
      <w:r w:rsidR="002F00F8">
        <w:t>contains</w:t>
      </w:r>
      <w:r w:rsidR="00B5196E">
        <w:t xml:space="preserve"> a number of sub-directories.  These sub-directories are dedicated to specific areas of the product and are outlined below.</w:t>
      </w:r>
    </w:p>
    <w:p w:rsidR="00B5196E" w:rsidRDefault="00B5196E" w:rsidP="00B5196E">
      <w:pPr>
        <w:pStyle w:val="Heading3"/>
      </w:pPr>
      <w:bookmarkStart w:id="81" w:name="_Toc455258032"/>
      <w:r>
        <w:t xml:space="preserve">7.4.1. The </w:t>
      </w:r>
      <w:r w:rsidR="001B1E55">
        <w:t>Include</w:t>
      </w:r>
      <w:r>
        <w:t xml:space="preserve"> Directory</w:t>
      </w:r>
      <w:bookmarkEnd w:id="81"/>
    </w:p>
    <w:p w:rsidR="00AA223C" w:rsidRDefault="00B5196E" w:rsidP="00B5196E">
      <w:r>
        <w:t xml:space="preserve">The </w:t>
      </w:r>
      <w:r>
        <w:rPr>
          <w:rFonts w:ascii="Courier New" w:hAnsi="Courier New" w:cs="Courier New"/>
          <w:sz w:val="20"/>
          <w:szCs w:val="20"/>
        </w:rPr>
        <w:t>‘</w:t>
      </w:r>
      <w:r w:rsidR="001B1E55">
        <w:rPr>
          <w:rFonts w:ascii="Courier New" w:hAnsi="Courier New" w:cs="Courier New"/>
          <w:sz w:val="20"/>
          <w:szCs w:val="20"/>
        </w:rPr>
        <w:t>Include</w:t>
      </w:r>
      <w:r w:rsidRPr="00BB4634">
        <w:rPr>
          <w:rFonts w:ascii="Courier New" w:hAnsi="Courier New" w:cs="Courier New"/>
          <w:sz w:val="20"/>
          <w:szCs w:val="20"/>
        </w:rPr>
        <w:t>’</w:t>
      </w:r>
      <w:r>
        <w:t xml:space="preserve"> directory contains </w:t>
      </w:r>
      <w:r w:rsidR="001B1E55">
        <w:t xml:space="preserve">all the header files </w:t>
      </w:r>
      <w:r w:rsidR="007F6512">
        <w:t xml:space="preserve">relating to the Rockall-DB core and </w:t>
      </w:r>
      <w:r w:rsidR="001B1E55">
        <w:t>Rockall-DB</w:t>
      </w:r>
      <w:r w:rsidR="007F6512">
        <w:t xml:space="preserve"> library</w:t>
      </w:r>
      <w:r w:rsidR="001B1E55">
        <w:t>.</w:t>
      </w:r>
      <w:r w:rsidR="00AA223C">
        <w:t xml:space="preserve">  </w:t>
      </w:r>
      <w:r w:rsidR="003040F0">
        <w:t>Any</w:t>
      </w:r>
      <w:r w:rsidR="00AA223C">
        <w:t xml:space="preserve"> of these header file</w:t>
      </w:r>
      <w:r w:rsidR="0064309A">
        <w:t>s</w:t>
      </w:r>
      <w:r w:rsidR="00AA223C">
        <w:t xml:space="preserve"> can be included into </w:t>
      </w:r>
      <w:r w:rsidR="003040F0">
        <w:t xml:space="preserve">suitable </w:t>
      </w:r>
      <w:r w:rsidR="00AA223C">
        <w:t>source code</w:t>
      </w:r>
      <w:r w:rsidR="003040F0">
        <w:t xml:space="preserve">, </w:t>
      </w:r>
      <w:r w:rsidR="00AA223C">
        <w:t xml:space="preserve">as demonstrated in examples in </w:t>
      </w:r>
      <w:r w:rsidR="00EE16B1">
        <w:t>chapters</w:t>
      </w:r>
      <w:r w:rsidR="00AA223C">
        <w:t xml:space="preserve"> 3 and 4.  </w:t>
      </w:r>
      <w:r w:rsidR="0064309A">
        <w:t>An</w:t>
      </w:r>
      <w:r w:rsidR="007F6512">
        <w:t xml:space="preserve"> </w:t>
      </w:r>
      <w:r w:rsidR="00AA223C">
        <w:t>explanation</w:t>
      </w:r>
      <w:r w:rsidR="003040F0">
        <w:t xml:space="preserve"> of</w:t>
      </w:r>
      <w:r w:rsidR="00AA223C">
        <w:t xml:space="preserve"> </w:t>
      </w:r>
      <w:r w:rsidR="003040F0">
        <w:t xml:space="preserve">all of </w:t>
      </w:r>
      <w:r w:rsidR="00EE16B1">
        <w:t>the</w:t>
      </w:r>
      <w:r w:rsidR="007F6512">
        <w:t xml:space="preserve"> </w:t>
      </w:r>
      <w:r w:rsidR="0064309A">
        <w:t xml:space="preserve">header </w:t>
      </w:r>
      <w:r w:rsidR="007F6512">
        <w:t xml:space="preserve">files is available in </w:t>
      </w:r>
      <w:r w:rsidR="00EE16B1">
        <w:t>chapter</w:t>
      </w:r>
      <w:r w:rsidR="007F6512">
        <w:t xml:space="preserve"> 6 above.</w:t>
      </w:r>
    </w:p>
    <w:p w:rsidR="0014585A" w:rsidRDefault="0014585A" w:rsidP="00B5196E"/>
    <w:p w:rsidR="0014585A" w:rsidRDefault="00AB2DDD" w:rsidP="00B5196E">
      <w:r>
        <w:t xml:space="preserve">There are a number of sub-directories within </w:t>
      </w:r>
      <w:r w:rsidR="0014585A">
        <w:t xml:space="preserve">the </w:t>
      </w:r>
      <w:r w:rsidR="0014585A">
        <w:rPr>
          <w:rFonts w:ascii="Courier New" w:hAnsi="Courier New" w:cs="Courier New"/>
          <w:sz w:val="20"/>
          <w:szCs w:val="20"/>
        </w:rPr>
        <w:t>‘Include</w:t>
      </w:r>
      <w:r w:rsidR="0014585A" w:rsidRPr="00BB4634">
        <w:rPr>
          <w:rFonts w:ascii="Courier New" w:hAnsi="Courier New" w:cs="Courier New"/>
          <w:sz w:val="20"/>
          <w:szCs w:val="20"/>
        </w:rPr>
        <w:t>’</w:t>
      </w:r>
      <w:r w:rsidR="0014585A">
        <w:t xml:space="preserve"> directory </w:t>
      </w:r>
      <w:r>
        <w:t xml:space="preserve">and typically all of these sub-directories </w:t>
      </w:r>
      <w:r w:rsidR="0014585A">
        <w:t xml:space="preserve">should be added </w:t>
      </w:r>
      <w:r>
        <w:t>in</w:t>
      </w:r>
      <w:r w:rsidR="0014585A">
        <w:t xml:space="preserve">to the C++ </w:t>
      </w:r>
      <w:r w:rsidR="0014585A">
        <w:rPr>
          <w:rFonts w:ascii="Courier New" w:hAnsi="Courier New" w:cs="Courier New"/>
          <w:sz w:val="20"/>
          <w:szCs w:val="20"/>
        </w:rPr>
        <w:t>‘Include</w:t>
      </w:r>
      <w:r w:rsidR="0014585A" w:rsidRPr="00BB4634">
        <w:rPr>
          <w:rFonts w:ascii="Courier New" w:hAnsi="Courier New" w:cs="Courier New"/>
          <w:sz w:val="20"/>
          <w:szCs w:val="20"/>
        </w:rPr>
        <w:t>’</w:t>
      </w:r>
      <w:r w:rsidR="0014585A">
        <w:t xml:space="preserve"> path</w:t>
      </w:r>
      <w:r>
        <w:t xml:space="preserve"> to fully utilize the product</w:t>
      </w:r>
      <w:r w:rsidR="00B004DA">
        <w:t xml:space="preserve">.  Alternatively, </w:t>
      </w:r>
      <w:r w:rsidR="0014585A">
        <w:t>the contents of the</w:t>
      </w:r>
      <w:r>
        <w:t>se</w:t>
      </w:r>
      <w:r w:rsidR="0014585A">
        <w:t xml:space="preserve"> </w:t>
      </w:r>
      <w:r>
        <w:t>sub-</w:t>
      </w:r>
      <w:r w:rsidR="0014585A">
        <w:t xml:space="preserve">directories </w:t>
      </w:r>
      <w:r>
        <w:t>could</w:t>
      </w:r>
      <w:r w:rsidR="00B004DA">
        <w:t xml:space="preserve"> be </w:t>
      </w:r>
      <w:r>
        <w:t xml:space="preserve">copied into an alternative </w:t>
      </w:r>
      <w:r w:rsidR="0014585A">
        <w:t xml:space="preserve">directory </w:t>
      </w:r>
      <w:r w:rsidR="002F00F8">
        <w:t xml:space="preserve">that is </w:t>
      </w:r>
      <w:r>
        <w:t xml:space="preserve">already on the </w:t>
      </w:r>
      <w:r>
        <w:rPr>
          <w:rFonts w:ascii="Courier New" w:hAnsi="Courier New" w:cs="Courier New"/>
          <w:sz w:val="20"/>
          <w:szCs w:val="20"/>
        </w:rPr>
        <w:t>‘Include</w:t>
      </w:r>
      <w:r w:rsidRPr="00BB4634">
        <w:rPr>
          <w:rFonts w:ascii="Courier New" w:hAnsi="Courier New" w:cs="Courier New"/>
          <w:sz w:val="20"/>
          <w:szCs w:val="20"/>
        </w:rPr>
        <w:t>’</w:t>
      </w:r>
      <w:r>
        <w:t xml:space="preserve"> path </w:t>
      </w:r>
      <w:r w:rsidRPr="00AB2DDD">
        <w:t>and</w:t>
      </w:r>
      <w:r w:rsidR="0014585A" w:rsidRPr="00AB2DDD">
        <w:t xml:space="preserve"> </w:t>
      </w:r>
      <w:r>
        <w:t xml:space="preserve">be </w:t>
      </w:r>
      <w:r w:rsidR="001A0EA3">
        <w:t>used</w:t>
      </w:r>
      <w:r>
        <w:t xml:space="preserve"> in this way</w:t>
      </w:r>
      <w:r w:rsidR="0014585A">
        <w:t>.</w:t>
      </w:r>
    </w:p>
    <w:p w:rsidR="00AA223C" w:rsidRDefault="00AA223C" w:rsidP="00B5196E"/>
    <w:p w:rsidR="00AA223C" w:rsidRDefault="00AA223C" w:rsidP="00B5196E">
      <w:r>
        <w:t xml:space="preserve">A significant portion of Rockall-DB has been coded </w:t>
      </w:r>
      <w:r w:rsidR="0064309A">
        <w:t>in</w:t>
      </w:r>
      <w:r>
        <w:t xml:space="preserve"> a C++ </w:t>
      </w:r>
      <w:r w:rsidRPr="005672A9">
        <w:rPr>
          <w:rFonts w:ascii="Courier New" w:hAnsi="Courier New" w:cs="Courier New"/>
          <w:sz w:val="20"/>
          <w:szCs w:val="20"/>
        </w:rPr>
        <w:t>‘namespace’</w:t>
      </w:r>
      <w:r>
        <w:t xml:space="preserve"> called </w:t>
      </w:r>
      <w:r w:rsidRPr="00BD245B">
        <w:rPr>
          <w:rFonts w:ascii="Courier New" w:hAnsi="Courier New" w:cs="Courier New"/>
          <w:sz w:val="20"/>
          <w:szCs w:val="20"/>
        </w:rPr>
        <w:t>‘ROCKALL’</w:t>
      </w:r>
      <w:r w:rsidR="00EE16B1">
        <w:rPr>
          <w:rFonts w:ascii="Courier New" w:hAnsi="Courier New" w:cs="Courier New"/>
          <w:sz w:val="20"/>
          <w:szCs w:val="20"/>
        </w:rPr>
        <w:t xml:space="preserve"> </w:t>
      </w:r>
      <w:r>
        <w:t xml:space="preserve">to mitigate symbol clashes.  Consequently, it may occasionally be necessary to refer to functions or types in Rockall-DB by their fully qualified names </w:t>
      </w:r>
      <w:r w:rsidR="00AB2DDD">
        <w:t>(e.g</w:t>
      </w:r>
      <w:r>
        <w:t xml:space="preserve">. such as </w:t>
      </w:r>
      <w:r w:rsidRPr="00BD245B">
        <w:rPr>
          <w:rFonts w:ascii="Courier New" w:hAnsi="Courier New" w:cs="Courier New"/>
          <w:sz w:val="20"/>
          <w:szCs w:val="20"/>
        </w:rPr>
        <w:t>‘ROCKALL::BOOLEAN’</w:t>
      </w:r>
      <w:r>
        <w:t xml:space="preserve">).  If this becomes tiresome it can </w:t>
      </w:r>
      <w:r w:rsidR="0064309A">
        <w:t xml:space="preserve">easily </w:t>
      </w:r>
      <w:r>
        <w:t xml:space="preserve">be avoided by a declaration such </w:t>
      </w:r>
      <w:r w:rsidR="003040F0">
        <w:t xml:space="preserve">as shown </w:t>
      </w:r>
      <w:r w:rsidR="003040F0" w:rsidRPr="00B77585">
        <w:t>in ‘Example</w:t>
      </w:r>
      <w:r w:rsidR="005B62FC">
        <w:t>-07-10</w:t>
      </w:r>
      <w:r w:rsidR="003040F0">
        <w:t>’ below</w:t>
      </w:r>
      <w:r>
        <w:t>:</w:t>
      </w:r>
    </w:p>
    <w:p w:rsidR="00AA223C" w:rsidRDefault="00AA223C" w:rsidP="00B5196E"/>
    <w:p w:rsidR="00346B1A" w:rsidRDefault="00346B1A" w:rsidP="00346B1A">
      <w:pPr>
        <w:autoSpaceDE w:val="0"/>
        <w:autoSpaceDN w:val="0"/>
        <w:adjustRightInd w:val="0"/>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ROCKALL::BOOLEAN MY_NAME;</w:t>
      </w:r>
    </w:p>
    <w:p w:rsidR="00346B1A" w:rsidRPr="00897F31" w:rsidRDefault="00346B1A" w:rsidP="00346B1A">
      <w:pPr>
        <w:jc w:val="center"/>
        <w:rPr>
          <w:noProof/>
          <w:u w:val="single"/>
          <w:lang w:val="en-GB" w:eastAsia="en-GB"/>
        </w:rPr>
      </w:pPr>
      <w:r>
        <w:rPr>
          <w:noProof/>
          <w:sz w:val="20"/>
          <w:szCs w:val="20"/>
          <w:u w:val="single"/>
          <w:lang w:val="en-GB" w:eastAsia="en-GB"/>
        </w:rPr>
        <w:t>Example-07-</w:t>
      </w:r>
      <w:r w:rsidR="005B62FC">
        <w:rPr>
          <w:noProof/>
          <w:sz w:val="20"/>
          <w:szCs w:val="20"/>
          <w:u w:val="single"/>
          <w:lang w:val="en-GB" w:eastAsia="en-GB"/>
        </w:rPr>
        <w:t>10</w:t>
      </w:r>
    </w:p>
    <w:p w:rsidR="00AA223C" w:rsidRDefault="00AA223C" w:rsidP="00B5196E"/>
    <w:p w:rsidR="007F6512" w:rsidRDefault="00AA223C" w:rsidP="00B5196E">
      <w:r>
        <w:t xml:space="preserve">An additional preprocessor flag called </w:t>
      </w:r>
      <w:r w:rsidRPr="00BD245B">
        <w:rPr>
          <w:rFonts w:ascii="Courier New" w:hAnsi="Courier New" w:cs="Courier New"/>
          <w:sz w:val="20"/>
          <w:szCs w:val="20"/>
        </w:rPr>
        <w:t>‘</w:t>
      </w:r>
      <w:r>
        <w:rPr>
          <w:rFonts w:ascii="Courier New" w:hAnsi="Courier New" w:cs="Courier New"/>
          <w:noProof/>
          <w:sz w:val="20"/>
          <w:szCs w:val="20"/>
          <w:lang w:val="en-GB" w:eastAsia="en-GB"/>
        </w:rPr>
        <w:t xml:space="preserve">DISABLE_ROCKALL_GLOBAL_TYPES’ </w:t>
      </w:r>
      <w:r>
        <w:t xml:space="preserve">is also available to remove </w:t>
      </w:r>
      <w:r w:rsidR="00EE16B1">
        <w:t>some of the</w:t>
      </w:r>
      <w:r>
        <w:t xml:space="preserve"> global Rockall-DB types </w:t>
      </w:r>
      <w:r w:rsidR="0064309A">
        <w:t>and</w:t>
      </w:r>
      <w:r w:rsidR="00135BF9">
        <w:t xml:space="preserve"> so</w:t>
      </w:r>
      <w:r>
        <w:t xml:space="preserve"> </w:t>
      </w:r>
      <w:r w:rsidR="00AB2DDD">
        <w:t xml:space="preserve">as </w:t>
      </w:r>
      <w:r>
        <w:t>mitigate symbol clashes.</w:t>
      </w:r>
    </w:p>
    <w:p w:rsidR="001B1E55" w:rsidRDefault="001B1E55" w:rsidP="001B1E55">
      <w:pPr>
        <w:pStyle w:val="Heading3"/>
      </w:pPr>
      <w:bookmarkStart w:id="82" w:name="_Toc455258033"/>
      <w:r>
        <w:lastRenderedPageBreak/>
        <w:t>7.4.2. The Library Directory</w:t>
      </w:r>
      <w:bookmarkEnd w:id="82"/>
    </w:p>
    <w:p w:rsidR="00312FFB" w:rsidRDefault="001B1E55" w:rsidP="00312FFB">
      <w:r>
        <w:t xml:space="preserve">The </w:t>
      </w:r>
      <w:r>
        <w:rPr>
          <w:rFonts w:ascii="Courier New" w:hAnsi="Courier New" w:cs="Courier New"/>
          <w:sz w:val="20"/>
          <w:szCs w:val="20"/>
        </w:rPr>
        <w:t>‘Libra</w:t>
      </w:r>
      <w:r w:rsidR="00312FFB">
        <w:rPr>
          <w:rFonts w:ascii="Courier New" w:hAnsi="Courier New" w:cs="Courier New"/>
          <w:sz w:val="20"/>
          <w:szCs w:val="20"/>
        </w:rPr>
        <w:t>r</w:t>
      </w:r>
      <w:r>
        <w:rPr>
          <w:rFonts w:ascii="Courier New" w:hAnsi="Courier New" w:cs="Courier New"/>
          <w:sz w:val="20"/>
          <w:szCs w:val="20"/>
        </w:rPr>
        <w:t>y</w:t>
      </w:r>
      <w:r w:rsidRPr="00BB4634">
        <w:rPr>
          <w:rFonts w:ascii="Courier New" w:hAnsi="Courier New" w:cs="Courier New"/>
          <w:sz w:val="20"/>
          <w:szCs w:val="20"/>
        </w:rPr>
        <w:t>’</w:t>
      </w:r>
      <w:r>
        <w:t xml:space="preserve"> directory contains all the various native code builds of Rockall-DB.</w:t>
      </w:r>
      <w:r w:rsidR="00312FFB">
        <w:t xml:space="preserve">  </w:t>
      </w:r>
      <w:r w:rsidR="00EE16B1">
        <w:t>The</w:t>
      </w:r>
      <w:r w:rsidR="00312FFB">
        <w:t xml:space="preserve"> </w:t>
      </w:r>
      <w:r w:rsidR="00312FFB">
        <w:rPr>
          <w:rFonts w:ascii="Courier New" w:hAnsi="Courier New" w:cs="Courier New"/>
          <w:sz w:val="20"/>
          <w:szCs w:val="20"/>
        </w:rPr>
        <w:t>‘Library</w:t>
      </w:r>
      <w:r w:rsidR="00312FFB" w:rsidRPr="00BB4634">
        <w:rPr>
          <w:rFonts w:ascii="Courier New" w:hAnsi="Courier New" w:cs="Courier New"/>
          <w:sz w:val="20"/>
          <w:szCs w:val="20"/>
        </w:rPr>
        <w:t>’</w:t>
      </w:r>
      <w:r w:rsidR="00312FFB">
        <w:t xml:space="preserve"> directory </w:t>
      </w:r>
      <w:r w:rsidR="00EE16B1">
        <w:t>contains</w:t>
      </w:r>
      <w:r w:rsidR="00312FFB">
        <w:t xml:space="preserve"> the </w:t>
      </w:r>
      <w:r w:rsidR="00312FFB" w:rsidRPr="006B037B">
        <w:rPr>
          <w:rFonts w:ascii="Courier New" w:hAnsi="Courier New" w:cs="Courier New"/>
          <w:sz w:val="20"/>
          <w:szCs w:val="20"/>
        </w:rPr>
        <w:t>‘Win32’</w:t>
      </w:r>
      <w:r w:rsidR="00312FFB">
        <w:t xml:space="preserve"> and the </w:t>
      </w:r>
      <w:r w:rsidR="00312FFB" w:rsidRPr="006B037B">
        <w:rPr>
          <w:rFonts w:ascii="Courier New" w:hAnsi="Courier New" w:cs="Courier New"/>
          <w:sz w:val="20"/>
          <w:szCs w:val="20"/>
        </w:rPr>
        <w:t>‘</w:t>
      </w:r>
      <w:r w:rsidR="00312FFB">
        <w:rPr>
          <w:rFonts w:ascii="Courier New" w:hAnsi="Courier New" w:cs="Courier New"/>
          <w:sz w:val="20"/>
          <w:szCs w:val="20"/>
        </w:rPr>
        <w:t>x64</w:t>
      </w:r>
      <w:r w:rsidR="00312FFB" w:rsidRPr="006B037B">
        <w:rPr>
          <w:rFonts w:ascii="Courier New" w:hAnsi="Courier New" w:cs="Courier New"/>
          <w:sz w:val="20"/>
          <w:szCs w:val="20"/>
        </w:rPr>
        <w:t>’</w:t>
      </w:r>
      <w:r w:rsidR="00312FFB">
        <w:t xml:space="preserve"> sub-directories</w:t>
      </w:r>
      <w:r w:rsidR="003934EF">
        <w:t>,</w:t>
      </w:r>
      <w:r w:rsidR="00312FFB">
        <w:t xml:space="preserve"> which contain the various 32-bit and 64-bit builds of the product respectively.  The </w:t>
      </w:r>
      <w:r w:rsidR="00312FFB" w:rsidRPr="006B037B">
        <w:rPr>
          <w:rFonts w:ascii="Courier New" w:hAnsi="Courier New" w:cs="Courier New"/>
          <w:sz w:val="20"/>
          <w:szCs w:val="20"/>
        </w:rPr>
        <w:t>‘Win32’</w:t>
      </w:r>
      <w:r w:rsidR="00312FFB">
        <w:rPr>
          <w:rFonts w:ascii="Courier New" w:hAnsi="Courier New" w:cs="Courier New"/>
          <w:sz w:val="20"/>
          <w:szCs w:val="20"/>
        </w:rPr>
        <w:t xml:space="preserve"> </w:t>
      </w:r>
      <w:r w:rsidR="00312FFB" w:rsidRPr="006B037B">
        <w:t>and</w:t>
      </w:r>
      <w:r w:rsidR="00312FFB">
        <w:rPr>
          <w:rFonts w:ascii="Courier New" w:hAnsi="Courier New" w:cs="Courier New"/>
          <w:sz w:val="20"/>
          <w:szCs w:val="20"/>
        </w:rPr>
        <w:t xml:space="preserve"> </w:t>
      </w:r>
      <w:r w:rsidR="00312FFB" w:rsidRPr="006B037B">
        <w:rPr>
          <w:rFonts w:ascii="Courier New" w:hAnsi="Courier New" w:cs="Courier New"/>
          <w:sz w:val="20"/>
          <w:szCs w:val="20"/>
        </w:rPr>
        <w:t>‘</w:t>
      </w:r>
      <w:r w:rsidR="00312FFB">
        <w:rPr>
          <w:rFonts w:ascii="Courier New" w:hAnsi="Courier New" w:cs="Courier New"/>
          <w:sz w:val="20"/>
          <w:szCs w:val="20"/>
        </w:rPr>
        <w:t>x64</w:t>
      </w:r>
      <w:r w:rsidR="00312FFB" w:rsidRPr="006B037B">
        <w:rPr>
          <w:rFonts w:ascii="Courier New" w:hAnsi="Courier New" w:cs="Courier New"/>
          <w:sz w:val="20"/>
          <w:szCs w:val="20"/>
        </w:rPr>
        <w:t>’</w:t>
      </w:r>
      <w:r w:rsidR="00312FFB">
        <w:rPr>
          <w:rFonts w:ascii="Courier New" w:hAnsi="Courier New" w:cs="Courier New"/>
          <w:sz w:val="20"/>
          <w:szCs w:val="20"/>
        </w:rPr>
        <w:t xml:space="preserve"> </w:t>
      </w:r>
      <w:r w:rsidR="00312FFB" w:rsidRPr="00312FFB">
        <w:t xml:space="preserve">directories </w:t>
      </w:r>
      <w:r w:rsidR="00EE16B1">
        <w:t>contain the</w:t>
      </w:r>
      <w:r w:rsidR="00312FFB">
        <w:t xml:space="preserve"> </w:t>
      </w:r>
      <w:r w:rsidR="00312FFB" w:rsidRPr="006B037B">
        <w:rPr>
          <w:rFonts w:ascii="Courier New" w:hAnsi="Courier New" w:cs="Courier New"/>
          <w:sz w:val="20"/>
          <w:szCs w:val="20"/>
        </w:rPr>
        <w:t xml:space="preserve">‘Debug’ </w:t>
      </w:r>
      <w:r w:rsidR="00312FFB" w:rsidRPr="006B037B">
        <w:t>and</w:t>
      </w:r>
      <w:r w:rsidR="00E50E1B">
        <w:t xml:space="preserve"> </w:t>
      </w:r>
      <w:r w:rsidR="00312FFB" w:rsidRPr="006B037B">
        <w:rPr>
          <w:rFonts w:ascii="Courier New" w:hAnsi="Courier New" w:cs="Courier New"/>
          <w:sz w:val="20"/>
          <w:szCs w:val="20"/>
        </w:rPr>
        <w:t>‘Release’</w:t>
      </w:r>
      <w:r w:rsidR="00312FFB">
        <w:t xml:space="preserve"> sub-directories</w:t>
      </w:r>
      <w:r w:rsidR="003934EF">
        <w:t>,</w:t>
      </w:r>
      <w:r w:rsidR="00312FFB">
        <w:t xml:space="preserve"> which contain a debugging build and a fully optimized build of </w:t>
      </w:r>
      <w:r w:rsidR="00E50E1B">
        <w:t>Rockall-DB</w:t>
      </w:r>
      <w:r w:rsidR="00312FFB">
        <w:t xml:space="preserve"> respectively.  Additionally, there may </w:t>
      </w:r>
      <w:r w:rsidR="00EE16B1">
        <w:t xml:space="preserve">sometimes </w:t>
      </w:r>
      <w:r w:rsidR="00312FFB">
        <w:t xml:space="preserve">be a </w:t>
      </w:r>
      <w:r w:rsidR="00312FFB" w:rsidRPr="00F9031D">
        <w:rPr>
          <w:rFonts w:ascii="Courier New" w:hAnsi="Courier New" w:cs="Courier New"/>
          <w:sz w:val="20"/>
          <w:szCs w:val="20"/>
        </w:rPr>
        <w:t>‘Trace’</w:t>
      </w:r>
      <w:r w:rsidR="00312FFB">
        <w:t xml:space="preserve"> </w:t>
      </w:r>
      <w:r w:rsidR="00E50E1B">
        <w:t xml:space="preserve">sub-directory which </w:t>
      </w:r>
      <w:r w:rsidR="00312FFB">
        <w:t>contain</w:t>
      </w:r>
      <w:r w:rsidR="003934EF">
        <w:t>s</w:t>
      </w:r>
      <w:r w:rsidR="00312FFB">
        <w:t xml:space="preserve"> an extending </w:t>
      </w:r>
      <w:r w:rsidR="00312FFB" w:rsidRPr="00F9031D">
        <w:rPr>
          <w:rFonts w:ascii="Courier New" w:hAnsi="Courier New" w:cs="Courier New"/>
          <w:sz w:val="20"/>
          <w:szCs w:val="20"/>
        </w:rPr>
        <w:t>‘Debug’</w:t>
      </w:r>
      <w:r w:rsidR="00312FFB">
        <w:t xml:space="preserve"> build </w:t>
      </w:r>
      <w:r w:rsidR="00E50E1B">
        <w:t xml:space="preserve">of Rockall-DB that </w:t>
      </w:r>
      <w:r w:rsidR="00312FFB">
        <w:t>includes additional code for tracing memory leaks.</w:t>
      </w:r>
    </w:p>
    <w:p w:rsidR="00312FFB" w:rsidRDefault="00312FFB" w:rsidP="001B1E55"/>
    <w:p w:rsidR="00312FFB" w:rsidRDefault="001B1E55" w:rsidP="001B1E55">
      <w:r>
        <w:t>All of the builds are provided as a linkable library file (</w:t>
      </w:r>
      <w:r w:rsidR="00312FFB">
        <w:t xml:space="preserve">i.e. </w:t>
      </w:r>
      <w:r w:rsidRPr="00933782">
        <w:rPr>
          <w:rFonts w:ascii="Courier New" w:hAnsi="Courier New" w:cs="Courier New"/>
          <w:sz w:val="20"/>
          <w:szCs w:val="20"/>
        </w:rPr>
        <w:t>‘*.lib’</w:t>
      </w:r>
      <w:r>
        <w:t>) alo</w:t>
      </w:r>
      <w:r w:rsidR="003934EF">
        <w:t xml:space="preserve">ng with an associated dynamic </w:t>
      </w:r>
      <w:r w:rsidR="00312FFB">
        <w:t xml:space="preserve">link library file (i.e. </w:t>
      </w:r>
      <w:r w:rsidRPr="001B1E55">
        <w:rPr>
          <w:rFonts w:ascii="Courier New" w:hAnsi="Courier New" w:cs="Courier New"/>
          <w:sz w:val="20"/>
          <w:szCs w:val="20"/>
        </w:rPr>
        <w:t>‘</w:t>
      </w:r>
      <w:r>
        <w:rPr>
          <w:rFonts w:ascii="Courier New" w:hAnsi="Courier New" w:cs="Courier New"/>
          <w:sz w:val="20"/>
          <w:szCs w:val="20"/>
        </w:rPr>
        <w:t>*</w:t>
      </w:r>
      <w:r w:rsidRPr="001B1E55">
        <w:rPr>
          <w:rFonts w:ascii="Courier New" w:hAnsi="Courier New" w:cs="Courier New"/>
          <w:sz w:val="20"/>
          <w:szCs w:val="20"/>
        </w:rPr>
        <w:t>.dll’</w:t>
      </w:r>
      <w:r w:rsidRPr="00312FFB">
        <w:t>)</w:t>
      </w:r>
      <w:r w:rsidR="00F9031D">
        <w:t xml:space="preserve"> and optionally a symbol file </w:t>
      </w:r>
      <w:r w:rsidR="00312FFB">
        <w:t xml:space="preserve">(i.e. </w:t>
      </w:r>
      <w:r w:rsidR="00F9031D" w:rsidRPr="001B1E55">
        <w:rPr>
          <w:rFonts w:ascii="Courier New" w:hAnsi="Courier New" w:cs="Courier New"/>
          <w:sz w:val="20"/>
          <w:szCs w:val="20"/>
        </w:rPr>
        <w:t>‘</w:t>
      </w:r>
      <w:r w:rsidR="00F9031D">
        <w:rPr>
          <w:rFonts w:ascii="Courier New" w:hAnsi="Courier New" w:cs="Courier New"/>
          <w:sz w:val="20"/>
          <w:szCs w:val="20"/>
        </w:rPr>
        <w:t>*</w:t>
      </w:r>
      <w:r w:rsidR="00F9031D" w:rsidRPr="001B1E55">
        <w:rPr>
          <w:rFonts w:ascii="Courier New" w:hAnsi="Courier New" w:cs="Courier New"/>
          <w:sz w:val="20"/>
          <w:szCs w:val="20"/>
        </w:rPr>
        <w:t>.</w:t>
      </w:r>
      <w:r w:rsidR="00F9031D">
        <w:rPr>
          <w:rFonts w:ascii="Courier New" w:hAnsi="Courier New" w:cs="Courier New"/>
          <w:sz w:val="20"/>
          <w:szCs w:val="20"/>
        </w:rPr>
        <w:t>pdb</w:t>
      </w:r>
      <w:r w:rsidR="00F9031D" w:rsidRPr="001B1E55">
        <w:rPr>
          <w:rFonts w:ascii="Courier New" w:hAnsi="Courier New" w:cs="Courier New"/>
          <w:sz w:val="20"/>
          <w:szCs w:val="20"/>
        </w:rPr>
        <w:t>’</w:t>
      </w:r>
      <w:r w:rsidR="00F9031D">
        <w:t>)</w:t>
      </w:r>
      <w:r>
        <w:t>.</w:t>
      </w:r>
      <w:r w:rsidR="006B037B">
        <w:t xml:space="preserve">  The linkable library </w:t>
      </w:r>
      <w:r w:rsidR="003934EF">
        <w:t xml:space="preserve">from the selected build </w:t>
      </w:r>
      <w:r w:rsidR="006B037B">
        <w:t>should be included in the compilation process in usual way</w:t>
      </w:r>
      <w:r w:rsidR="00F9031D">
        <w:t>.  T</w:t>
      </w:r>
      <w:r w:rsidR="006B037B">
        <w:t xml:space="preserve">he </w:t>
      </w:r>
      <w:r w:rsidR="003934EF">
        <w:t xml:space="preserve">related </w:t>
      </w:r>
      <w:r w:rsidR="006B037B">
        <w:t xml:space="preserve">dynamic </w:t>
      </w:r>
      <w:r w:rsidR="00312FFB">
        <w:t xml:space="preserve">link </w:t>
      </w:r>
      <w:r w:rsidR="006B037B">
        <w:t>library</w:t>
      </w:r>
      <w:r w:rsidR="00F9031D">
        <w:t xml:space="preserve"> </w:t>
      </w:r>
      <w:r w:rsidR="004E08B5">
        <w:t>along with</w:t>
      </w:r>
      <w:r w:rsidR="00312FFB">
        <w:t xml:space="preserve"> </w:t>
      </w:r>
      <w:r w:rsidR="00F9031D">
        <w:t xml:space="preserve">any </w:t>
      </w:r>
      <w:r w:rsidR="003934EF">
        <w:t>associated</w:t>
      </w:r>
      <w:r w:rsidR="00F9031D">
        <w:t xml:space="preserve"> symbol file</w:t>
      </w:r>
      <w:r w:rsidR="006B037B">
        <w:t xml:space="preserve"> should be placed </w:t>
      </w:r>
      <w:r w:rsidR="00F9031D">
        <w:t>on</w:t>
      </w:r>
      <w:r w:rsidR="006B037B">
        <w:t xml:space="preserve"> dynamic load path, </w:t>
      </w:r>
      <w:r w:rsidR="004E08B5">
        <w:t xml:space="preserve">optionally </w:t>
      </w:r>
      <w:r w:rsidR="006B037B">
        <w:t xml:space="preserve">with any other </w:t>
      </w:r>
      <w:r w:rsidR="003934EF">
        <w:t xml:space="preserve">necessary </w:t>
      </w:r>
      <w:r w:rsidR="006B037B">
        <w:t xml:space="preserve">executables (i.e. </w:t>
      </w:r>
      <w:r w:rsidR="003040F0">
        <w:t xml:space="preserve">such as </w:t>
      </w:r>
      <w:r w:rsidR="006B037B">
        <w:t>any other</w:t>
      </w:r>
      <w:r w:rsidR="003040F0">
        <w:t xml:space="preserve"> necessary</w:t>
      </w:r>
      <w:r w:rsidR="006B037B">
        <w:t xml:space="preserve"> </w:t>
      </w:r>
      <w:r w:rsidR="006B037B" w:rsidRPr="006B037B">
        <w:rPr>
          <w:rFonts w:ascii="Courier New" w:hAnsi="Courier New" w:cs="Courier New"/>
          <w:sz w:val="20"/>
          <w:szCs w:val="20"/>
        </w:rPr>
        <w:t>‘*.dll’</w:t>
      </w:r>
      <w:r w:rsidR="00F9031D" w:rsidRPr="00F9031D">
        <w:t>,</w:t>
      </w:r>
      <w:r w:rsidR="00F9031D">
        <w:rPr>
          <w:rFonts w:ascii="Courier New" w:hAnsi="Courier New" w:cs="Courier New"/>
          <w:sz w:val="20"/>
          <w:szCs w:val="20"/>
        </w:rPr>
        <w:t xml:space="preserve"> </w:t>
      </w:r>
      <w:r w:rsidR="006B037B" w:rsidRPr="006B037B">
        <w:rPr>
          <w:rFonts w:ascii="Courier New" w:hAnsi="Courier New" w:cs="Courier New"/>
          <w:sz w:val="20"/>
          <w:szCs w:val="20"/>
        </w:rPr>
        <w:t>‘*.exe’</w:t>
      </w:r>
      <w:r w:rsidR="006B037B">
        <w:t xml:space="preserve"> </w:t>
      </w:r>
      <w:r w:rsidR="00F9031D">
        <w:t xml:space="preserve">or </w:t>
      </w:r>
      <w:r w:rsidR="00F9031D" w:rsidRPr="00F9031D">
        <w:rPr>
          <w:rFonts w:ascii="Courier New" w:hAnsi="Courier New" w:cs="Courier New"/>
          <w:sz w:val="20"/>
          <w:szCs w:val="20"/>
        </w:rPr>
        <w:t>‘*.pdb’</w:t>
      </w:r>
      <w:r w:rsidR="00F9031D">
        <w:t xml:space="preserve"> </w:t>
      </w:r>
      <w:r w:rsidR="006B037B">
        <w:t xml:space="preserve">files).  </w:t>
      </w:r>
    </w:p>
    <w:p w:rsidR="00B5196E" w:rsidRDefault="00B5196E" w:rsidP="00EA2528"/>
    <w:p w:rsidR="005672A9" w:rsidRDefault="003934EF" w:rsidP="003934EF">
      <w:pPr>
        <w:tabs>
          <w:tab w:val="left" w:pos="2991"/>
        </w:tabs>
      </w:pPr>
      <w:r>
        <w:t xml:space="preserve">There is no need to register or install anything with Rockall-DB.  All that is required is to link with the appropriate linkable library file </w:t>
      </w:r>
      <w:r w:rsidR="00933782">
        <w:t xml:space="preserve">(i.e. include the </w:t>
      </w:r>
      <w:r w:rsidR="000D58F4">
        <w:t>appropriate</w:t>
      </w:r>
      <w:r w:rsidR="00933782">
        <w:t xml:space="preserve"> </w:t>
      </w:r>
      <w:r w:rsidR="00933782" w:rsidRPr="00933782">
        <w:rPr>
          <w:rFonts w:ascii="Courier New" w:hAnsi="Courier New" w:cs="Courier New"/>
          <w:sz w:val="20"/>
          <w:szCs w:val="20"/>
        </w:rPr>
        <w:t>‘*.lib’</w:t>
      </w:r>
      <w:r w:rsidR="00933782">
        <w:rPr>
          <w:rFonts w:ascii="Courier New" w:hAnsi="Courier New" w:cs="Courier New"/>
          <w:sz w:val="20"/>
          <w:szCs w:val="20"/>
        </w:rPr>
        <w:t xml:space="preserve"> </w:t>
      </w:r>
      <w:r w:rsidR="00933782">
        <w:t xml:space="preserve">when linking the final executable) </w:t>
      </w:r>
      <w:r>
        <w:t xml:space="preserve">and to have the dynamic link library file available </w:t>
      </w:r>
      <w:r w:rsidR="004F713C">
        <w:t>in the load path for executables</w:t>
      </w:r>
      <w:r>
        <w:t>.</w:t>
      </w:r>
      <w:r w:rsidR="00933782">
        <w:t xml:space="preserve">  Unfortunately, the precise mechanism for this varies for specific compilers and languages but a typical example for C or C++ might be as shown </w:t>
      </w:r>
      <w:r w:rsidR="00933782" w:rsidRPr="00B77585">
        <w:t>in ‘Example</w:t>
      </w:r>
      <w:r w:rsidR="00933782">
        <w:t>-07-11’ below:</w:t>
      </w:r>
    </w:p>
    <w:p w:rsidR="00933782" w:rsidRDefault="00933782" w:rsidP="00933782">
      <w:pPr>
        <w:autoSpaceDE w:val="0"/>
        <w:autoSpaceDN w:val="0"/>
        <w:adjustRightInd w:val="0"/>
        <w:rPr>
          <w:rFonts w:ascii="Courier New" w:hAnsi="Courier New" w:cs="Courier New"/>
          <w:noProof/>
          <w:color w:val="0000FF"/>
          <w:sz w:val="20"/>
          <w:szCs w:val="20"/>
          <w:lang w:val="en-GB" w:eastAsia="en-GB"/>
        </w:rPr>
      </w:pPr>
    </w:p>
    <w:p w:rsidR="00933782" w:rsidRDefault="00933782" w:rsidP="00933782">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cc MyProgram.c</w:t>
      </w:r>
      <w:r w:rsidR="000D58F4">
        <w:rPr>
          <w:rFonts w:ascii="Courier New" w:hAnsi="Courier New" w:cs="Courier New"/>
          <w:noProof/>
          <w:sz w:val="20"/>
          <w:szCs w:val="20"/>
          <w:lang w:val="en-GB" w:eastAsia="en-GB"/>
        </w:rPr>
        <w:t>pp</w:t>
      </w:r>
      <w:r>
        <w:rPr>
          <w:rFonts w:ascii="Courier New" w:hAnsi="Courier New" w:cs="Courier New"/>
          <w:noProof/>
          <w:sz w:val="20"/>
          <w:szCs w:val="20"/>
          <w:lang w:val="en-GB" w:eastAsia="en-GB"/>
        </w:rPr>
        <w:t xml:space="preserve"> Rockall-DB.lib</w:t>
      </w:r>
    </w:p>
    <w:p w:rsidR="00933782" w:rsidRPr="00897F31" w:rsidRDefault="00933782" w:rsidP="00933782">
      <w:pPr>
        <w:jc w:val="center"/>
        <w:rPr>
          <w:noProof/>
          <w:u w:val="single"/>
          <w:lang w:val="en-GB" w:eastAsia="en-GB"/>
        </w:rPr>
      </w:pPr>
      <w:r>
        <w:rPr>
          <w:noProof/>
          <w:sz w:val="20"/>
          <w:szCs w:val="20"/>
          <w:u w:val="single"/>
          <w:lang w:val="en-GB" w:eastAsia="en-GB"/>
        </w:rPr>
        <w:t>Example-07-11</w:t>
      </w:r>
    </w:p>
    <w:p w:rsidR="000D58F4" w:rsidRDefault="000D58F4" w:rsidP="000D58F4">
      <w:pPr>
        <w:pStyle w:val="Heading2"/>
      </w:pPr>
      <w:bookmarkStart w:id="83" w:name="_Toc455258034"/>
      <w:r>
        <w:t>7.5. A Quick Start Guide</w:t>
      </w:r>
      <w:bookmarkEnd w:id="83"/>
    </w:p>
    <w:p w:rsidR="00933782" w:rsidRDefault="000D58F4" w:rsidP="003934EF">
      <w:pPr>
        <w:tabs>
          <w:tab w:val="left" w:pos="2991"/>
        </w:tabs>
      </w:pPr>
      <w:r>
        <w:t>The easiest way to get Rockall-DB up and running is to simply copy all the necessary headers and libraries into the same directory and then compile</w:t>
      </w:r>
      <w:r w:rsidR="00E03E39">
        <w:t xml:space="preserve"> the application and run it</w:t>
      </w:r>
      <w:r>
        <w:t xml:space="preserve">.  Let’s use the ‘Dump’ program discussed above as an example.  We first need to copy the source code of the program (i.e. </w:t>
      </w:r>
      <w:r w:rsidRPr="00E03E39">
        <w:rPr>
          <w:rFonts w:ascii="Courier New" w:hAnsi="Courier New" w:cs="Courier New"/>
          <w:sz w:val="20"/>
          <w:szCs w:val="20"/>
        </w:rPr>
        <w:t>‘Dump.cpp’</w:t>
      </w:r>
      <w:r>
        <w:t xml:space="preserve">) into a newly created empty directory.  We then need to copy all the headers in all </w:t>
      </w:r>
      <w:r w:rsidRPr="00E03E39">
        <w:rPr>
          <w:rFonts w:ascii="Courier New" w:hAnsi="Courier New" w:cs="Courier New"/>
          <w:sz w:val="20"/>
          <w:szCs w:val="20"/>
        </w:rPr>
        <w:t>‘include’</w:t>
      </w:r>
      <w:r>
        <w:t xml:space="preserve"> subdirectories into the </w:t>
      </w:r>
      <w:r w:rsidR="00E03E39">
        <w:t xml:space="preserve">same </w:t>
      </w:r>
      <w:r>
        <w:t xml:space="preserve">directory.  Finally, </w:t>
      </w:r>
      <w:r w:rsidR="00E03E39">
        <w:t xml:space="preserve">we need to copy the appropriate version of </w:t>
      </w:r>
      <w:r w:rsidR="00E03E39" w:rsidRPr="00E03E39">
        <w:rPr>
          <w:rFonts w:ascii="Courier New" w:hAnsi="Courier New" w:cs="Courier New"/>
          <w:sz w:val="20"/>
          <w:szCs w:val="20"/>
        </w:rPr>
        <w:t xml:space="preserve">‘RockallDB.lib’ </w:t>
      </w:r>
      <w:r w:rsidR="00E03E39" w:rsidRPr="00E03E39">
        <w:t>and</w:t>
      </w:r>
      <w:r w:rsidR="00E03E39" w:rsidRPr="00E03E39">
        <w:rPr>
          <w:rFonts w:ascii="Courier New" w:hAnsi="Courier New" w:cs="Courier New"/>
          <w:sz w:val="20"/>
          <w:szCs w:val="20"/>
        </w:rPr>
        <w:t xml:space="preserve"> ‘RockallDB.dll’</w:t>
      </w:r>
      <w:r w:rsidR="00E03E39">
        <w:t xml:space="preserve"> (i.e. the 32 bit or 64 bit version) into the same directory.</w:t>
      </w:r>
    </w:p>
    <w:p w:rsidR="00E03E39" w:rsidRDefault="00E03E39" w:rsidP="003934EF">
      <w:pPr>
        <w:tabs>
          <w:tab w:val="left" w:pos="2991"/>
        </w:tabs>
      </w:pPr>
    </w:p>
    <w:p w:rsidR="00E03E39" w:rsidRDefault="00E03E39" w:rsidP="00E03E39">
      <w:pPr>
        <w:tabs>
          <w:tab w:val="left" w:pos="2991"/>
        </w:tabs>
      </w:pPr>
      <w:r>
        <w:t xml:space="preserve">Unfortunately, the precise mechanism for doing the compilation varies for specific compilers and languages but a typical example for C or C++ might be as shown </w:t>
      </w:r>
      <w:r w:rsidRPr="00B77585">
        <w:t>in ‘Example</w:t>
      </w:r>
      <w:r>
        <w:t>-07-12’ below:</w:t>
      </w:r>
    </w:p>
    <w:p w:rsidR="00E03E39" w:rsidRDefault="00E03E39" w:rsidP="00E03E39">
      <w:pPr>
        <w:tabs>
          <w:tab w:val="left" w:pos="2991"/>
        </w:tabs>
      </w:pPr>
    </w:p>
    <w:p w:rsidR="00E03E39" w:rsidRDefault="00E03E39" w:rsidP="00E03E3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t>cc Dump.cpp Rockall-DB.lib</w:t>
      </w:r>
    </w:p>
    <w:p w:rsidR="00E03E39" w:rsidRPr="00897F31" w:rsidRDefault="00E03E39" w:rsidP="00E03E39">
      <w:pPr>
        <w:jc w:val="center"/>
        <w:rPr>
          <w:noProof/>
          <w:u w:val="single"/>
          <w:lang w:val="en-GB" w:eastAsia="en-GB"/>
        </w:rPr>
      </w:pPr>
      <w:r>
        <w:rPr>
          <w:noProof/>
          <w:sz w:val="20"/>
          <w:szCs w:val="20"/>
          <w:u w:val="single"/>
          <w:lang w:val="en-GB" w:eastAsia="en-GB"/>
        </w:rPr>
        <w:t>Example-07-12</w:t>
      </w:r>
    </w:p>
    <w:p w:rsidR="00E03E39" w:rsidRDefault="00E03E39" w:rsidP="00E03E39">
      <w:pPr>
        <w:tabs>
          <w:tab w:val="left" w:pos="2991"/>
        </w:tabs>
      </w:pPr>
    </w:p>
    <w:p w:rsidR="00E03E39" w:rsidRDefault="00E03E39" w:rsidP="00E03E39">
      <w:pPr>
        <w:tabs>
          <w:tab w:val="left" w:pos="2991"/>
        </w:tabs>
      </w:pPr>
      <w:r>
        <w:t xml:space="preserve">The above command should compile </w:t>
      </w:r>
      <w:r w:rsidRPr="00E03E39">
        <w:rPr>
          <w:rFonts w:ascii="Courier New" w:hAnsi="Courier New" w:cs="Courier New"/>
          <w:sz w:val="20"/>
          <w:szCs w:val="20"/>
        </w:rPr>
        <w:t>‘Dump.cpp’</w:t>
      </w:r>
      <w:r>
        <w:t xml:space="preserve"> and </w:t>
      </w:r>
      <w:r w:rsidR="00592C94">
        <w:t xml:space="preserve">link it with </w:t>
      </w:r>
      <w:r w:rsidR="00592C94" w:rsidRPr="00E03E39">
        <w:rPr>
          <w:rFonts w:ascii="Courier New" w:hAnsi="Courier New" w:cs="Courier New"/>
          <w:sz w:val="20"/>
          <w:szCs w:val="20"/>
        </w:rPr>
        <w:t>‘RockallDB.dll’</w:t>
      </w:r>
      <w:r w:rsidR="00592C94">
        <w:t xml:space="preserve"> to create </w:t>
      </w:r>
      <w:r>
        <w:t>an executable version of it</w:t>
      </w:r>
      <w:r w:rsidR="00592C94">
        <w:t xml:space="preserve">.  This should work because </w:t>
      </w:r>
      <w:r>
        <w:t xml:space="preserve">everything needed to complete the </w:t>
      </w:r>
      <w:r w:rsidR="00592C94">
        <w:t>compilation</w:t>
      </w:r>
      <w:r>
        <w:t xml:space="preserve"> is in the </w:t>
      </w:r>
      <w:r w:rsidR="00592C94">
        <w:t xml:space="preserve">same </w:t>
      </w:r>
      <w:r>
        <w:t xml:space="preserve">directory (i.e. all the include files, libraries and dynamic link libraries).  Finally, the new executable can be typically run by typing a command like the one shown </w:t>
      </w:r>
      <w:r w:rsidRPr="00B77585">
        <w:t>in ‘Example</w:t>
      </w:r>
      <w:r>
        <w:t>-07-13’ below:</w:t>
      </w:r>
    </w:p>
    <w:p w:rsidR="00E03E39" w:rsidRDefault="00E03E39" w:rsidP="00E03E39">
      <w:pPr>
        <w:tabs>
          <w:tab w:val="left" w:pos="2991"/>
        </w:tabs>
      </w:pPr>
    </w:p>
    <w:p w:rsidR="00592C94" w:rsidRDefault="00592C94" w:rsidP="00E03E39">
      <w:pPr>
        <w:autoSpaceDE w:val="0"/>
        <w:autoSpaceDN w:val="0"/>
        <w:adjustRightInd w:val="0"/>
        <w:rPr>
          <w:rFonts w:ascii="Courier New" w:hAnsi="Courier New" w:cs="Courier New"/>
          <w:noProof/>
          <w:sz w:val="20"/>
          <w:szCs w:val="20"/>
          <w:lang w:val="en-GB" w:eastAsia="en-GB"/>
        </w:rPr>
      </w:pPr>
      <w:r>
        <w:rPr>
          <w:rFonts w:ascii="Courier New" w:hAnsi="Courier New" w:cs="Courier New"/>
          <w:noProof/>
          <w:sz w:val="20"/>
          <w:szCs w:val="20"/>
          <w:lang w:val="en-GB" w:eastAsia="en-GB"/>
        </w:rPr>
        <w:lastRenderedPageBreak/>
        <w:t>Dump.exe</w:t>
      </w:r>
    </w:p>
    <w:p w:rsidR="00E03E39" w:rsidRPr="00592C94" w:rsidRDefault="00E03E39" w:rsidP="00592C94">
      <w:pPr>
        <w:jc w:val="center"/>
        <w:rPr>
          <w:noProof/>
          <w:u w:val="single"/>
          <w:lang w:val="en-GB" w:eastAsia="en-GB"/>
        </w:rPr>
      </w:pPr>
      <w:r>
        <w:rPr>
          <w:noProof/>
          <w:sz w:val="20"/>
          <w:szCs w:val="20"/>
          <w:u w:val="single"/>
          <w:lang w:val="en-GB" w:eastAsia="en-GB"/>
        </w:rPr>
        <w:t>Example-07-13</w:t>
      </w:r>
    </w:p>
    <w:p w:rsidR="00765FF3" w:rsidRDefault="00765FF3" w:rsidP="00FB6609">
      <w:pPr>
        <w:pStyle w:val="Heading1"/>
        <w:numPr>
          <w:ilvl w:val="0"/>
          <w:numId w:val="1"/>
        </w:numPr>
      </w:pPr>
      <w:bookmarkStart w:id="84" w:name="_Toc455258035"/>
      <w:r>
        <w:t>Advice and Guidance</w:t>
      </w:r>
      <w:bookmarkEnd w:id="84"/>
    </w:p>
    <w:p w:rsidR="00AD7C41" w:rsidRDefault="00765FF3" w:rsidP="00765FF3">
      <w:pPr>
        <w:rPr>
          <w:noProof/>
          <w:lang w:val="en-GB" w:eastAsia="en-GB"/>
        </w:rPr>
      </w:pPr>
      <w:r>
        <w:rPr>
          <w:noProof/>
          <w:lang w:val="en-GB" w:eastAsia="en-GB"/>
        </w:rPr>
        <w:t xml:space="preserve">The ‘Advice and Guidance’ section is intended to help users get the most out of Rockall-DB.  A wide variety of areas are </w:t>
      </w:r>
      <w:r w:rsidR="00AC7D78">
        <w:rPr>
          <w:noProof/>
          <w:lang w:val="en-GB" w:eastAsia="en-GB"/>
        </w:rPr>
        <w:t xml:space="preserve">discussed </w:t>
      </w:r>
      <w:r w:rsidR="00456F2C">
        <w:rPr>
          <w:noProof/>
          <w:lang w:val="en-GB" w:eastAsia="en-GB"/>
        </w:rPr>
        <w:t>to</w:t>
      </w:r>
      <w:r w:rsidR="00AC7D78">
        <w:rPr>
          <w:noProof/>
          <w:lang w:val="en-GB" w:eastAsia="en-GB"/>
        </w:rPr>
        <w:t xml:space="preserve"> highlight </w:t>
      </w:r>
      <w:r w:rsidR="005B34D5">
        <w:rPr>
          <w:noProof/>
          <w:lang w:val="en-GB" w:eastAsia="en-GB"/>
        </w:rPr>
        <w:t>various</w:t>
      </w:r>
      <w:r w:rsidR="00AD7C41">
        <w:rPr>
          <w:noProof/>
          <w:lang w:val="en-GB" w:eastAsia="en-GB"/>
        </w:rPr>
        <w:t xml:space="preserve"> aspects of the product.</w:t>
      </w:r>
    </w:p>
    <w:p w:rsidR="00B064DE" w:rsidRDefault="00B064DE" w:rsidP="00B064DE">
      <w:pPr>
        <w:pStyle w:val="Heading2"/>
        <w:rPr>
          <w:noProof/>
          <w:lang w:val="en-GB" w:eastAsia="en-GB"/>
        </w:rPr>
      </w:pPr>
      <w:bookmarkStart w:id="85" w:name="_Toc455258036"/>
      <w:r>
        <w:rPr>
          <w:noProof/>
          <w:lang w:val="en-GB" w:eastAsia="en-GB"/>
        </w:rPr>
        <w:t>8.1. Architecture</w:t>
      </w:r>
      <w:bookmarkEnd w:id="85"/>
    </w:p>
    <w:p w:rsidR="00B064DE" w:rsidRDefault="00B064DE" w:rsidP="00B064DE">
      <w:pPr>
        <w:rPr>
          <w:noProof/>
          <w:lang w:val="en-GB" w:eastAsia="en-GB"/>
        </w:rPr>
      </w:pPr>
      <w:r>
        <w:rPr>
          <w:noProof/>
          <w:lang w:val="en-GB" w:eastAsia="en-GB"/>
        </w:rPr>
        <w:t xml:space="preserve">A number of architecture related topics are covered in this section.  These topics are presented in alphabetical order and are not </w:t>
      </w:r>
      <w:r w:rsidR="0001418D">
        <w:rPr>
          <w:noProof/>
          <w:lang w:val="en-GB" w:eastAsia="en-GB"/>
        </w:rPr>
        <w:t>necessarily</w:t>
      </w:r>
      <w:r>
        <w:rPr>
          <w:noProof/>
          <w:lang w:val="en-GB" w:eastAsia="en-GB"/>
        </w:rPr>
        <w:t xml:space="preserve"> closely related.</w:t>
      </w:r>
    </w:p>
    <w:p w:rsidR="00E97454" w:rsidRDefault="00E97454" w:rsidP="00E97454">
      <w:pPr>
        <w:pStyle w:val="Heading3"/>
        <w:rPr>
          <w:noProof/>
          <w:lang w:val="en-GB" w:eastAsia="en-GB"/>
        </w:rPr>
      </w:pPr>
      <w:bookmarkStart w:id="86" w:name="_Toc455258037"/>
      <w:r>
        <w:rPr>
          <w:noProof/>
          <w:lang w:val="en-GB" w:eastAsia="en-GB"/>
        </w:rPr>
        <w:t>8.1.1. The Design and Implementation of Multiuser Systems</w:t>
      </w:r>
      <w:bookmarkEnd w:id="86"/>
    </w:p>
    <w:p w:rsidR="006E1D72" w:rsidRDefault="00E97454" w:rsidP="00E97454">
      <w:pPr>
        <w:rPr>
          <w:lang w:val="en-GB" w:eastAsia="en-GB"/>
        </w:rPr>
      </w:pPr>
      <w:r>
        <w:rPr>
          <w:lang w:val="en-GB" w:eastAsia="en-GB"/>
        </w:rPr>
        <w:t xml:space="preserve">A number of common architectural and design patterns have been developed over the last few decades.  A few </w:t>
      </w:r>
      <w:r w:rsidR="00850184">
        <w:rPr>
          <w:lang w:val="en-GB" w:eastAsia="en-GB"/>
        </w:rPr>
        <w:t>well-</w:t>
      </w:r>
      <w:r>
        <w:rPr>
          <w:lang w:val="en-GB" w:eastAsia="en-GB"/>
        </w:rPr>
        <w:t>known examples are ‘Client/Server’, ‘Service Ori</w:t>
      </w:r>
      <w:r w:rsidR="00774F27">
        <w:rPr>
          <w:lang w:val="en-GB" w:eastAsia="en-GB"/>
        </w:rPr>
        <w:t xml:space="preserve">ented Architectures’ </w:t>
      </w:r>
      <w:r w:rsidR="00856B30">
        <w:rPr>
          <w:lang w:val="en-GB" w:eastAsia="en-GB"/>
        </w:rPr>
        <w:t>and ‘3</w:t>
      </w:r>
      <w:r w:rsidR="00774F27">
        <w:rPr>
          <w:lang w:val="en-GB" w:eastAsia="en-GB"/>
        </w:rPr>
        <w:t>-</w:t>
      </w:r>
      <w:r w:rsidR="00337AE6">
        <w:rPr>
          <w:lang w:val="en-GB" w:eastAsia="en-GB"/>
        </w:rPr>
        <w:t>tier Architectures’.  Some might imply</w:t>
      </w:r>
      <w:r>
        <w:rPr>
          <w:lang w:val="en-GB" w:eastAsia="en-GB"/>
        </w:rPr>
        <w:t xml:space="preserve"> that Rockall-DB is not </w:t>
      </w:r>
      <w:r w:rsidR="006E1D72">
        <w:rPr>
          <w:lang w:val="en-GB" w:eastAsia="en-GB"/>
        </w:rPr>
        <w:t>particularly</w:t>
      </w:r>
      <w:r>
        <w:rPr>
          <w:lang w:val="en-GB" w:eastAsia="en-GB"/>
        </w:rPr>
        <w:t xml:space="preserve"> good at supporting some </w:t>
      </w:r>
      <w:r w:rsidR="00F748C9">
        <w:rPr>
          <w:lang w:val="en-GB" w:eastAsia="en-GB"/>
        </w:rPr>
        <w:t xml:space="preserve">of </w:t>
      </w:r>
      <w:r>
        <w:rPr>
          <w:lang w:val="en-GB" w:eastAsia="en-GB"/>
        </w:rPr>
        <w:t xml:space="preserve">these </w:t>
      </w:r>
      <w:r w:rsidR="00CA5C69">
        <w:rPr>
          <w:lang w:val="en-GB" w:eastAsia="en-GB"/>
        </w:rPr>
        <w:t xml:space="preserve">historical </w:t>
      </w:r>
      <w:r w:rsidR="00774F27">
        <w:rPr>
          <w:lang w:val="en-GB" w:eastAsia="en-GB"/>
        </w:rPr>
        <w:t>architectures</w:t>
      </w:r>
      <w:r>
        <w:rPr>
          <w:lang w:val="en-GB" w:eastAsia="en-GB"/>
        </w:rPr>
        <w:t xml:space="preserve"> and that </w:t>
      </w:r>
      <w:r w:rsidR="00774F27">
        <w:rPr>
          <w:lang w:val="en-GB" w:eastAsia="en-GB"/>
        </w:rPr>
        <w:t xml:space="preserve">it </w:t>
      </w:r>
      <w:r w:rsidR="00A72DCB">
        <w:rPr>
          <w:lang w:val="en-GB" w:eastAsia="en-GB"/>
        </w:rPr>
        <w:t>might</w:t>
      </w:r>
      <w:r>
        <w:rPr>
          <w:lang w:val="en-GB" w:eastAsia="en-GB"/>
        </w:rPr>
        <w:t xml:space="preserve"> be helpful if </w:t>
      </w:r>
      <w:r w:rsidR="00774F27">
        <w:rPr>
          <w:lang w:val="en-GB" w:eastAsia="en-GB"/>
        </w:rPr>
        <w:t>Rockall-DB</w:t>
      </w:r>
      <w:r>
        <w:rPr>
          <w:lang w:val="en-GB" w:eastAsia="en-GB"/>
        </w:rPr>
        <w:t xml:space="preserve"> </w:t>
      </w:r>
      <w:r w:rsidR="006E1D72">
        <w:rPr>
          <w:lang w:val="en-GB" w:eastAsia="en-GB"/>
        </w:rPr>
        <w:t>provided</w:t>
      </w:r>
      <w:r>
        <w:rPr>
          <w:lang w:val="en-GB" w:eastAsia="en-GB"/>
        </w:rPr>
        <w:t xml:space="preserve"> a remote access layer like </w:t>
      </w:r>
      <w:r w:rsidR="006E1D72">
        <w:rPr>
          <w:lang w:val="en-GB" w:eastAsia="en-GB"/>
        </w:rPr>
        <w:t xml:space="preserve">many traditional </w:t>
      </w:r>
      <w:r>
        <w:rPr>
          <w:lang w:val="en-GB" w:eastAsia="en-GB"/>
        </w:rPr>
        <w:t xml:space="preserve">databases (i.e. </w:t>
      </w:r>
      <w:r w:rsidR="00856B30">
        <w:rPr>
          <w:lang w:val="en-GB" w:eastAsia="en-GB"/>
        </w:rPr>
        <w:t xml:space="preserve">an interface like </w:t>
      </w:r>
      <w:r w:rsidR="006E1D72">
        <w:rPr>
          <w:lang w:val="en-GB" w:eastAsia="en-GB"/>
        </w:rPr>
        <w:t>‘</w:t>
      </w:r>
      <w:r>
        <w:rPr>
          <w:lang w:val="en-GB" w:eastAsia="en-GB"/>
        </w:rPr>
        <w:t>ODBC</w:t>
      </w:r>
      <w:r w:rsidR="006E1D72">
        <w:rPr>
          <w:lang w:val="en-GB" w:eastAsia="en-GB"/>
        </w:rPr>
        <w:t xml:space="preserve">’).  While something of this nature may be provided in later versions of Rockall-DB it seems worthwhile to briefly discuss </w:t>
      </w:r>
      <w:r w:rsidR="00337AE6">
        <w:rPr>
          <w:lang w:val="en-GB" w:eastAsia="en-GB"/>
        </w:rPr>
        <w:t>reason</w:t>
      </w:r>
      <w:r w:rsidR="00AE6499">
        <w:rPr>
          <w:lang w:val="en-GB" w:eastAsia="en-GB"/>
        </w:rPr>
        <w:t>s</w:t>
      </w:r>
      <w:r w:rsidR="00337AE6">
        <w:rPr>
          <w:lang w:val="en-GB" w:eastAsia="en-GB"/>
        </w:rPr>
        <w:t xml:space="preserve"> </w:t>
      </w:r>
      <w:r w:rsidR="00AE6499">
        <w:rPr>
          <w:lang w:val="en-GB" w:eastAsia="en-GB"/>
        </w:rPr>
        <w:t>why</w:t>
      </w:r>
      <w:r w:rsidR="00337AE6">
        <w:rPr>
          <w:lang w:val="en-GB" w:eastAsia="en-GB"/>
        </w:rPr>
        <w:t xml:space="preserve"> was not included initially and </w:t>
      </w:r>
      <w:r w:rsidR="006E1D72">
        <w:rPr>
          <w:lang w:val="en-GB" w:eastAsia="en-GB"/>
        </w:rPr>
        <w:t>the downsides of such technologies.</w:t>
      </w:r>
    </w:p>
    <w:p w:rsidR="006E1D72" w:rsidRDefault="006E1D72" w:rsidP="00E97454">
      <w:pPr>
        <w:rPr>
          <w:lang w:val="en-GB" w:eastAsia="en-GB"/>
        </w:rPr>
      </w:pPr>
    </w:p>
    <w:p w:rsidR="00A72DCB" w:rsidRDefault="006E1D72" w:rsidP="00E97454">
      <w:pPr>
        <w:rPr>
          <w:lang w:val="en-GB" w:eastAsia="en-GB"/>
        </w:rPr>
      </w:pPr>
      <w:r>
        <w:rPr>
          <w:lang w:val="en-GB" w:eastAsia="en-GB"/>
        </w:rPr>
        <w:t xml:space="preserve">A </w:t>
      </w:r>
      <w:r w:rsidR="00856B30">
        <w:rPr>
          <w:lang w:val="en-GB" w:eastAsia="en-GB"/>
        </w:rPr>
        <w:t xml:space="preserve">remote access </w:t>
      </w:r>
      <w:r>
        <w:rPr>
          <w:lang w:val="en-GB" w:eastAsia="en-GB"/>
        </w:rPr>
        <w:t xml:space="preserve">technology </w:t>
      </w:r>
      <w:r w:rsidR="00856B30">
        <w:rPr>
          <w:lang w:val="en-GB" w:eastAsia="en-GB"/>
        </w:rPr>
        <w:t>(i.e. like ‘ODBC’)</w:t>
      </w:r>
      <w:r w:rsidR="00774F27">
        <w:rPr>
          <w:lang w:val="en-GB" w:eastAsia="en-GB"/>
        </w:rPr>
        <w:t xml:space="preserve"> allows a program to send </w:t>
      </w:r>
      <w:r w:rsidR="00FE04B9">
        <w:rPr>
          <w:lang w:val="en-GB" w:eastAsia="en-GB"/>
        </w:rPr>
        <w:t>‘</w:t>
      </w:r>
      <w:r w:rsidR="00445100">
        <w:rPr>
          <w:lang w:val="en-GB" w:eastAsia="en-GB"/>
        </w:rPr>
        <w:t>SQL</w:t>
      </w:r>
      <w:r w:rsidR="00FE04B9">
        <w:rPr>
          <w:lang w:val="en-GB" w:eastAsia="en-GB"/>
        </w:rPr>
        <w:t>’</w:t>
      </w:r>
      <w:r w:rsidR="00445100">
        <w:rPr>
          <w:lang w:val="en-GB" w:eastAsia="en-GB"/>
        </w:rPr>
        <w:t xml:space="preserve"> statement</w:t>
      </w:r>
      <w:r w:rsidR="00774F27">
        <w:rPr>
          <w:lang w:val="en-GB" w:eastAsia="en-GB"/>
        </w:rPr>
        <w:t>s</w:t>
      </w:r>
      <w:r>
        <w:rPr>
          <w:lang w:val="en-GB" w:eastAsia="en-GB"/>
        </w:rPr>
        <w:t xml:space="preserve"> to a </w:t>
      </w:r>
      <w:r w:rsidR="00A72DCB">
        <w:rPr>
          <w:lang w:val="en-GB" w:eastAsia="en-GB"/>
        </w:rPr>
        <w:t xml:space="preserve">remote </w:t>
      </w:r>
      <w:r>
        <w:rPr>
          <w:lang w:val="en-GB" w:eastAsia="en-GB"/>
        </w:rPr>
        <w:t xml:space="preserve">database and </w:t>
      </w:r>
      <w:r w:rsidR="00F52F87">
        <w:rPr>
          <w:lang w:val="en-GB" w:eastAsia="en-GB"/>
        </w:rPr>
        <w:t xml:space="preserve">to </w:t>
      </w:r>
      <w:r w:rsidR="00A72DCB">
        <w:rPr>
          <w:lang w:val="en-GB" w:eastAsia="en-GB"/>
        </w:rPr>
        <w:t>receive</w:t>
      </w:r>
      <w:r>
        <w:rPr>
          <w:lang w:val="en-GB" w:eastAsia="en-GB"/>
        </w:rPr>
        <w:t xml:space="preserve"> </w:t>
      </w:r>
      <w:r w:rsidR="00856B30">
        <w:rPr>
          <w:lang w:val="en-GB" w:eastAsia="en-GB"/>
        </w:rPr>
        <w:t xml:space="preserve">back </w:t>
      </w:r>
      <w:r w:rsidR="00445100">
        <w:rPr>
          <w:lang w:val="en-GB" w:eastAsia="en-GB"/>
        </w:rPr>
        <w:t>the associated</w:t>
      </w:r>
      <w:r>
        <w:rPr>
          <w:lang w:val="en-GB" w:eastAsia="en-GB"/>
        </w:rPr>
        <w:t xml:space="preserve"> result set</w:t>
      </w:r>
      <w:r w:rsidR="00774F27">
        <w:rPr>
          <w:lang w:val="en-GB" w:eastAsia="en-GB"/>
        </w:rPr>
        <w:t>s</w:t>
      </w:r>
      <w:r>
        <w:rPr>
          <w:lang w:val="en-GB" w:eastAsia="en-GB"/>
        </w:rPr>
        <w:t xml:space="preserve">.  </w:t>
      </w:r>
      <w:r w:rsidR="000522A7">
        <w:rPr>
          <w:lang w:val="en-GB" w:eastAsia="en-GB"/>
        </w:rPr>
        <w:t xml:space="preserve">If we consider the </w:t>
      </w:r>
      <w:r w:rsidR="00F52F87">
        <w:rPr>
          <w:lang w:val="en-GB" w:eastAsia="en-GB"/>
        </w:rPr>
        <w:t>resources</w:t>
      </w:r>
      <w:r w:rsidR="000522A7">
        <w:rPr>
          <w:lang w:val="en-GB" w:eastAsia="en-GB"/>
        </w:rPr>
        <w:t xml:space="preserve"> required to send </w:t>
      </w:r>
      <w:r w:rsidR="00856B30">
        <w:rPr>
          <w:lang w:val="en-GB" w:eastAsia="en-GB"/>
        </w:rPr>
        <w:t>a</w:t>
      </w:r>
      <w:r w:rsidR="00A72DCB">
        <w:rPr>
          <w:lang w:val="en-GB" w:eastAsia="en-GB"/>
        </w:rPr>
        <w:t xml:space="preserve"> </w:t>
      </w:r>
      <w:r w:rsidR="00FE04B9">
        <w:rPr>
          <w:lang w:val="en-GB" w:eastAsia="en-GB"/>
        </w:rPr>
        <w:t>‘</w:t>
      </w:r>
      <w:r w:rsidR="00445100">
        <w:rPr>
          <w:lang w:val="en-GB" w:eastAsia="en-GB"/>
        </w:rPr>
        <w:t>SQL</w:t>
      </w:r>
      <w:r w:rsidR="00FE04B9">
        <w:rPr>
          <w:lang w:val="en-GB" w:eastAsia="en-GB"/>
        </w:rPr>
        <w:t>’</w:t>
      </w:r>
      <w:r w:rsidR="00445100">
        <w:rPr>
          <w:lang w:val="en-GB" w:eastAsia="en-GB"/>
        </w:rPr>
        <w:t xml:space="preserve"> statement</w:t>
      </w:r>
      <w:r w:rsidR="00CA5C69">
        <w:rPr>
          <w:lang w:val="en-GB" w:eastAsia="en-GB"/>
        </w:rPr>
        <w:t xml:space="preserve"> to a remote machine</w:t>
      </w:r>
      <w:r w:rsidR="000522A7">
        <w:rPr>
          <w:lang w:val="en-GB" w:eastAsia="en-GB"/>
        </w:rPr>
        <w:t xml:space="preserve">, receive it on </w:t>
      </w:r>
      <w:r w:rsidR="00CA5C69">
        <w:rPr>
          <w:lang w:val="en-GB" w:eastAsia="en-GB"/>
        </w:rPr>
        <w:t>the</w:t>
      </w:r>
      <w:r w:rsidR="000522A7">
        <w:rPr>
          <w:lang w:val="en-GB" w:eastAsia="en-GB"/>
        </w:rPr>
        <w:t xml:space="preserve"> remote machine, execute the necessary context switches, execute the </w:t>
      </w:r>
      <w:r w:rsidR="00FE04B9">
        <w:rPr>
          <w:lang w:val="en-GB" w:eastAsia="en-GB"/>
        </w:rPr>
        <w:t>‘</w:t>
      </w:r>
      <w:r w:rsidR="000522A7">
        <w:rPr>
          <w:lang w:val="en-GB" w:eastAsia="en-GB"/>
        </w:rPr>
        <w:t>SQL</w:t>
      </w:r>
      <w:r w:rsidR="00FE04B9">
        <w:rPr>
          <w:lang w:val="en-GB" w:eastAsia="en-GB"/>
        </w:rPr>
        <w:t>’</w:t>
      </w:r>
      <w:r w:rsidR="000522A7">
        <w:rPr>
          <w:lang w:val="en-GB" w:eastAsia="en-GB"/>
        </w:rPr>
        <w:t xml:space="preserve"> statement, marshal the result set, send </w:t>
      </w:r>
      <w:r w:rsidR="001A22D3">
        <w:rPr>
          <w:lang w:val="en-GB" w:eastAsia="en-GB"/>
        </w:rPr>
        <w:t>the results</w:t>
      </w:r>
      <w:r w:rsidR="000522A7">
        <w:rPr>
          <w:lang w:val="en-GB" w:eastAsia="en-GB"/>
        </w:rPr>
        <w:t xml:space="preserve"> back across the network and then return </w:t>
      </w:r>
      <w:r w:rsidR="00CA5C69">
        <w:rPr>
          <w:lang w:val="en-GB" w:eastAsia="en-GB"/>
        </w:rPr>
        <w:t>them</w:t>
      </w:r>
      <w:r w:rsidR="000522A7">
        <w:rPr>
          <w:lang w:val="en-GB" w:eastAsia="en-GB"/>
        </w:rPr>
        <w:t xml:space="preserve"> to the calling process</w:t>
      </w:r>
      <w:r w:rsidR="00445100">
        <w:rPr>
          <w:lang w:val="en-GB" w:eastAsia="en-GB"/>
        </w:rPr>
        <w:t>,</w:t>
      </w:r>
      <w:r w:rsidR="000522A7">
        <w:rPr>
          <w:lang w:val="en-GB" w:eastAsia="en-GB"/>
        </w:rPr>
        <w:t xml:space="preserve"> </w:t>
      </w:r>
      <w:r w:rsidR="00856B30">
        <w:rPr>
          <w:lang w:val="en-GB" w:eastAsia="en-GB"/>
        </w:rPr>
        <w:t xml:space="preserve">then </w:t>
      </w:r>
      <w:r w:rsidR="000522A7">
        <w:rPr>
          <w:lang w:val="en-GB" w:eastAsia="en-GB"/>
        </w:rPr>
        <w:t xml:space="preserve">it is obvious that </w:t>
      </w:r>
      <w:r w:rsidR="00A72DCB">
        <w:rPr>
          <w:lang w:val="en-GB" w:eastAsia="en-GB"/>
        </w:rPr>
        <w:t>all</w:t>
      </w:r>
      <w:r w:rsidR="000522A7">
        <w:rPr>
          <w:lang w:val="en-GB" w:eastAsia="en-GB"/>
        </w:rPr>
        <w:t xml:space="preserve"> such </w:t>
      </w:r>
      <w:r w:rsidR="00856B30">
        <w:rPr>
          <w:lang w:val="en-GB" w:eastAsia="en-GB"/>
        </w:rPr>
        <w:t xml:space="preserve">technologies </w:t>
      </w:r>
      <w:r w:rsidR="000522A7">
        <w:rPr>
          <w:lang w:val="en-GB" w:eastAsia="en-GB"/>
        </w:rPr>
        <w:t>can never be very efficient</w:t>
      </w:r>
      <w:r w:rsidR="001A22D3">
        <w:rPr>
          <w:lang w:val="en-GB" w:eastAsia="en-GB"/>
        </w:rPr>
        <w:t xml:space="preserve">, </w:t>
      </w:r>
      <w:r w:rsidR="000522A7">
        <w:rPr>
          <w:lang w:val="en-GB" w:eastAsia="en-GB"/>
        </w:rPr>
        <w:t>responsive</w:t>
      </w:r>
      <w:r w:rsidR="001A22D3">
        <w:rPr>
          <w:lang w:val="en-GB" w:eastAsia="en-GB"/>
        </w:rPr>
        <w:t xml:space="preserve"> or scalable</w:t>
      </w:r>
      <w:r w:rsidR="000522A7">
        <w:rPr>
          <w:lang w:val="en-GB" w:eastAsia="en-GB"/>
        </w:rPr>
        <w:t>.</w:t>
      </w:r>
      <w:r w:rsidR="00CA5C69">
        <w:rPr>
          <w:lang w:val="en-GB" w:eastAsia="en-GB"/>
        </w:rPr>
        <w:t xml:space="preserve">  Moreover, with Rockall-DB it is often possible to </w:t>
      </w:r>
      <w:r w:rsidR="00337AE6">
        <w:rPr>
          <w:lang w:val="en-GB" w:eastAsia="en-GB"/>
        </w:rPr>
        <w:t xml:space="preserve">compute and </w:t>
      </w:r>
      <w:r w:rsidR="00CA5C69">
        <w:rPr>
          <w:lang w:val="en-GB" w:eastAsia="en-GB"/>
        </w:rPr>
        <w:t>process an entire result set</w:t>
      </w:r>
      <w:r w:rsidR="00337AE6">
        <w:rPr>
          <w:lang w:val="en-GB" w:eastAsia="en-GB"/>
        </w:rPr>
        <w:t xml:space="preserve"> before remote access technologies can even send the first network packet.  </w:t>
      </w:r>
      <w:r w:rsidR="00A72DCB">
        <w:rPr>
          <w:lang w:val="en-GB" w:eastAsia="en-GB"/>
        </w:rPr>
        <w:t xml:space="preserve">Consequently, a conscious decision was made to deprecate such models in </w:t>
      </w:r>
      <w:r w:rsidR="00445100">
        <w:rPr>
          <w:lang w:val="en-GB" w:eastAsia="en-GB"/>
        </w:rPr>
        <w:t>Rockall-DB</w:t>
      </w:r>
      <w:r w:rsidR="001A22D3">
        <w:rPr>
          <w:lang w:val="en-GB" w:eastAsia="en-GB"/>
        </w:rPr>
        <w:t xml:space="preserve"> as they are the sworn enemies of </w:t>
      </w:r>
      <w:r w:rsidR="00A72DCB">
        <w:rPr>
          <w:lang w:val="en-GB" w:eastAsia="en-GB"/>
        </w:rPr>
        <w:t>perfo</w:t>
      </w:r>
      <w:r w:rsidR="001A22D3">
        <w:rPr>
          <w:lang w:val="en-GB" w:eastAsia="en-GB"/>
        </w:rPr>
        <w:t>rmance</w:t>
      </w:r>
      <w:r w:rsidR="00A72DCB">
        <w:rPr>
          <w:lang w:val="en-GB" w:eastAsia="en-GB"/>
        </w:rPr>
        <w:t>.</w:t>
      </w:r>
      <w:r w:rsidR="00445100">
        <w:rPr>
          <w:lang w:val="en-GB" w:eastAsia="en-GB"/>
        </w:rPr>
        <w:t xml:space="preserve">  </w:t>
      </w:r>
      <w:r w:rsidR="00856B30">
        <w:rPr>
          <w:lang w:val="en-GB" w:eastAsia="en-GB"/>
        </w:rPr>
        <w:t>Nonetheless</w:t>
      </w:r>
      <w:r w:rsidR="00445100">
        <w:rPr>
          <w:lang w:val="en-GB" w:eastAsia="en-GB"/>
        </w:rPr>
        <w:t xml:space="preserve">, this poses the question as to what </w:t>
      </w:r>
      <w:r w:rsidR="00856B30">
        <w:rPr>
          <w:lang w:val="en-GB" w:eastAsia="en-GB"/>
        </w:rPr>
        <w:t xml:space="preserve">suitable </w:t>
      </w:r>
      <w:r w:rsidR="00445100">
        <w:rPr>
          <w:lang w:val="en-GB" w:eastAsia="en-GB"/>
        </w:rPr>
        <w:t xml:space="preserve">alternative models </w:t>
      </w:r>
      <w:r w:rsidR="001A22D3">
        <w:rPr>
          <w:lang w:val="en-GB" w:eastAsia="en-GB"/>
        </w:rPr>
        <w:t>are available to</w:t>
      </w:r>
      <w:r w:rsidR="00F52F87">
        <w:rPr>
          <w:lang w:val="en-GB" w:eastAsia="en-GB"/>
        </w:rPr>
        <w:t xml:space="preserve"> replace them</w:t>
      </w:r>
      <w:r w:rsidR="00445100">
        <w:rPr>
          <w:lang w:val="en-GB" w:eastAsia="en-GB"/>
        </w:rPr>
        <w:t>.</w:t>
      </w:r>
    </w:p>
    <w:p w:rsidR="00E52F52" w:rsidRDefault="00E52F52" w:rsidP="00E97454">
      <w:pPr>
        <w:rPr>
          <w:lang w:val="en-GB" w:eastAsia="en-GB"/>
        </w:rPr>
      </w:pPr>
    </w:p>
    <w:p w:rsidR="005F7F30" w:rsidRDefault="00E52F52" w:rsidP="00E97454">
      <w:pPr>
        <w:rPr>
          <w:lang w:val="en-GB" w:eastAsia="en-GB"/>
        </w:rPr>
      </w:pPr>
      <w:r>
        <w:rPr>
          <w:lang w:val="en-GB" w:eastAsia="en-GB"/>
        </w:rPr>
        <w:t xml:space="preserve">A </w:t>
      </w:r>
      <w:r w:rsidR="00F52F87">
        <w:rPr>
          <w:lang w:val="en-GB" w:eastAsia="en-GB"/>
        </w:rPr>
        <w:t>common suggestion</w:t>
      </w:r>
      <w:r>
        <w:rPr>
          <w:lang w:val="en-GB" w:eastAsia="en-GB"/>
        </w:rPr>
        <w:t xml:space="preserve"> is to move </w:t>
      </w:r>
      <w:r w:rsidR="001A22D3">
        <w:rPr>
          <w:lang w:val="en-GB" w:eastAsia="en-GB"/>
        </w:rPr>
        <w:t xml:space="preserve">all of the components of a system onto </w:t>
      </w:r>
      <w:r w:rsidR="00CA5C69">
        <w:rPr>
          <w:lang w:val="en-GB" w:eastAsia="en-GB"/>
        </w:rPr>
        <w:t>a</w:t>
      </w:r>
      <w:r>
        <w:rPr>
          <w:lang w:val="en-GB" w:eastAsia="en-GB"/>
        </w:rPr>
        <w:t xml:space="preserve"> </w:t>
      </w:r>
      <w:r w:rsidR="00CA5C69">
        <w:rPr>
          <w:lang w:val="en-GB" w:eastAsia="en-GB"/>
        </w:rPr>
        <w:t>single</w:t>
      </w:r>
      <w:r>
        <w:rPr>
          <w:lang w:val="en-GB" w:eastAsia="en-GB"/>
        </w:rPr>
        <w:t xml:space="preserve"> server and </w:t>
      </w:r>
      <w:r w:rsidR="00CA5C69">
        <w:rPr>
          <w:lang w:val="en-GB" w:eastAsia="en-GB"/>
        </w:rPr>
        <w:t xml:space="preserve">ideally </w:t>
      </w:r>
      <w:r>
        <w:rPr>
          <w:lang w:val="en-GB" w:eastAsia="en-GB"/>
        </w:rPr>
        <w:t xml:space="preserve">execute the entire system </w:t>
      </w:r>
      <w:r w:rsidR="002B3090">
        <w:rPr>
          <w:lang w:val="en-GB" w:eastAsia="en-GB"/>
        </w:rPr>
        <w:t>with</w:t>
      </w:r>
      <w:r w:rsidR="001A22D3">
        <w:rPr>
          <w:lang w:val="en-GB" w:eastAsia="en-GB"/>
        </w:rPr>
        <w:t>in</w:t>
      </w:r>
      <w:r>
        <w:rPr>
          <w:lang w:val="en-GB" w:eastAsia="en-GB"/>
        </w:rPr>
        <w:t xml:space="preserve"> a single process.  Clearly, for reliability </w:t>
      </w:r>
      <w:r w:rsidR="007D352C">
        <w:rPr>
          <w:lang w:val="en-GB" w:eastAsia="en-GB"/>
        </w:rPr>
        <w:t xml:space="preserve">reasons </w:t>
      </w:r>
      <w:r w:rsidR="00CA5C69">
        <w:rPr>
          <w:lang w:val="en-GB" w:eastAsia="en-GB"/>
        </w:rPr>
        <w:t>such a node</w:t>
      </w:r>
      <w:r w:rsidR="007D352C">
        <w:rPr>
          <w:lang w:val="en-GB" w:eastAsia="en-GB"/>
        </w:rPr>
        <w:t xml:space="preserve"> would need to be part of a cluster and some additional changes </w:t>
      </w:r>
      <w:r w:rsidR="00F52F87">
        <w:rPr>
          <w:lang w:val="en-GB" w:eastAsia="en-GB"/>
        </w:rPr>
        <w:t>may be</w:t>
      </w:r>
      <w:r w:rsidR="007D352C">
        <w:rPr>
          <w:lang w:val="en-GB" w:eastAsia="en-GB"/>
        </w:rPr>
        <w:t xml:space="preserve"> need</w:t>
      </w:r>
      <w:r w:rsidR="00F52F87">
        <w:rPr>
          <w:lang w:val="en-GB" w:eastAsia="en-GB"/>
        </w:rPr>
        <w:t>ed</w:t>
      </w:r>
      <w:r w:rsidR="007D352C">
        <w:rPr>
          <w:lang w:val="en-GB" w:eastAsia="en-GB"/>
        </w:rPr>
        <w:t xml:space="preserve"> for security.  Nonetheless, this is entirely practical and reasonable in most cases.  </w:t>
      </w:r>
      <w:r w:rsidR="00337AE6">
        <w:rPr>
          <w:lang w:val="en-GB" w:eastAsia="en-GB"/>
        </w:rPr>
        <w:t xml:space="preserve">Clearly, </w:t>
      </w:r>
      <w:r w:rsidR="007D352C">
        <w:rPr>
          <w:lang w:val="en-GB" w:eastAsia="en-GB"/>
        </w:rPr>
        <w:t xml:space="preserve">there will be howls of protest at this point and so we will </w:t>
      </w:r>
      <w:r w:rsidR="00F52F87">
        <w:rPr>
          <w:lang w:val="en-GB" w:eastAsia="en-GB"/>
        </w:rPr>
        <w:t>now</w:t>
      </w:r>
      <w:r w:rsidR="007D352C">
        <w:rPr>
          <w:lang w:val="en-GB" w:eastAsia="en-GB"/>
        </w:rPr>
        <w:t xml:space="preserve"> try to deal with </w:t>
      </w:r>
      <w:r w:rsidR="00CA5C69">
        <w:rPr>
          <w:lang w:val="en-GB" w:eastAsia="en-GB"/>
        </w:rPr>
        <w:t>most</w:t>
      </w:r>
      <w:r w:rsidR="00F52F87">
        <w:rPr>
          <w:lang w:val="en-GB" w:eastAsia="en-GB"/>
        </w:rPr>
        <w:t xml:space="preserve"> of </w:t>
      </w:r>
      <w:r w:rsidR="007D352C">
        <w:rPr>
          <w:lang w:val="en-GB" w:eastAsia="en-GB"/>
        </w:rPr>
        <w:t>these objections.</w:t>
      </w:r>
    </w:p>
    <w:p w:rsidR="005F7F30" w:rsidRDefault="005F7F30" w:rsidP="00E97454">
      <w:pPr>
        <w:rPr>
          <w:lang w:val="en-GB" w:eastAsia="en-GB"/>
        </w:rPr>
      </w:pPr>
    </w:p>
    <w:p w:rsidR="00E52F52" w:rsidRDefault="005F7F30" w:rsidP="00E97454">
      <w:pPr>
        <w:rPr>
          <w:lang w:val="en-GB" w:eastAsia="en-GB"/>
        </w:rPr>
      </w:pPr>
      <w:r>
        <w:rPr>
          <w:lang w:val="en-GB" w:eastAsia="en-GB"/>
        </w:rPr>
        <w:t xml:space="preserve">Let’s </w:t>
      </w:r>
      <w:r w:rsidR="001A22D3">
        <w:rPr>
          <w:lang w:val="en-GB" w:eastAsia="en-GB"/>
        </w:rPr>
        <w:t>begin</w:t>
      </w:r>
      <w:r w:rsidR="007D352C">
        <w:rPr>
          <w:lang w:val="en-GB" w:eastAsia="en-GB"/>
        </w:rPr>
        <w:t xml:space="preserve"> with a challenge.  The challenge is to take an existing </w:t>
      </w:r>
      <w:r>
        <w:rPr>
          <w:lang w:val="en-GB" w:eastAsia="en-GB"/>
        </w:rPr>
        <w:t xml:space="preserve">multi-node </w:t>
      </w:r>
      <w:r w:rsidR="007D352C">
        <w:rPr>
          <w:lang w:val="en-GB" w:eastAsia="en-GB"/>
        </w:rPr>
        <w:t xml:space="preserve">system and to move it onto a single node and measure the </w:t>
      </w:r>
      <w:r>
        <w:rPr>
          <w:lang w:val="en-GB" w:eastAsia="en-GB"/>
        </w:rPr>
        <w:t xml:space="preserve">change in </w:t>
      </w:r>
      <w:r w:rsidR="007D352C">
        <w:rPr>
          <w:lang w:val="en-GB" w:eastAsia="en-GB"/>
        </w:rPr>
        <w:t xml:space="preserve">performance.  There is no need to modify </w:t>
      </w:r>
      <w:r>
        <w:rPr>
          <w:lang w:val="en-GB" w:eastAsia="en-GB"/>
        </w:rPr>
        <w:t>the system</w:t>
      </w:r>
      <w:r w:rsidR="007D352C">
        <w:rPr>
          <w:lang w:val="en-GB" w:eastAsia="en-GB"/>
        </w:rPr>
        <w:t xml:space="preserve"> in any way or remove </w:t>
      </w:r>
      <w:r>
        <w:rPr>
          <w:lang w:val="en-GB" w:eastAsia="en-GB"/>
        </w:rPr>
        <w:t>any</w:t>
      </w:r>
      <w:r w:rsidR="007D352C">
        <w:rPr>
          <w:lang w:val="en-GB" w:eastAsia="en-GB"/>
        </w:rPr>
        <w:t xml:space="preserve"> network</w:t>
      </w:r>
      <w:r>
        <w:rPr>
          <w:lang w:val="en-GB" w:eastAsia="en-GB"/>
        </w:rPr>
        <w:t>ing</w:t>
      </w:r>
      <w:r w:rsidR="007D352C">
        <w:rPr>
          <w:lang w:val="en-GB" w:eastAsia="en-GB"/>
        </w:rPr>
        <w:t xml:space="preserve"> </w:t>
      </w:r>
      <w:r>
        <w:rPr>
          <w:lang w:val="en-GB" w:eastAsia="en-GB"/>
        </w:rPr>
        <w:t xml:space="preserve">code.  Simply </w:t>
      </w:r>
      <w:r w:rsidR="007D352C">
        <w:rPr>
          <w:lang w:val="en-GB" w:eastAsia="en-GB"/>
        </w:rPr>
        <w:t xml:space="preserve">load </w:t>
      </w:r>
      <w:r w:rsidR="00F52F87">
        <w:rPr>
          <w:lang w:val="en-GB" w:eastAsia="en-GB"/>
        </w:rPr>
        <w:t xml:space="preserve">the </w:t>
      </w:r>
      <w:r>
        <w:rPr>
          <w:lang w:val="en-GB" w:eastAsia="en-GB"/>
        </w:rPr>
        <w:t>entire</w:t>
      </w:r>
      <w:r w:rsidR="00F52F87">
        <w:rPr>
          <w:lang w:val="en-GB" w:eastAsia="en-GB"/>
        </w:rPr>
        <w:t xml:space="preserve"> system</w:t>
      </w:r>
      <w:r w:rsidR="007D352C">
        <w:rPr>
          <w:lang w:val="en-GB" w:eastAsia="en-GB"/>
        </w:rPr>
        <w:t xml:space="preserve"> on </w:t>
      </w:r>
      <w:r w:rsidR="00F52F87">
        <w:rPr>
          <w:lang w:val="en-GB" w:eastAsia="en-GB"/>
        </w:rPr>
        <w:t xml:space="preserve">to </w:t>
      </w:r>
      <w:r w:rsidR="007D352C">
        <w:rPr>
          <w:lang w:val="en-GB" w:eastAsia="en-GB"/>
        </w:rPr>
        <w:t xml:space="preserve">a </w:t>
      </w:r>
      <w:r>
        <w:rPr>
          <w:lang w:val="en-GB" w:eastAsia="en-GB"/>
        </w:rPr>
        <w:t xml:space="preserve">suitable </w:t>
      </w:r>
      <w:r w:rsidR="007D352C">
        <w:rPr>
          <w:lang w:val="en-GB" w:eastAsia="en-GB"/>
        </w:rPr>
        <w:t xml:space="preserve">single node and </w:t>
      </w:r>
      <w:r w:rsidR="001A22D3">
        <w:rPr>
          <w:lang w:val="en-GB" w:eastAsia="en-GB"/>
        </w:rPr>
        <w:t xml:space="preserve">measure the </w:t>
      </w:r>
      <w:r w:rsidR="00CA5C69">
        <w:rPr>
          <w:lang w:val="en-GB" w:eastAsia="en-GB"/>
        </w:rPr>
        <w:t xml:space="preserve">change in </w:t>
      </w:r>
      <w:r w:rsidR="001A22D3">
        <w:rPr>
          <w:lang w:val="en-GB" w:eastAsia="en-GB"/>
        </w:rPr>
        <w:t>performance</w:t>
      </w:r>
      <w:r w:rsidR="007D352C">
        <w:rPr>
          <w:lang w:val="en-GB" w:eastAsia="en-GB"/>
        </w:rPr>
        <w:t xml:space="preserve">.  </w:t>
      </w:r>
      <w:r w:rsidR="002B3090">
        <w:rPr>
          <w:lang w:val="en-GB" w:eastAsia="en-GB"/>
        </w:rPr>
        <w:t xml:space="preserve">It </w:t>
      </w:r>
      <w:r w:rsidR="007D352C">
        <w:rPr>
          <w:lang w:val="en-GB" w:eastAsia="en-GB"/>
        </w:rPr>
        <w:t>is not uncommon to see a performance improvement of between 2 and 5 fold</w:t>
      </w:r>
      <w:r w:rsidR="00B45B58">
        <w:rPr>
          <w:lang w:val="en-GB" w:eastAsia="en-GB"/>
        </w:rPr>
        <w:t xml:space="preserve"> </w:t>
      </w:r>
      <w:r>
        <w:rPr>
          <w:lang w:val="en-GB" w:eastAsia="en-GB"/>
        </w:rPr>
        <w:t>even when</w:t>
      </w:r>
      <w:r w:rsidR="00F52F87">
        <w:rPr>
          <w:lang w:val="en-GB" w:eastAsia="en-GB"/>
        </w:rPr>
        <w:t xml:space="preserve"> </w:t>
      </w:r>
      <w:r w:rsidR="00B45B58">
        <w:rPr>
          <w:lang w:val="en-GB" w:eastAsia="en-GB"/>
        </w:rPr>
        <w:t xml:space="preserve">using </w:t>
      </w:r>
      <w:r w:rsidR="001A22D3">
        <w:rPr>
          <w:lang w:val="en-GB" w:eastAsia="en-GB"/>
        </w:rPr>
        <w:t>significantly</w:t>
      </w:r>
      <w:r w:rsidR="00B45B58">
        <w:rPr>
          <w:lang w:val="en-GB" w:eastAsia="en-GB"/>
        </w:rPr>
        <w:t xml:space="preserve"> less hardware</w:t>
      </w:r>
      <w:r w:rsidR="007D352C">
        <w:rPr>
          <w:lang w:val="en-GB" w:eastAsia="en-GB"/>
        </w:rPr>
        <w:t xml:space="preserve">.  This </w:t>
      </w:r>
      <w:r w:rsidR="00B45B58">
        <w:rPr>
          <w:lang w:val="en-GB" w:eastAsia="en-GB"/>
        </w:rPr>
        <w:t>often</w:t>
      </w:r>
      <w:r w:rsidR="007D352C">
        <w:rPr>
          <w:lang w:val="en-GB" w:eastAsia="en-GB"/>
        </w:rPr>
        <w:t xml:space="preserve"> </w:t>
      </w:r>
      <w:r w:rsidR="001A22D3">
        <w:rPr>
          <w:lang w:val="en-GB" w:eastAsia="en-GB"/>
        </w:rPr>
        <w:t>catches</w:t>
      </w:r>
      <w:r w:rsidR="007D352C">
        <w:rPr>
          <w:lang w:val="en-GB" w:eastAsia="en-GB"/>
        </w:rPr>
        <w:t xml:space="preserve"> </w:t>
      </w:r>
      <w:r w:rsidR="001A22D3">
        <w:rPr>
          <w:lang w:val="en-GB" w:eastAsia="en-GB"/>
        </w:rPr>
        <w:t xml:space="preserve">developers unawares </w:t>
      </w:r>
      <w:r w:rsidR="007D352C">
        <w:rPr>
          <w:lang w:val="en-GB" w:eastAsia="en-GB"/>
        </w:rPr>
        <w:t xml:space="preserve">because few </w:t>
      </w:r>
      <w:r w:rsidR="002B3090">
        <w:rPr>
          <w:lang w:val="en-GB" w:eastAsia="en-GB"/>
        </w:rPr>
        <w:t>people</w:t>
      </w:r>
      <w:r w:rsidR="001A22D3">
        <w:rPr>
          <w:lang w:val="en-GB" w:eastAsia="en-GB"/>
        </w:rPr>
        <w:t xml:space="preserve"> fully </w:t>
      </w:r>
      <w:r w:rsidR="007D352C">
        <w:rPr>
          <w:lang w:val="en-GB" w:eastAsia="en-GB"/>
        </w:rPr>
        <w:t xml:space="preserve">understand the costs and overheads associated with </w:t>
      </w:r>
      <w:r w:rsidR="00B45B58">
        <w:rPr>
          <w:lang w:val="en-GB" w:eastAsia="en-GB"/>
        </w:rPr>
        <w:t>networking</w:t>
      </w:r>
      <w:r w:rsidR="007D352C">
        <w:rPr>
          <w:lang w:val="en-GB" w:eastAsia="en-GB"/>
        </w:rPr>
        <w:t>.</w:t>
      </w:r>
      <w:r>
        <w:rPr>
          <w:lang w:val="en-GB" w:eastAsia="en-GB"/>
        </w:rPr>
        <w:t xml:space="preserve">  A common objection is that such a system is not scalable.  This </w:t>
      </w:r>
      <w:r>
        <w:rPr>
          <w:lang w:val="en-GB" w:eastAsia="en-GB"/>
        </w:rPr>
        <w:lastRenderedPageBreak/>
        <w:t xml:space="preserve">may have been a </w:t>
      </w:r>
      <w:r w:rsidR="001A22D3">
        <w:rPr>
          <w:lang w:val="en-GB" w:eastAsia="en-GB"/>
        </w:rPr>
        <w:t>concern</w:t>
      </w:r>
      <w:r>
        <w:rPr>
          <w:lang w:val="en-GB" w:eastAsia="en-GB"/>
        </w:rPr>
        <w:t xml:space="preserve"> a few years ago but today a single node </w:t>
      </w:r>
      <w:r w:rsidR="00A7148D">
        <w:rPr>
          <w:lang w:val="en-GB" w:eastAsia="en-GB"/>
        </w:rPr>
        <w:t xml:space="preserve">to capable of supporting thousands of users </w:t>
      </w:r>
      <w:r w:rsidR="00CA5C69">
        <w:rPr>
          <w:lang w:val="en-GB" w:eastAsia="en-GB"/>
        </w:rPr>
        <w:t xml:space="preserve">and </w:t>
      </w:r>
      <w:r w:rsidR="00A7148D">
        <w:rPr>
          <w:lang w:val="en-GB" w:eastAsia="en-GB"/>
        </w:rPr>
        <w:t xml:space="preserve">consisting of 24+ </w:t>
      </w:r>
      <w:r w:rsidR="00CA5C69">
        <w:rPr>
          <w:lang w:val="en-GB" w:eastAsia="en-GB"/>
        </w:rPr>
        <w:t>cores</w:t>
      </w:r>
      <w:r w:rsidR="00A7148D">
        <w:rPr>
          <w:lang w:val="en-GB" w:eastAsia="en-GB"/>
        </w:rPr>
        <w:t>, g</w:t>
      </w:r>
      <w:r>
        <w:rPr>
          <w:lang w:val="en-GB" w:eastAsia="en-GB"/>
        </w:rPr>
        <w:t xml:space="preserve">igabytes of DRAM and terabytes of storage </w:t>
      </w:r>
      <w:r w:rsidR="00A7148D">
        <w:rPr>
          <w:lang w:val="en-GB" w:eastAsia="en-GB"/>
        </w:rPr>
        <w:t xml:space="preserve">costs just a few thousand dollars.  Consequently, building an appropriate </w:t>
      </w:r>
      <w:r w:rsidR="001A22D3">
        <w:rPr>
          <w:lang w:val="en-GB" w:eastAsia="en-GB"/>
        </w:rPr>
        <w:t>2-</w:t>
      </w:r>
      <w:r w:rsidR="00A7148D">
        <w:rPr>
          <w:lang w:val="en-GB" w:eastAsia="en-GB"/>
        </w:rPr>
        <w:t>node cluster is now cheap, easy and cost effective</w:t>
      </w:r>
      <w:r w:rsidR="002B3090">
        <w:rPr>
          <w:lang w:val="en-GB" w:eastAsia="en-GB"/>
        </w:rPr>
        <w:t>.  Furthermore, day-to-day management is far easier</w:t>
      </w:r>
      <w:r w:rsidR="00CA5C69">
        <w:rPr>
          <w:lang w:val="en-GB" w:eastAsia="en-GB"/>
        </w:rPr>
        <w:t>,</w:t>
      </w:r>
      <w:r w:rsidR="002B3090">
        <w:rPr>
          <w:lang w:val="en-GB" w:eastAsia="en-GB"/>
        </w:rPr>
        <w:t xml:space="preserve"> as is </w:t>
      </w:r>
      <w:r w:rsidR="00CA5C69">
        <w:rPr>
          <w:lang w:val="en-GB" w:eastAsia="en-GB"/>
        </w:rPr>
        <w:t xml:space="preserve">disaster </w:t>
      </w:r>
      <w:r w:rsidR="002B3090">
        <w:rPr>
          <w:lang w:val="en-GB" w:eastAsia="en-GB"/>
        </w:rPr>
        <w:t>recovery</w:t>
      </w:r>
      <w:r w:rsidR="00C01DCF">
        <w:rPr>
          <w:lang w:val="en-GB" w:eastAsia="en-GB"/>
        </w:rPr>
        <w:t>.  Moreover, replacing</w:t>
      </w:r>
      <w:r w:rsidR="00F52F87">
        <w:rPr>
          <w:lang w:val="en-GB" w:eastAsia="en-GB"/>
        </w:rPr>
        <w:t xml:space="preserve"> a traditional </w:t>
      </w:r>
      <w:r w:rsidR="00FE04B9">
        <w:rPr>
          <w:lang w:val="en-GB" w:eastAsia="en-GB"/>
        </w:rPr>
        <w:t>‘</w:t>
      </w:r>
      <w:r w:rsidR="00F52F87">
        <w:rPr>
          <w:lang w:val="en-GB" w:eastAsia="en-GB"/>
        </w:rPr>
        <w:t>SQL</w:t>
      </w:r>
      <w:r w:rsidR="00FE04B9">
        <w:rPr>
          <w:lang w:val="en-GB" w:eastAsia="en-GB"/>
        </w:rPr>
        <w:t>’</w:t>
      </w:r>
      <w:r w:rsidR="00F52F87">
        <w:rPr>
          <w:lang w:val="en-GB" w:eastAsia="en-GB"/>
        </w:rPr>
        <w:t xml:space="preserve"> </w:t>
      </w:r>
      <w:r w:rsidR="001A22D3">
        <w:rPr>
          <w:lang w:val="en-GB" w:eastAsia="en-GB"/>
        </w:rPr>
        <w:t xml:space="preserve">oriented </w:t>
      </w:r>
      <w:r w:rsidR="00F52F87">
        <w:rPr>
          <w:lang w:val="en-GB" w:eastAsia="en-GB"/>
        </w:rPr>
        <w:t xml:space="preserve">database with Rockall-DB only amplifies this effect </w:t>
      </w:r>
      <w:r w:rsidR="002B3090">
        <w:rPr>
          <w:lang w:val="en-GB" w:eastAsia="en-GB"/>
        </w:rPr>
        <w:t>driving</w:t>
      </w:r>
      <w:r w:rsidR="00C01DCF">
        <w:rPr>
          <w:lang w:val="en-GB" w:eastAsia="en-GB"/>
        </w:rPr>
        <w:t xml:space="preserve"> the levels of performance and scalability even </w:t>
      </w:r>
      <w:r w:rsidR="00CA5C69">
        <w:rPr>
          <w:lang w:val="en-GB" w:eastAsia="en-GB"/>
        </w:rPr>
        <w:t>higher</w:t>
      </w:r>
      <w:r w:rsidR="00F52F87">
        <w:rPr>
          <w:lang w:val="en-GB" w:eastAsia="en-GB"/>
        </w:rPr>
        <w:t>.</w:t>
      </w:r>
      <w:r w:rsidR="00337AE6">
        <w:rPr>
          <w:lang w:val="en-GB" w:eastAsia="en-GB"/>
        </w:rPr>
        <w:t xml:space="preserve">  </w:t>
      </w:r>
      <w:r w:rsidR="002B3090">
        <w:rPr>
          <w:lang w:val="en-GB" w:eastAsia="en-GB"/>
        </w:rPr>
        <w:t>A</w:t>
      </w:r>
      <w:r w:rsidR="00CA5C69">
        <w:rPr>
          <w:lang w:val="en-GB" w:eastAsia="en-GB"/>
        </w:rPr>
        <w:t>nother</w:t>
      </w:r>
      <w:r w:rsidR="002B3090">
        <w:rPr>
          <w:lang w:val="en-GB" w:eastAsia="en-GB"/>
        </w:rPr>
        <w:t xml:space="preserve"> common</w:t>
      </w:r>
      <w:r w:rsidR="00C01DCF">
        <w:rPr>
          <w:lang w:val="en-GB" w:eastAsia="en-GB"/>
        </w:rPr>
        <w:t xml:space="preserve"> objection is that the database is no longer </w:t>
      </w:r>
      <w:r w:rsidR="004C7F08">
        <w:rPr>
          <w:lang w:val="en-GB" w:eastAsia="en-GB"/>
        </w:rPr>
        <w:t>a single entity on</w:t>
      </w:r>
      <w:r w:rsidR="00133C06">
        <w:rPr>
          <w:lang w:val="en-GB" w:eastAsia="en-GB"/>
        </w:rPr>
        <w:t xml:space="preserve"> </w:t>
      </w:r>
      <w:r w:rsidR="004C7F08">
        <w:rPr>
          <w:lang w:val="en-GB" w:eastAsia="en-GB"/>
        </w:rPr>
        <w:t>a single machine</w:t>
      </w:r>
      <w:r w:rsidR="001A22D3">
        <w:rPr>
          <w:lang w:val="en-GB" w:eastAsia="en-GB"/>
        </w:rPr>
        <w:t xml:space="preserve"> and so </w:t>
      </w:r>
      <w:r w:rsidR="002B3090">
        <w:rPr>
          <w:lang w:val="en-GB" w:eastAsia="en-GB"/>
        </w:rPr>
        <w:t xml:space="preserve">this </w:t>
      </w:r>
      <w:r w:rsidR="00CA5C69">
        <w:rPr>
          <w:lang w:val="en-GB" w:eastAsia="en-GB"/>
        </w:rPr>
        <w:t>creates</w:t>
      </w:r>
      <w:r w:rsidR="002B3090">
        <w:rPr>
          <w:lang w:val="en-GB" w:eastAsia="en-GB"/>
        </w:rPr>
        <w:t xml:space="preserve"> a different type of complexity</w:t>
      </w:r>
      <w:r w:rsidR="004C7F08">
        <w:rPr>
          <w:lang w:val="en-GB" w:eastAsia="en-GB"/>
        </w:rPr>
        <w:t xml:space="preserve">.  </w:t>
      </w:r>
      <w:r w:rsidR="00C01DCF">
        <w:rPr>
          <w:lang w:val="en-GB" w:eastAsia="en-GB"/>
        </w:rPr>
        <w:t>However,</w:t>
      </w:r>
      <w:r w:rsidR="004C7F08">
        <w:rPr>
          <w:lang w:val="en-GB" w:eastAsia="en-GB"/>
        </w:rPr>
        <w:t xml:space="preserve"> this is already the case in many larger installations and it is common to have multiple databases managed by separate machines but stored in a common storage system (i.e. a </w:t>
      </w:r>
      <w:r w:rsidR="00FE04B9">
        <w:rPr>
          <w:lang w:val="en-GB" w:eastAsia="en-GB"/>
        </w:rPr>
        <w:t>‘</w:t>
      </w:r>
      <w:r w:rsidR="004C7F08">
        <w:rPr>
          <w:lang w:val="en-GB" w:eastAsia="en-GB"/>
        </w:rPr>
        <w:t>SAN</w:t>
      </w:r>
      <w:r w:rsidR="00FE04B9">
        <w:rPr>
          <w:lang w:val="en-GB" w:eastAsia="en-GB"/>
        </w:rPr>
        <w:t>’</w:t>
      </w:r>
      <w:r w:rsidR="004C7F08">
        <w:rPr>
          <w:lang w:val="en-GB" w:eastAsia="en-GB"/>
        </w:rPr>
        <w:t>)</w:t>
      </w:r>
      <w:r w:rsidR="00133C06">
        <w:rPr>
          <w:lang w:val="en-GB" w:eastAsia="en-GB"/>
        </w:rPr>
        <w:t xml:space="preserve">.  </w:t>
      </w:r>
      <w:r w:rsidR="002B3090">
        <w:rPr>
          <w:lang w:val="en-GB" w:eastAsia="en-GB"/>
        </w:rPr>
        <w:t>Furthermore</w:t>
      </w:r>
      <w:r w:rsidR="00133C06">
        <w:rPr>
          <w:lang w:val="en-GB" w:eastAsia="en-GB"/>
        </w:rPr>
        <w:t xml:space="preserve">, separating databases in this way typical reduces </w:t>
      </w:r>
      <w:r w:rsidR="003C4AA5">
        <w:rPr>
          <w:lang w:val="en-GB" w:eastAsia="en-GB"/>
        </w:rPr>
        <w:t xml:space="preserve">data </w:t>
      </w:r>
      <w:r w:rsidR="00133C06">
        <w:rPr>
          <w:lang w:val="en-GB" w:eastAsia="en-GB"/>
        </w:rPr>
        <w:t xml:space="preserve">fragmentation and so </w:t>
      </w:r>
      <w:r w:rsidR="002B3090">
        <w:rPr>
          <w:lang w:val="en-GB" w:eastAsia="en-GB"/>
        </w:rPr>
        <w:t>again enhances</w:t>
      </w:r>
      <w:r w:rsidR="00133C06">
        <w:rPr>
          <w:lang w:val="en-GB" w:eastAsia="en-GB"/>
        </w:rPr>
        <w:t xml:space="preserve"> performance and scalability.  A final </w:t>
      </w:r>
      <w:r w:rsidR="002B3090">
        <w:rPr>
          <w:lang w:val="en-GB" w:eastAsia="en-GB"/>
        </w:rPr>
        <w:t>concern</w:t>
      </w:r>
      <w:r w:rsidR="004C7F08">
        <w:rPr>
          <w:lang w:val="en-GB" w:eastAsia="en-GB"/>
        </w:rPr>
        <w:t xml:space="preserve"> is that </w:t>
      </w:r>
      <w:r w:rsidR="00133C06">
        <w:rPr>
          <w:lang w:val="en-GB" w:eastAsia="en-GB"/>
        </w:rPr>
        <w:t xml:space="preserve">merging </w:t>
      </w:r>
      <w:r w:rsidR="004C7F08">
        <w:rPr>
          <w:lang w:val="en-GB" w:eastAsia="en-GB"/>
        </w:rPr>
        <w:t>database</w:t>
      </w:r>
      <w:r w:rsidR="00133C06">
        <w:rPr>
          <w:lang w:val="en-GB" w:eastAsia="en-GB"/>
        </w:rPr>
        <w:t>s</w:t>
      </w:r>
      <w:r w:rsidR="004C7F08">
        <w:rPr>
          <w:lang w:val="en-GB" w:eastAsia="en-GB"/>
        </w:rPr>
        <w:t xml:space="preserve"> into </w:t>
      </w:r>
      <w:r w:rsidR="00133C06">
        <w:rPr>
          <w:lang w:val="en-GB" w:eastAsia="en-GB"/>
        </w:rPr>
        <w:t>front-end web servers</w:t>
      </w:r>
      <w:r w:rsidR="004C7F08">
        <w:rPr>
          <w:lang w:val="en-GB" w:eastAsia="en-GB"/>
        </w:rPr>
        <w:t xml:space="preserve"> (or the like) introduces significant security </w:t>
      </w:r>
      <w:r w:rsidR="002B3090">
        <w:rPr>
          <w:lang w:val="en-GB" w:eastAsia="en-GB"/>
        </w:rPr>
        <w:t>risks</w:t>
      </w:r>
      <w:r w:rsidR="004C7F08">
        <w:rPr>
          <w:lang w:val="en-GB" w:eastAsia="en-GB"/>
        </w:rPr>
        <w:t xml:space="preserve">.  Again, such problems can be overcome using </w:t>
      </w:r>
      <w:r w:rsidR="002B3090">
        <w:rPr>
          <w:lang w:val="en-GB" w:eastAsia="en-GB"/>
        </w:rPr>
        <w:t>various</w:t>
      </w:r>
      <w:r w:rsidR="004C7F08">
        <w:rPr>
          <w:lang w:val="en-GB" w:eastAsia="en-GB"/>
        </w:rPr>
        <w:t xml:space="preserve"> methods (see </w:t>
      </w:r>
      <w:r w:rsidR="00774F27">
        <w:rPr>
          <w:lang w:val="en-GB" w:eastAsia="en-GB"/>
        </w:rPr>
        <w:t xml:space="preserve">section 8.4 for a </w:t>
      </w:r>
      <w:r w:rsidR="00CA5C69">
        <w:rPr>
          <w:lang w:val="en-GB" w:eastAsia="en-GB"/>
        </w:rPr>
        <w:t>suggested solution</w:t>
      </w:r>
      <w:r w:rsidR="00774F27">
        <w:rPr>
          <w:lang w:val="en-GB" w:eastAsia="en-GB"/>
        </w:rPr>
        <w:t>)</w:t>
      </w:r>
      <w:r w:rsidR="002B3090">
        <w:rPr>
          <w:lang w:val="en-GB" w:eastAsia="en-GB"/>
        </w:rPr>
        <w:t xml:space="preserve"> and so </w:t>
      </w:r>
      <w:r w:rsidR="00CA5C69">
        <w:rPr>
          <w:lang w:val="en-GB" w:eastAsia="en-GB"/>
        </w:rPr>
        <w:t>this is</w:t>
      </w:r>
      <w:r w:rsidR="002B3090">
        <w:rPr>
          <w:lang w:val="en-GB" w:eastAsia="en-GB"/>
        </w:rPr>
        <w:t xml:space="preserve"> not a </w:t>
      </w:r>
      <w:r w:rsidR="003C4AA5">
        <w:rPr>
          <w:lang w:val="en-GB" w:eastAsia="en-GB"/>
        </w:rPr>
        <w:t>major concern</w:t>
      </w:r>
      <w:r w:rsidR="00774F27">
        <w:rPr>
          <w:lang w:val="en-GB" w:eastAsia="en-GB"/>
        </w:rPr>
        <w:t>.</w:t>
      </w:r>
      <w:r w:rsidR="003C4AA5">
        <w:rPr>
          <w:lang w:val="en-GB" w:eastAsia="en-GB"/>
        </w:rPr>
        <w:t xml:space="preserve">  Moreover, if properly designed the </w:t>
      </w:r>
      <w:r w:rsidR="00CA5C69">
        <w:rPr>
          <w:lang w:val="en-GB" w:eastAsia="en-GB"/>
        </w:rPr>
        <w:t>final</w:t>
      </w:r>
      <w:r w:rsidR="003C4AA5">
        <w:rPr>
          <w:lang w:val="en-GB" w:eastAsia="en-GB"/>
        </w:rPr>
        <w:t xml:space="preserve"> result can significantly improve security rather than put it at risk.</w:t>
      </w:r>
    </w:p>
    <w:p w:rsidR="00133C06" w:rsidRDefault="00133C06" w:rsidP="00E97454">
      <w:pPr>
        <w:rPr>
          <w:lang w:val="en-GB" w:eastAsia="en-GB"/>
        </w:rPr>
      </w:pPr>
    </w:p>
    <w:p w:rsidR="00E97454" w:rsidRDefault="00133C06" w:rsidP="00E97454">
      <w:pPr>
        <w:rPr>
          <w:lang w:val="en-GB" w:eastAsia="en-GB"/>
        </w:rPr>
      </w:pPr>
      <w:r>
        <w:rPr>
          <w:lang w:val="en-GB" w:eastAsia="en-GB"/>
        </w:rPr>
        <w:t xml:space="preserve">In summary, </w:t>
      </w:r>
      <w:r w:rsidR="003C4AA5">
        <w:rPr>
          <w:lang w:val="en-GB" w:eastAsia="en-GB"/>
        </w:rPr>
        <w:t xml:space="preserve">Rockall-DB </w:t>
      </w:r>
      <w:r w:rsidR="00CA5C69">
        <w:rPr>
          <w:lang w:val="en-GB" w:eastAsia="en-GB"/>
        </w:rPr>
        <w:t>often</w:t>
      </w:r>
      <w:r w:rsidR="00850184">
        <w:rPr>
          <w:lang w:val="en-GB" w:eastAsia="en-GB"/>
        </w:rPr>
        <w:t xml:space="preserve"> </w:t>
      </w:r>
      <w:r>
        <w:rPr>
          <w:lang w:val="en-GB" w:eastAsia="en-GB"/>
        </w:rPr>
        <w:t xml:space="preserve">challenges existing </w:t>
      </w:r>
      <w:r w:rsidR="00850184">
        <w:rPr>
          <w:lang w:val="en-GB" w:eastAsia="en-GB"/>
        </w:rPr>
        <w:t xml:space="preserve">architectures, </w:t>
      </w:r>
      <w:r>
        <w:rPr>
          <w:lang w:val="en-GB" w:eastAsia="en-GB"/>
        </w:rPr>
        <w:t xml:space="preserve">design patterns </w:t>
      </w:r>
      <w:r w:rsidR="00850184">
        <w:rPr>
          <w:lang w:val="en-GB" w:eastAsia="en-GB"/>
        </w:rPr>
        <w:t xml:space="preserve">and thinking </w:t>
      </w:r>
      <w:r>
        <w:rPr>
          <w:lang w:val="en-GB" w:eastAsia="en-GB"/>
        </w:rPr>
        <w:t xml:space="preserve">and calls into questions their </w:t>
      </w:r>
      <w:r w:rsidR="00850184">
        <w:rPr>
          <w:lang w:val="en-GB" w:eastAsia="en-GB"/>
        </w:rPr>
        <w:t>intellectual basis</w:t>
      </w:r>
      <w:r w:rsidR="00FE04B9">
        <w:rPr>
          <w:lang w:val="en-GB" w:eastAsia="en-GB"/>
        </w:rPr>
        <w:t xml:space="preserve">.  Moreover, Rockall-DB often </w:t>
      </w:r>
      <w:r>
        <w:rPr>
          <w:lang w:val="en-GB" w:eastAsia="en-GB"/>
        </w:rPr>
        <w:t>shamelessly strives for performance, responsiveness, scalability and simplicity</w:t>
      </w:r>
      <w:r w:rsidR="003E4AA7">
        <w:rPr>
          <w:lang w:val="en-GB" w:eastAsia="en-GB"/>
        </w:rPr>
        <w:t xml:space="preserve"> even when this might</w:t>
      </w:r>
      <w:r w:rsidR="00FE04B9">
        <w:rPr>
          <w:lang w:val="en-GB" w:eastAsia="en-GB"/>
        </w:rPr>
        <w:t xml:space="preserve"> be </w:t>
      </w:r>
      <w:r w:rsidR="003E4AA7">
        <w:rPr>
          <w:lang w:val="en-GB" w:eastAsia="en-GB"/>
        </w:rPr>
        <w:t>un</w:t>
      </w:r>
      <w:r w:rsidR="00FE04B9">
        <w:rPr>
          <w:lang w:val="en-GB" w:eastAsia="en-GB"/>
        </w:rPr>
        <w:t>popular</w:t>
      </w:r>
      <w:r w:rsidR="00850184">
        <w:rPr>
          <w:lang w:val="en-GB" w:eastAsia="en-GB"/>
        </w:rPr>
        <w:t xml:space="preserve">.  </w:t>
      </w:r>
      <w:r w:rsidR="00856B30">
        <w:rPr>
          <w:lang w:val="en-GB" w:eastAsia="en-GB"/>
        </w:rPr>
        <w:t xml:space="preserve">Consequently, the philosophy of Rockall-DB </w:t>
      </w:r>
      <w:r w:rsidR="001958FA">
        <w:rPr>
          <w:lang w:val="en-GB" w:eastAsia="en-GB"/>
        </w:rPr>
        <w:t>deprecates</w:t>
      </w:r>
      <w:r w:rsidR="00856B30">
        <w:rPr>
          <w:lang w:val="en-GB" w:eastAsia="en-GB"/>
        </w:rPr>
        <w:t xml:space="preserve"> </w:t>
      </w:r>
      <w:r w:rsidR="003E4AA7">
        <w:rPr>
          <w:lang w:val="en-GB" w:eastAsia="en-GB"/>
        </w:rPr>
        <w:t>patterns of thinking</w:t>
      </w:r>
      <w:r w:rsidR="00856B30">
        <w:rPr>
          <w:lang w:val="en-GB" w:eastAsia="en-GB"/>
        </w:rPr>
        <w:t xml:space="preserve"> that </w:t>
      </w:r>
      <w:r w:rsidR="00337AE6">
        <w:rPr>
          <w:lang w:val="en-GB" w:eastAsia="en-GB"/>
        </w:rPr>
        <w:t>lead to</w:t>
      </w:r>
      <w:r w:rsidR="00856B30">
        <w:rPr>
          <w:lang w:val="en-GB" w:eastAsia="en-GB"/>
        </w:rPr>
        <w:t xml:space="preserve"> poor architecture and design patterns to </w:t>
      </w:r>
      <w:r w:rsidR="003E4AA7">
        <w:rPr>
          <w:lang w:val="en-GB" w:eastAsia="en-GB"/>
        </w:rPr>
        <w:t xml:space="preserve">actively </w:t>
      </w:r>
      <w:r w:rsidR="00856B30">
        <w:rPr>
          <w:lang w:val="en-GB" w:eastAsia="en-GB"/>
        </w:rPr>
        <w:t xml:space="preserve">encourage better </w:t>
      </w:r>
      <w:r w:rsidR="001958FA">
        <w:rPr>
          <w:lang w:val="en-GB" w:eastAsia="en-GB"/>
        </w:rPr>
        <w:t>architectures and designs</w:t>
      </w:r>
      <w:r w:rsidR="003E4AA7">
        <w:rPr>
          <w:lang w:val="en-GB" w:eastAsia="en-GB"/>
        </w:rPr>
        <w:t>.  It is believed that this stand</w:t>
      </w:r>
      <w:r w:rsidR="001958FA">
        <w:rPr>
          <w:lang w:val="en-GB" w:eastAsia="en-GB"/>
        </w:rPr>
        <w:t xml:space="preserve"> </w:t>
      </w:r>
      <w:r w:rsidR="00FE04B9">
        <w:rPr>
          <w:lang w:val="en-GB" w:eastAsia="en-GB"/>
        </w:rPr>
        <w:t xml:space="preserve">will </w:t>
      </w:r>
      <w:r w:rsidR="003E4AA7">
        <w:rPr>
          <w:lang w:val="en-GB" w:eastAsia="en-GB"/>
        </w:rPr>
        <w:t xml:space="preserve">ultimately </w:t>
      </w:r>
      <w:r w:rsidR="00FE04B9">
        <w:rPr>
          <w:lang w:val="en-GB" w:eastAsia="en-GB"/>
        </w:rPr>
        <w:t xml:space="preserve">lead to </w:t>
      </w:r>
      <w:r w:rsidR="00856B30">
        <w:rPr>
          <w:lang w:val="en-GB" w:eastAsia="en-GB"/>
        </w:rPr>
        <w:t xml:space="preserve">better products. </w:t>
      </w:r>
      <w:r w:rsidR="00E97454">
        <w:rPr>
          <w:lang w:val="en-GB" w:eastAsia="en-GB"/>
        </w:rPr>
        <w:t xml:space="preserve">  </w:t>
      </w:r>
    </w:p>
    <w:p w:rsidR="00577D27" w:rsidRDefault="00E97454" w:rsidP="00577D27">
      <w:pPr>
        <w:pStyle w:val="Heading3"/>
        <w:rPr>
          <w:noProof/>
          <w:lang w:val="en-GB" w:eastAsia="en-GB"/>
        </w:rPr>
      </w:pPr>
      <w:bookmarkStart w:id="87" w:name="_Toc455258038"/>
      <w:r>
        <w:rPr>
          <w:noProof/>
          <w:lang w:val="en-GB" w:eastAsia="en-GB"/>
        </w:rPr>
        <w:t>8.1.2</w:t>
      </w:r>
      <w:r w:rsidR="00577D27">
        <w:rPr>
          <w:noProof/>
          <w:lang w:val="en-GB" w:eastAsia="en-GB"/>
        </w:rPr>
        <w:t>. The Design of Storage Structures</w:t>
      </w:r>
      <w:bookmarkEnd w:id="87"/>
    </w:p>
    <w:p w:rsidR="00577D27" w:rsidRDefault="00577D27" w:rsidP="00577D27">
      <w:pPr>
        <w:rPr>
          <w:lang w:val="en-GB" w:eastAsia="en-GB"/>
        </w:rPr>
      </w:pPr>
      <w:r>
        <w:rPr>
          <w:lang w:val="en-GB" w:eastAsia="en-GB"/>
        </w:rPr>
        <w:t xml:space="preserve">A nice feature in many existing transactional databases is the ability to add new columns into existing rows within a database table.  While this can be quite helpful the performance implications of this feature can be </w:t>
      </w:r>
      <w:r w:rsidR="00FE04B9">
        <w:rPr>
          <w:lang w:val="en-GB" w:eastAsia="en-GB"/>
        </w:rPr>
        <w:t>som</w:t>
      </w:r>
      <w:r w:rsidR="00F748C9">
        <w:rPr>
          <w:lang w:val="en-GB" w:eastAsia="en-GB"/>
        </w:rPr>
        <w:t>e</w:t>
      </w:r>
      <w:r w:rsidR="00FE04B9">
        <w:rPr>
          <w:lang w:val="en-GB" w:eastAsia="en-GB"/>
        </w:rPr>
        <w:t>what</w:t>
      </w:r>
      <w:r>
        <w:rPr>
          <w:lang w:val="en-GB" w:eastAsia="en-GB"/>
        </w:rPr>
        <w:t xml:space="preserve"> dire.</w:t>
      </w:r>
    </w:p>
    <w:p w:rsidR="00577D27" w:rsidRDefault="00577D27" w:rsidP="00577D27">
      <w:pPr>
        <w:rPr>
          <w:lang w:val="en-GB" w:eastAsia="en-GB"/>
        </w:rPr>
      </w:pPr>
    </w:p>
    <w:p w:rsidR="00577D27" w:rsidRDefault="00577D27" w:rsidP="00577D27">
      <w:pPr>
        <w:rPr>
          <w:lang w:val="en-GB" w:eastAsia="en-GB"/>
        </w:rPr>
      </w:pPr>
      <w:r>
        <w:rPr>
          <w:lang w:val="en-GB" w:eastAsia="en-GB"/>
        </w:rPr>
        <w:t>A ‘</w:t>
      </w:r>
      <w:r w:rsidR="00FE04B9">
        <w:rPr>
          <w:lang w:val="en-GB" w:eastAsia="en-GB"/>
        </w:rPr>
        <w:t>SELECT</w:t>
      </w:r>
      <w:r>
        <w:rPr>
          <w:lang w:val="en-GB" w:eastAsia="en-GB"/>
        </w:rPr>
        <w:t xml:space="preserve">’ statement in ‘SQL’ allows a user to choose which of the available fields they would like to appear in the final result set.  Regardless, all of the available fields </w:t>
      </w:r>
      <w:r w:rsidR="005B281F">
        <w:rPr>
          <w:lang w:val="en-GB" w:eastAsia="en-GB"/>
        </w:rPr>
        <w:t xml:space="preserve">are </w:t>
      </w:r>
      <w:r w:rsidR="005748F5">
        <w:rPr>
          <w:lang w:val="en-GB" w:eastAsia="en-GB"/>
        </w:rPr>
        <w:t xml:space="preserve">still </w:t>
      </w:r>
      <w:r>
        <w:rPr>
          <w:lang w:val="en-GB" w:eastAsia="en-GB"/>
        </w:rPr>
        <w:t xml:space="preserve">typically read from storage </w:t>
      </w:r>
      <w:r w:rsidR="00B45ECE">
        <w:rPr>
          <w:lang w:val="en-GB" w:eastAsia="en-GB"/>
        </w:rPr>
        <w:t>and usually</w:t>
      </w:r>
      <w:r>
        <w:rPr>
          <w:lang w:val="en-GB" w:eastAsia="en-GB"/>
        </w:rPr>
        <w:t xml:space="preserve"> copied into the </w:t>
      </w:r>
      <w:r w:rsidR="005B281F">
        <w:rPr>
          <w:lang w:val="en-GB" w:eastAsia="en-GB"/>
        </w:rPr>
        <w:t>required</w:t>
      </w:r>
      <w:r>
        <w:rPr>
          <w:lang w:val="en-GB" w:eastAsia="en-GB"/>
        </w:rPr>
        <w:t xml:space="preserve"> position in the final result set.</w:t>
      </w:r>
    </w:p>
    <w:p w:rsidR="00577D27" w:rsidRDefault="00577D27" w:rsidP="00577D27">
      <w:pPr>
        <w:rPr>
          <w:lang w:val="en-GB" w:eastAsia="en-GB"/>
        </w:rPr>
      </w:pPr>
    </w:p>
    <w:p w:rsidR="00577D27" w:rsidRDefault="00577D27" w:rsidP="00577D27">
      <w:pPr>
        <w:rPr>
          <w:lang w:val="en-GB" w:eastAsia="en-GB"/>
        </w:rPr>
      </w:pPr>
      <w:r>
        <w:rPr>
          <w:lang w:val="en-GB" w:eastAsia="en-GB"/>
        </w:rPr>
        <w:t xml:space="preserve">All of the above implies a </w:t>
      </w:r>
      <w:r w:rsidR="005748F5">
        <w:rPr>
          <w:lang w:val="en-GB" w:eastAsia="en-GB"/>
        </w:rPr>
        <w:t xml:space="preserve">very </w:t>
      </w:r>
      <w:r>
        <w:rPr>
          <w:lang w:val="en-GB" w:eastAsia="en-GB"/>
        </w:rPr>
        <w:t xml:space="preserve">significant </w:t>
      </w:r>
      <w:r w:rsidR="005748F5">
        <w:rPr>
          <w:lang w:val="en-GB" w:eastAsia="en-GB"/>
        </w:rPr>
        <w:t xml:space="preserve">performance </w:t>
      </w:r>
      <w:r>
        <w:rPr>
          <w:lang w:val="en-GB" w:eastAsia="en-GB"/>
        </w:rPr>
        <w:t>overhead and so is not supported in Rockall-DB.  Nonetheless, many of the associated benefits can still be obtained in Rockall-DB by making a small design change.  All that is needed is a</w:t>
      </w:r>
      <w:r>
        <w:t xml:space="preserve"> unique</w:t>
      </w:r>
      <w:r w:rsidRPr="00AE2883">
        <w:rPr>
          <w:rFonts w:ascii="Courier New" w:hAnsi="Courier New" w:cs="Courier New"/>
          <w:sz w:val="20"/>
          <w:szCs w:val="20"/>
          <w:lang w:val="en-GB" w:eastAsia="en-GB"/>
        </w:rPr>
        <w:t xml:space="preserve"> ‘Type’</w:t>
      </w:r>
      <w:r>
        <w:rPr>
          <w:lang w:val="en-GB" w:eastAsia="en-GB"/>
        </w:rPr>
        <w:t xml:space="preserve"> field as the first element in any </w:t>
      </w:r>
      <w:r w:rsidR="00CF3B57">
        <w:rPr>
          <w:lang w:val="en-GB" w:eastAsia="en-GB"/>
        </w:rPr>
        <w:t xml:space="preserve">relevant </w:t>
      </w:r>
      <w:r w:rsidR="00B45ECE">
        <w:rPr>
          <w:lang w:val="en-GB" w:eastAsia="en-GB"/>
        </w:rPr>
        <w:t xml:space="preserve">class or </w:t>
      </w:r>
      <w:r>
        <w:rPr>
          <w:lang w:val="en-GB" w:eastAsia="en-GB"/>
        </w:rPr>
        <w:t xml:space="preserve">data structure.  While this might seem like a fairly modest requirement there are significant benefits associated with it.  </w:t>
      </w:r>
      <w:r w:rsidR="00CF3B57">
        <w:rPr>
          <w:lang w:val="en-GB" w:eastAsia="en-GB"/>
        </w:rPr>
        <w:t>A selection of these benefits is</w:t>
      </w:r>
      <w:r>
        <w:rPr>
          <w:lang w:val="en-GB" w:eastAsia="en-GB"/>
        </w:rPr>
        <w:t xml:space="preserve"> outlined below:</w:t>
      </w:r>
    </w:p>
    <w:p w:rsidR="00577D27" w:rsidRDefault="00577D27" w:rsidP="00577D27">
      <w:pPr>
        <w:rPr>
          <w:lang w:val="en-GB" w:eastAsia="en-GB"/>
        </w:rPr>
      </w:pPr>
    </w:p>
    <w:p w:rsidR="00577D27" w:rsidRDefault="00577D27" w:rsidP="00577D27">
      <w:pPr>
        <w:pStyle w:val="ListParagraph"/>
        <w:numPr>
          <w:ilvl w:val="0"/>
          <w:numId w:val="26"/>
        </w:numPr>
        <w:rPr>
          <w:lang w:val="en-GB" w:eastAsia="en-GB"/>
        </w:rPr>
      </w:pPr>
      <w:r>
        <w:rPr>
          <w:lang w:val="en-GB" w:eastAsia="en-GB"/>
        </w:rPr>
        <w:t xml:space="preserve">When using </w:t>
      </w:r>
      <w:r w:rsidRPr="00AE2883">
        <w:rPr>
          <w:rFonts w:ascii="Courier New" w:hAnsi="Courier New" w:cs="Courier New"/>
          <w:sz w:val="20"/>
          <w:szCs w:val="20"/>
          <w:lang w:val="en-GB" w:eastAsia="en-GB"/>
        </w:rPr>
        <w:t xml:space="preserve">‘Update’ </w:t>
      </w:r>
      <w:r w:rsidRPr="00AE2883">
        <w:t>or</w:t>
      </w:r>
      <w:r w:rsidRPr="00AE2883">
        <w:rPr>
          <w:rFonts w:ascii="Courier New" w:hAnsi="Courier New" w:cs="Courier New"/>
          <w:sz w:val="20"/>
          <w:szCs w:val="20"/>
          <w:lang w:val="en-GB" w:eastAsia="en-GB"/>
        </w:rPr>
        <w:t xml:space="preserve"> ‘View’ </w:t>
      </w:r>
      <w:r w:rsidRPr="00AE2883">
        <w:t>a simple</w:t>
      </w:r>
      <w:r w:rsidRPr="00AE2883">
        <w:rPr>
          <w:rFonts w:ascii="Courier New" w:hAnsi="Courier New" w:cs="Courier New"/>
          <w:sz w:val="20"/>
          <w:szCs w:val="20"/>
          <w:lang w:val="en-GB" w:eastAsia="en-GB"/>
        </w:rPr>
        <w:t xml:space="preserve"> ‘if’ </w:t>
      </w:r>
      <w:r w:rsidRPr="00AE2883">
        <w:t>or</w:t>
      </w:r>
      <w:r w:rsidRPr="00AE2883">
        <w:rPr>
          <w:rFonts w:ascii="Courier New" w:hAnsi="Courier New" w:cs="Courier New"/>
          <w:sz w:val="20"/>
          <w:szCs w:val="20"/>
          <w:lang w:val="en-GB" w:eastAsia="en-GB"/>
        </w:rPr>
        <w:t xml:space="preserve"> ‘switch’ </w:t>
      </w:r>
      <w:r w:rsidRPr="00AE2883">
        <w:t xml:space="preserve">statement </w:t>
      </w:r>
      <w:r w:rsidR="00CF3B57">
        <w:t>can</w:t>
      </w:r>
      <w:r>
        <w:t xml:space="preserve"> ensure</w:t>
      </w:r>
      <w:r w:rsidRPr="00AE2883">
        <w:t xml:space="preserve"> that the </w:t>
      </w:r>
      <w:r w:rsidR="00CF3B57">
        <w:t>associated allocation contains</w:t>
      </w:r>
      <w:r w:rsidRPr="00AE2883">
        <w:t xml:space="preserve"> the correct</w:t>
      </w:r>
      <w:r w:rsidRPr="00AE2883">
        <w:rPr>
          <w:rFonts w:ascii="Courier New" w:hAnsi="Courier New" w:cs="Courier New"/>
          <w:sz w:val="20"/>
          <w:szCs w:val="20"/>
          <w:lang w:val="en-GB" w:eastAsia="en-GB"/>
        </w:rPr>
        <w:t xml:space="preserve"> ‘Type’</w:t>
      </w:r>
      <w:r w:rsidR="00CF3B57">
        <w:rPr>
          <w:lang w:val="en-GB" w:eastAsia="en-GB"/>
        </w:rPr>
        <w:t xml:space="preserve"> of data structure</w:t>
      </w:r>
      <w:r>
        <w:rPr>
          <w:lang w:val="en-GB" w:eastAsia="en-GB"/>
        </w:rPr>
        <w:t>.</w:t>
      </w:r>
    </w:p>
    <w:p w:rsidR="00577D27" w:rsidRPr="00E74CD2" w:rsidRDefault="00577D27" w:rsidP="00577D27">
      <w:pPr>
        <w:ind w:left="720"/>
        <w:rPr>
          <w:lang w:val="en-GB" w:eastAsia="en-GB"/>
        </w:rPr>
      </w:pPr>
    </w:p>
    <w:p w:rsidR="00577D27" w:rsidRDefault="00577D27" w:rsidP="00577D27">
      <w:pPr>
        <w:pStyle w:val="ListParagraph"/>
        <w:numPr>
          <w:ilvl w:val="0"/>
          <w:numId w:val="26"/>
        </w:numPr>
      </w:pPr>
      <w:r>
        <w:rPr>
          <w:lang w:val="en-GB" w:eastAsia="en-GB"/>
        </w:rPr>
        <w:t xml:space="preserve">When using </w:t>
      </w:r>
      <w:r w:rsidRPr="00655AEA">
        <w:rPr>
          <w:rFonts w:ascii="Courier New" w:hAnsi="Courier New" w:cs="Courier New"/>
          <w:sz w:val="20"/>
          <w:szCs w:val="20"/>
          <w:lang w:val="en-GB" w:eastAsia="en-GB"/>
        </w:rPr>
        <w:t>‘Walk’</w:t>
      </w:r>
      <w:r>
        <w:rPr>
          <w:lang w:val="en-GB" w:eastAsia="en-GB"/>
        </w:rPr>
        <w:t xml:space="preserve"> specific data structures </w:t>
      </w:r>
      <w:r w:rsidR="00CF3B57">
        <w:rPr>
          <w:lang w:val="en-GB" w:eastAsia="en-GB"/>
        </w:rPr>
        <w:t>could</w:t>
      </w:r>
      <w:r>
        <w:rPr>
          <w:lang w:val="en-GB" w:eastAsia="en-GB"/>
        </w:rPr>
        <w:t xml:space="preserve"> be easily identified and processed by simply examining their </w:t>
      </w:r>
      <w:r w:rsidRPr="00655AEA">
        <w:rPr>
          <w:rFonts w:ascii="Courier New" w:hAnsi="Courier New" w:cs="Courier New"/>
          <w:sz w:val="20"/>
          <w:szCs w:val="20"/>
          <w:lang w:val="en-GB" w:eastAsia="en-GB"/>
        </w:rPr>
        <w:t>‘Type’</w:t>
      </w:r>
      <w:r>
        <w:rPr>
          <w:lang w:val="en-GB" w:eastAsia="en-GB"/>
        </w:rPr>
        <w:t xml:space="preserve"> fields.  Consequently, </w:t>
      </w:r>
      <w:r w:rsidR="00CF3B57">
        <w:rPr>
          <w:lang w:val="en-GB" w:eastAsia="en-GB"/>
        </w:rPr>
        <w:t xml:space="preserve">the </w:t>
      </w:r>
      <w:r w:rsidRPr="00655AEA">
        <w:rPr>
          <w:rFonts w:ascii="Courier New" w:hAnsi="Courier New" w:cs="Courier New"/>
          <w:sz w:val="20"/>
          <w:szCs w:val="20"/>
          <w:lang w:val="en-GB" w:eastAsia="en-GB"/>
        </w:rPr>
        <w:lastRenderedPageBreak/>
        <w:t>‘Walk’</w:t>
      </w:r>
      <w:r>
        <w:rPr>
          <w:rFonts w:ascii="Courier New" w:hAnsi="Courier New" w:cs="Courier New"/>
          <w:sz w:val="20"/>
          <w:szCs w:val="20"/>
          <w:lang w:val="en-GB" w:eastAsia="en-GB"/>
        </w:rPr>
        <w:t xml:space="preserve"> </w:t>
      </w:r>
      <w:r w:rsidR="00CF3B57">
        <w:t xml:space="preserve">function </w:t>
      </w:r>
      <w:r w:rsidR="005B281F">
        <w:t>can</w:t>
      </w:r>
      <w:r w:rsidR="00CF3B57">
        <w:t xml:space="preserve"> easily become</w:t>
      </w:r>
      <w:r w:rsidRPr="00D705B3">
        <w:t xml:space="preserve"> a powerful </w:t>
      </w:r>
      <w:r>
        <w:t xml:space="preserve">tool for carrying out global checks or modifications to a </w:t>
      </w:r>
      <w:r w:rsidR="005B281F">
        <w:t>database</w:t>
      </w:r>
      <w:r>
        <w:t>.</w:t>
      </w:r>
    </w:p>
    <w:p w:rsidR="00577D27" w:rsidRPr="00D705B3" w:rsidRDefault="00577D27" w:rsidP="00577D27">
      <w:pPr>
        <w:ind w:left="720"/>
      </w:pPr>
    </w:p>
    <w:p w:rsidR="00577D27" w:rsidRPr="00E74CD2" w:rsidRDefault="00577D27" w:rsidP="00577D27">
      <w:pPr>
        <w:pStyle w:val="ListParagraph"/>
        <w:numPr>
          <w:ilvl w:val="0"/>
          <w:numId w:val="26"/>
        </w:numPr>
        <w:rPr>
          <w:lang w:val="en-GB" w:eastAsia="en-GB"/>
        </w:rPr>
      </w:pPr>
      <w:r>
        <w:rPr>
          <w:lang w:val="en-GB" w:eastAsia="en-GB"/>
        </w:rPr>
        <w:t xml:space="preserve">If it became necessary to add new members to an existing structure or change its </w:t>
      </w:r>
      <w:r w:rsidR="00CF3B57">
        <w:rPr>
          <w:lang w:val="en-GB" w:eastAsia="en-GB"/>
        </w:rPr>
        <w:t>format</w:t>
      </w:r>
      <w:r>
        <w:rPr>
          <w:lang w:val="en-GB" w:eastAsia="en-GB"/>
        </w:rPr>
        <w:t xml:space="preserve"> </w:t>
      </w:r>
      <w:r w:rsidR="00CF3B57">
        <w:rPr>
          <w:lang w:val="en-GB" w:eastAsia="en-GB"/>
        </w:rPr>
        <w:t>simply</w:t>
      </w:r>
      <w:r>
        <w:rPr>
          <w:lang w:val="en-GB" w:eastAsia="en-GB"/>
        </w:rPr>
        <w:t xml:space="preserve"> adding a new </w:t>
      </w:r>
      <w:r w:rsidRPr="00655AEA">
        <w:rPr>
          <w:rFonts w:ascii="Courier New" w:hAnsi="Courier New" w:cs="Courier New"/>
          <w:sz w:val="20"/>
          <w:szCs w:val="20"/>
          <w:lang w:val="en-GB" w:eastAsia="en-GB"/>
        </w:rPr>
        <w:t>‘Type’</w:t>
      </w:r>
      <w:r>
        <w:rPr>
          <w:lang w:val="en-GB" w:eastAsia="en-GB"/>
        </w:rPr>
        <w:t xml:space="preserve"> value would allow both the old and new </w:t>
      </w:r>
      <w:r w:rsidR="005B281F">
        <w:rPr>
          <w:lang w:val="en-GB" w:eastAsia="en-GB"/>
        </w:rPr>
        <w:t xml:space="preserve">data </w:t>
      </w:r>
      <w:r w:rsidR="00CF3B57">
        <w:rPr>
          <w:lang w:val="en-GB" w:eastAsia="en-GB"/>
        </w:rPr>
        <w:t>formats</w:t>
      </w:r>
      <w:r>
        <w:rPr>
          <w:lang w:val="en-GB" w:eastAsia="en-GB"/>
        </w:rPr>
        <w:t xml:space="preserve"> to co-exist within the same file.  If necessary, a simple program could be written to convert the old </w:t>
      </w:r>
      <w:r w:rsidR="00CF3B57">
        <w:rPr>
          <w:lang w:val="en-GB" w:eastAsia="en-GB"/>
        </w:rPr>
        <w:t xml:space="preserve">format </w:t>
      </w:r>
      <w:r>
        <w:rPr>
          <w:lang w:val="en-GB" w:eastAsia="en-GB"/>
        </w:rPr>
        <w:t xml:space="preserve">into the new </w:t>
      </w:r>
      <w:r w:rsidR="00CF3B57">
        <w:rPr>
          <w:lang w:val="en-GB" w:eastAsia="en-GB"/>
        </w:rPr>
        <w:t>format</w:t>
      </w:r>
      <w:r w:rsidRPr="00655AEA">
        <w:rPr>
          <w:lang w:val="en-GB" w:eastAsia="en-GB"/>
        </w:rPr>
        <w:t>.</w:t>
      </w:r>
      <w:r w:rsidR="00CF3B57">
        <w:rPr>
          <w:lang w:val="en-GB" w:eastAsia="en-GB"/>
        </w:rPr>
        <w:t xml:space="preserve">  Alternatively, </w:t>
      </w:r>
      <w:r>
        <w:rPr>
          <w:lang w:val="en-GB" w:eastAsia="en-GB"/>
        </w:rPr>
        <w:t xml:space="preserve">a statement like </w:t>
      </w:r>
      <w:r w:rsidRPr="00AE2883">
        <w:rPr>
          <w:rFonts w:ascii="Courier New" w:hAnsi="Courier New" w:cs="Courier New"/>
          <w:sz w:val="20"/>
          <w:szCs w:val="20"/>
          <w:lang w:val="en-GB" w:eastAsia="en-GB"/>
        </w:rPr>
        <w:t>‘switch’</w:t>
      </w:r>
      <w:r>
        <w:rPr>
          <w:rFonts w:ascii="Courier New" w:hAnsi="Courier New" w:cs="Courier New"/>
          <w:sz w:val="20"/>
          <w:szCs w:val="20"/>
          <w:lang w:val="en-GB" w:eastAsia="en-GB"/>
        </w:rPr>
        <w:t xml:space="preserve"> </w:t>
      </w:r>
      <w:r w:rsidR="00CF3B57">
        <w:t>could</w:t>
      </w:r>
      <w:r w:rsidRPr="00655AEA">
        <w:t xml:space="preserve"> </w:t>
      </w:r>
      <w:r>
        <w:t>permit</w:t>
      </w:r>
      <w:r w:rsidRPr="00655AEA">
        <w:t xml:space="preserve"> </w:t>
      </w:r>
      <w:r>
        <w:t xml:space="preserve">multiple </w:t>
      </w:r>
      <w:r w:rsidR="00CF3B57">
        <w:t>formats to co-exist</w:t>
      </w:r>
      <w:r w:rsidRPr="00655AEA">
        <w:t xml:space="preserve"> </w:t>
      </w:r>
      <w:r>
        <w:t xml:space="preserve">within the file </w:t>
      </w:r>
      <w:r w:rsidRPr="00655AEA">
        <w:t>be processed appropriately.</w:t>
      </w:r>
    </w:p>
    <w:p w:rsidR="00577D27" w:rsidRPr="00E74CD2" w:rsidRDefault="00577D27" w:rsidP="00577D27">
      <w:pPr>
        <w:ind w:left="720"/>
        <w:rPr>
          <w:lang w:val="en-GB" w:eastAsia="en-GB"/>
        </w:rPr>
      </w:pPr>
    </w:p>
    <w:p w:rsidR="00577D27" w:rsidRDefault="00577D27" w:rsidP="00577D27">
      <w:pPr>
        <w:pStyle w:val="ListParagraph"/>
        <w:numPr>
          <w:ilvl w:val="0"/>
          <w:numId w:val="26"/>
        </w:numPr>
        <w:rPr>
          <w:lang w:val="en-GB" w:eastAsia="en-GB"/>
        </w:rPr>
      </w:pPr>
      <w:r>
        <w:rPr>
          <w:lang w:val="en-GB" w:eastAsia="en-GB"/>
        </w:rPr>
        <w:t xml:space="preserve">If the structure of a file became corrupted the </w:t>
      </w:r>
      <w:r w:rsidRPr="00DE7CF3">
        <w:rPr>
          <w:rFonts w:ascii="Courier New" w:hAnsi="Courier New" w:cs="Courier New"/>
          <w:sz w:val="20"/>
          <w:szCs w:val="20"/>
          <w:lang w:val="en-GB" w:eastAsia="en-GB"/>
        </w:rPr>
        <w:t>‘Type’</w:t>
      </w:r>
      <w:r>
        <w:rPr>
          <w:lang w:val="en-GB" w:eastAsia="en-GB"/>
        </w:rPr>
        <w:t xml:space="preserve"> field </w:t>
      </w:r>
      <w:r w:rsidR="00B45ECE">
        <w:rPr>
          <w:lang w:val="en-GB" w:eastAsia="en-GB"/>
        </w:rPr>
        <w:t xml:space="preserve">typically permits the file to be easily rebuilt as the </w:t>
      </w:r>
      <w:r w:rsidRPr="00655AEA">
        <w:rPr>
          <w:rFonts w:ascii="Courier New" w:hAnsi="Courier New" w:cs="Courier New"/>
          <w:sz w:val="20"/>
          <w:szCs w:val="20"/>
          <w:lang w:val="en-GB" w:eastAsia="en-GB"/>
        </w:rPr>
        <w:t>‘Walk’</w:t>
      </w:r>
      <w:r>
        <w:rPr>
          <w:lang w:val="en-GB" w:eastAsia="en-GB"/>
        </w:rPr>
        <w:t xml:space="preserve"> function </w:t>
      </w:r>
      <w:r w:rsidR="00B45ECE">
        <w:rPr>
          <w:lang w:val="en-GB" w:eastAsia="en-GB"/>
        </w:rPr>
        <w:t>can</w:t>
      </w:r>
      <w:r>
        <w:rPr>
          <w:lang w:val="en-GB" w:eastAsia="en-GB"/>
        </w:rPr>
        <w:t xml:space="preserve"> be used to pull out all of the key data structures from the damaged file.  These data structures could then be verified and used to build a new file.</w:t>
      </w:r>
    </w:p>
    <w:p w:rsidR="005748F5" w:rsidRPr="005748F5" w:rsidRDefault="005748F5" w:rsidP="005748F5">
      <w:pPr>
        <w:pStyle w:val="ListParagraph"/>
        <w:rPr>
          <w:lang w:val="en-GB" w:eastAsia="en-GB"/>
        </w:rPr>
      </w:pPr>
    </w:p>
    <w:p w:rsidR="005748F5" w:rsidRPr="005748F5" w:rsidRDefault="00B45ECE" w:rsidP="005748F5">
      <w:pPr>
        <w:rPr>
          <w:lang w:val="en-GB" w:eastAsia="en-GB"/>
        </w:rPr>
      </w:pPr>
      <w:r>
        <w:rPr>
          <w:lang w:val="en-GB" w:eastAsia="en-GB"/>
        </w:rPr>
        <w:t>Let’s</w:t>
      </w:r>
      <w:r w:rsidR="005748F5">
        <w:rPr>
          <w:lang w:val="en-GB" w:eastAsia="en-GB"/>
        </w:rPr>
        <w:t xml:space="preserve"> take the concept a little further</w:t>
      </w:r>
      <w:r>
        <w:rPr>
          <w:lang w:val="en-GB" w:eastAsia="en-GB"/>
        </w:rPr>
        <w:t>.  It is possible to use advanced object oriented concepts such as inheritance and multiple inheritance</w:t>
      </w:r>
      <w:r w:rsidRPr="00B45ECE">
        <w:rPr>
          <w:lang w:val="en-GB" w:eastAsia="en-GB"/>
        </w:rPr>
        <w:t xml:space="preserve"> </w:t>
      </w:r>
      <w:r>
        <w:rPr>
          <w:lang w:val="en-GB" w:eastAsia="en-GB"/>
        </w:rPr>
        <w:t xml:space="preserve">with Rockall-DB.  The main restriction is that such objects </w:t>
      </w:r>
      <w:r w:rsidR="005748F5">
        <w:rPr>
          <w:lang w:val="en-GB" w:eastAsia="en-GB"/>
        </w:rPr>
        <w:t xml:space="preserve">cannot contain any memory pointers when used in conjunction with a </w:t>
      </w:r>
      <w:r w:rsidR="005748F5" w:rsidRPr="005748F5">
        <w:rPr>
          <w:rFonts w:ascii="Courier New" w:hAnsi="Courier New" w:cs="Courier New"/>
          <w:sz w:val="20"/>
          <w:szCs w:val="20"/>
          <w:lang w:val="en-GB" w:eastAsia="en-GB"/>
        </w:rPr>
        <w:t>‘DATABASE_HEAP’</w:t>
      </w:r>
      <w:r w:rsidR="005748F5">
        <w:rPr>
          <w:lang w:val="en-GB" w:eastAsia="en-GB"/>
        </w:rPr>
        <w:t xml:space="preserve"> (i.e. no memory addresses or v-tables).  Consequently, </w:t>
      </w:r>
      <w:r>
        <w:rPr>
          <w:lang w:val="en-GB" w:eastAsia="en-GB"/>
        </w:rPr>
        <w:t xml:space="preserve">newer or more complex data structures can inherit from older or less complex </w:t>
      </w:r>
      <w:r w:rsidR="005748F5">
        <w:rPr>
          <w:lang w:val="en-GB" w:eastAsia="en-GB"/>
        </w:rPr>
        <w:t xml:space="preserve">base classes and </w:t>
      </w:r>
      <w:r>
        <w:rPr>
          <w:lang w:val="en-GB" w:eastAsia="en-GB"/>
        </w:rPr>
        <w:t xml:space="preserve">still be </w:t>
      </w:r>
      <w:r w:rsidR="005748F5">
        <w:rPr>
          <w:lang w:val="en-GB" w:eastAsia="en-GB"/>
        </w:rPr>
        <w:t>transactional</w:t>
      </w:r>
      <w:r>
        <w:rPr>
          <w:lang w:val="en-GB" w:eastAsia="en-GB"/>
        </w:rPr>
        <w:t>ly</w:t>
      </w:r>
      <w:r w:rsidR="005748F5">
        <w:rPr>
          <w:lang w:val="en-GB" w:eastAsia="en-GB"/>
        </w:rPr>
        <w:t xml:space="preserve"> stored with</w:t>
      </w:r>
      <w:r>
        <w:rPr>
          <w:lang w:val="en-GB" w:eastAsia="en-GB"/>
        </w:rPr>
        <w:t>in</w:t>
      </w:r>
      <w:r w:rsidR="005748F5">
        <w:rPr>
          <w:lang w:val="en-GB" w:eastAsia="en-GB"/>
        </w:rPr>
        <w:t xml:space="preserve"> a file.</w:t>
      </w:r>
      <w:r>
        <w:rPr>
          <w:lang w:val="en-GB" w:eastAsia="en-GB"/>
        </w:rPr>
        <w:t xml:space="preserve">  This provides a natural and powerful way to extend existing classes and data structures.</w:t>
      </w:r>
    </w:p>
    <w:p w:rsidR="00577D27" w:rsidRPr="00E74CD2" w:rsidRDefault="00577D27" w:rsidP="00577D27">
      <w:pPr>
        <w:pStyle w:val="ListParagraph"/>
        <w:rPr>
          <w:lang w:val="en-GB" w:eastAsia="en-GB"/>
        </w:rPr>
      </w:pPr>
    </w:p>
    <w:p w:rsidR="00577D27" w:rsidRDefault="00577D27" w:rsidP="00B064DE">
      <w:pPr>
        <w:rPr>
          <w:lang w:val="en-GB" w:eastAsia="en-GB"/>
        </w:rPr>
      </w:pPr>
      <w:r>
        <w:rPr>
          <w:lang w:val="en-GB" w:eastAsia="en-GB"/>
        </w:rPr>
        <w:t xml:space="preserve">In summary, a </w:t>
      </w:r>
      <w:r w:rsidR="00A84EB5">
        <w:rPr>
          <w:lang w:val="en-GB" w:eastAsia="en-GB"/>
        </w:rPr>
        <w:t>few simple</w:t>
      </w:r>
      <w:r>
        <w:rPr>
          <w:lang w:val="en-GB" w:eastAsia="en-GB"/>
        </w:rPr>
        <w:t xml:space="preserve"> architectural change</w:t>
      </w:r>
      <w:r w:rsidR="00A84EB5">
        <w:rPr>
          <w:lang w:val="en-GB" w:eastAsia="en-GB"/>
        </w:rPr>
        <w:t>s</w:t>
      </w:r>
      <w:r>
        <w:rPr>
          <w:lang w:val="en-GB" w:eastAsia="en-GB"/>
        </w:rPr>
        <w:t xml:space="preserve"> </w:t>
      </w:r>
      <w:r w:rsidR="00A84EB5">
        <w:rPr>
          <w:lang w:val="en-GB" w:eastAsia="en-GB"/>
        </w:rPr>
        <w:t>allow</w:t>
      </w:r>
      <w:r>
        <w:rPr>
          <w:lang w:val="en-GB" w:eastAsia="en-GB"/>
        </w:rPr>
        <w:t xml:space="preserve"> Rockall-DB to offer many of the advantages of traditional transactional databases </w:t>
      </w:r>
      <w:r w:rsidR="005B281F">
        <w:rPr>
          <w:lang w:val="en-GB" w:eastAsia="en-GB"/>
        </w:rPr>
        <w:t xml:space="preserve">but </w:t>
      </w:r>
      <w:r>
        <w:rPr>
          <w:lang w:val="en-GB" w:eastAsia="en-GB"/>
        </w:rPr>
        <w:t>with little of the associated impact on performance.</w:t>
      </w:r>
    </w:p>
    <w:p w:rsidR="00B064DE" w:rsidRDefault="00E97454" w:rsidP="00B064DE">
      <w:pPr>
        <w:pStyle w:val="Heading3"/>
        <w:rPr>
          <w:noProof/>
          <w:lang w:val="en-GB" w:eastAsia="en-GB"/>
        </w:rPr>
      </w:pPr>
      <w:bookmarkStart w:id="88" w:name="_Toc455258039"/>
      <w:r>
        <w:rPr>
          <w:noProof/>
          <w:lang w:val="en-GB" w:eastAsia="en-GB"/>
        </w:rPr>
        <w:t>8.1.3</w:t>
      </w:r>
      <w:r w:rsidR="00B064DE">
        <w:rPr>
          <w:noProof/>
          <w:lang w:val="en-GB" w:eastAsia="en-GB"/>
        </w:rPr>
        <w:t xml:space="preserve">. </w:t>
      </w:r>
      <w:r w:rsidR="00577D27">
        <w:rPr>
          <w:noProof/>
          <w:lang w:val="en-GB" w:eastAsia="en-GB"/>
        </w:rPr>
        <w:t xml:space="preserve">Understanding the </w:t>
      </w:r>
      <w:r w:rsidR="00B064DE">
        <w:rPr>
          <w:noProof/>
          <w:lang w:val="en-GB" w:eastAsia="en-GB"/>
        </w:rPr>
        <w:t>Cost Metrics</w:t>
      </w:r>
      <w:bookmarkEnd w:id="88"/>
    </w:p>
    <w:p w:rsidR="003C225D" w:rsidRDefault="00957F47" w:rsidP="00765FF3">
      <w:pPr>
        <w:rPr>
          <w:noProof/>
          <w:lang w:val="en-GB" w:eastAsia="en-GB"/>
        </w:rPr>
      </w:pPr>
      <w:r>
        <w:rPr>
          <w:noProof/>
          <w:lang w:val="en-GB" w:eastAsia="en-GB"/>
        </w:rPr>
        <w:t>It is important to understand the c</w:t>
      </w:r>
      <w:r w:rsidR="00AD7C41">
        <w:rPr>
          <w:noProof/>
          <w:lang w:val="en-GB" w:eastAsia="en-GB"/>
        </w:rPr>
        <w:t xml:space="preserve">ost metrics associated with each of the </w:t>
      </w:r>
      <w:r>
        <w:rPr>
          <w:noProof/>
          <w:lang w:val="en-GB" w:eastAsia="en-GB"/>
        </w:rPr>
        <w:t xml:space="preserve">Rockall-DB heaps.  Consequently, we will consider the </w:t>
      </w:r>
      <w:r w:rsidRPr="00957F47">
        <w:rPr>
          <w:rFonts w:ascii="Courier New" w:hAnsi="Courier New" w:cs="Courier New"/>
          <w:noProof/>
          <w:sz w:val="20"/>
          <w:szCs w:val="20"/>
          <w:lang w:val="en-GB" w:eastAsia="en-GB"/>
        </w:rPr>
        <w:t>‘Book’</w:t>
      </w:r>
      <w:r>
        <w:rPr>
          <w:noProof/>
          <w:lang w:val="en-GB" w:eastAsia="en-GB"/>
        </w:rPr>
        <w:t xml:space="preserve"> example discussed in section 7.2.1 and see how changing the Rockall-DB heap </w:t>
      </w:r>
      <w:r w:rsidR="00AC7D78">
        <w:rPr>
          <w:noProof/>
          <w:lang w:val="en-GB" w:eastAsia="en-GB"/>
        </w:rPr>
        <w:t xml:space="preserve">and </w:t>
      </w:r>
      <w:r w:rsidR="000D7BE0">
        <w:rPr>
          <w:noProof/>
          <w:lang w:val="en-GB" w:eastAsia="en-GB"/>
        </w:rPr>
        <w:t xml:space="preserve">the </w:t>
      </w:r>
      <w:r w:rsidR="00AC7D78">
        <w:rPr>
          <w:noProof/>
          <w:lang w:val="en-GB" w:eastAsia="en-GB"/>
        </w:rPr>
        <w:t xml:space="preserve">string type </w:t>
      </w:r>
      <w:r w:rsidR="00AD7C41">
        <w:rPr>
          <w:noProof/>
          <w:lang w:val="en-GB" w:eastAsia="en-GB"/>
        </w:rPr>
        <w:t>impact</w:t>
      </w:r>
      <w:r w:rsidR="00AC7D78">
        <w:rPr>
          <w:noProof/>
          <w:lang w:val="en-GB" w:eastAsia="en-GB"/>
        </w:rPr>
        <w:t>s</w:t>
      </w:r>
      <w:r>
        <w:rPr>
          <w:noProof/>
          <w:lang w:val="en-GB" w:eastAsia="en-GB"/>
        </w:rPr>
        <w:t xml:space="preserve"> performance.  The precise details of the example </w:t>
      </w:r>
      <w:r w:rsidR="00A275EB">
        <w:rPr>
          <w:noProof/>
          <w:lang w:val="en-GB" w:eastAsia="en-GB"/>
        </w:rPr>
        <w:t>are not important to our discussion</w:t>
      </w:r>
      <w:r w:rsidR="005F0A32">
        <w:rPr>
          <w:noProof/>
          <w:lang w:val="en-GB" w:eastAsia="en-GB"/>
        </w:rPr>
        <w:t>,</w:t>
      </w:r>
      <w:r w:rsidR="00A275EB">
        <w:rPr>
          <w:noProof/>
          <w:lang w:val="en-GB" w:eastAsia="en-GB"/>
        </w:rPr>
        <w:t xml:space="preserve"> except to note that the example builds an index of around 1</w:t>
      </w:r>
      <w:r w:rsidR="00AC7D78">
        <w:rPr>
          <w:noProof/>
          <w:lang w:val="en-GB" w:eastAsia="en-GB"/>
        </w:rPr>
        <w:t xml:space="preserve">2,557 unique words from a total </w:t>
      </w:r>
      <w:r w:rsidR="00A275EB">
        <w:rPr>
          <w:noProof/>
          <w:lang w:val="en-GB" w:eastAsia="en-GB"/>
        </w:rPr>
        <w:t>of around 789,638 non-unique words.</w:t>
      </w:r>
    </w:p>
    <w:p w:rsidR="003C225D" w:rsidRDefault="003C225D" w:rsidP="00765FF3">
      <w:pPr>
        <w:rPr>
          <w:noProof/>
          <w:lang w:val="en-GB" w:eastAsia="en-GB"/>
        </w:rPr>
      </w:pPr>
    </w:p>
    <w:p w:rsidR="003C225D" w:rsidRDefault="003C225D" w:rsidP="00765FF3">
      <w:pPr>
        <w:rPr>
          <w:noProof/>
          <w:lang w:val="en-GB" w:eastAsia="en-GB"/>
        </w:rPr>
      </w:pPr>
      <w:r>
        <w:rPr>
          <w:noProof/>
          <w:lang w:val="en-GB" w:eastAsia="en-GB"/>
        </w:rPr>
        <w:t xml:space="preserve">Let’s consider the time </w:t>
      </w:r>
      <w:r w:rsidR="00503BE6">
        <w:rPr>
          <w:noProof/>
          <w:lang w:val="en-GB" w:eastAsia="en-GB"/>
        </w:rPr>
        <w:t xml:space="preserve">to </w:t>
      </w:r>
      <w:r w:rsidR="00AC7D78">
        <w:rPr>
          <w:noProof/>
          <w:lang w:val="en-GB" w:eastAsia="en-GB"/>
        </w:rPr>
        <w:t>execute the example</w:t>
      </w:r>
      <w:r w:rsidR="00AD7C41">
        <w:rPr>
          <w:noProof/>
          <w:lang w:val="en-GB" w:eastAsia="en-GB"/>
        </w:rPr>
        <w:t xml:space="preserve"> </w:t>
      </w:r>
      <w:r>
        <w:rPr>
          <w:noProof/>
          <w:lang w:val="en-GB" w:eastAsia="en-GB"/>
        </w:rPr>
        <w:t xml:space="preserve">for each of the Rockall-DB heaps using </w:t>
      </w:r>
      <w:r w:rsidR="0095116B">
        <w:rPr>
          <w:noProof/>
          <w:lang w:val="en-GB" w:eastAsia="en-GB"/>
        </w:rPr>
        <w:t xml:space="preserve">the </w:t>
      </w:r>
      <w:r w:rsidRPr="000517E5">
        <w:rPr>
          <w:rFonts w:ascii="Courier New" w:hAnsi="Courier New" w:cs="Courier New"/>
          <w:noProof/>
          <w:sz w:val="20"/>
          <w:szCs w:val="20"/>
          <w:lang w:val="en-GB" w:eastAsia="en-GB"/>
        </w:rPr>
        <w:t>‘FIXED_STRING’</w:t>
      </w:r>
      <w:r>
        <w:rPr>
          <w:noProof/>
          <w:lang w:val="en-GB" w:eastAsia="en-GB"/>
        </w:rPr>
        <w:t xml:space="preserve"> </w:t>
      </w:r>
      <w:r w:rsidR="0095116B">
        <w:rPr>
          <w:noProof/>
          <w:lang w:val="en-GB" w:eastAsia="en-GB"/>
        </w:rPr>
        <w:t xml:space="preserve">class </w:t>
      </w:r>
      <w:r>
        <w:rPr>
          <w:noProof/>
          <w:lang w:val="en-GB" w:eastAsia="en-GB"/>
        </w:rPr>
        <w:t>in ‘Table-08-01’ below:</w:t>
      </w:r>
    </w:p>
    <w:p w:rsidR="00A275EB" w:rsidRDefault="00A275EB" w:rsidP="00765FF3">
      <w:pPr>
        <w:rPr>
          <w:noProof/>
          <w:lang w:val="en-GB" w:eastAsia="en-G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41"/>
        <w:gridCol w:w="2841"/>
        <w:gridCol w:w="2841"/>
      </w:tblGrid>
      <w:tr w:rsidR="00A275EB" w:rsidTr="000D7BE0">
        <w:tc>
          <w:tcPr>
            <w:tcW w:w="2841" w:type="dxa"/>
          </w:tcPr>
          <w:p w:rsidR="00A275EB" w:rsidRDefault="00A275EB" w:rsidP="00765FF3">
            <w:pPr>
              <w:rPr>
                <w:noProof/>
                <w:lang w:val="en-GB" w:eastAsia="en-GB"/>
              </w:rPr>
            </w:pPr>
            <w:r>
              <w:rPr>
                <w:noProof/>
                <w:lang w:val="en-GB" w:eastAsia="en-GB"/>
              </w:rPr>
              <w:t>Heap</w:t>
            </w:r>
          </w:p>
        </w:tc>
        <w:tc>
          <w:tcPr>
            <w:tcW w:w="2841" w:type="dxa"/>
          </w:tcPr>
          <w:p w:rsidR="00A275EB" w:rsidRDefault="00A275EB" w:rsidP="0095116B">
            <w:pPr>
              <w:jc w:val="center"/>
              <w:rPr>
                <w:noProof/>
                <w:lang w:val="en-GB" w:eastAsia="en-GB"/>
              </w:rPr>
            </w:pPr>
            <w:r>
              <w:rPr>
                <w:noProof/>
                <w:lang w:val="en-GB" w:eastAsia="en-GB"/>
              </w:rPr>
              <w:t>Release Build</w:t>
            </w:r>
          </w:p>
        </w:tc>
        <w:tc>
          <w:tcPr>
            <w:tcW w:w="2841" w:type="dxa"/>
          </w:tcPr>
          <w:p w:rsidR="00A275EB" w:rsidRDefault="00A275EB" w:rsidP="00AD7C41">
            <w:pPr>
              <w:jc w:val="center"/>
              <w:rPr>
                <w:noProof/>
                <w:lang w:val="en-GB" w:eastAsia="en-GB"/>
              </w:rPr>
            </w:pPr>
            <w:r>
              <w:rPr>
                <w:noProof/>
                <w:lang w:val="en-GB" w:eastAsia="en-GB"/>
              </w:rPr>
              <w:t>Debug Build</w:t>
            </w:r>
          </w:p>
        </w:tc>
      </w:tr>
      <w:tr w:rsidR="00A275EB" w:rsidTr="000D7BE0">
        <w:tc>
          <w:tcPr>
            <w:tcW w:w="2841" w:type="dxa"/>
          </w:tcPr>
          <w:p w:rsidR="00A275EB" w:rsidRPr="00A275EB" w:rsidRDefault="00A275EB" w:rsidP="00765FF3">
            <w:pPr>
              <w:rPr>
                <w:rFonts w:ascii="Courier New" w:hAnsi="Courier New" w:cs="Courier New"/>
                <w:noProof/>
                <w:sz w:val="20"/>
                <w:szCs w:val="20"/>
                <w:lang w:val="en-GB" w:eastAsia="en-GB"/>
              </w:rPr>
            </w:pPr>
            <w:r w:rsidRPr="00A275EB">
              <w:rPr>
                <w:rFonts w:ascii="Courier New" w:hAnsi="Courier New" w:cs="Courier New"/>
                <w:noProof/>
                <w:sz w:val="20"/>
                <w:szCs w:val="20"/>
                <w:lang w:val="en-GB" w:eastAsia="en-GB"/>
              </w:rPr>
              <w:t>DATABASE_HEAP</w:t>
            </w:r>
          </w:p>
        </w:tc>
        <w:tc>
          <w:tcPr>
            <w:tcW w:w="2841" w:type="dxa"/>
          </w:tcPr>
          <w:p w:rsidR="00A275EB" w:rsidRDefault="004B01AB" w:rsidP="0095116B">
            <w:pPr>
              <w:jc w:val="center"/>
              <w:rPr>
                <w:noProof/>
                <w:lang w:val="en-GB" w:eastAsia="en-GB"/>
              </w:rPr>
            </w:pPr>
            <w:r>
              <w:rPr>
                <w:noProof/>
                <w:lang w:val="en-GB" w:eastAsia="en-GB"/>
              </w:rPr>
              <w:t>12.02 secs</w:t>
            </w:r>
          </w:p>
        </w:tc>
        <w:tc>
          <w:tcPr>
            <w:tcW w:w="2841" w:type="dxa"/>
          </w:tcPr>
          <w:p w:rsidR="00A275EB" w:rsidRDefault="00000F12" w:rsidP="00AD7C41">
            <w:pPr>
              <w:jc w:val="center"/>
              <w:rPr>
                <w:noProof/>
                <w:lang w:val="en-GB" w:eastAsia="en-GB"/>
              </w:rPr>
            </w:pPr>
            <w:r w:rsidRPr="00000F12">
              <w:rPr>
                <w:noProof/>
                <w:lang w:val="en-GB" w:eastAsia="en-GB"/>
              </w:rPr>
              <w:t>86.02</w:t>
            </w:r>
            <w:r>
              <w:rPr>
                <w:noProof/>
                <w:lang w:val="en-GB" w:eastAsia="en-GB"/>
              </w:rPr>
              <w:t xml:space="preserve"> secs</w:t>
            </w:r>
          </w:p>
        </w:tc>
      </w:tr>
      <w:tr w:rsidR="00A275EB" w:rsidTr="000D7BE0">
        <w:tc>
          <w:tcPr>
            <w:tcW w:w="2841" w:type="dxa"/>
          </w:tcPr>
          <w:p w:rsidR="00A275EB" w:rsidRPr="00A275EB" w:rsidRDefault="00A275EB" w:rsidP="00765FF3">
            <w:pPr>
              <w:rPr>
                <w:rFonts w:ascii="Courier New" w:hAnsi="Courier New" w:cs="Courier New"/>
                <w:noProof/>
                <w:sz w:val="20"/>
                <w:szCs w:val="20"/>
                <w:lang w:val="en-GB" w:eastAsia="en-GB"/>
              </w:rPr>
            </w:pPr>
            <w:r w:rsidRPr="00A275EB">
              <w:rPr>
                <w:rFonts w:ascii="Courier New" w:hAnsi="Courier New" w:cs="Courier New"/>
                <w:noProof/>
                <w:sz w:val="20"/>
                <w:szCs w:val="20"/>
                <w:lang w:val="en-GB" w:eastAsia="en-GB"/>
              </w:rPr>
              <w:t>TRANSACTIONAL_HEAP</w:t>
            </w:r>
          </w:p>
        </w:tc>
        <w:tc>
          <w:tcPr>
            <w:tcW w:w="2841" w:type="dxa"/>
          </w:tcPr>
          <w:p w:rsidR="00A275EB" w:rsidRDefault="004B01AB" w:rsidP="0095116B">
            <w:pPr>
              <w:jc w:val="center"/>
              <w:rPr>
                <w:noProof/>
                <w:lang w:val="en-GB" w:eastAsia="en-GB"/>
              </w:rPr>
            </w:pPr>
            <w:r>
              <w:rPr>
                <w:noProof/>
                <w:lang w:val="en-GB" w:eastAsia="en-GB"/>
              </w:rPr>
              <w:t>5.02 secs</w:t>
            </w:r>
          </w:p>
        </w:tc>
        <w:tc>
          <w:tcPr>
            <w:tcW w:w="2841" w:type="dxa"/>
          </w:tcPr>
          <w:p w:rsidR="00A275EB" w:rsidRDefault="00000F12" w:rsidP="00AD7C41">
            <w:pPr>
              <w:jc w:val="center"/>
              <w:rPr>
                <w:noProof/>
                <w:lang w:val="en-GB" w:eastAsia="en-GB"/>
              </w:rPr>
            </w:pPr>
            <w:r w:rsidRPr="00000F12">
              <w:rPr>
                <w:noProof/>
                <w:lang w:val="en-GB" w:eastAsia="en-GB"/>
              </w:rPr>
              <w:t>46.02</w:t>
            </w:r>
            <w:r>
              <w:rPr>
                <w:noProof/>
                <w:lang w:val="en-GB" w:eastAsia="en-GB"/>
              </w:rPr>
              <w:t xml:space="preserve"> secs</w:t>
            </w:r>
          </w:p>
        </w:tc>
      </w:tr>
      <w:tr w:rsidR="00A275EB" w:rsidTr="000D7BE0">
        <w:tc>
          <w:tcPr>
            <w:tcW w:w="2841" w:type="dxa"/>
          </w:tcPr>
          <w:p w:rsidR="00A275EB" w:rsidRPr="00A275EB" w:rsidRDefault="00A275EB" w:rsidP="00765FF3">
            <w:pPr>
              <w:rPr>
                <w:rFonts w:ascii="Courier New" w:hAnsi="Courier New" w:cs="Courier New"/>
                <w:noProof/>
                <w:sz w:val="20"/>
                <w:szCs w:val="20"/>
                <w:lang w:val="en-GB" w:eastAsia="en-GB"/>
              </w:rPr>
            </w:pPr>
            <w:r w:rsidRPr="00A275EB">
              <w:rPr>
                <w:rFonts w:ascii="Courier New" w:hAnsi="Courier New" w:cs="Courier New"/>
                <w:noProof/>
                <w:sz w:val="20"/>
                <w:szCs w:val="20"/>
                <w:lang w:val="en-GB" w:eastAsia="en-GB"/>
              </w:rPr>
              <w:t>MULTI_THREADED_HEAP</w:t>
            </w:r>
          </w:p>
        </w:tc>
        <w:tc>
          <w:tcPr>
            <w:tcW w:w="2841" w:type="dxa"/>
          </w:tcPr>
          <w:p w:rsidR="00A275EB" w:rsidRDefault="004B01AB" w:rsidP="0095116B">
            <w:pPr>
              <w:jc w:val="center"/>
              <w:rPr>
                <w:noProof/>
                <w:lang w:val="en-GB" w:eastAsia="en-GB"/>
              </w:rPr>
            </w:pPr>
            <w:r>
              <w:rPr>
                <w:noProof/>
                <w:lang w:val="en-GB" w:eastAsia="en-GB"/>
              </w:rPr>
              <w:t>2.27 secs</w:t>
            </w:r>
          </w:p>
        </w:tc>
        <w:tc>
          <w:tcPr>
            <w:tcW w:w="2841" w:type="dxa"/>
          </w:tcPr>
          <w:p w:rsidR="00A275EB" w:rsidRDefault="00AD7C41" w:rsidP="00AD7C41">
            <w:pPr>
              <w:jc w:val="center"/>
              <w:rPr>
                <w:noProof/>
                <w:lang w:val="en-GB" w:eastAsia="en-GB"/>
              </w:rPr>
            </w:pPr>
            <w:r>
              <w:rPr>
                <w:noProof/>
                <w:lang w:val="en-GB" w:eastAsia="en-GB"/>
              </w:rPr>
              <w:t>14.4</w:t>
            </w:r>
            <w:r w:rsidR="00000F12">
              <w:rPr>
                <w:noProof/>
                <w:lang w:val="en-GB" w:eastAsia="en-GB"/>
              </w:rPr>
              <w:t>1 secs</w:t>
            </w:r>
          </w:p>
        </w:tc>
      </w:tr>
      <w:tr w:rsidR="00A275EB" w:rsidTr="000D7BE0">
        <w:tc>
          <w:tcPr>
            <w:tcW w:w="2841" w:type="dxa"/>
          </w:tcPr>
          <w:p w:rsidR="00A275EB" w:rsidRPr="00A275EB" w:rsidRDefault="00A275EB" w:rsidP="00765FF3">
            <w:pPr>
              <w:rPr>
                <w:rFonts w:ascii="Courier New" w:hAnsi="Courier New" w:cs="Courier New"/>
                <w:noProof/>
                <w:sz w:val="20"/>
                <w:szCs w:val="20"/>
                <w:lang w:val="en-GB" w:eastAsia="en-GB"/>
              </w:rPr>
            </w:pPr>
            <w:r w:rsidRPr="00A275EB">
              <w:rPr>
                <w:rFonts w:ascii="Courier New" w:hAnsi="Courier New" w:cs="Courier New"/>
                <w:noProof/>
                <w:sz w:val="20"/>
                <w:szCs w:val="20"/>
                <w:lang w:val="en-GB" w:eastAsia="en-GB"/>
              </w:rPr>
              <w:t>SINGLE_THREADED_HEAP</w:t>
            </w:r>
          </w:p>
        </w:tc>
        <w:tc>
          <w:tcPr>
            <w:tcW w:w="2841" w:type="dxa"/>
          </w:tcPr>
          <w:p w:rsidR="00A275EB" w:rsidRDefault="004B01AB" w:rsidP="0095116B">
            <w:pPr>
              <w:jc w:val="center"/>
              <w:rPr>
                <w:noProof/>
                <w:lang w:val="en-GB" w:eastAsia="en-GB"/>
              </w:rPr>
            </w:pPr>
            <w:r>
              <w:rPr>
                <w:noProof/>
                <w:lang w:val="en-GB" w:eastAsia="en-GB"/>
              </w:rPr>
              <w:t>2.01 secs</w:t>
            </w:r>
          </w:p>
        </w:tc>
        <w:tc>
          <w:tcPr>
            <w:tcW w:w="2841" w:type="dxa"/>
          </w:tcPr>
          <w:p w:rsidR="00A275EB" w:rsidRDefault="00AD7C41" w:rsidP="00AD7C41">
            <w:pPr>
              <w:jc w:val="center"/>
              <w:rPr>
                <w:noProof/>
                <w:lang w:val="en-GB" w:eastAsia="en-GB"/>
              </w:rPr>
            </w:pPr>
            <w:r>
              <w:rPr>
                <w:noProof/>
                <w:lang w:val="en-GB" w:eastAsia="en-GB"/>
              </w:rPr>
              <w:t>12.01 secs</w:t>
            </w:r>
          </w:p>
        </w:tc>
      </w:tr>
    </w:tbl>
    <w:p w:rsidR="00A275EB" w:rsidRPr="00A275EB" w:rsidRDefault="00A275EB" w:rsidP="00A275EB">
      <w:pPr>
        <w:jc w:val="center"/>
        <w:rPr>
          <w:noProof/>
          <w:sz w:val="20"/>
          <w:szCs w:val="20"/>
          <w:u w:val="single"/>
          <w:lang w:val="en-GB" w:eastAsia="en-GB"/>
        </w:rPr>
      </w:pPr>
      <w:r w:rsidRPr="00A275EB">
        <w:rPr>
          <w:noProof/>
          <w:sz w:val="20"/>
          <w:szCs w:val="20"/>
          <w:u w:val="single"/>
          <w:lang w:val="en-GB" w:eastAsia="en-GB"/>
        </w:rPr>
        <w:t>Table-08-01</w:t>
      </w:r>
    </w:p>
    <w:p w:rsidR="00A275EB" w:rsidRDefault="00A275EB" w:rsidP="00765FF3">
      <w:pPr>
        <w:rPr>
          <w:noProof/>
          <w:lang w:val="en-GB" w:eastAsia="en-GB"/>
        </w:rPr>
      </w:pPr>
    </w:p>
    <w:p w:rsidR="00AC7D78" w:rsidRDefault="000D7BE0" w:rsidP="00765FF3">
      <w:pPr>
        <w:rPr>
          <w:noProof/>
          <w:lang w:val="en-GB" w:eastAsia="en-GB"/>
        </w:rPr>
      </w:pPr>
      <w:r>
        <w:rPr>
          <w:noProof/>
          <w:lang w:val="en-GB" w:eastAsia="en-GB"/>
        </w:rPr>
        <w:t>Now, we</w:t>
      </w:r>
      <w:r w:rsidR="0095116B">
        <w:rPr>
          <w:noProof/>
          <w:lang w:val="en-GB" w:eastAsia="en-GB"/>
        </w:rPr>
        <w:t xml:space="preserve"> see that for a</w:t>
      </w:r>
      <w:r w:rsidR="00AD7C41">
        <w:rPr>
          <w:noProof/>
          <w:lang w:val="en-GB" w:eastAsia="en-GB"/>
        </w:rPr>
        <w:t xml:space="preserve"> release build of the</w:t>
      </w:r>
      <w:r w:rsidR="0095116B">
        <w:rPr>
          <w:noProof/>
          <w:lang w:val="en-GB" w:eastAsia="en-GB"/>
        </w:rPr>
        <w:t xml:space="preserve"> </w:t>
      </w:r>
      <w:r w:rsidR="0095116B" w:rsidRPr="0095116B">
        <w:rPr>
          <w:rFonts w:ascii="Courier New" w:hAnsi="Courier New" w:cs="Courier New"/>
          <w:noProof/>
          <w:sz w:val="20"/>
          <w:szCs w:val="20"/>
          <w:lang w:val="en-GB" w:eastAsia="en-GB"/>
        </w:rPr>
        <w:t>‘DATABASE_HEAP’</w:t>
      </w:r>
      <w:r w:rsidR="0095116B">
        <w:rPr>
          <w:noProof/>
          <w:lang w:val="en-GB" w:eastAsia="en-GB"/>
        </w:rPr>
        <w:t xml:space="preserve"> that it takes 12.02 secs to process </w:t>
      </w:r>
      <w:r w:rsidR="00AD7C41">
        <w:rPr>
          <w:noProof/>
          <w:lang w:val="en-GB" w:eastAsia="en-GB"/>
        </w:rPr>
        <w:t xml:space="preserve">the </w:t>
      </w:r>
      <w:r w:rsidR="0095116B">
        <w:rPr>
          <w:noProof/>
          <w:lang w:val="en-GB" w:eastAsia="en-GB"/>
        </w:rPr>
        <w:t>789,638 words, which is around 65,694 words per second.  The processing for each word involves at least one index lookup and</w:t>
      </w:r>
      <w:r w:rsidR="00AD7C41">
        <w:rPr>
          <w:noProof/>
          <w:lang w:val="en-GB" w:eastAsia="en-GB"/>
        </w:rPr>
        <w:t xml:space="preserve"> an</w:t>
      </w:r>
      <w:r w:rsidR="0095116B">
        <w:rPr>
          <w:noProof/>
          <w:lang w:val="en-GB" w:eastAsia="en-GB"/>
        </w:rPr>
        <w:t xml:space="preserve"> insert into a</w:t>
      </w:r>
      <w:r w:rsidR="00AD7C41">
        <w:rPr>
          <w:noProof/>
          <w:lang w:val="en-GB" w:eastAsia="en-GB"/>
        </w:rPr>
        <w:t xml:space="preserve"> </w:t>
      </w:r>
      <w:r w:rsidR="00AD7C41" w:rsidRPr="00AD7C41">
        <w:rPr>
          <w:rFonts w:ascii="Courier New" w:hAnsi="Courier New" w:cs="Courier New"/>
          <w:noProof/>
          <w:sz w:val="20"/>
          <w:szCs w:val="20"/>
          <w:lang w:val="en-GB" w:eastAsia="en-GB"/>
        </w:rPr>
        <w:t xml:space="preserve">‘SET’ </w:t>
      </w:r>
      <w:r w:rsidR="00AD7C41" w:rsidRPr="00AD7C41">
        <w:t>or</w:t>
      </w:r>
      <w:r w:rsidR="00AC7D78">
        <w:t xml:space="preserve"> a </w:t>
      </w:r>
      <w:r w:rsidR="00AD7C41" w:rsidRPr="00AD7C41">
        <w:rPr>
          <w:rFonts w:ascii="Courier New" w:hAnsi="Courier New" w:cs="Courier New"/>
          <w:noProof/>
          <w:sz w:val="20"/>
          <w:szCs w:val="20"/>
          <w:lang w:val="en-GB" w:eastAsia="en-GB"/>
        </w:rPr>
        <w:t>‘TREE’</w:t>
      </w:r>
      <w:r w:rsidR="005F0A32">
        <w:rPr>
          <w:noProof/>
          <w:lang w:val="en-GB" w:eastAsia="en-GB"/>
        </w:rPr>
        <w:t xml:space="preserve">.  </w:t>
      </w:r>
      <w:r w:rsidR="00AC7D78">
        <w:rPr>
          <w:noProof/>
          <w:lang w:val="en-GB" w:eastAsia="en-GB"/>
        </w:rPr>
        <w:t>Arguably</w:t>
      </w:r>
      <w:r w:rsidR="0095116B">
        <w:rPr>
          <w:noProof/>
          <w:lang w:val="en-GB" w:eastAsia="en-GB"/>
        </w:rPr>
        <w:t xml:space="preserve">, </w:t>
      </w:r>
      <w:r>
        <w:rPr>
          <w:noProof/>
          <w:lang w:val="en-GB" w:eastAsia="en-GB"/>
        </w:rPr>
        <w:t>this is not</w:t>
      </w:r>
      <w:r w:rsidR="00AD7C41">
        <w:rPr>
          <w:noProof/>
          <w:lang w:val="en-GB" w:eastAsia="en-GB"/>
        </w:rPr>
        <w:t xml:space="preserve"> </w:t>
      </w:r>
      <w:r w:rsidR="0095116B">
        <w:rPr>
          <w:noProof/>
          <w:lang w:val="en-GB" w:eastAsia="en-GB"/>
        </w:rPr>
        <w:t xml:space="preserve">unreasonable </w:t>
      </w:r>
      <w:r w:rsidR="00503BE6">
        <w:rPr>
          <w:noProof/>
          <w:lang w:val="en-GB" w:eastAsia="en-GB"/>
        </w:rPr>
        <w:t xml:space="preserve">level of performance </w:t>
      </w:r>
      <w:r w:rsidR="00AC7D78">
        <w:rPr>
          <w:noProof/>
          <w:lang w:val="en-GB" w:eastAsia="en-GB"/>
        </w:rPr>
        <w:t>for a transactional database.</w:t>
      </w:r>
    </w:p>
    <w:p w:rsidR="00AC7D78" w:rsidRDefault="00AC7D78" w:rsidP="00765FF3">
      <w:pPr>
        <w:rPr>
          <w:noProof/>
          <w:lang w:val="en-GB" w:eastAsia="en-GB"/>
        </w:rPr>
      </w:pPr>
    </w:p>
    <w:p w:rsidR="00AC7D78" w:rsidRDefault="00AA3738" w:rsidP="00765FF3">
      <w:r>
        <w:rPr>
          <w:noProof/>
          <w:lang w:val="en-GB" w:eastAsia="en-GB"/>
        </w:rPr>
        <w:t>Nonetheless</w:t>
      </w:r>
      <w:r w:rsidR="0095116B">
        <w:rPr>
          <w:noProof/>
          <w:lang w:val="en-GB" w:eastAsia="en-GB"/>
        </w:rPr>
        <w:t xml:space="preserve">, if we substitute the </w:t>
      </w:r>
      <w:r w:rsidR="0095116B" w:rsidRPr="0095116B">
        <w:rPr>
          <w:rFonts w:ascii="Courier New" w:hAnsi="Courier New" w:cs="Courier New"/>
          <w:noProof/>
          <w:sz w:val="20"/>
          <w:szCs w:val="20"/>
          <w:lang w:val="en-GB" w:eastAsia="en-GB"/>
        </w:rPr>
        <w:t>‘DATABASE_HEAP’</w:t>
      </w:r>
      <w:r w:rsidR="0095116B">
        <w:rPr>
          <w:rFonts w:ascii="Courier New" w:hAnsi="Courier New" w:cs="Courier New"/>
          <w:noProof/>
          <w:sz w:val="20"/>
          <w:szCs w:val="20"/>
          <w:lang w:val="en-GB" w:eastAsia="en-GB"/>
        </w:rPr>
        <w:t xml:space="preserve"> </w:t>
      </w:r>
      <w:r w:rsidR="00AD7C41">
        <w:t>for a</w:t>
      </w:r>
      <w:r w:rsidR="0095116B">
        <w:rPr>
          <w:rFonts w:ascii="Courier New" w:hAnsi="Courier New" w:cs="Courier New"/>
          <w:noProof/>
          <w:sz w:val="20"/>
          <w:szCs w:val="20"/>
          <w:lang w:val="en-GB" w:eastAsia="en-GB"/>
        </w:rPr>
        <w:t xml:space="preserve"> </w:t>
      </w:r>
      <w:r w:rsidR="0095116B" w:rsidRPr="0095116B">
        <w:rPr>
          <w:rFonts w:ascii="Courier New" w:hAnsi="Courier New" w:cs="Courier New"/>
          <w:noProof/>
          <w:sz w:val="20"/>
          <w:szCs w:val="20"/>
          <w:lang w:val="en-GB" w:eastAsia="en-GB"/>
        </w:rPr>
        <w:t>‘</w:t>
      </w:r>
      <w:r w:rsidR="0095116B">
        <w:rPr>
          <w:rFonts w:ascii="Courier New" w:hAnsi="Courier New" w:cs="Courier New"/>
          <w:noProof/>
          <w:sz w:val="20"/>
          <w:szCs w:val="20"/>
          <w:lang w:val="en-GB" w:eastAsia="en-GB"/>
        </w:rPr>
        <w:t>TRANSACTIONAL</w:t>
      </w:r>
      <w:r w:rsidR="0095116B" w:rsidRPr="0095116B">
        <w:rPr>
          <w:rFonts w:ascii="Courier New" w:hAnsi="Courier New" w:cs="Courier New"/>
          <w:noProof/>
          <w:sz w:val="20"/>
          <w:szCs w:val="20"/>
          <w:lang w:val="en-GB" w:eastAsia="en-GB"/>
        </w:rPr>
        <w:t>_HEAP’</w:t>
      </w:r>
      <w:r w:rsidR="0095116B">
        <w:rPr>
          <w:rFonts w:ascii="Courier New" w:hAnsi="Courier New" w:cs="Courier New"/>
          <w:noProof/>
          <w:sz w:val="20"/>
          <w:szCs w:val="20"/>
          <w:lang w:val="en-GB" w:eastAsia="en-GB"/>
        </w:rPr>
        <w:t xml:space="preserve"> </w:t>
      </w:r>
      <w:r w:rsidR="0095116B" w:rsidRPr="0095116B">
        <w:t xml:space="preserve">the </w:t>
      </w:r>
      <w:r w:rsidR="005F0A32">
        <w:t xml:space="preserve">elapse </w:t>
      </w:r>
      <w:r w:rsidR="0095116B" w:rsidRPr="0095116B">
        <w:t xml:space="preserve">time drops </w:t>
      </w:r>
      <w:r w:rsidR="00AD7C41">
        <w:t xml:space="preserve">from 12.02 secs </w:t>
      </w:r>
      <w:r w:rsidR="0095116B" w:rsidRPr="0095116B">
        <w:t>to</w:t>
      </w:r>
      <w:r w:rsidR="0093462D">
        <w:t xml:space="preserve"> 5.02 secs, which is about 2.4 times faster.  </w:t>
      </w:r>
      <w:r w:rsidR="003F1089">
        <w:t>The</w:t>
      </w:r>
      <w:r w:rsidR="0093462D">
        <w:t xml:space="preserve"> change in performance is because a </w:t>
      </w:r>
      <w:r w:rsidR="0093462D" w:rsidRPr="0095116B">
        <w:rPr>
          <w:rFonts w:ascii="Courier New" w:hAnsi="Courier New" w:cs="Courier New"/>
          <w:noProof/>
          <w:sz w:val="20"/>
          <w:szCs w:val="20"/>
          <w:lang w:val="en-GB" w:eastAsia="en-GB"/>
        </w:rPr>
        <w:t>‘</w:t>
      </w:r>
      <w:r w:rsidR="0093462D">
        <w:rPr>
          <w:rFonts w:ascii="Courier New" w:hAnsi="Courier New" w:cs="Courier New"/>
          <w:noProof/>
          <w:sz w:val="20"/>
          <w:szCs w:val="20"/>
          <w:lang w:val="en-GB" w:eastAsia="en-GB"/>
        </w:rPr>
        <w:t>TRANSACTIONAL</w:t>
      </w:r>
      <w:r w:rsidR="0093462D" w:rsidRPr="0095116B">
        <w:rPr>
          <w:rFonts w:ascii="Courier New" w:hAnsi="Courier New" w:cs="Courier New"/>
          <w:noProof/>
          <w:sz w:val="20"/>
          <w:szCs w:val="20"/>
          <w:lang w:val="en-GB" w:eastAsia="en-GB"/>
        </w:rPr>
        <w:t>_HEAP’</w:t>
      </w:r>
      <w:r w:rsidR="0093462D">
        <w:rPr>
          <w:rFonts w:ascii="Courier New" w:hAnsi="Courier New" w:cs="Courier New"/>
          <w:noProof/>
          <w:sz w:val="20"/>
          <w:szCs w:val="20"/>
          <w:lang w:val="en-GB" w:eastAsia="en-GB"/>
        </w:rPr>
        <w:t xml:space="preserve"> </w:t>
      </w:r>
      <w:r w:rsidR="00AD7C41" w:rsidRPr="00AD7C41">
        <w:t xml:space="preserve">does not need </w:t>
      </w:r>
      <w:r>
        <w:t xml:space="preserve">to do any file </w:t>
      </w:r>
      <w:r w:rsidR="00503BE6">
        <w:t>management</w:t>
      </w:r>
      <w:r>
        <w:t xml:space="preserve"> </w:t>
      </w:r>
      <w:r w:rsidR="000D7BE0">
        <w:t xml:space="preserve">and </w:t>
      </w:r>
      <w:r w:rsidR="00503BE6">
        <w:t>or support</w:t>
      </w:r>
      <w:r>
        <w:t xml:space="preserve"> </w:t>
      </w:r>
      <w:r w:rsidR="00AD7C41" w:rsidRPr="00AD7C41">
        <w:t xml:space="preserve">a </w:t>
      </w:r>
      <w:r w:rsidR="007110B0">
        <w:t xml:space="preserve">file </w:t>
      </w:r>
      <w:r w:rsidR="00AD7C41" w:rsidRPr="00AD7C41">
        <w:t>cache.</w:t>
      </w:r>
      <w:r w:rsidR="007110B0">
        <w:t xml:space="preserve">  </w:t>
      </w:r>
      <w:r>
        <w:t>Instead, all of</w:t>
      </w:r>
      <w:r w:rsidR="007110B0">
        <w:t xml:space="preserve"> its data is </w:t>
      </w:r>
      <w:r w:rsidR="000D7BE0">
        <w:t xml:space="preserve">held in </w:t>
      </w:r>
      <w:r w:rsidR="00503BE6">
        <w:t xml:space="preserve">main </w:t>
      </w:r>
      <w:r w:rsidR="000D7BE0">
        <w:t>memory</w:t>
      </w:r>
      <w:r w:rsidR="00AC7D78">
        <w:t>.</w:t>
      </w:r>
    </w:p>
    <w:p w:rsidR="00AC7D78" w:rsidRDefault="00AC7D78" w:rsidP="00765FF3"/>
    <w:p w:rsidR="00AC7D78" w:rsidRDefault="007D7371" w:rsidP="00765FF3">
      <w:r>
        <w:t>Again</w:t>
      </w:r>
      <w:r w:rsidR="0093462D">
        <w:t xml:space="preserve">, </w:t>
      </w:r>
      <w:r w:rsidR="0093462D">
        <w:rPr>
          <w:noProof/>
          <w:lang w:val="en-GB" w:eastAsia="en-GB"/>
        </w:rPr>
        <w:t xml:space="preserve">if we substitute the </w:t>
      </w:r>
      <w:r w:rsidR="0093462D" w:rsidRPr="0095116B">
        <w:rPr>
          <w:rFonts w:ascii="Courier New" w:hAnsi="Courier New" w:cs="Courier New"/>
          <w:noProof/>
          <w:sz w:val="20"/>
          <w:szCs w:val="20"/>
          <w:lang w:val="en-GB" w:eastAsia="en-GB"/>
        </w:rPr>
        <w:t>‘</w:t>
      </w:r>
      <w:r w:rsidR="0093462D">
        <w:rPr>
          <w:rFonts w:ascii="Courier New" w:hAnsi="Courier New" w:cs="Courier New"/>
          <w:noProof/>
          <w:sz w:val="20"/>
          <w:szCs w:val="20"/>
          <w:lang w:val="en-GB" w:eastAsia="en-GB"/>
        </w:rPr>
        <w:t>TRANSACTIONAL</w:t>
      </w:r>
      <w:r w:rsidR="0093462D" w:rsidRPr="0095116B">
        <w:rPr>
          <w:rFonts w:ascii="Courier New" w:hAnsi="Courier New" w:cs="Courier New"/>
          <w:noProof/>
          <w:sz w:val="20"/>
          <w:szCs w:val="20"/>
          <w:lang w:val="en-GB" w:eastAsia="en-GB"/>
        </w:rPr>
        <w:t>_HEAP’</w:t>
      </w:r>
      <w:r w:rsidR="0093462D">
        <w:rPr>
          <w:rFonts w:ascii="Courier New" w:hAnsi="Courier New" w:cs="Courier New"/>
          <w:noProof/>
          <w:sz w:val="20"/>
          <w:szCs w:val="20"/>
          <w:lang w:val="en-GB" w:eastAsia="en-GB"/>
        </w:rPr>
        <w:t xml:space="preserve"> </w:t>
      </w:r>
      <w:r w:rsidR="0093462D">
        <w:t>with</w:t>
      </w:r>
      <w:r w:rsidR="0093462D" w:rsidRPr="0095116B">
        <w:t xml:space="preserve"> a</w:t>
      </w:r>
      <w:r w:rsidR="0093462D">
        <w:rPr>
          <w:rFonts w:ascii="Courier New" w:hAnsi="Courier New" w:cs="Courier New"/>
          <w:noProof/>
          <w:sz w:val="20"/>
          <w:szCs w:val="20"/>
          <w:lang w:val="en-GB" w:eastAsia="en-GB"/>
        </w:rPr>
        <w:t xml:space="preserve"> </w:t>
      </w:r>
      <w:r w:rsidR="0093462D" w:rsidRPr="0095116B">
        <w:rPr>
          <w:rFonts w:ascii="Courier New" w:hAnsi="Courier New" w:cs="Courier New"/>
          <w:noProof/>
          <w:sz w:val="20"/>
          <w:szCs w:val="20"/>
          <w:lang w:val="en-GB" w:eastAsia="en-GB"/>
        </w:rPr>
        <w:t>‘</w:t>
      </w:r>
      <w:r w:rsidR="0093462D">
        <w:rPr>
          <w:rFonts w:ascii="Courier New" w:hAnsi="Courier New" w:cs="Courier New"/>
          <w:noProof/>
          <w:sz w:val="20"/>
          <w:szCs w:val="20"/>
          <w:lang w:val="en-GB" w:eastAsia="en-GB"/>
        </w:rPr>
        <w:t>MULTI_THREADED</w:t>
      </w:r>
      <w:r w:rsidR="0093462D" w:rsidRPr="0095116B">
        <w:rPr>
          <w:rFonts w:ascii="Courier New" w:hAnsi="Courier New" w:cs="Courier New"/>
          <w:noProof/>
          <w:sz w:val="20"/>
          <w:szCs w:val="20"/>
          <w:lang w:val="en-GB" w:eastAsia="en-GB"/>
        </w:rPr>
        <w:t>_HEAP’</w:t>
      </w:r>
      <w:r w:rsidR="0093462D">
        <w:rPr>
          <w:rFonts w:ascii="Courier New" w:hAnsi="Courier New" w:cs="Courier New"/>
          <w:noProof/>
          <w:sz w:val="20"/>
          <w:szCs w:val="20"/>
          <w:lang w:val="en-GB" w:eastAsia="en-GB"/>
        </w:rPr>
        <w:t xml:space="preserve"> </w:t>
      </w:r>
      <w:r w:rsidR="0093462D" w:rsidRPr="0095116B">
        <w:t xml:space="preserve">the </w:t>
      </w:r>
      <w:r w:rsidR="005F0A32">
        <w:t xml:space="preserve">elapse </w:t>
      </w:r>
      <w:r w:rsidR="005F0A32" w:rsidRPr="0095116B">
        <w:t xml:space="preserve">time </w:t>
      </w:r>
      <w:r w:rsidR="0093462D" w:rsidRPr="0095116B">
        <w:t>drops</w:t>
      </w:r>
      <w:r w:rsidR="007110B0">
        <w:t xml:space="preserve"> from 5.02 secs</w:t>
      </w:r>
      <w:r w:rsidR="0093462D" w:rsidRPr="0095116B">
        <w:t xml:space="preserve"> to</w:t>
      </w:r>
      <w:r w:rsidR="0093462D">
        <w:t xml:space="preserve"> 2.27 secs, which is about 2.2 times faster.</w:t>
      </w:r>
      <w:r w:rsidR="003F1089">
        <w:t xml:space="preserve">  In this case, the change in performance is because a </w:t>
      </w:r>
      <w:r w:rsidR="003F1089" w:rsidRPr="0095116B">
        <w:rPr>
          <w:rFonts w:ascii="Courier New" w:hAnsi="Courier New" w:cs="Courier New"/>
          <w:noProof/>
          <w:sz w:val="20"/>
          <w:szCs w:val="20"/>
          <w:lang w:val="en-GB" w:eastAsia="en-GB"/>
        </w:rPr>
        <w:t>‘</w:t>
      </w:r>
      <w:r w:rsidR="003F1089">
        <w:rPr>
          <w:rFonts w:ascii="Courier New" w:hAnsi="Courier New" w:cs="Courier New"/>
          <w:noProof/>
          <w:sz w:val="20"/>
          <w:szCs w:val="20"/>
          <w:lang w:val="en-GB" w:eastAsia="en-GB"/>
        </w:rPr>
        <w:t>MULTI_THREADED</w:t>
      </w:r>
      <w:r w:rsidR="003F1089" w:rsidRPr="0095116B">
        <w:rPr>
          <w:rFonts w:ascii="Courier New" w:hAnsi="Courier New" w:cs="Courier New"/>
          <w:noProof/>
          <w:sz w:val="20"/>
          <w:szCs w:val="20"/>
          <w:lang w:val="en-GB" w:eastAsia="en-GB"/>
        </w:rPr>
        <w:t>_HEAP’</w:t>
      </w:r>
      <w:r w:rsidR="003F1089">
        <w:rPr>
          <w:rFonts w:ascii="Courier New" w:hAnsi="Courier New" w:cs="Courier New"/>
          <w:noProof/>
          <w:sz w:val="20"/>
          <w:szCs w:val="20"/>
          <w:lang w:val="en-GB" w:eastAsia="en-GB"/>
        </w:rPr>
        <w:t xml:space="preserve"> </w:t>
      </w:r>
      <w:r w:rsidR="003F1089" w:rsidRPr="003F1089">
        <w:t xml:space="preserve">does not </w:t>
      </w:r>
      <w:r w:rsidR="003F1089">
        <w:t xml:space="preserve">need to create any transactions, call the lock manager, copy any data for calls to </w:t>
      </w:r>
      <w:r w:rsidR="003F1089" w:rsidRPr="003F1089">
        <w:rPr>
          <w:rFonts w:ascii="Courier New" w:hAnsi="Courier New" w:cs="Courier New"/>
          <w:sz w:val="20"/>
          <w:szCs w:val="20"/>
        </w:rPr>
        <w:t>‘Update’</w:t>
      </w:r>
      <w:r w:rsidR="003F1089">
        <w:t xml:space="preserve"> or clean u</w:t>
      </w:r>
      <w:r w:rsidR="00AC7D78">
        <w:t>p at the end of a transaction.</w:t>
      </w:r>
    </w:p>
    <w:p w:rsidR="00AC7D78" w:rsidRDefault="00AC7D78" w:rsidP="00765FF3"/>
    <w:p w:rsidR="003F1089" w:rsidRDefault="003F1089" w:rsidP="00765FF3">
      <w:r>
        <w:t xml:space="preserve">Finally, </w:t>
      </w:r>
      <w:r>
        <w:rPr>
          <w:noProof/>
          <w:lang w:val="en-GB" w:eastAsia="en-GB"/>
        </w:rPr>
        <w:t xml:space="preserve">if we substitute the </w:t>
      </w:r>
      <w:r w:rsidRPr="0095116B">
        <w:rPr>
          <w:rFonts w:ascii="Courier New" w:hAnsi="Courier New" w:cs="Courier New"/>
          <w:noProof/>
          <w:sz w:val="20"/>
          <w:szCs w:val="20"/>
          <w:lang w:val="en-GB" w:eastAsia="en-GB"/>
        </w:rPr>
        <w:t>‘</w:t>
      </w:r>
      <w:r>
        <w:rPr>
          <w:rFonts w:ascii="Courier New" w:hAnsi="Courier New" w:cs="Courier New"/>
          <w:noProof/>
          <w:sz w:val="20"/>
          <w:szCs w:val="20"/>
          <w:lang w:val="en-GB" w:eastAsia="en-GB"/>
        </w:rPr>
        <w:t>MULTI_THREADED</w:t>
      </w:r>
      <w:r w:rsidRPr="0095116B">
        <w:rPr>
          <w:rFonts w:ascii="Courier New" w:hAnsi="Courier New" w:cs="Courier New"/>
          <w:noProof/>
          <w:sz w:val="20"/>
          <w:szCs w:val="20"/>
          <w:lang w:val="en-GB" w:eastAsia="en-GB"/>
        </w:rPr>
        <w:t>_HEAP’</w:t>
      </w:r>
      <w:r>
        <w:rPr>
          <w:rFonts w:ascii="Courier New" w:hAnsi="Courier New" w:cs="Courier New"/>
          <w:noProof/>
          <w:sz w:val="20"/>
          <w:szCs w:val="20"/>
          <w:lang w:val="en-GB" w:eastAsia="en-GB"/>
        </w:rPr>
        <w:t xml:space="preserve"> </w:t>
      </w:r>
      <w:r>
        <w:t>with</w:t>
      </w:r>
      <w:r w:rsidRPr="0095116B">
        <w:t xml:space="preserve"> a</w:t>
      </w:r>
      <w:r>
        <w:rPr>
          <w:rFonts w:ascii="Courier New" w:hAnsi="Courier New" w:cs="Courier New"/>
          <w:noProof/>
          <w:sz w:val="20"/>
          <w:szCs w:val="20"/>
          <w:lang w:val="en-GB" w:eastAsia="en-GB"/>
        </w:rPr>
        <w:t xml:space="preserve"> </w:t>
      </w:r>
      <w:r w:rsidRPr="0095116B">
        <w:rPr>
          <w:rFonts w:ascii="Courier New" w:hAnsi="Courier New" w:cs="Courier New"/>
          <w:noProof/>
          <w:sz w:val="20"/>
          <w:szCs w:val="20"/>
          <w:lang w:val="en-GB" w:eastAsia="en-GB"/>
        </w:rPr>
        <w:t>‘</w:t>
      </w:r>
      <w:r>
        <w:rPr>
          <w:rFonts w:ascii="Courier New" w:hAnsi="Courier New" w:cs="Courier New"/>
          <w:noProof/>
          <w:sz w:val="20"/>
          <w:szCs w:val="20"/>
          <w:lang w:val="en-GB" w:eastAsia="en-GB"/>
        </w:rPr>
        <w:t>SINGLE_THREADED</w:t>
      </w:r>
      <w:r w:rsidRPr="0095116B">
        <w:rPr>
          <w:rFonts w:ascii="Courier New" w:hAnsi="Courier New" w:cs="Courier New"/>
          <w:noProof/>
          <w:sz w:val="20"/>
          <w:szCs w:val="20"/>
          <w:lang w:val="en-GB" w:eastAsia="en-GB"/>
        </w:rPr>
        <w:t>_HEAP’</w:t>
      </w:r>
      <w:r>
        <w:rPr>
          <w:rFonts w:ascii="Courier New" w:hAnsi="Courier New" w:cs="Courier New"/>
          <w:noProof/>
          <w:sz w:val="20"/>
          <w:szCs w:val="20"/>
          <w:lang w:val="en-GB" w:eastAsia="en-GB"/>
        </w:rPr>
        <w:t xml:space="preserve"> </w:t>
      </w:r>
      <w:r w:rsidRPr="0095116B">
        <w:t xml:space="preserve">the </w:t>
      </w:r>
      <w:r w:rsidR="005F0A32">
        <w:t xml:space="preserve">elapse </w:t>
      </w:r>
      <w:r w:rsidR="005F0A32" w:rsidRPr="0095116B">
        <w:t xml:space="preserve">time </w:t>
      </w:r>
      <w:r w:rsidRPr="0095116B">
        <w:t xml:space="preserve">drops </w:t>
      </w:r>
      <w:r w:rsidR="007110B0">
        <w:t xml:space="preserve">from 2.27 secs </w:t>
      </w:r>
      <w:r w:rsidRPr="0095116B">
        <w:t>to</w:t>
      </w:r>
      <w:r>
        <w:t xml:space="preserve"> 2.01 secs, which is about 12% faster.  In this case, the change in performance is because a </w:t>
      </w:r>
      <w:r w:rsidRPr="0095116B">
        <w:rPr>
          <w:rFonts w:ascii="Courier New" w:hAnsi="Courier New" w:cs="Courier New"/>
          <w:noProof/>
          <w:sz w:val="20"/>
          <w:szCs w:val="20"/>
          <w:lang w:val="en-GB" w:eastAsia="en-GB"/>
        </w:rPr>
        <w:t>‘</w:t>
      </w:r>
      <w:r>
        <w:rPr>
          <w:rFonts w:ascii="Courier New" w:hAnsi="Courier New" w:cs="Courier New"/>
          <w:noProof/>
          <w:sz w:val="20"/>
          <w:szCs w:val="20"/>
          <w:lang w:val="en-GB" w:eastAsia="en-GB"/>
        </w:rPr>
        <w:t>SINGLE_THREADED</w:t>
      </w:r>
      <w:r w:rsidRPr="0095116B">
        <w:rPr>
          <w:rFonts w:ascii="Courier New" w:hAnsi="Courier New" w:cs="Courier New"/>
          <w:noProof/>
          <w:sz w:val="20"/>
          <w:szCs w:val="20"/>
          <w:lang w:val="en-GB" w:eastAsia="en-GB"/>
        </w:rPr>
        <w:t>_HEAP’</w:t>
      </w:r>
      <w:r>
        <w:rPr>
          <w:rFonts w:ascii="Courier New" w:hAnsi="Courier New" w:cs="Courier New"/>
          <w:noProof/>
          <w:sz w:val="20"/>
          <w:szCs w:val="20"/>
          <w:lang w:val="en-GB" w:eastAsia="en-GB"/>
        </w:rPr>
        <w:t xml:space="preserve"> </w:t>
      </w:r>
      <w:r w:rsidRPr="003F1089">
        <w:t xml:space="preserve">does not </w:t>
      </w:r>
      <w:r w:rsidR="000D7BE0">
        <w:t>need claim any</w:t>
      </w:r>
      <w:r>
        <w:t xml:space="preserve"> locks.</w:t>
      </w:r>
    </w:p>
    <w:p w:rsidR="007242E5" w:rsidRDefault="007242E5" w:rsidP="00765FF3"/>
    <w:p w:rsidR="007242E5" w:rsidRDefault="00503BE6" w:rsidP="007242E5">
      <w:r>
        <w:t>What</w:t>
      </w:r>
      <w:r w:rsidR="007242E5">
        <w:t xml:space="preserve"> these metrics </w:t>
      </w:r>
      <w:r w:rsidR="006445BC">
        <w:t xml:space="preserve">make </w:t>
      </w:r>
      <w:r w:rsidR="000D7BE0">
        <w:t>clear</w:t>
      </w:r>
      <w:r w:rsidR="007242E5">
        <w:t xml:space="preserve"> is that there is a powerful performance argument for using a </w:t>
      </w:r>
      <w:r w:rsidR="007242E5" w:rsidRPr="0095116B">
        <w:rPr>
          <w:rFonts w:ascii="Courier New" w:hAnsi="Courier New" w:cs="Courier New"/>
          <w:noProof/>
          <w:sz w:val="20"/>
          <w:szCs w:val="20"/>
          <w:lang w:val="en-GB" w:eastAsia="en-GB"/>
        </w:rPr>
        <w:t>‘</w:t>
      </w:r>
      <w:r w:rsidR="007242E5">
        <w:rPr>
          <w:rFonts w:ascii="Courier New" w:hAnsi="Courier New" w:cs="Courier New"/>
          <w:noProof/>
          <w:sz w:val="20"/>
          <w:szCs w:val="20"/>
          <w:lang w:val="en-GB" w:eastAsia="en-GB"/>
        </w:rPr>
        <w:t>SINGLE_THREADED</w:t>
      </w:r>
      <w:r w:rsidR="007242E5" w:rsidRPr="0095116B">
        <w:rPr>
          <w:rFonts w:ascii="Courier New" w:hAnsi="Courier New" w:cs="Courier New"/>
          <w:noProof/>
          <w:sz w:val="20"/>
          <w:szCs w:val="20"/>
          <w:lang w:val="en-GB" w:eastAsia="en-GB"/>
        </w:rPr>
        <w:t>_HEAP’</w:t>
      </w:r>
      <w:r w:rsidR="007242E5">
        <w:t xml:space="preserve"> or a</w:t>
      </w:r>
      <w:r w:rsidR="007242E5">
        <w:rPr>
          <w:rFonts w:ascii="Courier New" w:hAnsi="Courier New" w:cs="Courier New"/>
          <w:noProof/>
          <w:sz w:val="20"/>
          <w:szCs w:val="20"/>
          <w:lang w:val="en-GB" w:eastAsia="en-GB"/>
        </w:rPr>
        <w:t xml:space="preserve"> </w:t>
      </w:r>
      <w:r w:rsidR="007242E5" w:rsidRPr="0095116B">
        <w:rPr>
          <w:rFonts w:ascii="Courier New" w:hAnsi="Courier New" w:cs="Courier New"/>
          <w:noProof/>
          <w:sz w:val="20"/>
          <w:szCs w:val="20"/>
          <w:lang w:val="en-GB" w:eastAsia="en-GB"/>
        </w:rPr>
        <w:t>‘</w:t>
      </w:r>
      <w:r w:rsidR="007242E5">
        <w:rPr>
          <w:rFonts w:ascii="Courier New" w:hAnsi="Courier New" w:cs="Courier New"/>
          <w:noProof/>
          <w:sz w:val="20"/>
          <w:szCs w:val="20"/>
          <w:lang w:val="en-GB" w:eastAsia="en-GB"/>
        </w:rPr>
        <w:t>MULTI_THREADED</w:t>
      </w:r>
      <w:r w:rsidR="007242E5" w:rsidRPr="0095116B">
        <w:rPr>
          <w:rFonts w:ascii="Courier New" w:hAnsi="Courier New" w:cs="Courier New"/>
          <w:noProof/>
          <w:sz w:val="20"/>
          <w:szCs w:val="20"/>
          <w:lang w:val="en-GB" w:eastAsia="en-GB"/>
        </w:rPr>
        <w:t>_HEAP’</w:t>
      </w:r>
      <w:r w:rsidR="007242E5">
        <w:rPr>
          <w:rFonts w:ascii="Courier New" w:hAnsi="Courier New" w:cs="Courier New"/>
          <w:noProof/>
          <w:sz w:val="20"/>
          <w:szCs w:val="20"/>
          <w:lang w:val="en-GB" w:eastAsia="en-GB"/>
        </w:rPr>
        <w:t xml:space="preserve"> </w:t>
      </w:r>
      <w:r w:rsidR="007242E5" w:rsidRPr="007242E5">
        <w:t>in</w:t>
      </w:r>
      <w:r w:rsidR="007242E5">
        <w:t xml:space="preserve"> preference to</w:t>
      </w:r>
      <w:r w:rsidR="007242E5">
        <w:rPr>
          <w:rFonts w:ascii="Courier New" w:hAnsi="Courier New" w:cs="Courier New"/>
          <w:noProof/>
          <w:sz w:val="20"/>
          <w:szCs w:val="20"/>
          <w:lang w:val="en-GB" w:eastAsia="en-GB"/>
        </w:rPr>
        <w:t xml:space="preserve"> </w:t>
      </w:r>
      <w:r w:rsidR="007242E5" w:rsidRPr="007242E5">
        <w:t>a</w:t>
      </w:r>
      <w:r w:rsidR="007242E5">
        <w:rPr>
          <w:rFonts w:ascii="Courier New" w:hAnsi="Courier New" w:cs="Courier New"/>
          <w:noProof/>
          <w:sz w:val="20"/>
          <w:szCs w:val="20"/>
          <w:lang w:val="en-GB" w:eastAsia="en-GB"/>
        </w:rPr>
        <w:t xml:space="preserve"> </w:t>
      </w:r>
      <w:r w:rsidR="007242E5" w:rsidRPr="0095116B">
        <w:rPr>
          <w:rFonts w:ascii="Courier New" w:hAnsi="Courier New" w:cs="Courier New"/>
          <w:noProof/>
          <w:sz w:val="20"/>
          <w:szCs w:val="20"/>
          <w:lang w:val="en-GB" w:eastAsia="en-GB"/>
        </w:rPr>
        <w:t>‘</w:t>
      </w:r>
      <w:r w:rsidR="007242E5">
        <w:rPr>
          <w:rFonts w:ascii="Courier New" w:hAnsi="Courier New" w:cs="Courier New"/>
          <w:noProof/>
          <w:sz w:val="20"/>
          <w:szCs w:val="20"/>
          <w:lang w:val="en-GB" w:eastAsia="en-GB"/>
        </w:rPr>
        <w:t>TRANSACTIONAL</w:t>
      </w:r>
      <w:r w:rsidR="007242E5" w:rsidRPr="0095116B">
        <w:rPr>
          <w:rFonts w:ascii="Courier New" w:hAnsi="Courier New" w:cs="Courier New"/>
          <w:noProof/>
          <w:sz w:val="20"/>
          <w:szCs w:val="20"/>
          <w:lang w:val="en-GB" w:eastAsia="en-GB"/>
        </w:rPr>
        <w:t>_HEAP’</w:t>
      </w:r>
      <w:r w:rsidR="007242E5">
        <w:rPr>
          <w:rFonts w:ascii="Courier New" w:hAnsi="Courier New" w:cs="Courier New"/>
          <w:noProof/>
          <w:sz w:val="20"/>
          <w:szCs w:val="20"/>
          <w:lang w:val="en-GB" w:eastAsia="en-GB"/>
        </w:rPr>
        <w:t xml:space="preserve"> </w:t>
      </w:r>
      <w:r w:rsidR="007242E5">
        <w:t>or a</w:t>
      </w:r>
      <w:r w:rsidR="005F0A32">
        <w:t xml:space="preserve"> </w:t>
      </w:r>
      <w:r w:rsidR="007242E5" w:rsidRPr="0095116B">
        <w:rPr>
          <w:rFonts w:ascii="Courier New" w:hAnsi="Courier New" w:cs="Courier New"/>
          <w:noProof/>
          <w:sz w:val="20"/>
          <w:szCs w:val="20"/>
          <w:lang w:val="en-GB" w:eastAsia="en-GB"/>
        </w:rPr>
        <w:t>‘DATABASE_HEAP’</w:t>
      </w:r>
      <w:r w:rsidR="000D7BE0">
        <w:rPr>
          <w:rFonts w:ascii="Courier New" w:hAnsi="Courier New" w:cs="Courier New"/>
          <w:noProof/>
          <w:sz w:val="20"/>
          <w:szCs w:val="20"/>
          <w:lang w:val="en-GB" w:eastAsia="en-GB"/>
        </w:rPr>
        <w:t xml:space="preserve"> </w:t>
      </w:r>
      <w:r w:rsidR="000D7BE0" w:rsidRPr="000D7BE0">
        <w:t xml:space="preserve">where this is </w:t>
      </w:r>
      <w:r w:rsidR="002D3F14">
        <w:t>appropriate</w:t>
      </w:r>
      <w:r w:rsidR="007242E5" w:rsidRPr="000D7BE0">
        <w:t>.</w:t>
      </w:r>
    </w:p>
    <w:p w:rsidR="007242E5" w:rsidRDefault="007242E5" w:rsidP="00765FF3"/>
    <w:p w:rsidR="00000F12" w:rsidRPr="008D117C" w:rsidRDefault="00000F12" w:rsidP="005F0A32">
      <w:pPr>
        <w:tabs>
          <w:tab w:val="left" w:pos="1603"/>
        </w:tabs>
      </w:pPr>
      <w:r>
        <w:rPr>
          <w:noProof/>
          <w:lang w:val="en-GB" w:eastAsia="en-GB"/>
        </w:rPr>
        <w:t xml:space="preserve">Let’s now consider the same example but </w:t>
      </w:r>
      <w:r w:rsidR="00503BE6">
        <w:rPr>
          <w:noProof/>
          <w:lang w:val="en-GB" w:eastAsia="en-GB"/>
        </w:rPr>
        <w:t>this time</w:t>
      </w:r>
      <w:r>
        <w:rPr>
          <w:noProof/>
          <w:lang w:val="en-GB" w:eastAsia="en-GB"/>
        </w:rPr>
        <w:t xml:space="preserve"> substitue the </w:t>
      </w:r>
      <w:r w:rsidRPr="000517E5">
        <w:rPr>
          <w:rFonts w:ascii="Courier New" w:hAnsi="Courier New" w:cs="Courier New"/>
          <w:noProof/>
          <w:sz w:val="20"/>
          <w:szCs w:val="20"/>
          <w:lang w:val="en-GB" w:eastAsia="en-GB"/>
        </w:rPr>
        <w:t>‘FIXED_STRING’</w:t>
      </w:r>
      <w:r>
        <w:rPr>
          <w:noProof/>
          <w:lang w:val="en-GB" w:eastAsia="en-GB"/>
        </w:rPr>
        <w:t xml:space="preserve"> class with the </w:t>
      </w:r>
      <w:r>
        <w:rPr>
          <w:rFonts w:ascii="Courier New" w:hAnsi="Courier New" w:cs="Courier New"/>
          <w:noProof/>
          <w:sz w:val="20"/>
          <w:szCs w:val="20"/>
          <w:lang w:val="en-GB" w:eastAsia="en-GB"/>
        </w:rPr>
        <w:t>‘FLEXIBLE</w:t>
      </w:r>
      <w:r w:rsidRPr="000517E5">
        <w:rPr>
          <w:rFonts w:ascii="Courier New" w:hAnsi="Courier New" w:cs="Courier New"/>
          <w:noProof/>
          <w:sz w:val="20"/>
          <w:szCs w:val="20"/>
          <w:lang w:val="en-GB" w:eastAsia="en-GB"/>
        </w:rPr>
        <w:t>_STRING’</w:t>
      </w:r>
      <w:r>
        <w:rPr>
          <w:noProof/>
          <w:lang w:val="en-GB" w:eastAsia="en-GB"/>
        </w:rPr>
        <w:t xml:space="preserve"> class</w:t>
      </w:r>
      <w:r w:rsidR="00503BE6">
        <w:rPr>
          <w:noProof/>
          <w:lang w:val="en-GB" w:eastAsia="en-GB"/>
        </w:rPr>
        <w:t>.  The corresponding results are</w:t>
      </w:r>
      <w:r>
        <w:rPr>
          <w:noProof/>
          <w:lang w:val="en-GB" w:eastAsia="en-GB"/>
        </w:rPr>
        <w:t xml:space="preserve"> </w:t>
      </w:r>
      <w:r w:rsidR="00503BE6">
        <w:rPr>
          <w:noProof/>
          <w:lang w:val="en-GB" w:eastAsia="en-GB"/>
        </w:rPr>
        <w:t xml:space="preserve">listed in </w:t>
      </w:r>
      <w:r>
        <w:rPr>
          <w:noProof/>
          <w:lang w:val="en-GB" w:eastAsia="en-GB"/>
        </w:rPr>
        <w:t>‘Table-08-02’ below:</w:t>
      </w:r>
    </w:p>
    <w:p w:rsidR="000517E5" w:rsidRDefault="000517E5" w:rsidP="00765FF3">
      <w:pPr>
        <w:rPr>
          <w:noProof/>
          <w:lang w:val="en-GB" w:eastAsia="en-G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41"/>
        <w:gridCol w:w="2841"/>
        <w:gridCol w:w="2841"/>
      </w:tblGrid>
      <w:tr w:rsidR="000517E5" w:rsidTr="0042333F">
        <w:tc>
          <w:tcPr>
            <w:tcW w:w="2841" w:type="dxa"/>
          </w:tcPr>
          <w:p w:rsidR="000517E5" w:rsidRDefault="000517E5" w:rsidP="00B85A2A">
            <w:pPr>
              <w:rPr>
                <w:noProof/>
                <w:lang w:val="en-GB" w:eastAsia="en-GB"/>
              </w:rPr>
            </w:pPr>
            <w:r>
              <w:rPr>
                <w:noProof/>
                <w:lang w:val="en-GB" w:eastAsia="en-GB"/>
              </w:rPr>
              <w:t>Heap</w:t>
            </w:r>
          </w:p>
        </w:tc>
        <w:tc>
          <w:tcPr>
            <w:tcW w:w="2841" w:type="dxa"/>
          </w:tcPr>
          <w:p w:rsidR="000517E5" w:rsidRDefault="000517E5" w:rsidP="00AD7C41">
            <w:pPr>
              <w:jc w:val="center"/>
              <w:rPr>
                <w:noProof/>
                <w:lang w:val="en-GB" w:eastAsia="en-GB"/>
              </w:rPr>
            </w:pPr>
            <w:r>
              <w:rPr>
                <w:noProof/>
                <w:lang w:val="en-GB" w:eastAsia="en-GB"/>
              </w:rPr>
              <w:t>Release Build</w:t>
            </w:r>
          </w:p>
        </w:tc>
        <w:tc>
          <w:tcPr>
            <w:tcW w:w="2841" w:type="dxa"/>
          </w:tcPr>
          <w:p w:rsidR="000517E5" w:rsidRDefault="000517E5" w:rsidP="00AD7C41">
            <w:pPr>
              <w:jc w:val="center"/>
              <w:rPr>
                <w:noProof/>
                <w:lang w:val="en-GB" w:eastAsia="en-GB"/>
              </w:rPr>
            </w:pPr>
            <w:r>
              <w:rPr>
                <w:noProof/>
                <w:lang w:val="en-GB" w:eastAsia="en-GB"/>
              </w:rPr>
              <w:t>Debug Build</w:t>
            </w:r>
          </w:p>
        </w:tc>
      </w:tr>
      <w:tr w:rsidR="000517E5" w:rsidTr="0042333F">
        <w:tc>
          <w:tcPr>
            <w:tcW w:w="2841" w:type="dxa"/>
          </w:tcPr>
          <w:p w:rsidR="000517E5" w:rsidRPr="00A275EB" w:rsidRDefault="000517E5" w:rsidP="00B85A2A">
            <w:pPr>
              <w:rPr>
                <w:rFonts w:ascii="Courier New" w:hAnsi="Courier New" w:cs="Courier New"/>
                <w:noProof/>
                <w:sz w:val="20"/>
                <w:szCs w:val="20"/>
                <w:lang w:val="en-GB" w:eastAsia="en-GB"/>
              </w:rPr>
            </w:pPr>
            <w:r w:rsidRPr="00A275EB">
              <w:rPr>
                <w:rFonts w:ascii="Courier New" w:hAnsi="Courier New" w:cs="Courier New"/>
                <w:noProof/>
                <w:sz w:val="20"/>
                <w:szCs w:val="20"/>
                <w:lang w:val="en-GB" w:eastAsia="en-GB"/>
              </w:rPr>
              <w:t>DATABASE_HEAP</w:t>
            </w:r>
          </w:p>
        </w:tc>
        <w:tc>
          <w:tcPr>
            <w:tcW w:w="2841" w:type="dxa"/>
          </w:tcPr>
          <w:p w:rsidR="000517E5" w:rsidRDefault="00671E6D" w:rsidP="00AD7C41">
            <w:pPr>
              <w:jc w:val="center"/>
              <w:rPr>
                <w:noProof/>
                <w:lang w:val="en-GB" w:eastAsia="en-GB"/>
              </w:rPr>
            </w:pPr>
            <w:r>
              <w:rPr>
                <w:noProof/>
                <w:lang w:val="en-GB" w:eastAsia="en-GB"/>
              </w:rPr>
              <w:t>85.16 secs</w:t>
            </w:r>
          </w:p>
        </w:tc>
        <w:tc>
          <w:tcPr>
            <w:tcW w:w="2841" w:type="dxa"/>
          </w:tcPr>
          <w:p w:rsidR="000517E5" w:rsidRDefault="003F1089" w:rsidP="00AD7C41">
            <w:pPr>
              <w:jc w:val="center"/>
              <w:rPr>
                <w:noProof/>
                <w:lang w:val="en-GB" w:eastAsia="en-GB"/>
              </w:rPr>
            </w:pPr>
            <w:r w:rsidRPr="003F1089">
              <w:rPr>
                <w:noProof/>
                <w:lang w:val="en-GB" w:eastAsia="en-GB"/>
              </w:rPr>
              <w:t>686.09</w:t>
            </w:r>
            <w:r>
              <w:rPr>
                <w:noProof/>
                <w:lang w:val="en-GB" w:eastAsia="en-GB"/>
              </w:rPr>
              <w:t xml:space="preserve"> secs</w:t>
            </w:r>
          </w:p>
        </w:tc>
      </w:tr>
      <w:tr w:rsidR="000517E5" w:rsidTr="0042333F">
        <w:tc>
          <w:tcPr>
            <w:tcW w:w="2841" w:type="dxa"/>
          </w:tcPr>
          <w:p w:rsidR="000517E5" w:rsidRPr="00A275EB" w:rsidRDefault="000517E5" w:rsidP="00B85A2A">
            <w:pPr>
              <w:rPr>
                <w:rFonts w:ascii="Courier New" w:hAnsi="Courier New" w:cs="Courier New"/>
                <w:noProof/>
                <w:sz w:val="20"/>
                <w:szCs w:val="20"/>
                <w:lang w:val="en-GB" w:eastAsia="en-GB"/>
              </w:rPr>
            </w:pPr>
            <w:r w:rsidRPr="00A275EB">
              <w:rPr>
                <w:rFonts w:ascii="Courier New" w:hAnsi="Courier New" w:cs="Courier New"/>
                <w:noProof/>
                <w:sz w:val="20"/>
                <w:szCs w:val="20"/>
                <w:lang w:val="en-GB" w:eastAsia="en-GB"/>
              </w:rPr>
              <w:t>TRANSACTIONAL_HEAP</w:t>
            </w:r>
          </w:p>
        </w:tc>
        <w:tc>
          <w:tcPr>
            <w:tcW w:w="2841" w:type="dxa"/>
          </w:tcPr>
          <w:p w:rsidR="000517E5" w:rsidRDefault="00671E6D" w:rsidP="00AD7C41">
            <w:pPr>
              <w:jc w:val="center"/>
              <w:rPr>
                <w:noProof/>
                <w:lang w:val="en-GB" w:eastAsia="en-GB"/>
              </w:rPr>
            </w:pPr>
            <w:r>
              <w:rPr>
                <w:noProof/>
                <w:lang w:val="en-GB" w:eastAsia="en-GB"/>
              </w:rPr>
              <w:t>34.10 secs</w:t>
            </w:r>
          </w:p>
        </w:tc>
        <w:tc>
          <w:tcPr>
            <w:tcW w:w="2841" w:type="dxa"/>
          </w:tcPr>
          <w:p w:rsidR="000517E5" w:rsidRDefault="0054727E" w:rsidP="00AD7C41">
            <w:pPr>
              <w:jc w:val="center"/>
              <w:rPr>
                <w:noProof/>
                <w:lang w:val="en-GB" w:eastAsia="en-GB"/>
              </w:rPr>
            </w:pPr>
            <w:r w:rsidRPr="0054727E">
              <w:rPr>
                <w:noProof/>
                <w:lang w:val="en-GB" w:eastAsia="en-GB"/>
              </w:rPr>
              <w:t>341.07</w:t>
            </w:r>
            <w:r>
              <w:rPr>
                <w:noProof/>
                <w:lang w:val="en-GB" w:eastAsia="en-GB"/>
              </w:rPr>
              <w:t xml:space="preserve"> secs</w:t>
            </w:r>
          </w:p>
        </w:tc>
      </w:tr>
      <w:tr w:rsidR="000517E5" w:rsidTr="0042333F">
        <w:tc>
          <w:tcPr>
            <w:tcW w:w="2841" w:type="dxa"/>
          </w:tcPr>
          <w:p w:rsidR="000517E5" w:rsidRPr="00A275EB" w:rsidRDefault="000517E5" w:rsidP="00B85A2A">
            <w:pPr>
              <w:rPr>
                <w:rFonts w:ascii="Courier New" w:hAnsi="Courier New" w:cs="Courier New"/>
                <w:noProof/>
                <w:sz w:val="20"/>
                <w:szCs w:val="20"/>
                <w:lang w:val="en-GB" w:eastAsia="en-GB"/>
              </w:rPr>
            </w:pPr>
            <w:r w:rsidRPr="00A275EB">
              <w:rPr>
                <w:rFonts w:ascii="Courier New" w:hAnsi="Courier New" w:cs="Courier New"/>
                <w:noProof/>
                <w:sz w:val="20"/>
                <w:szCs w:val="20"/>
                <w:lang w:val="en-GB" w:eastAsia="en-GB"/>
              </w:rPr>
              <w:t>MULTI_THREADED_HEAP</w:t>
            </w:r>
          </w:p>
        </w:tc>
        <w:tc>
          <w:tcPr>
            <w:tcW w:w="2841" w:type="dxa"/>
          </w:tcPr>
          <w:p w:rsidR="000517E5" w:rsidRDefault="00671E6D" w:rsidP="00AD7C41">
            <w:pPr>
              <w:jc w:val="center"/>
              <w:rPr>
                <w:noProof/>
                <w:lang w:val="en-GB" w:eastAsia="en-GB"/>
              </w:rPr>
            </w:pPr>
            <w:r>
              <w:rPr>
                <w:noProof/>
                <w:lang w:val="en-GB" w:eastAsia="en-GB"/>
              </w:rPr>
              <w:t>2.27 secs</w:t>
            </w:r>
          </w:p>
        </w:tc>
        <w:tc>
          <w:tcPr>
            <w:tcW w:w="2841" w:type="dxa"/>
          </w:tcPr>
          <w:p w:rsidR="000517E5" w:rsidRDefault="00C21153" w:rsidP="00AD7C41">
            <w:pPr>
              <w:jc w:val="center"/>
              <w:rPr>
                <w:noProof/>
                <w:lang w:val="en-GB" w:eastAsia="en-GB"/>
              </w:rPr>
            </w:pPr>
            <w:r>
              <w:rPr>
                <w:noProof/>
                <w:lang w:val="en-GB" w:eastAsia="en-GB"/>
              </w:rPr>
              <w:t>15.02 secs</w:t>
            </w:r>
          </w:p>
        </w:tc>
      </w:tr>
      <w:tr w:rsidR="000517E5" w:rsidTr="0042333F">
        <w:tc>
          <w:tcPr>
            <w:tcW w:w="2841" w:type="dxa"/>
          </w:tcPr>
          <w:p w:rsidR="000517E5" w:rsidRPr="00A275EB" w:rsidRDefault="000517E5" w:rsidP="00B85A2A">
            <w:pPr>
              <w:rPr>
                <w:rFonts w:ascii="Courier New" w:hAnsi="Courier New" w:cs="Courier New"/>
                <w:noProof/>
                <w:sz w:val="20"/>
                <w:szCs w:val="20"/>
                <w:lang w:val="en-GB" w:eastAsia="en-GB"/>
              </w:rPr>
            </w:pPr>
            <w:r w:rsidRPr="00A275EB">
              <w:rPr>
                <w:rFonts w:ascii="Courier New" w:hAnsi="Courier New" w:cs="Courier New"/>
                <w:noProof/>
                <w:sz w:val="20"/>
                <w:szCs w:val="20"/>
                <w:lang w:val="en-GB" w:eastAsia="en-GB"/>
              </w:rPr>
              <w:t>SINGLE_THREADED_HEAP</w:t>
            </w:r>
          </w:p>
        </w:tc>
        <w:tc>
          <w:tcPr>
            <w:tcW w:w="2841" w:type="dxa"/>
          </w:tcPr>
          <w:p w:rsidR="000517E5" w:rsidRDefault="00671E6D" w:rsidP="00AD7C41">
            <w:pPr>
              <w:jc w:val="center"/>
              <w:rPr>
                <w:noProof/>
                <w:lang w:val="en-GB" w:eastAsia="en-GB"/>
              </w:rPr>
            </w:pPr>
            <w:r>
              <w:rPr>
                <w:noProof/>
                <w:lang w:val="en-GB" w:eastAsia="en-GB"/>
              </w:rPr>
              <w:t>2.01 secs</w:t>
            </w:r>
          </w:p>
        </w:tc>
        <w:tc>
          <w:tcPr>
            <w:tcW w:w="2841" w:type="dxa"/>
          </w:tcPr>
          <w:p w:rsidR="000517E5" w:rsidRDefault="00B85A2A" w:rsidP="00AD7C41">
            <w:pPr>
              <w:jc w:val="center"/>
              <w:rPr>
                <w:noProof/>
                <w:lang w:val="en-GB" w:eastAsia="en-GB"/>
              </w:rPr>
            </w:pPr>
            <w:r>
              <w:rPr>
                <w:noProof/>
                <w:lang w:val="en-GB" w:eastAsia="en-GB"/>
              </w:rPr>
              <w:t>14.01 secs</w:t>
            </w:r>
          </w:p>
        </w:tc>
      </w:tr>
    </w:tbl>
    <w:p w:rsidR="00000F12" w:rsidRPr="00A275EB" w:rsidRDefault="00000F12" w:rsidP="00000F12">
      <w:pPr>
        <w:jc w:val="center"/>
        <w:rPr>
          <w:noProof/>
          <w:sz w:val="20"/>
          <w:szCs w:val="20"/>
          <w:u w:val="single"/>
          <w:lang w:val="en-GB" w:eastAsia="en-GB"/>
        </w:rPr>
      </w:pPr>
      <w:r>
        <w:rPr>
          <w:noProof/>
          <w:sz w:val="20"/>
          <w:szCs w:val="20"/>
          <w:u w:val="single"/>
          <w:lang w:val="en-GB" w:eastAsia="en-GB"/>
        </w:rPr>
        <w:t>Table-08-02</w:t>
      </w:r>
    </w:p>
    <w:p w:rsidR="000517E5" w:rsidRDefault="000517E5" w:rsidP="00765FF3">
      <w:pPr>
        <w:rPr>
          <w:noProof/>
          <w:lang w:val="en-GB" w:eastAsia="en-GB"/>
        </w:rPr>
      </w:pPr>
    </w:p>
    <w:p w:rsidR="008D117C" w:rsidRDefault="00503BE6" w:rsidP="00765FF3">
      <w:r>
        <w:rPr>
          <w:noProof/>
          <w:lang w:val="en-GB" w:eastAsia="en-GB"/>
        </w:rPr>
        <w:t>W</w:t>
      </w:r>
      <w:r w:rsidR="008D117C">
        <w:rPr>
          <w:noProof/>
          <w:lang w:val="en-GB" w:eastAsia="en-GB"/>
        </w:rPr>
        <w:t xml:space="preserve">hat we see </w:t>
      </w:r>
      <w:r w:rsidR="0042333F">
        <w:rPr>
          <w:noProof/>
          <w:lang w:val="en-GB" w:eastAsia="en-GB"/>
        </w:rPr>
        <w:t>in this case</w:t>
      </w:r>
      <w:r w:rsidR="006445BC">
        <w:rPr>
          <w:noProof/>
          <w:lang w:val="en-GB" w:eastAsia="en-GB"/>
        </w:rPr>
        <w:t xml:space="preserve"> </w:t>
      </w:r>
      <w:r w:rsidR="0042333F">
        <w:rPr>
          <w:noProof/>
          <w:lang w:val="en-GB" w:eastAsia="en-GB"/>
        </w:rPr>
        <w:t xml:space="preserve">is a </w:t>
      </w:r>
      <w:r w:rsidR="008D117C">
        <w:rPr>
          <w:noProof/>
          <w:lang w:val="en-GB" w:eastAsia="en-GB"/>
        </w:rPr>
        <w:t xml:space="preserve">significant drop in performance for </w:t>
      </w:r>
      <w:r w:rsidR="008D117C" w:rsidRPr="0095116B">
        <w:rPr>
          <w:rFonts w:ascii="Courier New" w:hAnsi="Courier New" w:cs="Courier New"/>
          <w:noProof/>
          <w:sz w:val="20"/>
          <w:szCs w:val="20"/>
          <w:lang w:val="en-GB" w:eastAsia="en-GB"/>
        </w:rPr>
        <w:t>‘DATABASE_HEAP’</w:t>
      </w:r>
      <w:r w:rsidR="008D117C">
        <w:rPr>
          <w:rFonts w:ascii="Courier New" w:hAnsi="Courier New" w:cs="Courier New"/>
          <w:noProof/>
          <w:sz w:val="20"/>
          <w:szCs w:val="20"/>
          <w:lang w:val="en-GB" w:eastAsia="en-GB"/>
        </w:rPr>
        <w:t xml:space="preserve"> </w:t>
      </w:r>
      <w:r w:rsidR="008D117C">
        <w:t>and</w:t>
      </w:r>
      <w:r w:rsidR="008D117C">
        <w:rPr>
          <w:rFonts w:ascii="Courier New" w:hAnsi="Courier New" w:cs="Courier New"/>
          <w:noProof/>
          <w:sz w:val="20"/>
          <w:szCs w:val="20"/>
          <w:lang w:val="en-GB" w:eastAsia="en-GB"/>
        </w:rPr>
        <w:t xml:space="preserve"> </w:t>
      </w:r>
      <w:r w:rsidR="008D117C" w:rsidRPr="0095116B">
        <w:rPr>
          <w:rFonts w:ascii="Courier New" w:hAnsi="Courier New" w:cs="Courier New"/>
          <w:noProof/>
          <w:sz w:val="20"/>
          <w:szCs w:val="20"/>
          <w:lang w:val="en-GB" w:eastAsia="en-GB"/>
        </w:rPr>
        <w:t>‘</w:t>
      </w:r>
      <w:r w:rsidR="008D117C">
        <w:rPr>
          <w:rFonts w:ascii="Courier New" w:hAnsi="Courier New" w:cs="Courier New"/>
          <w:noProof/>
          <w:sz w:val="20"/>
          <w:szCs w:val="20"/>
          <w:lang w:val="en-GB" w:eastAsia="en-GB"/>
        </w:rPr>
        <w:t>TRANSACTIONAL</w:t>
      </w:r>
      <w:r w:rsidR="008D117C" w:rsidRPr="0095116B">
        <w:rPr>
          <w:rFonts w:ascii="Courier New" w:hAnsi="Courier New" w:cs="Courier New"/>
          <w:noProof/>
          <w:sz w:val="20"/>
          <w:szCs w:val="20"/>
          <w:lang w:val="en-GB" w:eastAsia="en-GB"/>
        </w:rPr>
        <w:t>_HEAP’</w:t>
      </w:r>
      <w:r w:rsidR="008D117C">
        <w:rPr>
          <w:noProof/>
          <w:lang w:val="en-GB" w:eastAsia="en-GB"/>
        </w:rPr>
        <w:t xml:space="preserve"> but </w:t>
      </w:r>
      <w:r w:rsidR="001A4DD0">
        <w:rPr>
          <w:noProof/>
          <w:lang w:val="en-GB" w:eastAsia="en-GB"/>
        </w:rPr>
        <w:t>only a</w:t>
      </w:r>
      <w:r w:rsidR="008D117C">
        <w:rPr>
          <w:noProof/>
          <w:lang w:val="en-GB" w:eastAsia="en-GB"/>
        </w:rPr>
        <w:t xml:space="preserve"> </w:t>
      </w:r>
      <w:r w:rsidR="001A4DD0">
        <w:rPr>
          <w:noProof/>
          <w:lang w:val="en-GB" w:eastAsia="en-GB"/>
        </w:rPr>
        <w:t>modest</w:t>
      </w:r>
      <w:r w:rsidR="008D117C">
        <w:rPr>
          <w:noProof/>
          <w:lang w:val="en-GB" w:eastAsia="en-GB"/>
        </w:rPr>
        <w:t xml:space="preserve"> change </w:t>
      </w:r>
      <w:r w:rsidR="006445BC">
        <w:rPr>
          <w:noProof/>
          <w:lang w:val="en-GB" w:eastAsia="en-GB"/>
        </w:rPr>
        <w:t xml:space="preserve">in performance </w:t>
      </w:r>
      <w:r w:rsidR="008D117C">
        <w:rPr>
          <w:noProof/>
          <w:lang w:val="en-GB" w:eastAsia="en-GB"/>
        </w:rPr>
        <w:t xml:space="preserve">for </w:t>
      </w:r>
      <w:r w:rsidR="001A4DD0" w:rsidRPr="0095116B">
        <w:rPr>
          <w:rFonts w:ascii="Courier New" w:hAnsi="Courier New" w:cs="Courier New"/>
          <w:noProof/>
          <w:sz w:val="20"/>
          <w:szCs w:val="20"/>
          <w:lang w:val="en-GB" w:eastAsia="en-GB"/>
        </w:rPr>
        <w:t>‘</w:t>
      </w:r>
      <w:r w:rsidR="001A4DD0">
        <w:rPr>
          <w:rFonts w:ascii="Courier New" w:hAnsi="Courier New" w:cs="Courier New"/>
          <w:noProof/>
          <w:sz w:val="20"/>
          <w:szCs w:val="20"/>
          <w:lang w:val="en-GB" w:eastAsia="en-GB"/>
        </w:rPr>
        <w:t>MULTI_THREADED</w:t>
      </w:r>
      <w:r w:rsidR="001A4DD0" w:rsidRPr="0095116B">
        <w:rPr>
          <w:rFonts w:ascii="Courier New" w:hAnsi="Courier New" w:cs="Courier New"/>
          <w:noProof/>
          <w:sz w:val="20"/>
          <w:szCs w:val="20"/>
          <w:lang w:val="en-GB" w:eastAsia="en-GB"/>
        </w:rPr>
        <w:t>_HEAP’</w:t>
      </w:r>
      <w:r w:rsidR="001A4DD0">
        <w:rPr>
          <w:rFonts w:ascii="Courier New" w:hAnsi="Courier New" w:cs="Courier New"/>
          <w:noProof/>
          <w:sz w:val="20"/>
          <w:szCs w:val="20"/>
          <w:lang w:val="en-GB" w:eastAsia="en-GB"/>
        </w:rPr>
        <w:t xml:space="preserve"> </w:t>
      </w:r>
      <w:r w:rsidR="001A4DD0">
        <w:t>and</w:t>
      </w:r>
      <w:r w:rsidR="001A4DD0">
        <w:rPr>
          <w:rFonts w:ascii="Courier New" w:hAnsi="Courier New" w:cs="Courier New"/>
          <w:noProof/>
          <w:sz w:val="20"/>
          <w:szCs w:val="20"/>
          <w:lang w:val="en-GB" w:eastAsia="en-GB"/>
        </w:rPr>
        <w:t xml:space="preserve"> </w:t>
      </w:r>
      <w:r w:rsidR="001A4DD0" w:rsidRPr="0095116B">
        <w:rPr>
          <w:rFonts w:ascii="Courier New" w:hAnsi="Courier New" w:cs="Courier New"/>
          <w:noProof/>
          <w:sz w:val="20"/>
          <w:szCs w:val="20"/>
          <w:lang w:val="en-GB" w:eastAsia="en-GB"/>
        </w:rPr>
        <w:t>‘</w:t>
      </w:r>
      <w:r w:rsidR="001A4DD0">
        <w:rPr>
          <w:rFonts w:ascii="Courier New" w:hAnsi="Courier New" w:cs="Courier New"/>
          <w:noProof/>
          <w:sz w:val="20"/>
          <w:szCs w:val="20"/>
          <w:lang w:val="en-GB" w:eastAsia="en-GB"/>
        </w:rPr>
        <w:t>SINGLE_THREADED</w:t>
      </w:r>
      <w:r w:rsidR="001A4DD0" w:rsidRPr="0095116B">
        <w:rPr>
          <w:rFonts w:ascii="Courier New" w:hAnsi="Courier New" w:cs="Courier New"/>
          <w:noProof/>
          <w:sz w:val="20"/>
          <w:szCs w:val="20"/>
          <w:lang w:val="en-GB" w:eastAsia="en-GB"/>
        </w:rPr>
        <w:t>_HEAP’</w:t>
      </w:r>
      <w:r w:rsidR="001A4DD0" w:rsidRPr="001A4DD0">
        <w:t>.</w:t>
      </w:r>
      <w:r w:rsidR="001A4DD0">
        <w:t xml:space="preserve">  In this case, the change in performance is because a </w:t>
      </w:r>
      <w:r w:rsidR="001A4DD0">
        <w:rPr>
          <w:rFonts w:ascii="Courier New" w:hAnsi="Courier New" w:cs="Courier New"/>
          <w:noProof/>
          <w:sz w:val="20"/>
          <w:szCs w:val="20"/>
          <w:lang w:val="en-GB" w:eastAsia="en-GB"/>
        </w:rPr>
        <w:t>‘FLEXIBLE</w:t>
      </w:r>
      <w:r w:rsidR="001A4DD0" w:rsidRPr="000517E5">
        <w:rPr>
          <w:rFonts w:ascii="Courier New" w:hAnsi="Courier New" w:cs="Courier New"/>
          <w:noProof/>
          <w:sz w:val="20"/>
          <w:szCs w:val="20"/>
          <w:lang w:val="en-GB" w:eastAsia="en-GB"/>
        </w:rPr>
        <w:t>_STRING’</w:t>
      </w:r>
      <w:r w:rsidR="001A4DD0">
        <w:rPr>
          <w:rFonts w:ascii="Courier New" w:hAnsi="Courier New" w:cs="Courier New"/>
          <w:noProof/>
          <w:sz w:val="20"/>
          <w:szCs w:val="20"/>
          <w:lang w:val="en-GB" w:eastAsia="en-GB"/>
        </w:rPr>
        <w:t xml:space="preserve"> </w:t>
      </w:r>
      <w:r w:rsidR="001A4DD0" w:rsidRPr="001A4DD0">
        <w:t>is spl</w:t>
      </w:r>
      <w:r w:rsidR="001A4DD0">
        <w:t>it into two parts and</w:t>
      </w:r>
      <w:r w:rsidR="006445BC">
        <w:t xml:space="preserve"> so requires a large number of extra allocations (i.e. calls to </w:t>
      </w:r>
      <w:r w:rsidR="006445BC" w:rsidRPr="006445BC">
        <w:rPr>
          <w:rFonts w:ascii="Courier New" w:hAnsi="Courier New" w:cs="Courier New"/>
          <w:sz w:val="20"/>
          <w:szCs w:val="20"/>
        </w:rPr>
        <w:t>‘New’</w:t>
      </w:r>
      <w:r w:rsidR="006445BC">
        <w:t xml:space="preserve">).  Furthermore, this </w:t>
      </w:r>
      <w:r>
        <w:t xml:space="preserve">change in the number of allocations </w:t>
      </w:r>
      <w:r w:rsidR="006445BC">
        <w:t xml:space="preserve">also significantly increases the number of calls </w:t>
      </w:r>
      <w:r>
        <w:t>related</w:t>
      </w:r>
      <w:r w:rsidR="006445BC">
        <w:t xml:space="preserve"> functions like </w:t>
      </w:r>
      <w:r w:rsidR="001A4DD0" w:rsidRPr="001A4DD0">
        <w:rPr>
          <w:rFonts w:ascii="Courier New" w:hAnsi="Courier New" w:cs="Courier New"/>
          <w:sz w:val="20"/>
          <w:szCs w:val="20"/>
        </w:rPr>
        <w:t>‘ExclusiveView’</w:t>
      </w:r>
      <w:r w:rsidR="001A4DD0" w:rsidRPr="001A4DD0">
        <w:t>,</w:t>
      </w:r>
      <w:r w:rsidR="001A4DD0" w:rsidRPr="001A4DD0">
        <w:rPr>
          <w:rFonts w:ascii="Courier New" w:hAnsi="Courier New" w:cs="Courier New"/>
          <w:sz w:val="20"/>
          <w:szCs w:val="20"/>
        </w:rPr>
        <w:t xml:space="preserve"> ‘Update’ </w:t>
      </w:r>
      <w:r w:rsidR="001A4DD0" w:rsidRPr="001A4DD0">
        <w:t>and</w:t>
      </w:r>
      <w:r w:rsidR="001A4DD0" w:rsidRPr="001A4DD0">
        <w:rPr>
          <w:rFonts w:ascii="Courier New" w:hAnsi="Courier New" w:cs="Courier New"/>
          <w:sz w:val="20"/>
          <w:szCs w:val="20"/>
        </w:rPr>
        <w:t xml:space="preserve"> ‘View’</w:t>
      </w:r>
      <w:r w:rsidR="001A4DD0">
        <w:t>.</w:t>
      </w:r>
      <w:r w:rsidR="00C16E71">
        <w:t xml:space="preserve">  </w:t>
      </w:r>
      <w:r w:rsidR="006445BC">
        <w:t>All of these are</w:t>
      </w:r>
      <w:r w:rsidR="00C16E71">
        <w:t xml:space="preserve"> expensive calls in a </w:t>
      </w:r>
      <w:r w:rsidR="00C16E71" w:rsidRPr="0095116B">
        <w:rPr>
          <w:rFonts w:ascii="Courier New" w:hAnsi="Courier New" w:cs="Courier New"/>
          <w:noProof/>
          <w:sz w:val="20"/>
          <w:szCs w:val="20"/>
          <w:lang w:val="en-GB" w:eastAsia="en-GB"/>
        </w:rPr>
        <w:t>‘DATABASE_HEAP’</w:t>
      </w:r>
      <w:r w:rsidR="00C16E71">
        <w:rPr>
          <w:rFonts w:ascii="Courier New" w:hAnsi="Courier New" w:cs="Courier New"/>
          <w:noProof/>
          <w:sz w:val="20"/>
          <w:szCs w:val="20"/>
          <w:lang w:val="en-GB" w:eastAsia="en-GB"/>
        </w:rPr>
        <w:t xml:space="preserve"> </w:t>
      </w:r>
      <w:r w:rsidR="006445BC">
        <w:t>or</w:t>
      </w:r>
      <w:r w:rsidR="00C16E71">
        <w:rPr>
          <w:rFonts w:ascii="Courier New" w:hAnsi="Courier New" w:cs="Courier New"/>
          <w:noProof/>
          <w:sz w:val="20"/>
          <w:szCs w:val="20"/>
          <w:lang w:val="en-GB" w:eastAsia="en-GB"/>
        </w:rPr>
        <w:t xml:space="preserve"> </w:t>
      </w:r>
      <w:r w:rsidR="00C16E71" w:rsidRPr="0095116B">
        <w:rPr>
          <w:rFonts w:ascii="Courier New" w:hAnsi="Courier New" w:cs="Courier New"/>
          <w:noProof/>
          <w:sz w:val="20"/>
          <w:szCs w:val="20"/>
          <w:lang w:val="en-GB" w:eastAsia="en-GB"/>
        </w:rPr>
        <w:t>‘</w:t>
      </w:r>
      <w:r w:rsidR="00C16E71">
        <w:rPr>
          <w:rFonts w:ascii="Courier New" w:hAnsi="Courier New" w:cs="Courier New"/>
          <w:noProof/>
          <w:sz w:val="20"/>
          <w:szCs w:val="20"/>
          <w:lang w:val="en-GB" w:eastAsia="en-GB"/>
        </w:rPr>
        <w:t>TRANSACTIONAL</w:t>
      </w:r>
      <w:r w:rsidR="00C16E71" w:rsidRPr="0095116B">
        <w:rPr>
          <w:rFonts w:ascii="Courier New" w:hAnsi="Courier New" w:cs="Courier New"/>
          <w:noProof/>
          <w:sz w:val="20"/>
          <w:szCs w:val="20"/>
          <w:lang w:val="en-GB" w:eastAsia="en-GB"/>
        </w:rPr>
        <w:t>_HEAP’</w:t>
      </w:r>
      <w:r w:rsidR="00C16E71">
        <w:rPr>
          <w:noProof/>
          <w:lang w:val="en-GB" w:eastAsia="en-GB"/>
        </w:rPr>
        <w:t xml:space="preserve"> but are </w:t>
      </w:r>
      <w:r w:rsidR="0042333F">
        <w:rPr>
          <w:noProof/>
          <w:lang w:val="en-GB" w:eastAsia="en-GB"/>
        </w:rPr>
        <w:t>typically</w:t>
      </w:r>
      <w:r w:rsidR="00C16E71">
        <w:rPr>
          <w:noProof/>
          <w:lang w:val="en-GB" w:eastAsia="en-GB"/>
        </w:rPr>
        <w:t xml:space="preserve"> </w:t>
      </w:r>
      <w:r w:rsidR="0042333F">
        <w:rPr>
          <w:noProof/>
          <w:lang w:val="en-GB" w:eastAsia="en-GB"/>
        </w:rPr>
        <w:t>optimized</w:t>
      </w:r>
      <w:r w:rsidR="00C16E71">
        <w:rPr>
          <w:noProof/>
          <w:lang w:val="en-GB" w:eastAsia="en-GB"/>
        </w:rPr>
        <w:t xml:space="preserve"> away in a </w:t>
      </w:r>
      <w:r w:rsidR="00C16E71" w:rsidRPr="0095116B">
        <w:rPr>
          <w:rFonts w:ascii="Courier New" w:hAnsi="Courier New" w:cs="Courier New"/>
          <w:noProof/>
          <w:sz w:val="20"/>
          <w:szCs w:val="20"/>
          <w:lang w:val="en-GB" w:eastAsia="en-GB"/>
        </w:rPr>
        <w:t>‘</w:t>
      </w:r>
      <w:r w:rsidR="00C16E71">
        <w:rPr>
          <w:rFonts w:ascii="Courier New" w:hAnsi="Courier New" w:cs="Courier New"/>
          <w:noProof/>
          <w:sz w:val="20"/>
          <w:szCs w:val="20"/>
          <w:lang w:val="en-GB" w:eastAsia="en-GB"/>
        </w:rPr>
        <w:t>MULTI_THREADED</w:t>
      </w:r>
      <w:r w:rsidR="00C16E71" w:rsidRPr="0095116B">
        <w:rPr>
          <w:rFonts w:ascii="Courier New" w:hAnsi="Courier New" w:cs="Courier New"/>
          <w:noProof/>
          <w:sz w:val="20"/>
          <w:szCs w:val="20"/>
          <w:lang w:val="en-GB" w:eastAsia="en-GB"/>
        </w:rPr>
        <w:t>_HEAP’</w:t>
      </w:r>
      <w:r w:rsidR="00C16E71">
        <w:rPr>
          <w:rFonts w:ascii="Courier New" w:hAnsi="Courier New" w:cs="Courier New"/>
          <w:noProof/>
          <w:sz w:val="20"/>
          <w:szCs w:val="20"/>
          <w:lang w:val="en-GB" w:eastAsia="en-GB"/>
        </w:rPr>
        <w:t xml:space="preserve"> </w:t>
      </w:r>
      <w:r w:rsidR="00C16E71">
        <w:t>and</w:t>
      </w:r>
      <w:r w:rsidR="00C16E71">
        <w:rPr>
          <w:rFonts w:ascii="Courier New" w:hAnsi="Courier New" w:cs="Courier New"/>
          <w:noProof/>
          <w:sz w:val="20"/>
          <w:szCs w:val="20"/>
          <w:lang w:val="en-GB" w:eastAsia="en-GB"/>
        </w:rPr>
        <w:t xml:space="preserve"> </w:t>
      </w:r>
      <w:r w:rsidR="00C16E71" w:rsidRPr="0095116B">
        <w:rPr>
          <w:rFonts w:ascii="Courier New" w:hAnsi="Courier New" w:cs="Courier New"/>
          <w:noProof/>
          <w:sz w:val="20"/>
          <w:szCs w:val="20"/>
          <w:lang w:val="en-GB" w:eastAsia="en-GB"/>
        </w:rPr>
        <w:t>‘</w:t>
      </w:r>
      <w:r w:rsidR="00C16E71">
        <w:rPr>
          <w:rFonts w:ascii="Courier New" w:hAnsi="Courier New" w:cs="Courier New"/>
          <w:noProof/>
          <w:sz w:val="20"/>
          <w:szCs w:val="20"/>
          <w:lang w:val="en-GB" w:eastAsia="en-GB"/>
        </w:rPr>
        <w:t>SINGLE_THREADED</w:t>
      </w:r>
      <w:r w:rsidR="00C16E71" w:rsidRPr="0095116B">
        <w:rPr>
          <w:rFonts w:ascii="Courier New" w:hAnsi="Courier New" w:cs="Courier New"/>
          <w:noProof/>
          <w:sz w:val="20"/>
          <w:szCs w:val="20"/>
          <w:lang w:val="en-GB" w:eastAsia="en-GB"/>
        </w:rPr>
        <w:t>_HEAP’</w:t>
      </w:r>
      <w:r w:rsidR="00C16E71" w:rsidRPr="001A4DD0">
        <w:t>.</w:t>
      </w:r>
    </w:p>
    <w:p w:rsidR="005A5DD9" w:rsidRDefault="005A5DD9" w:rsidP="00765FF3"/>
    <w:p w:rsidR="0042333F" w:rsidRDefault="00A3660B" w:rsidP="00765FF3">
      <w:r>
        <w:t>Clearly</w:t>
      </w:r>
      <w:r w:rsidR="005A5DD9">
        <w:t xml:space="preserve">, this is an extreme </w:t>
      </w:r>
      <w:r>
        <w:t>example</w:t>
      </w:r>
      <w:r w:rsidR="005A5DD9">
        <w:t xml:space="preserve"> but hopefully demonstrates that splitting data structures </w:t>
      </w:r>
      <w:r w:rsidR="00503BE6">
        <w:t xml:space="preserve">seriously </w:t>
      </w:r>
      <w:r w:rsidR="00B064DE">
        <w:t>hurts performance</w:t>
      </w:r>
      <w:r w:rsidR="005A5DD9">
        <w:t xml:space="preserve"> in </w:t>
      </w:r>
      <w:r w:rsidR="00503BE6">
        <w:t>many</w:t>
      </w:r>
      <w:r w:rsidR="005A5DD9">
        <w:t xml:space="preserve"> situations.  In some regards, this is obvious as any transactional system will </w:t>
      </w:r>
      <w:r w:rsidR="004678E5">
        <w:t xml:space="preserve">clearly </w:t>
      </w:r>
      <w:r w:rsidR="005A5DD9">
        <w:t xml:space="preserve">need to record more changes in the log, do more calls to the lock manager, lock and unlock more areas of memory and possibly initiate </w:t>
      </w:r>
      <w:r w:rsidR="004678E5">
        <w:t>additional</w:t>
      </w:r>
      <w:r w:rsidR="005A5DD9">
        <w:t xml:space="preserve"> </w:t>
      </w:r>
      <w:r w:rsidR="00B064DE">
        <w:t>file transfers</w:t>
      </w:r>
      <w:r w:rsidR="005A5DD9">
        <w:t xml:space="preserve"> </w:t>
      </w:r>
      <w:r w:rsidR="0042333F">
        <w:t>for the</w:t>
      </w:r>
      <w:r w:rsidR="005A5DD9">
        <w:t xml:space="preserve"> </w:t>
      </w:r>
      <w:r w:rsidR="00503BE6">
        <w:t>related</w:t>
      </w:r>
      <w:r w:rsidR="005A5DD9">
        <w:t xml:space="preserve"> data.</w:t>
      </w:r>
      <w:r w:rsidR="004678E5">
        <w:t xml:space="preserve">  </w:t>
      </w:r>
    </w:p>
    <w:p w:rsidR="0042333F" w:rsidRDefault="0042333F" w:rsidP="00765FF3"/>
    <w:p w:rsidR="005A5DD9" w:rsidRPr="001A4DD0" w:rsidRDefault="0042333F" w:rsidP="00765FF3">
      <w:r>
        <w:lastRenderedPageBreak/>
        <w:t>Holding this thought for a moment</w:t>
      </w:r>
      <w:r w:rsidR="004678E5">
        <w:t xml:space="preserve">, we see that relational databases and third normal form tend to drive </w:t>
      </w:r>
      <w:r w:rsidR="00FC28D4">
        <w:t xml:space="preserve">software </w:t>
      </w:r>
      <w:r>
        <w:t>architectures</w:t>
      </w:r>
      <w:r w:rsidR="004678E5">
        <w:t xml:space="preserve"> towards larger numbers of tables </w:t>
      </w:r>
      <w:r>
        <w:t>and</w:t>
      </w:r>
      <w:r w:rsidR="004678E5">
        <w:t xml:space="preserve"> shorter row lengths.  Adding insult to injury, it is not uncommon to </w:t>
      </w:r>
      <w:r>
        <w:t>have to</w:t>
      </w:r>
      <w:r w:rsidR="004678E5">
        <w:t xml:space="preserve"> join these tables together again to undo this </w:t>
      </w:r>
      <w:r w:rsidR="00B064DE">
        <w:t>architectural</w:t>
      </w:r>
      <w:r w:rsidR="00FC28D4">
        <w:t xml:space="preserve"> separation</w:t>
      </w:r>
      <w:r w:rsidR="002D3F14">
        <w:t xml:space="preserve">.  This </w:t>
      </w:r>
      <w:r w:rsidR="00FC28D4">
        <w:t xml:space="preserve">typically consumes </w:t>
      </w:r>
      <w:r w:rsidR="00A3660B">
        <w:t>noticeable</w:t>
      </w:r>
      <w:r w:rsidR="004678E5">
        <w:t xml:space="preserve"> amounts of </w:t>
      </w:r>
      <w:r w:rsidR="00A3660B">
        <w:t xml:space="preserve">additional </w:t>
      </w:r>
      <w:r w:rsidR="004678E5">
        <w:t>CPU time.</w:t>
      </w:r>
      <w:r>
        <w:t xml:space="preserve">  In short, </w:t>
      </w:r>
      <w:r w:rsidR="00B064DE">
        <w:t>it is</w:t>
      </w:r>
      <w:r>
        <w:t xml:space="preserve"> probably </w:t>
      </w:r>
      <w:r w:rsidR="00B064DE">
        <w:t>prudent to try</w:t>
      </w:r>
      <w:r>
        <w:t xml:space="preserve"> to avoid </w:t>
      </w:r>
      <w:r w:rsidR="00B064DE">
        <w:t xml:space="preserve">these types of </w:t>
      </w:r>
      <w:r w:rsidR="00FC28D4">
        <w:t>structures</w:t>
      </w:r>
      <w:r w:rsidR="00B064DE">
        <w:t xml:space="preserve"> in</w:t>
      </w:r>
      <w:r>
        <w:t xml:space="preserve"> Rockall-DB or any </w:t>
      </w:r>
      <w:r w:rsidR="00FC28D4">
        <w:t xml:space="preserve">other </w:t>
      </w:r>
      <w:r>
        <w:t>transactional database for that matter.</w:t>
      </w:r>
    </w:p>
    <w:p w:rsidR="001A4DD0" w:rsidRDefault="001A4DD0" w:rsidP="00765FF3"/>
    <w:p w:rsidR="001A4DD0" w:rsidRDefault="00A3660B" w:rsidP="00765FF3">
      <w:r>
        <w:t>Let’s</w:t>
      </w:r>
      <w:r w:rsidR="004678E5">
        <w:t xml:space="preserve"> take a look what we can do about this in Rockall-DB</w:t>
      </w:r>
      <w:r>
        <w:t xml:space="preserve"> by considering</w:t>
      </w:r>
      <w:r w:rsidR="00082C91">
        <w:t xml:space="preserve"> the </w:t>
      </w:r>
      <w:r w:rsidR="00312FC2">
        <w:t xml:space="preserve">data </w:t>
      </w:r>
      <w:r w:rsidR="00082C91">
        <w:t>structure shown in ‘Example-08-01’ below:</w:t>
      </w:r>
    </w:p>
    <w:p w:rsidR="001A4DD0" w:rsidRPr="001A4DD0" w:rsidRDefault="001A4DD0" w:rsidP="00765FF3"/>
    <w:p w:rsidR="00565CF3" w:rsidRDefault="00565CF3" w:rsidP="00565CF3">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565CF3" w:rsidRDefault="00565CF3" w:rsidP="00565CF3">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"FlexibleString.hpp"</w:t>
      </w:r>
    </w:p>
    <w:p w:rsidR="00565CF3" w:rsidRDefault="00565CF3" w:rsidP="00565CF3">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"NoLock.hpp"</w:t>
      </w:r>
    </w:p>
    <w:p w:rsidR="00565CF3" w:rsidRDefault="00565CF3" w:rsidP="00565CF3">
      <w:pPr>
        <w:autoSpaceDE w:val="0"/>
        <w:autoSpaceDN w:val="0"/>
        <w:adjustRightInd w:val="0"/>
        <w:jc w:val="left"/>
        <w:rPr>
          <w:rFonts w:ascii="Courier New" w:hAnsi="Courier New" w:cs="Courier New"/>
          <w:noProof/>
          <w:color w:val="A31515"/>
          <w:sz w:val="20"/>
          <w:szCs w:val="20"/>
          <w:lang w:val="en-GB" w:eastAsia="en-GB"/>
        </w:rPr>
      </w:pPr>
    </w:p>
    <w:p w:rsidR="00565CF3" w:rsidRDefault="00565CF3" w:rsidP="00565CF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FLEXIBLE_STRING&lt;DATABASE_HEAP,NO_LOCK&gt; STRING;</w:t>
      </w:r>
    </w:p>
    <w:p w:rsidR="00565CF3" w:rsidRDefault="00565CF3" w:rsidP="00565CF3">
      <w:pPr>
        <w:autoSpaceDE w:val="0"/>
        <w:autoSpaceDN w:val="0"/>
        <w:adjustRightInd w:val="0"/>
        <w:jc w:val="left"/>
        <w:rPr>
          <w:rFonts w:ascii="Courier New" w:hAnsi="Courier New" w:cs="Courier New"/>
          <w:noProof/>
          <w:sz w:val="20"/>
          <w:szCs w:val="20"/>
          <w:lang w:val="en-GB" w:eastAsia="en-GB"/>
        </w:rPr>
      </w:pPr>
    </w:p>
    <w:p w:rsidR="00565CF3" w:rsidRDefault="00565CF3" w:rsidP="00565CF3">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struct</w:t>
      </w:r>
    </w:p>
    <w:p w:rsidR="00565CF3" w:rsidRDefault="00565CF3" w:rsidP="00565CF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65CF3" w:rsidRDefault="00565CF3" w:rsidP="00565CF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HouseName;</w:t>
      </w:r>
    </w:p>
    <w:p w:rsidR="00565CF3" w:rsidRDefault="00565CF3" w:rsidP="00565CF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Street;</w:t>
      </w:r>
    </w:p>
    <w:p w:rsidR="00565CF3" w:rsidRDefault="00565CF3" w:rsidP="00565CF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District;</w:t>
      </w:r>
    </w:p>
    <w:p w:rsidR="00565CF3" w:rsidRDefault="00565CF3" w:rsidP="00565CF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City;</w:t>
      </w:r>
    </w:p>
    <w:p w:rsidR="00565CF3" w:rsidRDefault="00565CF3" w:rsidP="00565CF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County;</w:t>
      </w:r>
    </w:p>
    <w:p w:rsidR="00565CF3" w:rsidRDefault="00565CF3" w:rsidP="00565CF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Country;</w:t>
      </w:r>
    </w:p>
    <w:p w:rsidR="00565CF3" w:rsidRDefault="00565CF3" w:rsidP="00565CF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65CF3" w:rsidRDefault="00565CF3" w:rsidP="00565CF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ADDRESS;</w:t>
      </w:r>
    </w:p>
    <w:p w:rsidR="001A4DD0" w:rsidRPr="003035CC" w:rsidRDefault="00565CF3" w:rsidP="00565CF3">
      <w:pPr>
        <w:jc w:val="center"/>
        <w:rPr>
          <w:noProof/>
          <w:sz w:val="20"/>
          <w:szCs w:val="20"/>
          <w:u w:val="single"/>
          <w:lang w:val="en-GB" w:eastAsia="en-GB"/>
        </w:rPr>
      </w:pPr>
      <w:r w:rsidRPr="003035CC">
        <w:rPr>
          <w:noProof/>
          <w:sz w:val="20"/>
          <w:szCs w:val="20"/>
          <w:u w:val="single"/>
          <w:lang w:val="en-GB" w:eastAsia="en-GB"/>
        </w:rPr>
        <w:t xml:space="preserve"> </w:t>
      </w:r>
      <w:r w:rsidR="003035CC" w:rsidRPr="003035CC">
        <w:rPr>
          <w:noProof/>
          <w:sz w:val="20"/>
          <w:szCs w:val="20"/>
          <w:u w:val="single"/>
          <w:lang w:val="en-GB" w:eastAsia="en-GB"/>
        </w:rPr>
        <w:t>Example-08-01</w:t>
      </w:r>
    </w:p>
    <w:p w:rsidR="00957F47" w:rsidRDefault="00957F47" w:rsidP="00765FF3">
      <w:pPr>
        <w:rPr>
          <w:noProof/>
          <w:lang w:val="en-GB" w:eastAsia="en-GB"/>
        </w:rPr>
      </w:pPr>
    </w:p>
    <w:p w:rsidR="003035CC" w:rsidRDefault="00FF1047" w:rsidP="00765FF3">
      <w:pPr>
        <w:rPr>
          <w:noProof/>
          <w:lang w:val="en-GB" w:eastAsia="en-GB"/>
        </w:rPr>
      </w:pPr>
      <w:r>
        <w:rPr>
          <w:noProof/>
          <w:lang w:val="en-GB" w:eastAsia="en-GB"/>
        </w:rPr>
        <w:t>What</w:t>
      </w:r>
      <w:r w:rsidR="003035CC">
        <w:rPr>
          <w:noProof/>
          <w:lang w:val="en-GB" w:eastAsia="en-GB"/>
        </w:rPr>
        <w:t xml:space="preserve"> we see in ‘Example-08-01’ may seem like a very reasonable </w:t>
      </w:r>
      <w:r w:rsidR="00312FC2">
        <w:rPr>
          <w:noProof/>
          <w:lang w:val="en-GB" w:eastAsia="en-GB"/>
        </w:rPr>
        <w:t xml:space="preserve">data </w:t>
      </w:r>
      <w:r w:rsidR="003035CC">
        <w:rPr>
          <w:noProof/>
          <w:lang w:val="en-GB" w:eastAsia="en-GB"/>
        </w:rPr>
        <w:t xml:space="preserve">structure </w:t>
      </w:r>
      <w:r w:rsidR="00B064DE">
        <w:rPr>
          <w:noProof/>
          <w:lang w:val="en-GB" w:eastAsia="en-GB"/>
        </w:rPr>
        <w:t>for</w:t>
      </w:r>
      <w:r w:rsidR="003035CC">
        <w:rPr>
          <w:noProof/>
          <w:lang w:val="en-GB" w:eastAsia="en-GB"/>
        </w:rPr>
        <w:t xml:space="preserve"> </w:t>
      </w:r>
      <w:r w:rsidR="00312FC2">
        <w:rPr>
          <w:noProof/>
          <w:lang w:val="en-GB" w:eastAsia="en-GB"/>
        </w:rPr>
        <w:t>a transactional database</w:t>
      </w:r>
      <w:r w:rsidR="003035CC">
        <w:rPr>
          <w:noProof/>
          <w:lang w:val="en-GB" w:eastAsia="en-GB"/>
        </w:rPr>
        <w:t xml:space="preserve">.  However, </w:t>
      </w:r>
      <w:r w:rsidR="00975FE4">
        <w:rPr>
          <w:noProof/>
          <w:lang w:val="en-GB" w:eastAsia="en-GB"/>
        </w:rPr>
        <w:t>we should note</w:t>
      </w:r>
      <w:r w:rsidR="003035CC">
        <w:rPr>
          <w:noProof/>
          <w:lang w:val="en-GB" w:eastAsia="en-GB"/>
        </w:rPr>
        <w:t xml:space="preserve"> that a</w:t>
      </w:r>
      <w:r w:rsidR="00E859B6">
        <w:rPr>
          <w:noProof/>
          <w:lang w:val="en-GB" w:eastAsia="en-GB"/>
        </w:rPr>
        <w:t xml:space="preserve"> </w:t>
      </w:r>
      <w:r w:rsidR="003035CC" w:rsidRPr="003035CC">
        <w:rPr>
          <w:rFonts w:ascii="Courier New" w:hAnsi="Courier New" w:cs="Courier New"/>
          <w:noProof/>
          <w:sz w:val="20"/>
          <w:szCs w:val="20"/>
          <w:lang w:val="en-GB" w:eastAsia="en-GB"/>
        </w:rPr>
        <w:t>‘FLEXIBLE_STRING’</w:t>
      </w:r>
      <w:r w:rsidR="003035CC">
        <w:rPr>
          <w:noProof/>
          <w:lang w:val="en-GB" w:eastAsia="en-GB"/>
        </w:rPr>
        <w:t xml:space="preserve"> </w:t>
      </w:r>
      <w:r w:rsidR="00E859B6">
        <w:rPr>
          <w:noProof/>
          <w:lang w:val="en-GB" w:eastAsia="en-GB"/>
        </w:rPr>
        <w:t>has</w:t>
      </w:r>
      <w:r w:rsidR="003035CC">
        <w:rPr>
          <w:noProof/>
          <w:lang w:val="en-GB" w:eastAsia="en-GB"/>
        </w:rPr>
        <w:t xml:space="preserve"> a fixed header part and a flexible text part.  Consequently, this is not just a simple </w:t>
      </w:r>
      <w:r w:rsidR="003035CC" w:rsidRPr="003035CC">
        <w:rPr>
          <w:rFonts w:ascii="Courier New" w:hAnsi="Courier New" w:cs="Courier New"/>
          <w:noProof/>
          <w:sz w:val="20"/>
          <w:szCs w:val="20"/>
          <w:lang w:val="en-GB" w:eastAsia="en-GB"/>
        </w:rPr>
        <w:t>‘struct’</w:t>
      </w:r>
      <w:r w:rsidR="003035CC">
        <w:rPr>
          <w:noProof/>
          <w:lang w:val="en-GB" w:eastAsia="en-GB"/>
        </w:rPr>
        <w:t xml:space="preserve"> </w:t>
      </w:r>
      <w:r w:rsidR="00565CF3">
        <w:rPr>
          <w:noProof/>
          <w:lang w:val="en-GB" w:eastAsia="en-GB"/>
        </w:rPr>
        <w:t xml:space="preserve">as it might </w:t>
      </w:r>
      <w:r w:rsidR="002D3F14">
        <w:rPr>
          <w:noProof/>
          <w:lang w:val="en-GB" w:eastAsia="en-GB"/>
        </w:rPr>
        <w:t>appear</w:t>
      </w:r>
      <w:r w:rsidR="00565CF3">
        <w:rPr>
          <w:noProof/>
          <w:lang w:val="en-GB" w:eastAsia="en-GB"/>
        </w:rPr>
        <w:t xml:space="preserve"> </w:t>
      </w:r>
      <w:r w:rsidR="003035CC">
        <w:rPr>
          <w:noProof/>
          <w:lang w:val="en-GB" w:eastAsia="en-GB"/>
        </w:rPr>
        <w:t xml:space="preserve">but rather a </w:t>
      </w:r>
      <w:r w:rsidR="003035CC" w:rsidRPr="003035CC">
        <w:rPr>
          <w:rFonts w:ascii="Courier New" w:hAnsi="Courier New" w:cs="Courier New"/>
          <w:noProof/>
          <w:sz w:val="20"/>
          <w:szCs w:val="20"/>
          <w:lang w:val="en-GB" w:eastAsia="en-GB"/>
        </w:rPr>
        <w:t>‘struct’</w:t>
      </w:r>
      <w:r w:rsidR="003035CC">
        <w:rPr>
          <w:noProof/>
          <w:lang w:val="en-GB" w:eastAsia="en-GB"/>
        </w:rPr>
        <w:t xml:space="preserve"> accompanied by up to </w:t>
      </w:r>
      <w:r w:rsidR="00565CF3">
        <w:rPr>
          <w:noProof/>
          <w:lang w:val="en-GB" w:eastAsia="en-GB"/>
        </w:rPr>
        <w:t>6</w:t>
      </w:r>
      <w:r w:rsidR="003035CC">
        <w:rPr>
          <w:noProof/>
          <w:lang w:val="en-GB" w:eastAsia="en-GB"/>
        </w:rPr>
        <w:t xml:space="preserve"> additional flexible text parts</w:t>
      </w:r>
      <w:r w:rsidR="00565CF3">
        <w:rPr>
          <w:noProof/>
          <w:lang w:val="en-GB" w:eastAsia="en-GB"/>
        </w:rPr>
        <w:t xml:space="preserve"> (i.e. up to 7</w:t>
      </w:r>
      <w:r w:rsidR="003035CC">
        <w:rPr>
          <w:noProof/>
          <w:lang w:val="en-GB" w:eastAsia="en-GB"/>
        </w:rPr>
        <w:t xml:space="preserve"> allocations in all).</w:t>
      </w:r>
      <w:r w:rsidR="00565CF3">
        <w:rPr>
          <w:noProof/>
          <w:lang w:val="en-GB" w:eastAsia="en-GB"/>
        </w:rPr>
        <w:t xml:space="preserve">  Now, we could try to mitigate this by merging some of the strings as shown in ‘Example-08-02’ below:</w:t>
      </w:r>
    </w:p>
    <w:p w:rsidR="00007D10" w:rsidRDefault="00007D10" w:rsidP="00765FF3">
      <w:pPr>
        <w:rPr>
          <w:noProof/>
          <w:lang w:val="en-GB" w:eastAsia="en-GB"/>
        </w:rPr>
      </w:pPr>
    </w:p>
    <w:p w:rsidR="00007D10" w:rsidRDefault="00007D10" w:rsidP="00007D1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007D10" w:rsidRDefault="00007D10" w:rsidP="00007D1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"FlexibleString.hpp"</w:t>
      </w:r>
    </w:p>
    <w:p w:rsidR="00007D10" w:rsidRDefault="00007D10" w:rsidP="00007D10">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"NoLock.hpp"</w:t>
      </w:r>
    </w:p>
    <w:p w:rsidR="00007D10" w:rsidRDefault="00007D10" w:rsidP="00007D10">
      <w:pPr>
        <w:autoSpaceDE w:val="0"/>
        <w:autoSpaceDN w:val="0"/>
        <w:adjustRightInd w:val="0"/>
        <w:jc w:val="left"/>
        <w:rPr>
          <w:rFonts w:ascii="Courier New" w:hAnsi="Courier New" w:cs="Courier New"/>
          <w:noProof/>
          <w:color w:val="A31515"/>
          <w:sz w:val="20"/>
          <w:szCs w:val="20"/>
          <w:lang w:val="en-GB" w:eastAsia="en-GB"/>
        </w:rPr>
      </w:pPr>
    </w:p>
    <w:p w:rsidR="00007D10" w:rsidRDefault="00007D10" w:rsidP="00007D1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FLEXIBLE_STRING&lt;DATABASE_HEAP,NO_LOCK&gt; STRING;</w:t>
      </w:r>
    </w:p>
    <w:p w:rsidR="00007D10" w:rsidRDefault="00007D10" w:rsidP="00007D10">
      <w:pPr>
        <w:autoSpaceDE w:val="0"/>
        <w:autoSpaceDN w:val="0"/>
        <w:adjustRightInd w:val="0"/>
        <w:jc w:val="left"/>
        <w:rPr>
          <w:rFonts w:ascii="Courier New" w:hAnsi="Courier New" w:cs="Courier New"/>
          <w:noProof/>
          <w:sz w:val="20"/>
          <w:szCs w:val="20"/>
          <w:lang w:val="en-GB" w:eastAsia="en-GB"/>
        </w:rPr>
      </w:pPr>
    </w:p>
    <w:p w:rsidR="00007D10" w:rsidRDefault="00007D10" w:rsidP="00007D10">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struct</w:t>
      </w:r>
    </w:p>
    <w:p w:rsidR="00007D10" w:rsidRDefault="00007D10" w:rsidP="00007D1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007D10" w:rsidRDefault="00007D10" w:rsidP="00007D1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HouseAndStreet;</w:t>
      </w:r>
    </w:p>
    <w:p w:rsidR="00007D10" w:rsidRDefault="00007D10" w:rsidP="00007D1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DistrictAndCity;</w:t>
      </w:r>
    </w:p>
    <w:p w:rsidR="00007D10" w:rsidRDefault="00007D10" w:rsidP="00007D1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CountyAndCountry;</w:t>
      </w:r>
    </w:p>
    <w:p w:rsidR="00007D10" w:rsidRDefault="00007D10" w:rsidP="00007D1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007D10" w:rsidRDefault="00007D10" w:rsidP="00007D10">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ADDRESS;</w:t>
      </w:r>
    </w:p>
    <w:p w:rsidR="00425AEA" w:rsidRPr="003035CC" w:rsidRDefault="00425AEA" w:rsidP="00425AEA">
      <w:pPr>
        <w:jc w:val="center"/>
        <w:rPr>
          <w:noProof/>
          <w:sz w:val="20"/>
          <w:szCs w:val="20"/>
          <w:u w:val="single"/>
          <w:lang w:val="en-GB" w:eastAsia="en-GB"/>
        </w:rPr>
      </w:pPr>
      <w:r>
        <w:rPr>
          <w:noProof/>
          <w:sz w:val="20"/>
          <w:szCs w:val="20"/>
          <w:u w:val="single"/>
          <w:lang w:val="en-GB" w:eastAsia="en-GB"/>
        </w:rPr>
        <w:t>Example-08-02</w:t>
      </w:r>
    </w:p>
    <w:p w:rsidR="00007D10" w:rsidRDefault="00007D10" w:rsidP="00765FF3">
      <w:pPr>
        <w:rPr>
          <w:noProof/>
          <w:lang w:val="en-GB" w:eastAsia="en-GB"/>
        </w:rPr>
      </w:pPr>
    </w:p>
    <w:p w:rsidR="00AB0362" w:rsidRDefault="00AB0362" w:rsidP="00765FF3">
      <w:pPr>
        <w:rPr>
          <w:noProof/>
          <w:lang w:val="en-GB" w:eastAsia="en-GB"/>
        </w:rPr>
      </w:pPr>
      <w:r>
        <w:rPr>
          <w:noProof/>
          <w:lang w:val="en-GB" w:eastAsia="en-GB"/>
        </w:rPr>
        <w:t xml:space="preserve">Now </w:t>
      </w:r>
      <w:r w:rsidR="00425AEA">
        <w:rPr>
          <w:noProof/>
          <w:lang w:val="en-GB" w:eastAsia="en-GB"/>
        </w:rPr>
        <w:t>while this might improve performance by reducing the number of flexible text parts (i.e. from 7 to 4 allocations) it i</w:t>
      </w:r>
      <w:r>
        <w:rPr>
          <w:noProof/>
          <w:lang w:val="en-GB" w:eastAsia="en-GB"/>
        </w:rPr>
        <w:t>ntroduces other complications.</w:t>
      </w:r>
    </w:p>
    <w:p w:rsidR="00AB0362" w:rsidRDefault="00AB0362" w:rsidP="00765FF3">
      <w:pPr>
        <w:rPr>
          <w:noProof/>
          <w:lang w:val="en-GB" w:eastAsia="en-GB"/>
        </w:rPr>
      </w:pPr>
    </w:p>
    <w:p w:rsidR="00425AEA" w:rsidRPr="00FF1047" w:rsidRDefault="00425AEA" w:rsidP="00765FF3">
      <w:r>
        <w:rPr>
          <w:noProof/>
          <w:lang w:val="en-GB" w:eastAsia="en-GB"/>
        </w:rPr>
        <w:lastRenderedPageBreak/>
        <w:t xml:space="preserve">An alternative might be to </w:t>
      </w:r>
      <w:r w:rsidR="00E859B6">
        <w:rPr>
          <w:noProof/>
          <w:lang w:val="en-GB" w:eastAsia="en-GB"/>
        </w:rPr>
        <w:t>replace</w:t>
      </w:r>
      <w:r w:rsidR="00FF1047">
        <w:rPr>
          <w:noProof/>
          <w:lang w:val="en-GB" w:eastAsia="en-GB"/>
        </w:rPr>
        <w:t xml:space="preserve"> the</w:t>
      </w:r>
      <w:r>
        <w:rPr>
          <w:noProof/>
          <w:lang w:val="en-GB" w:eastAsia="en-GB"/>
        </w:rPr>
        <w:t xml:space="preserve"> </w:t>
      </w:r>
      <w:r w:rsidRPr="003035CC">
        <w:rPr>
          <w:rFonts w:ascii="Courier New" w:hAnsi="Courier New" w:cs="Courier New"/>
          <w:noProof/>
          <w:sz w:val="20"/>
          <w:szCs w:val="20"/>
          <w:lang w:val="en-GB" w:eastAsia="en-GB"/>
        </w:rPr>
        <w:t>‘FLEXIBLE_STRING’</w:t>
      </w:r>
      <w:r>
        <w:rPr>
          <w:rFonts w:ascii="Courier New" w:hAnsi="Courier New" w:cs="Courier New"/>
          <w:noProof/>
          <w:sz w:val="20"/>
          <w:szCs w:val="20"/>
          <w:lang w:val="en-GB" w:eastAsia="en-GB"/>
        </w:rPr>
        <w:t xml:space="preserve"> </w:t>
      </w:r>
      <w:r w:rsidR="00FF1047" w:rsidRPr="00FF1047">
        <w:t xml:space="preserve">class </w:t>
      </w:r>
      <w:r w:rsidR="00E859B6" w:rsidRPr="00FF1047">
        <w:t>with</w:t>
      </w:r>
      <w:r w:rsidR="00FF1047">
        <w:t xml:space="preserve"> the</w:t>
      </w:r>
      <w:r>
        <w:rPr>
          <w:rFonts w:ascii="Courier New" w:hAnsi="Courier New" w:cs="Courier New"/>
          <w:noProof/>
          <w:sz w:val="20"/>
          <w:szCs w:val="20"/>
          <w:lang w:val="en-GB" w:eastAsia="en-GB"/>
        </w:rPr>
        <w:t xml:space="preserve"> </w:t>
      </w:r>
      <w:r w:rsidRPr="003035CC">
        <w:rPr>
          <w:rFonts w:ascii="Courier New" w:hAnsi="Courier New" w:cs="Courier New"/>
          <w:noProof/>
          <w:sz w:val="20"/>
          <w:szCs w:val="20"/>
          <w:lang w:val="en-GB" w:eastAsia="en-GB"/>
        </w:rPr>
        <w:t>‘</w:t>
      </w:r>
      <w:r>
        <w:rPr>
          <w:rFonts w:ascii="Courier New" w:hAnsi="Courier New" w:cs="Courier New"/>
          <w:noProof/>
          <w:sz w:val="20"/>
          <w:szCs w:val="20"/>
          <w:lang w:val="en-GB" w:eastAsia="en-GB"/>
        </w:rPr>
        <w:t>FIXED</w:t>
      </w:r>
      <w:r w:rsidRPr="003035CC">
        <w:rPr>
          <w:rFonts w:ascii="Courier New" w:hAnsi="Courier New" w:cs="Courier New"/>
          <w:noProof/>
          <w:sz w:val="20"/>
          <w:szCs w:val="20"/>
          <w:lang w:val="en-GB" w:eastAsia="en-GB"/>
        </w:rPr>
        <w:t>_STRING’</w:t>
      </w:r>
      <w:r>
        <w:rPr>
          <w:rFonts w:ascii="Courier New" w:hAnsi="Courier New" w:cs="Courier New"/>
          <w:noProof/>
          <w:sz w:val="20"/>
          <w:szCs w:val="20"/>
          <w:lang w:val="en-GB" w:eastAsia="en-GB"/>
        </w:rPr>
        <w:t xml:space="preserve"> </w:t>
      </w:r>
      <w:r w:rsidR="00FF1047" w:rsidRPr="00FF1047">
        <w:t xml:space="preserve">class </w:t>
      </w:r>
      <w:r w:rsidRPr="00FF1047">
        <w:t>as shown in ‘Example-08-03’ below:</w:t>
      </w:r>
    </w:p>
    <w:p w:rsidR="00007D10" w:rsidRDefault="00007D10" w:rsidP="00765FF3">
      <w:pPr>
        <w:rPr>
          <w:noProof/>
          <w:lang w:val="en-GB" w:eastAsia="en-GB"/>
        </w:rPr>
      </w:pPr>
    </w:p>
    <w:p w:rsidR="00425AEA" w:rsidRDefault="00425AEA" w:rsidP="00425AEA">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425AEA" w:rsidRDefault="00425AEA" w:rsidP="00425AEA">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"FixedString.hpp"</w:t>
      </w:r>
    </w:p>
    <w:p w:rsidR="00425AEA" w:rsidRDefault="00425AEA" w:rsidP="00425AEA">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"NoLock.hpp"</w:t>
      </w:r>
    </w:p>
    <w:p w:rsidR="00425AEA" w:rsidRDefault="00425AEA" w:rsidP="00425AEA">
      <w:pPr>
        <w:autoSpaceDE w:val="0"/>
        <w:autoSpaceDN w:val="0"/>
        <w:adjustRightInd w:val="0"/>
        <w:jc w:val="left"/>
        <w:rPr>
          <w:rFonts w:ascii="Courier New" w:hAnsi="Courier New" w:cs="Courier New"/>
          <w:noProof/>
          <w:color w:val="A31515"/>
          <w:sz w:val="20"/>
          <w:szCs w:val="20"/>
          <w:lang w:val="en-GB" w:eastAsia="en-GB"/>
        </w:rPr>
      </w:pPr>
    </w:p>
    <w:p w:rsidR="00425AEA" w:rsidRDefault="00425AEA" w:rsidP="00425AE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FIXED_STRING&lt;DATABASE_HEAP,NO_LOCK,32&gt; STRING;</w:t>
      </w:r>
    </w:p>
    <w:p w:rsidR="00425AEA" w:rsidRDefault="00425AEA" w:rsidP="00425AEA">
      <w:pPr>
        <w:autoSpaceDE w:val="0"/>
        <w:autoSpaceDN w:val="0"/>
        <w:adjustRightInd w:val="0"/>
        <w:jc w:val="left"/>
        <w:rPr>
          <w:rFonts w:ascii="Courier New" w:hAnsi="Courier New" w:cs="Courier New"/>
          <w:noProof/>
          <w:sz w:val="20"/>
          <w:szCs w:val="20"/>
          <w:lang w:val="en-GB" w:eastAsia="en-GB"/>
        </w:rPr>
      </w:pPr>
    </w:p>
    <w:p w:rsidR="00425AEA" w:rsidRDefault="00425AEA" w:rsidP="00425AEA">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struct</w:t>
      </w:r>
    </w:p>
    <w:p w:rsidR="00425AEA" w:rsidRDefault="00425AEA" w:rsidP="00425AE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25AEA" w:rsidRDefault="00425AEA" w:rsidP="00425AE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HouseName;</w:t>
      </w:r>
    </w:p>
    <w:p w:rsidR="00425AEA" w:rsidRDefault="00425AEA" w:rsidP="00425AE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Street;</w:t>
      </w:r>
    </w:p>
    <w:p w:rsidR="00425AEA" w:rsidRDefault="00425AEA" w:rsidP="00425AE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District;</w:t>
      </w:r>
    </w:p>
    <w:p w:rsidR="00425AEA" w:rsidRDefault="00425AEA" w:rsidP="00425AE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City;</w:t>
      </w:r>
    </w:p>
    <w:p w:rsidR="00425AEA" w:rsidRDefault="00425AEA" w:rsidP="00425AE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County;</w:t>
      </w:r>
    </w:p>
    <w:p w:rsidR="00425AEA" w:rsidRDefault="00425AEA" w:rsidP="00425AE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Country;</w:t>
      </w:r>
    </w:p>
    <w:p w:rsidR="00425AEA" w:rsidRDefault="00425AEA" w:rsidP="00425AEA">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25AEA" w:rsidRDefault="00425AEA" w:rsidP="00425AEA">
      <w:pPr>
        <w:rPr>
          <w:rFonts w:ascii="Courier New" w:hAnsi="Courier New" w:cs="Courier New"/>
          <w:noProof/>
          <w:sz w:val="20"/>
          <w:szCs w:val="20"/>
          <w:lang w:val="en-GB" w:eastAsia="en-GB"/>
        </w:rPr>
      </w:pPr>
      <w:r>
        <w:rPr>
          <w:rFonts w:ascii="Courier New" w:hAnsi="Courier New" w:cs="Courier New"/>
          <w:noProof/>
          <w:sz w:val="20"/>
          <w:szCs w:val="20"/>
          <w:lang w:val="en-GB" w:eastAsia="en-GB"/>
        </w:rPr>
        <w:t>ADDRESS;</w:t>
      </w:r>
    </w:p>
    <w:p w:rsidR="00425AEA" w:rsidRPr="003035CC" w:rsidRDefault="00425AEA" w:rsidP="00425AEA">
      <w:pPr>
        <w:jc w:val="center"/>
        <w:rPr>
          <w:noProof/>
          <w:sz w:val="20"/>
          <w:szCs w:val="20"/>
          <w:u w:val="single"/>
          <w:lang w:val="en-GB" w:eastAsia="en-GB"/>
        </w:rPr>
      </w:pPr>
      <w:r>
        <w:rPr>
          <w:noProof/>
          <w:sz w:val="20"/>
          <w:szCs w:val="20"/>
          <w:u w:val="single"/>
          <w:lang w:val="en-GB" w:eastAsia="en-GB"/>
        </w:rPr>
        <w:t>Example-08-0</w:t>
      </w:r>
      <w:r w:rsidR="00E859B6">
        <w:rPr>
          <w:noProof/>
          <w:sz w:val="20"/>
          <w:szCs w:val="20"/>
          <w:u w:val="single"/>
          <w:lang w:val="en-GB" w:eastAsia="en-GB"/>
        </w:rPr>
        <w:t>3</w:t>
      </w:r>
    </w:p>
    <w:p w:rsidR="00425AEA" w:rsidRDefault="00425AEA" w:rsidP="00425AEA">
      <w:pPr>
        <w:rPr>
          <w:noProof/>
          <w:lang w:val="en-GB" w:eastAsia="en-GB"/>
        </w:rPr>
      </w:pPr>
    </w:p>
    <w:p w:rsidR="00E859B6" w:rsidRDefault="00425AEA" w:rsidP="00425AEA">
      <w:pPr>
        <w:rPr>
          <w:noProof/>
          <w:lang w:val="en-GB" w:eastAsia="en-GB"/>
        </w:rPr>
      </w:pPr>
      <w:r>
        <w:rPr>
          <w:noProof/>
          <w:lang w:val="en-GB" w:eastAsia="en-GB"/>
        </w:rPr>
        <w:t>Now</w:t>
      </w:r>
      <w:r w:rsidR="00FF1047">
        <w:rPr>
          <w:noProof/>
          <w:lang w:val="en-GB" w:eastAsia="en-GB"/>
        </w:rPr>
        <w:t>, ‘Example-08-03’</w:t>
      </w:r>
      <w:r w:rsidR="00E859B6">
        <w:rPr>
          <w:noProof/>
          <w:lang w:val="en-GB" w:eastAsia="en-GB"/>
        </w:rPr>
        <w:t xml:space="preserve"> would be far more efficient </w:t>
      </w:r>
      <w:r w:rsidR="00FF1047">
        <w:rPr>
          <w:noProof/>
          <w:lang w:val="en-GB" w:eastAsia="en-GB"/>
        </w:rPr>
        <w:t xml:space="preserve">than ‘Example-08-01’ </w:t>
      </w:r>
      <w:r w:rsidR="00E859B6">
        <w:rPr>
          <w:noProof/>
          <w:lang w:val="en-GB" w:eastAsia="en-GB"/>
        </w:rPr>
        <w:t xml:space="preserve">because the </w:t>
      </w:r>
      <w:r w:rsidR="00E859B6" w:rsidRPr="00E859B6">
        <w:rPr>
          <w:rFonts w:ascii="Courier New" w:hAnsi="Courier New" w:cs="Courier New"/>
          <w:noProof/>
          <w:sz w:val="20"/>
          <w:szCs w:val="20"/>
          <w:lang w:val="en-GB" w:eastAsia="en-GB"/>
        </w:rPr>
        <w:t>‘struct’</w:t>
      </w:r>
      <w:r w:rsidR="00E859B6">
        <w:rPr>
          <w:noProof/>
          <w:lang w:val="en-GB" w:eastAsia="en-GB"/>
        </w:rPr>
        <w:t xml:space="preserve"> is now a fixed size and </w:t>
      </w:r>
      <w:r w:rsidR="00FF1047">
        <w:rPr>
          <w:noProof/>
          <w:lang w:val="en-GB" w:eastAsia="en-GB"/>
        </w:rPr>
        <w:t xml:space="preserve">so </w:t>
      </w:r>
      <w:r w:rsidR="00B064DE">
        <w:rPr>
          <w:noProof/>
          <w:lang w:val="en-GB" w:eastAsia="en-GB"/>
        </w:rPr>
        <w:t xml:space="preserve">just a single </w:t>
      </w:r>
      <w:r w:rsidR="00E859B6">
        <w:rPr>
          <w:noProof/>
          <w:lang w:val="en-GB" w:eastAsia="en-GB"/>
        </w:rPr>
        <w:t xml:space="preserve">allocation (i.e. there are no additional flexible string parts).  </w:t>
      </w:r>
      <w:r w:rsidR="009A3BDF">
        <w:rPr>
          <w:noProof/>
          <w:lang w:val="en-GB" w:eastAsia="en-GB"/>
        </w:rPr>
        <w:t>Let’s now</w:t>
      </w:r>
      <w:r w:rsidR="00DB3BFB">
        <w:rPr>
          <w:noProof/>
          <w:lang w:val="en-GB" w:eastAsia="en-GB"/>
        </w:rPr>
        <w:t xml:space="preserve"> </w:t>
      </w:r>
      <w:r w:rsidR="00FF1047">
        <w:rPr>
          <w:noProof/>
          <w:lang w:val="en-GB" w:eastAsia="en-GB"/>
        </w:rPr>
        <w:t>assume</w:t>
      </w:r>
      <w:r w:rsidR="00DB3BFB">
        <w:rPr>
          <w:noProof/>
          <w:lang w:val="en-GB" w:eastAsia="en-GB"/>
        </w:rPr>
        <w:t xml:space="preserve"> </w:t>
      </w:r>
      <w:r w:rsidR="009A3BDF">
        <w:rPr>
          <w:noProof/>
          <w:lang w:val="en-GB" w:eastAsia="en-GB"/>
        </w:rPr>
        <w:t>that a customer record consists</w:t>
      </w:r>
      <w:r w:rsidR="00E859B6">
        <w:rPr>
          <w:noProof/>
          <w:lang w:val="en-GB" w:eastAsia="en-GB"/>
        </w:rPr>
        <w:t xml:space="preserve"> of a name, age, date of birth, member </w:t>
      </w:r>
      <w:r w:rsidR="009A3BDF">
        <w:rPr>
          <w:noProof/>
          <w:lang w:val="en-GB" w:eastAsia="en-GB"/>
        </w:rPr>
        <w:t>ID</w:t>
      </w:r>
      <w:r w:rsidR="00E859B6">
        <w:rPr>
          <w:noProof/>
          <w:lang w:val="en-GB" w:eastAsia="en-GB"/>
        </w:rPr>
        <w:t xml:space="preserve"> and up to 3 addresses</w:t>
      </w:r>
      <w:r w:rsidR="00975FE4">
        <w:rPr>
          <w:noProof/>
          <w:lang w:val="en-GB" w:eastAsia="en-GB"/>
        </w:rPr>
        <w:t>.  W</w:t>
      </w:r>
      <w:r w:rsidR="00E859B6">
        <w:rPr>
          <w:noProof/>
          <w:lang w:val="en-GB" w:eastAsia="en-GB"/>
        </w:rPr>
        <w:t xml:space="preserve">e could code this as </w:t>
      </w:r>
      <w:r w:rsidR="00E859B6" w:rsidRPr="00425AEA">
        <w:t>shown in ‘</w:t>
      </w:r>
      <w:r w:rsidR="00E859B6">
        <w:t>Example-08-04</w:t>
      </w:r>
      <w:r w:rsidR="00E859B6" w:rsidRPr="00425AEA">
        <w:t>’ below:</w:t>
      </w:r>
    </w:p>
    <w:p w:rsidR="00E859B6" w:rsidRDefault="00E859B6" w:rsidP="00425AEA">
      <w:pPr>
        <w:rPr>
          <w:noProof/>
          <w:lang w:val="en-GB" w:eastAsia="en-GB"/>
        </w:rPr>
      </w:pPr>
    </w:p>
    <w:p w:rsidR="00DB3BFB" w:rsidRDefault="00DB3BFB" w:rsidP="00DB3BF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DB3BFB" w:rsidRDefault="00DB3BFB" w:rsidP="00DB3BF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"FixedString.hpp"</w:t>
      </w:r>
    </w:p>
    <w:p w:rsidR="00DB3BFB" w:rsidRDefault="00DB3BFB" w:rsidP="00DB3BFB">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"NoLock.hpp"</w:t>
      </w:r>
    </w:p>
    <w:p w:rsidR="00DB3BFB" w:rsidRDefault="00DB3BFB" w:rsidP="00DB3BFB">
      <w:pPr>
        <w:autoSpaceDE w:val="0"/>
        <w:autoSpaceDN w:val="0"/>
        <w:adjustRightInd w:val="0"/>
        <w:jc w:val="left"/>
        <w:rPr>
          <w:rFonts w:ascii="Courier New" w:hAnsi="Courier New" w:cs="Courier New"/>
          <w:noProof/>
          <w:color w:val="A31515"/>
          <w:sz w:val="20"/>
          <w:szCs w:val="20"/>
          <w:lang w:val="en-GB" w:eastAsia="en-GB"/>
        </w:rPr>
      </w:pP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FIXED_STRING&lt;DATABASE_HEAP,NO_LOCK,32&gt; STRING;</w:t>
      </w:r>
    </w:p>
    <w:p w:rsidR="00DB3BFB" w:rsidRDefault="00DB3BFB" w:rsidP="00DB3BFB">
      <w:pPr>
        <w:autoSpaceDE w:val="0"/>
        <w:autoSpaceDN w:val="0"/>
        <w:adjustRightInd w:val="0"/>
        <w:jc w:val="left"/>
        <w:rPr>
          <w:rFonts w:ascii="Courier New" w:hAnsi="Courier New" w:cs="Courier New"/>
          <w:noProof/>
          <w:sz w:val="20"/>
          <w:szCs w:val="20"/>
          <w:lang w:val="en-GB" w:eastAsia="en-GB"/>
        </w:rPr>
      </w:pPr>
    </w:p>
    <w:p w:rsidR="00DB3BFB" w:rsidRDefault="00DB3BFB" w:rsidP="00DB3BFB">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struct</w:t>
      </w: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HouseName;</w:t>
      </w: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Street;</w:t>
      </w: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District;</w:t>
      </w: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City;</w:t>
      </w: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County;</w:t>
      </w: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Country;</w:t>
      </w: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ADDRESS;</w:t>
      </w:r>
    </w:p>
    <w:p w:rsidR="00DB3BFB" w:rsidRDefault="00DB3BFB" w:rsidP="00DB3BFB">
      <w:pPr>
        <w:autoSpaceDE w:val="0"/>
        <w:autoSpaceDN w:val="0"/>
        <w:adjustRightInd w:val="0"/>
        <w:jc w:val="left"/>
        <w:rPr>
          <w:rFonts w:ascii="Courier New" w:hAnsi="Courier New" w:cs="Courier New"/>
          <w:noProof/>
          <w:sz w:val="20"/>
          <w:szCs w:val="20"/>
          <w:lang w:val="en-GB" w:eastAsia="en-GB"/>
        </w:rPr>
      </w:pPr>
    </w:p>
    <w:p w:rsidR="00DB3BFB" w:rsidRDefault="00DB3BFB" w:rsidP="00DB3BFB">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struct</w:t>
      </w: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Forename;</w:t>
      </w: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Surname;</w:t>
      </w:r>
    </w:p>
    <w:p w:rsidR="00DB3BFB" w:rsidRDefault="00DB3BFB" w:rsidP="00DB3BFB">
      <w:pPr>
        <w:autoSpaceDE w:val="0"/>
        <w:autoSpaceDN w:val="0"/>
        <w:adjustRightInd w:val="0"/>
        <w:jc w:val="left"/>
        <w:rPr>
          <w:rFonts w:ascii="Courier New" w:hAnsi="Courier New" w:cs="Courier New"/>
          <w:noProof/>
          <w:sz w:val="20"/>
          <w:szCs w:val="20"/>
          <w:lang w:val="en-GB" w:eastAsia="en-GB"/>
        </w:rPr>
      </w:pP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ADDRESS</w:t>
      </w:r>
      <w:r>
        <w:rPr>
          <w:rFonts w:ascii="Courier New" w:hAnsi="Courier New" w:cs="Courier New"/>
          <w:noProof/>
          <w:sz w:val="20"/>
          <w:szCs w:val="20"/>
          <w:lang w:val="en-GB" w:eastAsia="en-GB"/>
        </w:rPr>
        <w:tab/>
        <w:t>Address[3];</w:t>
      </w:r>
    </w:p>
    <w:p w:rsidR="00DB3BFB" w:rsidRDefault="00DB3BFB" w:rsidP="00DB3BFB">
      <w:pPr>
        <w:autoSpaceDE w:val="0"/>
        <w:autoSpaceDN w:val="0"/>
        <w:adjustRightInd w:val="0"/>
        <w:jc w:val="left"/>
        <w:rPr>
          <w:rFonts w:ascii="Courier New" w:hAnsi="Courier New" w:cs="Courier New"/>
          <w:noProof/>
          <w:sz w:val="20"/>
          <w:szCs w:val="20"/>
          <w:lang w:val="en-GB" w:eastAsia="en-GB"/>
        </w:rPr>
      </w:pP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t>Age;</w:t>
      </w: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DateOfBirth;</w:t>
      </w: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t>MemberID;</w:t>
      </w:r>
    </w:p>
    <w:p w:rsidR="00DB3BFB" w:rsidRDefault="00DB3BFB" w:rsidP="00DB3BFB">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25AEA" w:rsidRDefault="00DB3BFB" w:rsidP="00DB3BFB">
      <w:pPr>
        <w:rPr>
          <w:noProof/>
          <w:lang w:val="en-GB" w:eastAsia="en-GB"/>
        </w:rPr>
      </w:pPr>
      <w:r>
        <w:rPr>
          <w:rFonts w:ascii="Courier New" w:hAnsi="Courier New" w:cs="Courier New"/>
          <w:noProof/>
          <w:sz w:val="20"/>
          <w:szCs w:val="20"/>
          <w:lang w:val="en-GB" w:eastAsia="en-GB"/>
        </w:rPr>
        <w:t>CUSTOMER;</w:t>
      </w:r>
    </w:p>
    <w:p w:rsidR="004E6C5D" w:rsidRPr="003035CC" w:rsidRDefault="004E6C5D" w:rsidP="004E6C5D">
      <w:pPr>
        <w:jc w:val="center"/>
        <w:rPr>
          <w:noProof/>
          <w:sz w:val="20"/>
          <w:szCs w:val="20"/>
          <w:u w:val="single"/>
          <w:lang w:val="en-GB" w:eastAsia="en-GB"/>
        </w:rPr>
      </w:pPr>
      <w:r>
        <w:rPr>
          <w:noProof/>
          <w:sz w:val="20"/>
          <w:szCs w:val="20"/>
          <w:u w:val="single"/>
          <w:lang w:val="en-GB" w:eastAsia="en-GB"/>
        </w:rPr>
        <w:t>Example-08-04</w:t>
      </w:r>
    </w:p>
    <w:p w:rsidR="00425AEA" w:rsidRDefault="00425AEA" w:rsidP="00425AEA">
      <w:pPr>
        <w:rPr>
          <w:noProof/>
          <w:lang w:val="en-GB" w:eastAsia="en-GB"/>
        </w:rPr>
      </w:pPr>
    </w:p>
    <w:p w:rsidR="00DB3BFB" w:rsidRDefault="00FF1047" w:rsidP="00DB3BFB">
      <w:pPr>
        <w:rPr>
          <w:noProof/>
          <w:lang w:val="en-GB" w:eastAsia="en-GB"/>
        </w:rPr>
      </w:pPr>
      <w:r>
        <w:rPr>
          <w:noProof/>
          <w:lang w:val="en-GB" w:eastAsia="en-GB"/>
        </w:rPr>
        <w:lastRenderedPageBreak/>
        <w:t>Again</w:t>
      </w:r>
      <w:r w:rsidR="00DB3BFB">
        <w:rPr>
          <w:noProof/>
          <w:lang w:val="en-GB" w:eastAsia="en-GB"/>
        </w:rPr>
        <w:t xml:space="preserve">, this is a fixed size simple allocation and so </w:t>
      </w:r>
      <w:r w:rsidR="009A3BDF">
        <w:rPr>
          <w:noProof/>
          <w:lang w:val="en-GB" w:eastAsia="en-GB"/>
        </w:rPr>
        <w:t xml:space="preserve">is </w:t>
      </w:r>
      <w:r w:rsidR="00DB3BFB">
        <w:rPr>
          <w:noProof/>
          <w:lang w:val="en-GB" w:eastAsia="en-GB"/>
        </w:rPr>
        <w:t xml:space="preserve">highly efficient.  Now, let’s assume that for some reason </w:t>
      </w:r>
      <w:r w:rsidR="00B064DE">
        <w:rPr>
          <w:noProof/>
          <w:lang w:val="en-GB" w:eastAsia="en-GB"/>
        </w:rPr>
        <w:t xml:space="preserve">we would like </w:t>
      </w:r>
      <w:r w:rsidR="00DB3BFB">
        <w:rPr>
          <w:noProof/>
          <w:lang w:val="en-GB" w:eastAsia="en-GB"/>
        </w:rPr>
        <w:t xml:space="preserve">to store </w:t>
      </w:r>
      <w:r w:rsidR="00AB0362">
        <w:rPr>
          <w:noProof/>
          <w:lang w:val="en-GB" w:eastAsia="en-GB"/>
        </w:rPr>
        <w:t>an number</w:t>
      </w:r>
      <w:r w:rsidR="00DB3BFB">
        <w:rPr>
          <w:noProof/>
          <w:lang w:val="en-GB" w:eastAsia="en-GB"/>
        </w:rPr>
        <w:t xml:space="preserve"> of the customers </w:t>
      </w:r>
      <w:r>
        <w:rPr>
          <w:noProof/>
          <w:lang w:val="en-GB" w:eastAsia="en-GB"/>
        </w:rPr>
        <w:t xml:space="preserve">together </w:t>
      </w:r>
      <w:r w:rsidR="00DB3BFB">
        <w:rPr>
          <w:noProof/>
          <w:lang w:val="en-GB" w:eastAsia="en-GB"/>
        </w:rPr>
        <w:t>in a single array</w:t>
      </w:r>
      <w:r w:rsidR="00AB0362">
        <w:rPr>
          <w:noProof/>
          <w:lang w:val="en-GB" w:eastAsia="en-GB"/>
        </w:rPr>
        <w:t>.  W</w:t>
      </w:r>
      <w:r w:rsidR="00DB3BFB">
        <w:rPr>
          <w:noProof/>
          <w:lang w:val="en-GB" w:eastAsia="en-GB"/>
        </w:rPr>
        <w:t xml:space="preserve">e could code this as </w:t>
      </w:r>
      <w:r w:rsidR="00DB3BFB" w:rsidRPr="00425AEA">
        <w:t>shown in ‘</w:t>
      </w:r>
      <w:r w:rsidR="00DB3BFB">
        <w:t>Example-08-05</w:t>
      </w:r>
      <w:r w:rsidR="00DB3BFB" w:rsidRPr="00425AEA">
        <w:t>’ below:</w:t>
      </w:r>
    </w:p>
    <w:p w:rsidR="00DB3BFB" w:rsidRDefault="00DB3BFB" w:rsidP="00DB3BFB">
      <w:pPr>
        <w:rPr>
          <w:noProof/>
          <w:lang w:val="en-GB" w:eastAsia="en-GB"/>
        </w:rPr>
      </w:pPr>
    </w:p>
    <w:p w:rsidR="004E6C5D" w:rsidRDefault="004E6C5D" w:rsidP="004E6C5D">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4E6C5D" w:rsidRDefault="004E6C5D" w:rsidP="004E6C5D">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"FixedString.hpp"</w:t>
      </w:r>
    </w:p>
    <w:p w:rsidR="004E6C5D" w:rsidRDefault="004E6C5D" w:rsidP="004E6C5D">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"NoLock.hpp"</w:t>
      </w:r>
    </w:p>
    <w:p w:rsidR="004E6C5D" w:rsidRDefault="004E6C5D" w:rsidP="004E6C5D">
      <w:pPr>
        <w:autoSpaceDE w:val="0"/>
        <w:autoSpaceDN w:val="0"/>
        <w:adjustRightInd w:val="0"/>
        <w:jc w:val="left"/>
        <w:rPr>
          <w:rFonts w:ascii="Courier New" w:hAnsi="Courier New" w:cs="Courier New"/>
          <w:noProof/>
          <w:color w:val="A31515"/>
          <w:sz w:val="20"/>
          <w:szCs w:val="20"/>
          <w:lang w:val="en-GB" w:eastAsia="en-GB"/>
        </w:rPr>
      </w:pP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FIXED_STRING&lt;DATABASE_HEAP,NO_LOCK,32&gt; STRING;</w:t>
      </w:r>
    </w:p>
    <w:p w:rsidR="004E6C5D" w:rsidRDefault="004E6C5D" w:rsidP="004E6C5D">
      <w:pPr>
        <w:autoSpaceDE w:val="0"/>
        <w:autoSpaceDN w:val="0"/>
        <w:adjustRightInd w:val="0"/>
        <w:jc w:val="left"/>
        <w:rPr>
          <w:rFonts w:ascii="Courier New" w:hAnsi="Courier New" w:cs="Courier New"/>
          <w:noProof/>
          <w:sz w:val="20"/>
          <w:szCs w:val="20"/>
          <w:lang w:val="en-GB" w:eastAsia="en-GB"/>
        </w:rPr>
      </w:pPr>
    </w:p>
    <w:p w:rsidR="004E6C5D" w:rsidRDefault="004E6C5D" w:rsidP="004E6C5D">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struct</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HouseName;</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Street;</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District;</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City;</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County;</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Country;</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ADDRESS;</w:t>
      </w:r>
    </w:p>
    <w:p w:rsidR="004E6C5D" w:rsidRDefault="004E6C5D" w:rsidP="004E6C5D">
      <w:pPr>
        <w:autoSpaceDE w:val="0"/>
        <w:autoSpaceDN w:val="0"/>
        <w:adjustRightInd w:val="0"/>
        <w:jc w:val="left"/>
        <w:rPr>
          <w:rFonts w:ascii="Courier New" w:hAnsi="Courier New" w:cs="Courier New"/>
          <w:noProof/>
          <w:sz w:val="20"/>
          <w:szCs w:val="20"/>
          <w:lang w:val="en-GB" w:eastAsia="en-GB"/>
        </w:rPr>
      </w:pPr>
    </w:p>
    <w:p w:rsidR="004E6C5D" w:rsidRDefault="004E6C5D" w:rsidP="004E6C5D">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struct</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Forename;</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Surname;</w:t>
      </w:r>
    </w:p>
    <w:p w:rsidR="004E6C5D" w:rsidRDefault="004E6C5D" w:rsidP="004E6C5D">
      <w:pPr>
        <w:autoSpaceDE w:val="0"/>
        <w:autoSpaceDN w:val="0"/>
        <w:adjustRightInd w:val="0"/>
        <w:jc w:val="left"/>
        <w:rPr>
          <w:rFonts w:ascii="Courier New" w:hAnsi="Courier New" w:cs="Courier New"/>
          <w:noProof/>
          <w:sz w:val="20"/>
          <w:szCs w:val="20"/>
          <w:lang w:val="en-GB" w:eastAsia="en-GB"/>
        </w:rPr>
      </w:pP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ADDRESS</w:t>
      </w:r>
      <w:r>
        <w:rPr>
          <w:rFonts w:ascii="Courier New" w:hAnsi="Courier New" w:cs="Courier New"/>
          <w:noProof/>
          <w:sz w:val="20"/>
          <w:szCs w:val="20"/>
          <w:lang w:val="en-GB" w:eastAsia="en-GB"/>
        </w:rPr>
        <w:tab/>
        <w:t>Address[3];</w:t>
      </w:r>
    </w:p>
    <w:p w:rsidR="004E6C5D" w:rsidRDefault="004E6C5D" w:rsidP="004E6C5D">
      <w:pPr>
        <w:autoSpaceDE w:val="0"/>
        <w:autoSpaceDN w:val="0"/>
        <w:adjustRightInd w:val="0"/>
        <w:jc w:val="left"/>
        <w:rPr>
          <w:rFonts w:ascii="Courier New" w:hAnsi="Courier New" w:cs="Courier New"/>
          <w:noProof/>
          <w:sz w:val="20"/>
          <w:szCs w:val="20"/>
          <w:lang w:val="en-GB" w:eastAsia="en-GB"/>
        </w:rPr>
      </w:pP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t>Age;</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STRING</w:t>
      </w:r>
      <w:r>
        <w:rPr>
          <w:rFonts w:ascii="Courier New" w:hAnsi="Courier New" w:cs="Courier New"/>
          <w:noProof/>
          <w:sz w:val="20"/>
          <w:szCs w:val="20"/>
          <w:lang w:val="en-GB" w:eastAsia="en-GB"/>
        </w:rPr>
        <w:tab/>
        <w:t>DateOfBirth;</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t>MemberID;</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CUSTOMER;</w:t>
      </w:r>
    </w:p>
    <w:p w:rsidR="004E6C5D" w:rsidRDefault="004E6C5D" w:rsidP="004E6C5D">
      <w:pPr>
        <w:autoSpaceDE w:val="0"/>
        <w:autoSpaceDN w:val="0"/>
        <w:adjustRightInd w:val="0"/>
        <w:jc w:val="left"/>
        <w:rPr>
          <w:rFonts w:ascii="Courier New" w:hAnsi="Courier New" w:cs="Courier New"/>
          <w:noProof/>
          <w:sz w:val="20"/>
          <w:szCs w:val="20"/>
          <w:lang w:val="en-GB" w:eastAsia="en-GB"/>
        </w:rPr>
      </w:pPr>
    </w:p>
    <w:p w:rsidR="004E6C5D" w:rsidRDefault="004E6C5D" w:rsidP="004E6C5D">
      <w:pPr>
        <w:autoSpaceDE w:val="0"/>
        <w:autoSpaceDN w:val="0"/>
        <w:adjustRightInd w:val="0"/>
        <w:jc w:val="left"/>
        <w:rPr>
          <w:rFonts w:ascii="Courier New" w:hAnsi="Courier New" w:cs="Courier New"/>
          <w:noProof/>
          <w:color w:val="0000FF"/>
          <w:sz w:val="20"/>
          <w:szCs w:val="20"/>
          <w:lang w:val="en-GB" w:eastAsia="en-GB"/>
        </w:rPr>
      </w:pPr>
      <w:r>
        <w:rPr>
          <w:rFonts w:ascii="Courier New" w:hAnsi="Courier New" w:cs="Courier New"/>
          <w:noProof/>
          <w:color w:val="0000FF"/>
          <w:sz w:val="20"/>
          <w:szCs w:val="20"/>
          <w:lang w:val="en-GB" w:eastAsia="en-GB"/>
        </w:rPr>
        <w:t>typedef</w:t>
      </w: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struct</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ab/>
      </w:r>
      <w:r>
        <w:rPr>
          <w:rFonts w:ascii="Courier New" w:hAnsi="Courier New" w:cs="Courier New"/>
          <w:noProof/>
          <w:sz w:val="20"/>
          <w:szCs w:val="20"/>
          <w:lang w:val="en-GB" w:eastAsia="en-GB"/>
        </w:rPr>
        <w:tab/>
        <w:t>Count;</w:t>
      </w:r>
    </w:p>
    <w:p w:rsidR="004E6C5D" w:rsidRDefault="004E6C5D" w:rsidP="004E6C5D">
      <w:pPr>
        <w:autoSpaceDE w:val="0"/>
        <w:autoSpaceDN w:val="0"/>
        <w:adjustRightInd w:val="0"/>
        <w:jc w:val="left"/>
        <w:rPr>
          <w:rFonts w:ascii="Courier New" w:hAnsi="Courier New" w:cs="Courier New"/>
          <w:noProof/>
          <w:sz w:val="20"/>
          <w:szCs w:val="20"/>
          <w:lang w:val="en-GB" w:eastAsia="en-GB"/>
        </w:rPr>
      </w:pP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CUSTOMER</w:t>
      </w:r>
      <w:r>
        <w:rPr>
          <w:rFonts w:ascii="Courier New" w:hAnsi="Courier New" w:cs="Courier New"/>
          <w:noProof/>
          <w:sz w:val="20"/>
          <w:szCs w:val="20"/>
          <w:lang w:val="en-GB" w:eastAsia="en-GB"/>
        </w:rPr>
        <w:tab/>
        <w:t>Customer[1];</w:t>
      </w:r>
    </w:p>
    <w:p w:rsidR="004E6C5D" w:rsidRDefault="004E6C5D" w:rsidP="004E6C5D">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425AEA" w:rsidRDefault="004E6C5D" w:rsidP="004E6C5D">
      <w:pPr>
        <w:rPr>
          <w:rFonts w:ascii="Courier New" w:hAnsi="Courier New" w:cs="Courier New"/>
          <w:noProof/>
          <w:sz w:val="20"/>
          <w:szCs w:val="20"/>
          <w:lang w:val="en-GB" w:eastAsia="en-GB"/>
        </w:rPr>
      </w:pPr>
      <w:r>
        <w:rPr>
          <w:rFonts w:ascii="Courier New" w:hAnsi="Courier New" w:cs="Courier New"/>
          <w:noProof/>
          <w:sz w:val="20"/>
          <w:szCs w:val="20"/>
          <w:lang w:val="en-GB" w:eastAsia="en-GB"/>
        </w:rPr>
        <w:t>CUSTOMERS;</w:t>
      </w:r>
    </w:p>
    <w:p w:rsidR="004E6C5D" w:rsidRPr="003035CC" w:rsidRDefault="004E6C5D" w:rsidP="004E6C5D">
      <w:pPr>
        <w:jc w:val="center"/>
        <w:rPr>
          <w:noProof/>
          <w:sz w:val="20"/>
          <w:szCs w:val="20"/>
          <w:u w:val="single"/>
          <w:lang w:val="en-GB" w:eastAsia="en-GB"/>
        </w:rPr>
      </w:pPr>
      <w:r>
        <w:rPr>
          <w:noProof/>
          <w:sz w:val="20"/>
          <w:szCs w:val="20"/>
          <w:u w:val="single"/>
          <w:lang w:val="en-GB" w:eastAsia="en-GB"/>
        </w:rPr>
        <w:t>Example-08-05</w:t>
      </w:r>
    </w:p>
    <w:p w:rsidR="004E6C5D" w:rsidRDefault="004E6C5D" w:rsidP="004E6C5D">
      <w:pPr>
        <w:rPr>
          <w:noProof/>
          <w:lang w:val="en-GB" w:eastAsia="en-GB"/>
        </w:rPr>
      </w:pPr>
    </w:p>
    <w:p w:rsidR="004E6C5D" w:rsidRDefault="004E6C5D" w:rsidP="004E6C5D">
      <w:r>
        <w:rPr>
          <w:noProof/>
          <w:lang w:val="en-GB" w:eastAsia="en-GB"/>
        </w:rPr>
        <w:t xml:space="preserve">Now, in this case we </w:t>
      </w:r>
      <w:r w:rsidR="00FF1047">
        <w:rPr>
          <w:noProof/>
          <w:lang w:val="en-GB" w:eastAsia="en-GB"/>
        </w:rPr>
        <w:t>could</w:t>
      </w:r>
      <w:r>
        <w:rPr>
          <w:noProof/>
          <w:lang w:val="en-GB" w:eastAsia="en-GB"/>
        </w:rPr>
        <w:t xml:space="preserve"> create a </w:t>
      </w:r>
      <w:r w:rsidR="00975FE4">
        <w:rPr>
          <w:noProof/>
          <w:lang w:val="en-GB" w:eastAsia="en-GB"/>
        </w:rPr>
        <w:t>suitably</w:t>
      </w:r>
      <w:r>
        <w:rPr>
          <w:noProof/>
          <w:lang w:val="en-GB" w:eastAsia="en-GB"/>
        </w:rPr>
        <w:t xml:space="preserve"> sized </w:t>
      </w:r>
      <w:r w:rsidR="00350BB8" w:rsidRPr="00350BB8">
        <w:rPr>
          <w:rFonts w:ascii="Courier New" w:hAnsi="Courier New" w:cs="Courier New"/>
          <w:noProof/>
          <w:sz w:val="20"/>
          <w:szCs w:val="20"/>
          <w:lang w:val="en-GB" w:eastAsia="en-GB"/>
        </w:rPr>
        <w:t>‘CUSTOMERS’</w:t>
      </w:r>
      <w:r w:rsidR="00350BB8">
        <w:rPr>
          <w:noProof/>
          <w:lang w:val="en-GB" w:eastAsia="en-GB"/>
        </w:rPr>
        <w:t xml:space="preserve"> structure </w:t>
      </w:r>
      <w:r>
        <w:rPr>
          <w:noProof/>
          <w:lang w:val="en-GB" w:eastAsia="en-GB"/>
        </w:rPr>
        <w:t xml:space="preserve">by calling </w:t>
      </w:r>
      <w:r w:rsidRPr="00350BB8">
        <w:rPr>
          <w:rFonts w:ascii="Courier New" w:hAnsi="Courier New" w:cs="Courier New"/>
          <w:noProof/>
          <w:sz w:val="20"/>
          <w:szCs w:val="20"/>
          <w:lang w:val="en-GB" w:eastAsia="en-GB"/>
        </w:rPr>
        <w:t>‘New’</w:t>
      </w:r>
      <w:r w:rsidR="00FF1047">
        <w:rPr>
          <w:noProof/>
          <w:lang w:val="en-GB" w:eastAsia="en-GB"/>
        </w:rPr>
        <w:t>.  Then we could</w:t>
      </w:r>
      <w:r w:rsidR="00350BB8">
        <w:rPr>
          <w:noProof/>
          <w:lang w:val="en-GB" w:eastAsia="en-GB"/>
        </w:rPr>
        <w:t xml:space="preserve"> </w:t>
      </w:r>
      <w:r>
        <w:rPr>
          <w:noProof/>
          <w:lang w:val="en-GB" w:eastAsia="en-GB"/>
        </w:rPr>
        <w:t xml:space="preserve">set </w:t>
      </w:r>
      <w:r w:rsidRPr="00350BB8">
        <w:rPr>
          <w:rFonts w:ascii="Courier New" w:hAnsi="Courier New" w:cs="Courier New"/>
          <w:noProof/>
          <w:sz w:val="20"/>
          <w:szCs w:val="20"/>
          <w:lang w:val="en-GB" w:eastAsia="en-GB"/>
        </w:rPr>
        <w:t>‘Count’</w:t>
      </w:r>
      <w:r>
        <w:rPr>
          <w:noProof/>
          <w:lang w:val="en-GB" w:eastAsia="en-GB"/>
        </w:rPr>
        <w:t xml:space="preserve"> to the correct size and </w:t>
      </w:r>
      <w:r w:rsidR="00350BB8">
        <w:rPr>
          <w:noProof/>
          <w:lang w:val="en-GB" w:eastAsia="en-GB"/>
        </w:rPr>
        <w:t xml:space="preserve">finally copy in all the </w:t>
      </w:r>
      <w:r w:rsidR="00350BB8" w:rsidRPr="00350BB8">
        <w:rPr>
          <w:rFonts w:ascii="Courier New" w:hAnsi="Courier New" w:cs="Courier New"/>
          <w:noProof/>
          <w:sz w:val="20"/>
          <w:szCs w:val="20"/>
          <w:lang w:val="en-GB" w:eastAsia="en-GB"/>
        </w:rPr>
        <w:t>‘</w:t>
      </w:r>
      <w:r w:rsidR="00350BB8">
        <w:rPr>
          <w:rFonts w:ascii="Courier New" w:hAnsi="Courier New" w:cs="Courier New"/>
          <w:noProof/>
          <w:sz w:val="20"/>
          <w:szCs w:val="20"/>
          <w:lang w:val="en-GB" w:eastAsia="en-GB"/>
        </w:rPr>
        <w:t>CUSTOMER</w:t>
      </w:r>
      <w:r w:rsidR="00350BB8" w:rsidRPr="00350BB8">
        <w:rPr>
          <w:rFonts w:ascii="Courier New" w:hAnsi="Courier New" w:cs="Courier New"/>
          <w:noProof/>
          <w:sz w:val="20"/>
          <w:szCs w:val="20"/>
          <w:lang w:val="en-GB" w:eastAsia="en-GB"/>
        </w:rPr>
        <w:t>’</w:t>
      </w:r>
      <w:r w:rsidR="00350BB8">
        <w:rPr>
          <w:noProof/>
          <w:lang w:val="en-GB" w:eastAsia="en-GB"/>
        </w:rPr>
        <w:t xml:space="preserve"> details</w:t>
      </w:r>
      <w:r w:rsidR="00FF1047">
        <w:rPr>
          <w:noProof/>
          <w:lang w:val="en-GB" w:eastAsia="en-GB"/>
        </w:rPr>
        <w:t xml:space="preserve"> into the </w:t>
      </w:r>
      <w:r w:rsidR="009A3BDF">
        <w:rPr>
          <w:noProof/>
          <w:lang w:val="en-GB" w:eastAsia="en-GB"/>
        </w:rPr>
        <w:t xml:space="preserve">new </w:t>
      </w:r>
      <w:r w:rsidR="00AB0362">
        <w:rPr>
          <w:noProof/>
          <w:lang w:val="en-GB" w:eastAsia="en-GB"/>
        </w:rPr>
        <w:t xml:space="preserve">data </w:t>
      </w:r>
      <w:r w:rsidR="00FF1047">
        <w:rPr>
          <w:noProof/>
          <w:lang w:val="en-GB" w:eastAsia="en-GB"/>
        </w:rPr>
        <w:t>structure</w:t>
      </w:r>
      <w:r w:rsidR="00350BB8">
        <w:rPr>
          <w:noProof/>
          <w:lang w:val="en-GB" w:eastAsia="en-GB"/>
        </w:rPr>
        <w:t xml:space="preserve">.  We could adjust the size of the </w:t>
      </w:r>
      <w:r w:rsidR="00350BB8" w:rsidRPr="00350BB8">
        <w:rPr>
          <w:rFonts w:ascii="Courier New" w:hAnsi="Courier New" w:cs="Courier New"/>
          <w:noProof/>
          <w:sz w:val="20"/>
          <w:szCs w:val="20"/>
          <w:lang w:val="en-GB" w:eastAsia="en-GB"/>
        </w:rPr>
        <w:t>‘CUSTOMERS’</w:t>
      </w:r>
      <w:r w:rsidR="00350BB8">
        <w:rPr>
          <w:noProof/>
          <w:lang w:val="en-GB" w:eastAsia="en-GB"/>
        </w:rPr>
        <w:t xml:space="preserve"> structure </w:t>
      </w:r>
      <w:r w:rsidR="00FF1047">
        <w:rPr>
          <w:noProof/>
          <w:lang w:val="en-GB" w:eastAsia="en-GB"/>
        </w:rPr>
        <w:t xml:space="preserve">at any time </w:t>
      </w:r>
      <w:r w:rsidR="00350BB8">
        <w:rPr>
          <w:noProof/>
          <w:lang w:val="en-GB" w:eastAsia="en-GB"/>
        </w:rPr>
        <w:t xml:space="preserve">by calling </w:t>
      </w:r>
      <w:r w:rsidR="00350BB8" w:rsidRPr="00350BB8">
        <w:rPr>
          <w:rFonts w:ascii="Courier New" w:hAnsi="Courier New" w:cs="Courier New"/>
          <w:noProof/>
          <w:sz w:val="20"/>
          <w:szCs w:val="20"/>
          <w:lang w:val="en-GB" w:eastAsia="en-GB"/>
        </w:rPr>
        <w:t>‘Resize’</w:t>
      </w:r>
      <w:r w:rsidR="00350BB8">
        <w:rPr>
          <w:rFonts w:ascii="Courier New" w:hAnsi="Courier New" w:cs="Courier New"/>
          <w:noProof/>
          <w:sz w:val="20"/>
          <w:szCs w:val="20"/>
          <w:lang w:val="en-GB" w:eastAsia="en-GB"/>
        </w:rPr>
        <w:t xml:space="preserve"> </w:t>
      </w:r>
      <w:r w:rsidR="00350BB8" w:rsidRPr="00350BB8">
        <w:t>and inserting or removing</w:t>
      </w:r>
      <w:r w:rsidR="00350BB8">
        <w:rPr>
          <w:rFonts w:ascii="Courier New" w:hAnsi="Courier New" w:cs="Courier New"/>
          <w:noProof/>
          <w:sz w:val="20"/>
          <w:szCs w:val="20"/>
          <w:lang w:val="en-GB" w:eastAsia="en-GB"/>
        </w:rPr>
        <w:t xml:space="preserve"> </w:t>
      </w:r>
      <w:r w:rsidR="00350BB8" w:rsidRPr="00350BB8">
        <w:rPr>
          <w:rFonts w:ascii="Courier New" w:hAnsi="Courier New" w:cs="Courier New"/>
          <w:noProof/>
          <w:sz w:val="20"/>
          <w:szCs w:val="20"/>
          <w:lang w:val="en-GB" w:eastAsia="en-GB"/>
        </w:rPr>
        <w:t>‘</w:t>
      </w:r>
      <w:r w:rsidR="00350BB8">
        <w:rPr>
          <w:rFonts w:ascii="Courier New" w:hAnsi="Courier New" w:cs="Courier New"/>
          <w:noProof/>
          <w:sz w:val="20"/>
          <w:szCs w:val="20"/>
          <w:lang w:val="en-GB" w:eastAsia="en-GB"/>
        </w:rPr>
        <w:t>CUSTOMER</w:t>
      </w:r>
      <w:r w:rsidR="00350BB8" w:rsidRPr="00350BB8">
        <w:rPr>
          <w:rFonts w:ascii="Courier New" w:hAnsi="Courier New" w:cs="Courier New"/>
          <w:noProof/>
          <w:sz w:val="20"/>
          <w:szCs w:val="20"/>
          <w:lang w:val="en-GB" w:eastAsia="en-GB"/>
        </w:rPr>
        <w:t>’</w:t>
      </w:r>
      <w:r w:rsidR="00350BB8">
        <w:rPr>
          <w:noProof/>
          <w:lang w:val="en-GB" w:eastAsia="en-GB"/>
        </w:rPr>
        <w:t xml:space="preserve"> </w:t>
      </w:r>
      <w:r w:rsidR="00350BB8" w:rsidRPr="00350BB8">
        <w:t>details as necessary.</w:t>
      </w:r>
    </w:p>
    <w:p w:rsidR="00350BB8" w:rsidRDefault="00350BB8" w:rsidP="004E6C5D"/>
    <w:p w:rsidR="00FF1047" w:rsidRDefault="009A3BDF" w:rsidP="004E6C5D">
      <w:pPr>
        <w:rPr>
          <w:noProof/>
          <w:lang w:val="en-GB" w:eastAsia="en-GB"/>
        </w:rPr>
      </w:pPr>
      <w:r>
        <w:t>What we are</w:t>
      </w:r>
      <w:r w:rsidR="00975FE4">
        <w:t xml:space="preserve"> highlighting here</w:t>
      </w:r>
      <w:r w:rsidR="00350BB8">
        <w:t xml:space="preserve"> is that </w:t>
      </w:r>
      <w:r w:rsidR="00FF1047">
        <w:t xml:space="preserve">the </w:t>
      </w:r>
      <w:r w:rsidR="00350BB8" w:rsidRPr="00350BB8">
        <w:rPr>
          <w:rFonts w:ascii="Courier New" w:hAnsi="Courier New" w:cs="Courier New"/>
          <w:noProof/>
          <w:sz w:val="20"/>
          <w:szCs w:val="20"/>
          <w:lang w:val="en-GB" w:eastAsia="en-GB"/>
        </w:rPr>
        <w:t>‘CUSTOMERS’</w:t>
      </w:r>
      <w:r w:rsidR="00350BB8">
        <w:rPr>
          <w:rFonts w:ascii="Courier New" w:hAnsi="Courier New" w:cs="Courier New"/>
          <w:noProof/>
          <w:sz w:val="20"/>
          <w:szCs w:val="20"/>
          <w:lang w:val="en-GB" w:eastAsia="en-GB"/>
        </w:rPr>
        <w:t xml:space="preserve"> </w:t>
      </w:r>
      <w:r w:rsidR="00FF1047">
        <w:t>structure is</w:t>
      </w:r>
      <w:r w:rsidR="00350BB8" w:rsidRPr="00350BB8">
        <w:t xml:space="preserve"> still a fixed</w:t>
      </w:r>
      <w:r w:rsidR="00350BB8">
        <w:rPr>
          <w:noProof/>
          <w:lang w:val="en-GB" w:eastAsia="en-GB"/>
        </w:rPr>
        <w:t xml:space="preserve"> size simple allocation </w:t>
      </w:r>
      <w:r w:rsidR="00FF1047">
        <w:rPr>
          <w:noProof/>
          <w:lang w:val="en-GB" w:eastAsia="en-GB"/>
        </w:rPr>
        <w:t>and so</w:t>
      </w:r>
      <w:r w:rsidR="00350BB8">
        <w:rPr>
          <w:noProof/>
          <w:lang w:val="en-GB" w:eastAsia="en-GB"/>
        </w:rPr>
        <w:t xml:space="preserve"> could be loaded by a single call to </w:t>
      </w:r>
      <w:r w:rsidR="00350BB8" w:rsidRPr="00350BB8">
        <w:rPr>
          <w:rFonts w:ascii="Courier New" w:hAnsi="Courier New" w:cs="Courier New"/>
          <w:noProof/>
          <w:sz w:val="20"/>
          <w:szCs w:val="20"/>
          <w:lang w:val="en-GB" w:eastAsia="en-GB"/>
        </w:rPr>
        <w:t>‘ExclusiveView’</w:t>
      </w:r>
      <w:r w:rsidR="00350BB8" w:rsidRPr="00350BB8">
        <w:t>,</w:t>
      </w:r>
      <w:r w:rsidR="00350BB8" w:rsidRPr="00350BB8">
        <w:rPr>
          <w:rFonts w:ascii="Courier New" w:hAnsi="Courier New" w:cs="Courier New"/>
          <w:noProof/>
          <w:sz w:val="20"/>
          <w:szCs w:val="20"/>
          <w:lang w:val="en-GB" w:eastAsia="en-GB"/>
        </w:rPr>
        <w:t xml:space="preserve"> ‘Update’ </w:t>
      </w:r>
      <w:r w:rsidR="00350BB8" w:rsidRPr="00350BB8">
        <w:t>or</w:t>
      </w:r>
      <w:r w:rsidR="00350BB8" w:rsidRPr="00350BB8">
        <w:rPr>
          <w:rFonts w:ascii="Courier New" w:hAnsi="Courier New" w:cs="Courier New"/>
          <w:noProof/>
          <w:sz w:val="20"/>
          <w:szCs w:val="20"/>
          <w:lang w:val="en-GB" w:eastAsia="en-GB"/>
        </w:rPr>
        <w:t xml:space="preserve"> ‘View’</w:t>
      </w:r>
      <w:r w:rsidR="00350BB8">
        <w:rPr>
          <w:noProof/>
          <w:lang w:val="en-GB" w:eastAsia="en-GB"/>
        </w:rPr>
        <w:t xml:space="preserve">.  A typical relational database </w:t>
      </w:r>
      <w:r w:rsidR="00FF1047">
        <w:rPr>
          <w:noProof/>
          <w:lang w:val="en-GB" w:eastAsia="en-GB"/>
        </w:rPr>
        <w:t>typically</w:t>
      </w:r>
      <w:r w:rsidR="00350BB8">
        <w:rPr>
          <w:noProof/>
          <w:lang w:val="en-GB" w:eastAsia="en-GB"/>
        </w:rPr>
        <w:t xml:space="preserve"> </w:t>
      </w:r>
      <w:r w:rsidR="00FF1047">
        <w:rPr>
          <w:noProof/>
          <w:lang w:val="en-GB" w:eastAsia="en-GB"/>
        </w:rPr>
        <w:t>require</w:t>
      </w:r>
      <w:r w:rsidR="00CC3D7E">
        <w:rPr>
          <w:noProof/>
          <w:lang w:val="en-GB" w:eastAsia="en-GB"/>
        </w:rPr>
        <w:t>s</w:t>
      </w:r>
      <w:r w:rsidR="00350BB8">
        <w:rPr>
          <w:noProof/>
          <w:lang w:val="en-GB" w:eastAsia="en-GB"/>
        </w:rPr>
        <w:t xml:space="preserve"> multiple tables, multiple rows and possibly multiple joins to </w:t>
      </w:r>
      <w:r w:rsidR="00CC518F">
        <w:rPr>
          <w:noProof/>
          <w:lang w:val="en-GB" w:eastAsia="en-GB"/>
        </w:rPr>
        <w:t xml:space="preserve">compute </w:t>
      </w:r>
      <w:r w:rsidR="00FF1047">
        <w:rPr>
          <w:noProof/>
          <w:lang w:val="en-GB" w:eastAsia="en-GB"/>
        </w:rPr>
        <w:t>such a</w:t>
      </w:r>
      <w:r w:rsidR="00CC518F">
        <w:rPr>
          <w:noProof/>
          <w:lang w:val="en-GB" w:eastAsia="en-GB"/>
        </w:rPr>
        <w:t xml:space="preserve"> table</w:t>
      </w:r>
      <w:r w:rsidR="00350BB8">
        <w:rPr>
          <w:noProof/>
          <w:lang w:val="en-GB" w:eastAsia="en-GB"/>
        </w:rPr>
        <w:t xml:space="preserve">.  Consequently, </w:t>
      </w:r>
      <w:r>
        <w:rPr>
          <w:noProof/>
          <w:lang w:val="en-GB" w:eastAsia="en-GB"/>
        </w:rPr>
        <w:t xml:space="preserve">using a structure like this in </w:t>
      </w:r>
      <w:r w:rsidR="00350BB8">
        <w:rPr>
          <w:noProof/>
          <w:lang w:val="en-GB" w:eastAsia="en-GB"/>
        </w:rPr>
        <w:t xml:space="preserve">Rockall-DB would </w:t>
      </w:r>
      <w:r w:rsidR="00CC518F" w:rsidRPr="00AB0362">
        <w:rPr>
          <w:i/>
          <w:noProof/>
          <w:u w:val="single"/>
          <w:lang w:val="en-GB" w:eastAsia="en-GB"/>
        </w:rPr>
        <w:t xml:space="preserve">simply </w:t>
      </w:r>
      <w:r w:rsidR="00FF1047" w:rsidRPr="00AB0362">
        <w:rPr>
          <w:i/>
          <w:noProof/>
          <w:u w:val="single"/>
          <w:lang w:val="en-GB" w:eastAsia="en-GB"/>
        </w:rPr>
        <w:t xml:space="preserve">blow </w:t>
      </w:r>
      <w:r w:rsidR="00CC3D7E" w:rsidRPr="00AB0362">
        <w:rPr>
          <w:i/>
          <w:noProof/>
          <w:u w:val="single"/>
          <w:lang w:val="en-GB" w:eastAsia="en-GB"/>
        </w:rPr>
        <w:t xml:space="preserve">away </w:t>
      </w:r>
      <w:r w:rsidRPr="00AB0362">
        <w:rPr>
          <w:i/>
          <w:noProof/>
          <w:u w:val="single"/>
          <w:lang w:val="en-GB" w:eastAsia="en-GB"/>
        </w:rPr>
        <w:t>most</w:t>
      </w:r>
      <w:r w:rsidR="00CC3D7E" w:rsidRPr="00AB0362">
        <w:rPr>
          <w:i/>
          <w:noProof/>
          <w:u w:val="single"/>
          <w:lang w:val="en-GB" w:eastAsia="en-GB"/>
        </w:rPr>
        <w:t xml:space="preserve"> relational database</w:t>
      </w:r>
      <w:r w:rsidRPr="00AB0362">
        <w:rPr>
          <w:i/>
          <w:noProof/>
          <w:u w:val="single"/>
          <w:lang w:val="en-GB" w:eastAsia="en-GB"/>
        </w:rPr>
        <w:t>s</w:t>
      </w:r>
      <w:r w:rsidR="00FF1047" w:rsidRPr="00AB0362">
        <w:rPr>
          <w:i/>
          <w:noProof/>
          <w:u w:val="single"/>
          <w:lang w:val="en-GB" w:eastAsia="en-GB"/>
        </w:rPr>
        <w:t xml:space="preserve"> in terms of performance</w:t>
      </w:r>
      <w:r w:rsidR="00FF1047">
        <w:rPr>
          <w:noProof/>
          <w:lang w:val="en-GB" w:eastAsia="en-GB"/>
        </w:rPr>
        <w:t>.</w:t>
      </w:r>
    </w:p>
    <w:p w:rsidR="00FF1047" w:rsidRDefault="00FF1047" w:rsidP="004E6C5D">
      <w:pPr>
        <w:rPr>
          <w:noProof/>
          <w:lang w:val="en-GB" w:eastAsia="en-GB"/>
        </w:rPr>
      </w:pPr>
    </w:p>
    <w:p w:rsidR="00350BB8" w:rsidRDefault="00AB0362" w:rsidP="004E6C5D">
      <w:pPr>
        <w:rPr>
          <w:noProof/>
          <w:lang w:val="en-GB" w:eastAsia="en-GB"/>
        </w:rPr>
      </w:pPr>
      <w:r>
        <w:rPr>
          <w:noProof/>
          <w:lang w:val="en-GB" w:eastAsia="en-GB"/>
        </w:rPr>
        <w:lastRenderedPageBreak/>
        <w:t>A</w:t>
      </w:r>
      <w:r w:rsidR="00975FE4">
        <w:rPr>
          <w:noProof/>
          <w:lang w:val="en-GB" w:eastAsia="en-GB"/>
        </w:rPr>
        <w:t xml:space="preserve"> </w:t>
      </w:r>
      <w:r w:rsidR="00CC3D7E">
        <w:rPr>
          <w:noProof/>
          <w:lang w:val="en-GB" w:eastAsia="en-GB"/>
        </w:rPr>
        <w:t>number of the benefits of</w:t>
      </w:r>
      <w:r>
        <w:rPr>
          <w:noProof/>
          <w:lang w:val="en-GB" w:eastAsia="en-GB"/>
        </w:rPr>
        <w:t xml:space="preserve"> using</w:t>
      </w:r>
      <w:r w:rsidR="00975FE4">
        <w:rPr>
          <w:noProof/>
          <w:lang w:val="en-GB" w:eastAsia="en-GB"/>
        </w:rPr>
        <w:t xml:space="preserve"> Rockall-DB </w:t>
      </w:r>
      <w:r w:rsidR="009A3BDF">
        <w:rPr>
          <w:noProof/>
          <w:lang w:val="en-GB" w:eastAsia="en-GB"/>
        </w:rPr>
        <w:t>exist</w:t>
      </w:r>
      <w:r w:rsidR="00975FE4">
        <w:rPr>
          <w:noProof/>
          <w:lang w:val="en-GB" w:eastAsia="en-GB"/>
        </w:rPr>
        <w:t xml:space="preserve"> not because it </w:t>
      </w:r>
      <w:r w:rsidR="00CC518F">
        <w:rPr>
          <w:noProof/>
          <w:lang w:val="en-GB" w:eastAsia="en-GB"/>
        </w:rPr>
        <w:t xml:space="preserve">is clever but </w:t>
      </w:r>
      <w:r w:rsidR="00975FE4">
        <w:rPr>
          <w:noProof/>
          <w:lang w:val="en-GB" w:eastAsia="en-GB"/>
        </w:rPr>
        <w:t>rather because it is</w:t>
      </w:r>
      <w:r w:rsidR="00CC518F">
        <w:rPr>
          <w:noProof/>
          <w:lang w:val="en-GB" w:eastAsia="en-GB"/>
        </w:rPr>
        <w:t xml:space="preserve"> flexible</w:t>
      </w:r>
      <w:r w:rsidR="00A557F1">
        <w:rPr>
          <w:noProof/>
          <w:lang w:val="en-GB" w:eastAsia="en-GB"/>
        </w:rPr>
        <w:t>.  This flexibility</w:t>
      </w:r>
      <w:r w:rsidR="009A3BDF">
        <w:rPr>
          <w:noProof/>
          <w:lang w:val="en-GB" w:eastAsia="en-GB"/>
        </w:rPr>
        <w:t xml:space="preserve"> allows very different </w:t>
      </w:r>
      <w:r w:rsidR="00A557F1">
        <w:rPr>
          <w:noProof/>
          <w:lang w:val="en-GB" w:eastAsia="en-GB"/>
        </w:rPr>
        <w:t xml:space="preserve">transactional </w:t>
      </w:r>
      <w:r w:rsidR="00CC518F">
        <w:rPr>
          <w:noProof/>
          <w:lang w:val="en-GB" w:eastAsia="en-GB"/>
        </w:rPr>
        <w:t>data structures to be buil</w:t>
      </w:r>
      <w:r w:rsidR="004A50E3">
        <w:rPr>
          <w:noProof/>
          <w:lang w:val="en-GB" w:eastAsia="en-GB"/>
        </w:rPr>
        <w:t>t</w:t>
      </w:r>
      <w:r w:rsidR="00CC518F">
        <w:rPr>
          <w:noProof/>
          <w:lang w:val="en-GB" w:eastAsia="en-GB"/>
        </w:rPr>
        <w:t>.</w:t>
      </w:r>
      <w:r w:rsidR="00A557F1">
        <w:rPr>
          <w:noProof/>
          <w:lang w:val="en-GB" w:eastAsia="en-GB"/>
        </w:rPr>
        <w:t xml:space="preserve">  It is not that Rockall-DB does</w:t>
      </w:r>
      <w:r w:rsidR="004A50E3">
        <w:rPr>
          <w:noProof/>
          <w:lang w:val="en-GB" w:eastAsia="en-GB"/>
        </w:rPr>
        <w:t>n’t</w:t>
      </w:r>
      <w:r w:rsidR="00A557F1">
        <w:rPr>
          <w:noProof/>
          <w:lang w:val="en-GB" w:eastAsia="en-GB"/>
        </w:rPr>
        <w:t xml:space="preserve"> support </w:t>
      </w:r>
      <w:r w:rsidR="009A3BDF">
        <w:rPr>
          <w:noProof/>
          <w:lang w:val="en-GB" w:eastAsia="en-GB"/>
        </w:rPr>
        <w:t>the classical</w:t>
      </w:r>
      <w:r w:rsidR="00A557F1">
        <w:rPr>
          <w:noProof/>
          <w:lang w:val="en-GB" w:eastAsia="en-GB"/>
        </w:rPr>
        <w:t xml:space="preserve"> </w:t>
      </w:r>
      <w:r w:rsidR="009A3BDF">
        <w:rPr>
          <w:noProof/>
          <w:lang w:val="en-GB" w:eastAsia="en-GB"/>
        </w:rPr>
        <w:t xml:space="preserve">transactional </w:t>
      </w:r>
      <w:r w:rsidR="00A557F1">
        <w:rPr>
          <w:noProof/>
          <w:lang w:val="en-GB" w:eastAsia="en-GB"/>
        </w:rPr>
        <w:t xml:space="preserve">data </w:t>
      </w:r>
      <w:r w:rsidR="00975FE4">
        <w:rPr>
          <w:noProof/>
          <w:lang w:val="en-GB" w:eastAsia="en-GB"/>
        </w:rPr>
        <w:t xml:space="preserve">structures (i.e. such </w:t>
      </w:r>
      <w:r w:rsidR="009A3BDF">
        <w:rPr>
          <w:noProof/>
          <w:lang w:val="en-GB" w:eastAsia="en-GB"/>
        </w:rPr>
        <w:t xml:space="preserve">as classical relational data structures).  It </w:t>
      </w:r>
      <w:r w:rsidR="00975FE4">
        <w:rPr>
          <w:noProof/>
          <w:lang w:val="en-GB" w:eastAsia="en-GB"/>
        </w:rPr>
        <w:t>is because</w:t>
      </w:r>
      <w:r w:rsidR="00731432">
        <w:rPr>
          <w:noProof/>
          <w:lang w:val="en-GB" w:eastAsia="en-GB"/>
        </w:rPr>
        <w:t xml:space="preserve"> </w:t>
      </w:r>
      <w:r w:rsidR="00975FE4">
        <w:rPr>
          <w:noProof/>
          <w:lang w:val="en-GB" w:eastAsia="en-GB"/>
        </w:rPr>
        <w:t>these</w:t>
      </w:r>
      <w:r w:rsidR="00A557F1">
        <w:rPr>
          <w:noProof/>
          <w:lang w:val="en-GB" w:eastAsia="en-GB"/>
        </w:rPr>
        <w:t xml:space="preserve"> structures are </w:t>
      </w:r>
      <w:r w:rsidR="00731432" w:rsidRPr="009A3BDF">
        <w:rPr>
          <w:i/>
          <w:noProof/>
          <w:u w:val="single"/>
          <w:lang w:val="en-GB" w:eastAsia="en-GB"/>
        </w:rPr>
        <w:t>option</w:t>
      </w:r>
      <w:r w:rsidR="00975FE4" w:rsidRPr="009A3BDF">
        <w:rPr>
          <w:i/>
          <w:noProof/>
          <w:u w:val="single"/>
          <w:lang w:val="en-GB" w:eastAsia="en-GB"/>
        </w:rPr>
        <w:t>al</w:t>
      </w:r>
      <w:r w:rsidR="00975FE4">
        <w:rPr>
          <w:noProof/>
          <w:lang w:val="en-GB" w:eastAsia="en-GB"/>
        </w:rPr>
        <w:t xml:space="preserve"> </w:t>
      </w:r>
      <w:r>
        <w:rPr>
          <w:noProof/>
          <w:lang w:val="en-GB" w:eastAsia="en-GB"/>
        </w:rPr>
        <w:t xml:space="preserve">and can be used when needed </w:t>
      </w:r>
      <w:r w:rsidR="00975FE4">
        <w:rPr>
          <w:noProof/>
          <w:lang w:val="en-GB" w:eastAsia="en-GB"/>
        </w:rPr>
        <w:t>rather than being</w:t>
      </w:r>
      <w:r w:rsidR="00731432">
        <w:rPr>
          <w:noProof/>
          <w:lang w:val="en-GB" w:eastAsia="en-GB"/>
        </w:rPr>
        <w:t xml:space="preserve"> </w:t>
      </w:r>
      <w:r w:rsidR="009A3BDF">
        <w:rPr>
          <w:noProof/>
          <w:lang w:val="en-GB" w:eastAsia="en-GB"/>
        </w:rPr>
        <w:t>forced upon developers</w:t>
      </w:r>
      <w:r w:rsidR="00731432">
        <w:rPr>
          <w:noProof/>
          <w:lang w:val="en-GB" w:eastAsia="en-GB"/>
        </w:rPr>
        <w:t>.</w:t>
      </w:r>
    </w:p>
    <w:p w:rsidR="00731432" w:rsidRDefault="00731432" w:rsidP="004E6C5D">
      <w:pPr>
        <w:rPr>
          <w:noProof/>
          <w:lang w:val="en-GB" w:eastAsia="en-GB"/>
        </w:rPr>
      </w:pPr>
    </w:p>
    <w:p w:rsidR="00661213" w:rsidRDefault="00731432" w:rsidP="004E6C5D">
      <w:pPr>
        <w:rPr>
          <w:noProof/>
          <w:lang w:val="en-GB" w:eastAsia="en-GB"/>
        </w:rPr>
      </w:pPr>
      <w:r>
        <w:rPr>
          <w:noProof/>
          <w:lang w:val="en-GB" w:eastAsia="en-GB"/>
        </w:rPr>
        <w:t>In summary, when using Rockall-DB it is</w:t>
      </w:r>
      <w:r w:rsidR="00F2026A">
        <w:rPr>
          <w:noProof/>
          <w:lang w:val="en-GB" w:eastAsia="en-GB"/>
        </w:rPr>
        <w:t xml:space="preserve"> </w:t>
      </w:r>
      <w:r w:rsidR="00661213">
        <w:rPr>
          <w:noProof/>
          <w:lang w:val="en-GB" w:eastAsia="en-GB"/>
        </w:rPr>
        <w:t xml:space="preserve">now </w:t>
      </w:r>
      <w:r w:rsidR="00F2026A">
        <w:rPr>
          <w:noProof/>
          <w:lang w:val="en-GB" w:eastAsia="en-GB"/>
        </w:rPr>
        <w:t>possible to break the mould and</w:t>
      </w:r>
      <w:r>
        <w:rPr>
          <w:noProof/>
          <w:lang w:val="en-GB" w:eastAsia="en-GB"/>
        </w:rPr>
        <w:t xml:space="preserve"> think </w:t>
      </w:r>
      <w:r w:rsidR="00975FE4">
        <w:rPr>
          <w:noProof/>
          <w:lang w:val="en-GB" w:eastAsia="en-GB"/>
        </w:rPr>
        <w:t>in new ways</w:t>
      </w:r>
      <w:r>
        <w:rPr>
          <w:noProof/>
          <w:lang w:val="en-GB" w:eastAsia="en-GB"/>
        </w:rPr>
        <w:t>.</w:t>
      </w:r>
      <w:r w:rsidR="00057E75">
        <w:rPr>
          <w:noProof/>
          <w:lang w:val="en-GB" w:eastAsia="en-GB"/>
        </w:rPr>
        <w:t xml:space="preserve">  There is now no </w:t>
      </w:r>
      <w:r w:rsidR="00F2026A">
        <w:rPr>
          <w:noProof/>
          <w:lang w:val="en-GB" w:eastAsia="en-GB"/>
        </w:rPr>
        <w:t xml:space="preserve">longer </w:t>
      </w:r>
      <w:r w:rsidR="009A3BDF">
        <w:rPr>
          <w:noProof/>
          <w:lang w:val="en-GB" w:eastAsia="en-GB"/>
        </w:rPr>
        <w:t>any need</w:t>
      </w:r>
      <w:r w:rsidR="00057E75">
        <w:rPr>
          <w:noProof/>
          <w:lang w:val="en-GB" w:eastAsia="en-GB"/>
        </w:rPr>
        <w:t xml:space="preserve"> to be shackled to third normal form.  </w:t>
      </w:r>
      <w:r w:rsidR="009A3BDF">
        <w:rPr>
          <w:noProof/>
          <w:lang w:val="en-GB" w:eastAsia="en-GB"/>
        </w:rPr>
        <w:t>In many respects, a</w:t>
      </w:r>
      <w:r w:rsidR="00057E75">
        <w:rPr>
          <w:noProof/>
          <w:lang w:val="en-GB" w:eastAsia="en-GB"/>
        </w:rPr>
        <w:t xml:space="preserve"> new day has </w:t>
      </w:r>
      <w:r w:rsidR="00975FE4">
        <w:rPr>
          <w:noProof/>
          <w:lang w:val="en-GB" w:eastAsia="en-GB"/>
        </w:rPr>
        <w:t>dawned</w:t>
      </w:r>
      <w:r w:rsidR="00057E75">
        <w:rPr>
          <w:noProof/>
          <w:lang w:val="en-GB" w:eastAsia="en-GB"/>
        </w:rPr>
        <w:t xml:space="preserve"> where developers </w:t>
      </w:r>
      <w:r w:rsidR="00C86543">
        <w:rPr>
          <w:noProof/>
          <w:lang w:val="en-GB" w:eastAsia="en-GB"/>
        </w:rPr>
        <w:t xml:space="preserve">can have </w:t>
      </w:r>
      <w:r w:rsidR="00F2026A">
        <w:rPr>
          <w:noProof/>
          <w:lang w:val="en-GB" w:eastAsia="en-GB"/>
        </w:rPr>
        <w:t>genuine</w:t>
      </w:r>
      <w:r w:rsidR="00057E75">
        <w:rPr>
          <w:noProof/>
          <w:lang w:val="en-GB" w:eastAsia="en-GB"/>
        </w:rPr>
        <w:t xml:space="preserve"> flexibility in </w:t>
      </w:r>
      <w:r w:rsidR="00F2026A">
        <w:rPr>
          <w:noProof/>
          <w:lang w:val="en-GB" w:eastAsia="en-GB"/>
        </w:rPr>
        <w:t>their</w:t>
      </w:r>
      <w:r w:rsidR="00057E75">
        <w:rPr>
          <w:noProof/>
          <w:lang w:val="en-GB" w:eastAsia="en-GB"/>
        </w:rPr>
        <w:t xml:space="preserve"> choice of </w:t>
      </w:r>
      <w:r w:rsidR="009A3BDF">
        <w:rPr>
          <w:noProof/>
          <w:lang w:val="en-GB" w:eastAsia="en-GB"/>
        </w:rPr>
        <w:t xml:space="preserve">transactional </w:t>
      </w:r>
      <w:r w:rsidR="00661213">
        <w:rPr>
          <w:noProof/>
          <w:lang w:val="en-GB" w:eastAsia="en-GB"/>
        </w:rPr>
        <w:t xml:space="preserve">data </w:t>
      </w:r>
      <w:r w:rsidR="00057E75">
        <w:rPr>
          <w:noProof/>
          <w:lang w:val="en-GB" w:eastAsia="en-GB"/>
        </w:rPr>
        <w:t xml:space="preserve">structures.  A </w:t>
      </w:r>
      <w:r w:rsidR="00C86543">
        <w:rPr>
          <w:noProof/>
          <w:lang w:val="en-GB" w:eastAsia="en-GB"/>
        </w:rPr>
        <w:t>day</w:t>
      </w:r>
      <w:r w:rsidR="00057E75">
        <w:rPr>
          <w:noProof/>
          <w:lang w:val="en-GB" w:eastAsia="en-GB"/>
        </w:rPr>
        <w:t xml:space="preserve"> w</w:t>
      </w:r>
      <w:r w:rsidR="004A50E3">
        <w:rPr>
          <w:noProof/>
          <w:lang w:val="en-GB" w:eastAsia="en-GB"/>
        </w:rPr>
        <w:t>h</w:t>
      </w:r>
      <w:r w:rsidR="00057E75">
        <w:rPr>
          <w:noProof/>
          <w:lang w:val="en-GB" w:eastAsia="en-GB"/>
        </w:rPr>
        <w:t xml:space="preserve">ere </w:t>
      </w:r>
      <w:r w:rsidR="00661213">
        <w:rPr>
          <w:noProof/>
          <w:lang w:val="en-GB" w:eastAsia="en-GB"/>
        </w:rPr>
        <w:t>words</w:t>
      </w:r>
      <w:r w:rsidR="00057E75">
        <w:rPr>
          <w:noProof/>
          <w:lang w:val="en-GB" w:eastAsia="en-GB"/>
        </w:rPr>
        <w:t xml:space="preserve"> like arrays</w:t>
      </w:r>
      <w:r w:rsidR="00C86543">
        <w:rPr>
          <w:noProof/>
          <w:lang w:val="en-GB" w:eastAsia="en-GB"/>
        </w:rPr>
        <w:t>, hash tables, queues, sets, stacks</w:t>
      </w:r>
      <w:r w:rsidR="00057E75">
        <w:rPr>
          <w:noProof/>
          <w:lang w:val="en-GB" w:eastAsia="en-GB"/>
        </w:rPr>
        <w:t xml:space="preserve"> and unions</w:t>
      </w:r>
      <w:r w:rsidR="00661213">
        <w:rPr>
          <w:noProof/>
          <w:lang w:val="en-GB" w:eastAsia="en-GB"/>
        </w:rPr>
        <w:t xml:space="preserve"> can be used in the same sente</w:t>
      </w:r>
      <w:r w:rsidR="00AB0362">
        <w:rPr>
          <w:noProof/>
          <w:lang w:val="en-GB" w:eastAsia="en-GB"/>
        </w:rPr>
        <w:t xml:space="preserve">nce as words like columns, rows, </w:t>
      </w:r>
      <w:r w:rsidR="00661213">
        <w:rPr>
          <w:noProof/>
          <w:lang w:val="en-GB" w:eastAsia="en-GB"/>
        </w:rPr>
        <w:t>tables</w:t>
      </w:r>
      <w:r w:rsidR="00AB0362">
        <w:rPr>
          <w:noProof/>
          <w:lang w:val="en-GB" w:eastAsia="en-GB"/>
        </w:rPr>
        <w:t xml:space="preserve"> and transactions</w:t>
      </w:r>
      <w:r w:rsidR="00661213">
        <w:rPr>
          <w:noProof/>
          <w:lang w:val="en-GB" w:eastAsia="en-GB"/>
        </w:rPr>
        <w:t>.</w:t>
      </w:r>
    </w:p>
    <w:p w:rsidR="00DF52A3" w:rsidRDefault="00476D03" w:rsidP="00DF52A3">
      <w:pPr>
        <w:pStyle w:val="Heading2"/>
        <w:rPr>
          <w:noProof/>
          <w:lang w:val="en-GB" w:eastAsia="en-GB"/>
        </w:rPr>
      </w:pPr>
      <w:bookmarkStart w:id="89" w:name="_Toc455258040"/>
      <w:r>
        <w:rPr>
          <w:noProof/>
          <w:lang w:val="en-GB" w:eastAsia="en-GB"/>
        </w:rPr>
        <w:t>8.2</w:t>
      </w:r>
      <w:r w:rsidR="00DF52A3">
        <w:rPr>
          <w:noProof/>
          <w:lang w:val="en-GB" w:eastAsia="en-GB"/>
        </w:rPr>
        <w:t>. Performance</w:t>
      </w:r>
      <w:bookmarkEnd w:id="89"/>
    </w:p>
    <w:p w:rsidR="00666327" w:rsidRDefault="00666327" w:rsidP="004E6C5D">
      <w:pPr>
        <w:rPr>
          <w:noProof/>
          <w:lang w:val="en-GB" w:eastAsia="en-GB"/>
        </w:rPr>
      </w:pPr>
      <w:r>
        <w:rPr>
          <w:noProof/>
          <w:lang w:val="en-GB" w:eastAsia="en-GB"/>
        </w:rPr>
        <w:t>A number of performance related topics are covered in this section.  These topics are presented in alphabetical order and are no</w:t>
      </w:r>
      <w:r w:rsidR="00770096">
        <w:rPr>
          <w:noProof/>
          <w:lang w:val="en-GB" w:eastAsia="en-GB"/>
        </w:rPr>
        <w:t>t</w:t>
      </w:r>
      <w:r>
        <w:rPr>
          <w:noProof/>
          <w:lang w:val="en-GB" w:eastAsia="en-GB"/>
        </w:rPr>
        <w:t xml:space="preserve"> necessily </w:t>
      </w:r>
      <w:r w:rsidR="006F609F">
        <w:rPr>
          <w:noProof/>
          <w:lang w:val="en-GB" w:eastAsia="en-GB"/>
        </w:rPr>
        <w:t xml:space="preserve">closely </w:t>
      </w:r>
      <w:r>
        <w:rPr>
          <w:noProof/>
          <w:lang w:val="en-GB" w:eastAsia="en-GB"/>
        </w:rPr>
        <w:t>related.</w:t>
      </w:r>
    </w:p>
    <w:p w:rsidR="00666327" w:rsidRDefault="00476D03" w:rsidP="00666327">
      <w:pPr>
        <w:pStyle w:val="Heading3"/>
        <w:rPr>
          <w:noProof/>
          <w:lang w:val="en-GB" w:eastAsia="en-GB"/>
        </w:rPr>
      </w:pPr>
      <w:bookmarkStart w:id="90" w:name="_Toc455258041"/>
      <w:r>
        <w:rPr>
          <w:noProof/>
          <w:lang w:val="en-GB" w:eastAsia="en-GB"/>
        </w:rPr>
        <w:t>8.2</w:t>
      </w:r>
      <w:r w:rsidR="00666327">
        <w:rPr>
          <w:noProof/>
          <w:lang w:val="en-GB" w:eastAsia="en-GB"/>
        </w:rPr>
        <w:t>.1 Asynchronous Read-Ahead</w:t>
      </w:r>
      <w:bookmarkEnd w:id="90"/>
    </w:p>
    <w:p w:rsidR="00E77369" w:rsidRDefault="0023039E" w:rsidP="004E6C5D">
      <w:pPr>
        <w:rPr>
          <w:noProof/>
          <w:lang w:val="en-GB" w:eastAsia="en-GB"/>
        </w:rPr>
      </w:pPr>
      <w:r>
        <w:rPr>
          <w:noProof/>
          <w:lang w:val="en-GB" w:eastAsia="en-GB"/>
        </w:rPr>
        <w:t xml:space="preserve">A </w:t>
      </w:r>
      <w:r w:rsidR="009B20FC">
        <w:rPr>
          <w:noProof/>
          <w:lang w:val="en-GB" w:eastAsia="en-GB"/>
        </w:rPr>
        <w:t xml:space="preserve">temptation </w:t>
      </w:r>
      <w:r>
        <w:rPr>
          <w:noProof/>
          <w:lang w:val="en-GB" w:eastAsia="en-GB"/>
        </w:rPr>
        <w:t xml:space="preserve">in Rockall-DB is to code algorithms in a sequential style rather than a </w:t>
      </w:r>
      <w:r w:rsidRPr="0023039E">
        <w:rPr>
          <w:rFonts w:ascii="Courier New" w:hAnsi="Courier New" w:cs="Courier New"/>
          <w:noProof/>
          <w:sz w:val="20"/>
          <w:szCs w:val="20"/>
          <w:lang w:val="en-GB" w:eastAsia="en-GB"/>
        </w:rPr>
        <w:t>‘SET’</w:t>
      </w:r>
      <w:r>
        <w:rPr>
          <w:noProof/>
          <w:lang w:val="en-GB" w:eastAsia="en-GB"/>
        </w:rPr>
        <w:t xml:space="preserve"> based style.</w:t>
      </w:r>
    </w:p>
    <w:p w:rsidR="00E77369" w:rsidRDefault="00E77369" w:rsidP="004E6C5D">
      <w:pPr>
        <w:rPr>
          <w:noProof/>
          <w:lang w:val="en-GB" w:eastAsia="en-GB"/>
        </w:rPr>
      </w:pPr>
    </w:p>
    <w:p w:rsidR="0023039E" w:rsidRDefault="004E310D" w:rsidP="004E6C5D">
      <w:pPr>
        <w:rPr>
          <w:noProof/>
          <w:lang w:val="en-GB" w:eastAsia="en-GB"/>
        </w:rPr>
      </w:pPr>
      <w:r>
        <w:rPr>
          <w:noProof/>
          <w:lang w:val="en-GB" w:eastAsia="en-GB"/>
        </w:rPr>
        <w:t xml:space="preserve">Let’s take a look at some code that tries to sum the </w:t>
      </w:r>
      <w:r w:rsidRPr="004E310D">
        <w:rPr>
          <w:rFonts w:ascii="Courier New" w:hAnsi="Courier New" w:cs="Courier New"/>
          <w:noProof/>
          <w:sz w:val="20"/>
          <w:szCs w:val="20"/>
          <w:lang w:val="en-GB" w:eastAsia="en-GB"/>
        </w:rPr>
        <w:t>‘Age’</w:t>
      </w:r>
      <w:r>
        <w:rPr>
          <w:noProof/>
          <w:lang w:val="en-GB" w:eastAsia="en-GB"/>
        </w:rPr>
        <w:t xml:space="preserve"> values from the structures outlined in ‘Example-08-04’ as shown in ‘Example-08-06’ below:</w:t>
      </w:r>
    </w:p>
    <w:p w:rsidR="00666327" w:rsidRDefault="00666327" w:rsidP="004E6C5D">
      <w:pPr>
        <w:rPr>
          <w:noProof/>
          <w:lang w:val="en-GB" w:eastAsia="en-GB"/>
        </w:rPr>
      </w:pPr>
    </w:p>
    <w:p w:rsidR="005E04A9" w:rsidRDefault="005E04A9" w:rsidP="005E04A9">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5E04A9" w:rsidRDefault="005E04A9" w:rsidP="005E04A9">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"Example-08-04.hpp"</w:t>
      </w:r>
    </w:p>
    <w:p w:rsidR="005E04A9" w:rsidRDefault="005E04A9" w:rsidP="005E04A9">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5E04A9" w:rsidRDefault="005E04A9" w:rsidP="005E04A9">
      <w:pPr>
        <w:autoSpaceDE w:val="0"/>
        <w:autoSpaceDN w:val="0"/>
        <w:adjustRightInd w:val="0"/>
        <w:jc w:val="left"/>
        <w:rPr>
          <w:rFonts w:ascii="Courier New" w:hAnsi="Courier New" w:cs="Courier New"/>
          <w:noProof/>
          <w:color w:val="A31515"/>
          <w:sz w:val="20"/>
          <w:szCs w:val="20"/>
          <w:lang w:val="en-GB" w:eastAsia="en-GB"/>
        </w:rPr>
      </w:pPr>
    </w:p>
    <w:p w:rsidR="005E04A9" w:rsidRDefault="005E04A9"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SumAges</w:t>
      </w:r>
    </w:p>
    <w:p w:rsidR="005E04A9" w:rsidRDefault="005E04A9"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E04A9" w:rsidRDefault="005E04A9"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Array[],</w:t>
      </w:r>
    </w:p>
    <w:p w:rsidR="005E04A9" w:rsidRDefault="005E04A9"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DATABASE_HEAP   *Heap,</w:t>
      </w:r>
    </w:p>
    <w:p w:rsidR="005E04A9" w:rsidRDefault="005E04A9"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Size</w:t>
      </w:r>
    </w:p>
    <w:p w:rsidR="005E04A9" w:rsidRDefault="005E04A9"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E04A9" w:rsidRDefault="005E04A9"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E04A9" w:rsidRDefault="005E04A9"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Total = 0;</w:t>
      </w:r>
    </w:p>
    <w:p w:rsidR="005E04A9" w:rsidRDefault="005E04A9"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p>
    <w:p w:rsidR="005E04A9" w:rsidRDefault="005E04A9" w:rsidP="005E04A9">
      <w:pPr>
        <w:autoSpaceDE w:val="0"/>
        <w:autoSpaceDN w:val="0"/>
        <w:adjustRightInd w:val="0"/>
        <w:jc w:val="left"/>
        <w:rPr>
          <w:rFonts w:ascii="Courier New" w:hAnsi="Courier New" w:cs="Courier New"/>
          <w:noProof/>
          <w:sz w:val="20"/>
          <w:szCs w:val="20"/>
          <w:lang w:val="en-GB" w:eastAsia="en-GB"/>
        </w:rPr>
      </w:pPr>
    </w:p>
    <w:p w:rsidR="005E04A9" w:rsidRDefault="005E04A9"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r>
        <w:rPr>
          <w:rFonts w:ascii="Courier New" w:hAnsi="Courier New" w:cs="Courier New"/>
          <w:noProof/>
          <w:sz w:val="20"/>
          <w:szCs w:val="20"/>
          <w:lang w:val="en-GB" w:eastAsia="en-GB"/>
        </w:rPr>
        <w:t xml:space="preserve"> ( Count=0;Count &lt; Size;Count ++ )</w:t>
      </w:r>
    </w:p>
    <w:p w:rsidR="005E04A9" w:rsidRDefault="005E04A9"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E04A9" w:rsidRDefault="00E87011"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5E04A9">
        <w:rPr>
          <w:rFonts w:ascii="Courier New" w:hAnsi="Courier New" w:cs="Courier New"/>
          <w:noProof/>
          <w:sz w:val="20"/>
          <w:szCs w:val="20"/>
          <w:lang w:val="en-GB" w:eastAsia="en-GB"/>
        </w:rPr>
        <w:t>CUSTOMER *Customer;</w:t>
      </w:r>
    </w:p>
    <w:p w:rsidR="005E04A9" w:rsidRDefault="005E04A9" w:rsidP="005E04A9">
      <w:pPr>
        <w:autoSpaceDE w:val="0"/>
        <w:autoSpaceDN w:val="0"/>
        <w:adjustRightInd w:val="0"/>
        <w:jc w:val="left"/>
        <w:rPr>
          <w:rFonts w:ascii="Courier New" w:hAnsi="Courier New" w:cs="Courier New"/>
          <w:noProof/>
          <w:sz w:val="20"/>
          <w:szCs w:val="20"/>
          <w:lang w:val="en-GB" w:eastAsia="en-GB"/>
        </w:rPr>
      </w:pPr>
    </w:p>
    <w:p w:rsidR="005E04A9" w:rsidRDefault="005E04A9"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Heap -&gt; View( Array[ Count ],((VOID**) &amp; Customer) ) )</w:t>
      </w:r>
    </w:p>
    <w:p w:rsidR="005E04A9" w:rsidRDefault="00E87011"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5E04A9">
        <w:rPr>
          <w:rFonts w:ascii="Courier New" w:hAnsi="Courier New" w:cs="Courier New"/>
          <w:noProof/>
          <w:sz w:val="20"/>
          <w:szCs w:val="20"/>
          <w:lang w:val="en-GB" w:eastAsia="en-GB"/>
        </w:rPr>
        <w:t>{</w:t>
      </w:r>
    </w:p>
    <w:p w:rsidR="005E04A9" w:rsidRDefault="00E87011"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5E04A9">
        <w:rPr>
          <w:rFonts w:ascii="Courier New" w:hAnsi="Courier New" w:cs="Courier New"/>
          <w:noProof/>
          <w:sz w:val="20"/>
          <w:szCs w:val="20"/>
          <w:lang w:val="en-GB" w:eastAsia="en-GB"/>
        </w:rPr>
        <w:t>Total += Customer -&gt; Age;</w:t>
      </w:r>
    </w:p>
    <w:p w:rsidR="005E04A9" w:rsidRDefault="005E04A9" w:rsidP="005E04A9">
      <w:pPr>
        <w:autoSpaceDE w:val="0"/>
        <w:autoSpaceDN w:val="0"/>
        <w:adjustRightInd w:val="0"/>
        <w:jc w:val="left"/>
        <w:rPr>
          <w:rFonts w:ascii="Courier New" w:hAnsi="Courier New" w:cs="Courier New"/>
          <w:noProof/>
          <w:sz w:val="20"/>
          <w:szCs w:val="20"/>
          <w:lang w:val="en-GB" w:eastAsia="en-GB"/>
        </w:rPr>
      </w:pPr>
    </w:p>
    <w:p w:rsidR="005E04A9" w:rsidRDefault="00E87011"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5E04A9">
        <w:rPr>
          <w:rFonts w:ascii="Courier New" w:hAnsi="Courier New" w:cs="Courier New"/>
          <w:noProof/>
          <w:sz w:val="20"/>
          <w:szCs w:val="20"/>
          <w:lang w:val="en-GB" w:eastAsia="en-GB"/>
        </w:rPr>
        <w:t>Heap -&gt; EndView( Array[ Count ] );</w:t>
      </w:r>
    </w:p>
    <w:p w:rsidR="005E04A9" w:rsidRDefault="005E04A9"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E04A9" w:rsidRDefault="005E04A9"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5E04A9" w:rsidRDefault="005E04A9" w:rsidP="005E04A9">
      <w:pPr>
        <w:autoSpaceDE w:val="0"/>
        <w:autoSpaceDN w:val="0"/>
        <w:adjustRightInd w:val="0"/>
        <w:jc w:val="left"/>
        <w:rPr>
          <w:rFonts w:ascii="Courier New" w:hAnsi="Courier New" w:cs="Courier New"/>
          <w:noProof/>
          <w:sz w:val="20"/>
          <w:szCs w:val="20"/>
          <w:lang w:val="en-GB" w:eastAsia="en-GB"/>
        </w:rPr>
      </w:pPr>
    </w:p>
    <w:p w:rsidR="005E04A9" w:rsidRDefault="005E04A9" w:rsidP="005E04A9">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Total;</w:t>
      </w:r>
    </w:p>
    <w:p w:rsidR="005E04A9" w:rsidRDefault="005E04A9" w:rsidP="005E04A9">
      <w:pPr>
        <w:rPr>
          <w:noProof/>
          <w:lang w:val="en-GB" w:eastAsia="en-GB"/>
        </w:rPr>
      </w:pPr>
      <w:r>
        <w:rPr>
          <w:rFonts w:ascii="Courier New" w:hAnsi="Courier New" w:cs="Courier New"/>
          <w:noProof/>
          <w:sz w:val="20"/>
          <w:szCs w:val="20"/>
          <w:lang w:val="en-GB" w:eastAsia="en-GB"/>
        </w:rPr>
        <w:t xml:space="preserve">  }</w:t>
      </w:r>
    </w:p>
    <w:p w:rsidR="004E310D" w:rsidRPr="003035CC" w:rsidRDefault="004E310D" w:rsidP="004E310D">
      <w:pPr>
        <w:jc w:val="center"/>
        <w:rPr>
          <w:noProof/>
          <w:sz w:val="20"/>
          <w:szCs w:val="20"/>
          <w:u w:val="single"/>
          <w:lang w:val="en-GB" w:eastAsia="en-GB"/>
        </w:rPr>
      </w:pPr>
      <w:r>
        <w:rPr>
          <w:noProof/>
          <w:sz w:val="20"/>
          <w:szCs w:val="20"/>
          <w:u w:val="single"/>
          <w:lang w:val="en-GB" w:eastAsia="en-GB"/>
        </w:rPr>
        <w:t>Example-08-06</w:t>
      </w:r>
    </w:p>
    <w:p w:rsidR="004E310D" w:rsidRDefault="004E310D" w:rsidP="004E6C5D">
      <w:pPr>
        <w:rPr>
          <w:noProof/>
          <w:lang w:val="en-GB" w:eastAsia="en-GB"/>
        </w:rPr>
      </w:pPr>
    </w:p>
    <w:p w:rsidR="00507660" w:rsidRDefault="00B25723" w:rsidP="004E6C5D">
      <w:pPr>
        <w:rPr>
          <w:noProof/>
          <w:lang w:val="en-GB" w:eastAsia="en-GB"/>
        </w:rPr>
      </w:pPr>
      <w:r>
        <w:rPr>
          <w:noProof/>
          <w:lang w:val="en-GB" w:eastAsia="en-GB"/>
        </w:rPr>
        <w:lastRenderedPageBreak/>
        <w:t xml:space="preserve">The function </w:t>
      </w:r>
      <w:r w:rsidRPr="00B25723">
        <w:rPr>
          <w:rFonts w:ascii="Courier New" w:hAnsi="Courier New" w:cs="Courier New"/>
          <w:noProof/>
          <w:sz w:val="20"/>
          <w:szCs w:val="20"/>
          <w:lang w:val="en-GB" w:eastAsia="en-GB"/>
        </w:rPr>
        <w:t>‘SumAges’</w:t>
      </w:r>
      <w:r>
        <w:rPr>
          <w:noProof/>
          <w:lang w:val="en-GB" w:eastAsia="en-GB"/>
        </w:rPr>
        <w:t xml:space="preserve"> in ‘Example-08-06’ </w:t>
      </w:r>
      <w:r w:rsidR="009B20FC">
        <w:rPr>
          <w:noProof/>
          <w:lang w:val="en-GB" w:eastAsia="en-GB"/>
        </w:rPr>
        <w:t>requires</w:t>
      </w:r>
      <w:r>
        <w:rPr>
          <w:noProof/>
          <w:lang w:val="en-GB" w:eastAsia="en-GB"/>
        </w:rPr>
        <w:t xml:space="preserve"> an </w:t>
      </w:r>
      <w:r w:rsidRPr="00B25723">
        <w:rPr>
          <w:rFonts w:ascii="Courier New" w:hAnsi="Courier New" w:cs="Courier New"/>
          <w:noProof/>
          <w:sz w:val="20"/>
          <w:szCs w:val="20"/>
          <w:lang w:val="en-GB" w:eastAsia="en-GB"/>
        </w:rPr>
        <w:t xml:space="preserve">‘Array’ </w:t>
      </w:r>
      <w:r w:rsidRPr="00B25723">
        <w:t>of</w:t>
      </w:r>
      <w:r w:rsidRPr="00B25723">
        <w:rPr>
          <w:rFonts w:ascii="Courier New" w:hAnsi="Courier New" w:cs="Courier New"/>
          <w:noProof/>
          <w:sz w:val="20"/>
          <w:szCs w:val="20"/>
          <w:lang w:val="en-GB" w:eastAsia="en-GB"/>
        </w:rPr>
        <w:t xml:space="preserve"> ‘FILE_ADDRESS’ </w:t>
      </w:r>
      <w:r w:rsidRPr="00B25723">
        <w:t>values</w:t>
      </w:r>
      <w:r>
        <w:rPr>
          <w:rFonts w:ascii="Courier New" w:hAnsi="Courier New" w:cs="Courier New"/>
          <w:noProof/>
          <w:sz w:val="20"/>
          <w:szCs w:val="20"/>
          <w:lang w:val="en-GB" w:eastAsia="en-GB"/>
        </w:rPr>
        <w:t xml:space="preserve"> </w:t>
      </w:r>
      <w:r w:rsidR="009B20FC">
        <w:rPr>
          <w:rFonts w:ascii="Courier New" w:hAnsi="Courier New" w:cs="Courier New"/>
          <w:noProof/>
          <w:sz w:val="20"/>
          <w:szCs w:val="20"/>
          <w:lang w:val="en-GB" w:eastAsia="en-GB"/>
        </w:rPr>
        <w:t>(</w:t>
      </w:r>
      <w:r>
        <w:t>which</w:t>
      </w:r>
      <w:r w:rsidRPr="00B25723">
        <w:t xml:space="preserve"> refer to</w:t>
      </w:r>
      <w:r w:rsidRPr="00B25723">
        <w:rPr>
          <w:rFonts w:ascii="Courier New" w:hAnsi="Courier New" w:cs="Courier New"/>
          <w:noProof/>
          <w:sz w:val="20"/>
          <w:szCs w:val="20"/>
          <w:lang w:val="en-GB" w:eastAsia="en-GB"/>
        </w:rPr>
        <w:t xml:space="preserve"> ‘CUSTOMER’ </w:t>
      </w:r>
      <w:r w:rsidRPr="00B25723">
        <w:t>structures</w:t>
      </w:r>
      <w:r w:rsidR="009B20FC">
        <w:t>)</w:t>
      </w:r>
      <w:r w:rsidRPr="00B25723">
        <w:t>, a</w:t>
      </w:r>
      <w:r w:rsidRPr="00B25723">
        <w:rPr>
          <w:rFonts w:ascii="Courier New" w:hAnsi="Courier New" w:cs="Courier New"/>
          <w:noProof/>
          <w:sz w:val="20"/>
          <w:szCs w:val="20"/>
          <w:lang w:val="en-GB" w:eastAsia="en-GB"/>
        </w:rPr>
        <w:t xml:space="preserve"> ‘Heap’ </w:t>
      </w:r>
      <w:r w:rsidRPr="00B25723">
        <w:t>and the</w:t>
      </w:r>
      <w:r w:rsidRPr="00B25723">
        <w:rPr>
          <w:rFonts w:ascii="Courier New" w:hAnsi="Courier New" w:cs="Courier New"/>
          <w:noProof/>
          <w:sz w:val="20"/>
          <w:szCs w:val="20"/>
          <w:lang w:val="en-GB" w:eastAsia="en-GB"/>
        </w:rPr>
        <w:t xml:space="preserve"> ‘Size’ </w:t>
      </w:r>
      <w:r w:rsidRPr="00B25723">
        <w:t>of the</w:t>
      </w:r>
      <w:r w:rsidRPr="00B25723">
        <w:rPr>
          <w:rFonts w:ascii="Courier New" w:hAnsi="Courier New" w:cs="Courier New"/>
          <w:noProof/>
          <w:sz w:val="20"/>
          <w:szCs w:val="20"/>
          <w:lang w:val="en-GB" w:eastAsia="en-GB"/>
        </w:rPr>
        <w:t xml:space="preserve"> ‘Array’</w:t>
      </w:r>
      <w:r>
        <w:rPr>
          <w:noProof/>
          <w:lang w:val="en-GB" w:eastAsia="en-GB"/>
        </w:rPr>
        <w:t xml:space="preserve">.  </w:t>
      </w:r>
      <w:r w:rsidR="009B20FC">
        <w:rPr>
          <w:noProof/>
          <w:lang w:val="en-GB" w:eastAsia="en-GB"/>
        </w:rPr>
        <w:t>The function</w:t>
      </w:r>
      <w:r>
        <w:rPr>
          <w:noProof/>
          <w:lang w:val="en-GB" w:eastAsia="en-GB"/>
        </w:rPr>
        <w:t xml:space="preserve"> sum</w:t>
      </w:r>
      <w:r w:rsidR="009B20FC">
        <w:rPr>
          <w:noProof/>
          <w:lang w:val="en-GB" w:eastAsia="en-GB"/>
        </w:rPr>
        <w:t>s</w:t>
      </w:r>
      <w:r>
        <w:rPr>
          <w:noProof/>
          <w:lang w:val="en-GB" w:eastAsia="en-GB"/>
        </w:rPr>
        <w:t xml:space="preserve"> all the </w:t>
      </w:r>
      <w:r w:rsidRPr="00B25723">
        <w:rPr>
          <w:rFonts w:ascii="Courier New" w:hAnsi="Courier New" w:cs="Courier New"/>
          <w:noProof/>
          <w:sz w:val="20"/>
          <w:szCs w:val="20"/>
          <w:lang w:val="en-GB" w:eastAsia="en-GB"/>
        </w:rPr>
        <w:t>‘Age’</w:t>
      </w:r>
      <w:r>
        <w:rPr>
          <w:noProof/>
          <w:lang w:val="en-GB" w:eastAsia="en-GB"/>
        </w:rPr>
        <w:t xml:space="preserve"> values in the related </w:t>
      </w:r>
      <w:r w:rsidRPr="00B25723">
        <w:t>to</w:t>
      </w:r>
      <w:r w:rsidRPr="00B25723">
        <w:rPr>
          <w:rFonts w:ascii="Courier New" w:hAnsi="Courier New" w:cs="Courier New"/>
          <w:noProof/>
          <w:sz w:val="20"/>
          <w:szCs w:val="20"/>
          <w:lang w:val="en-GB" w:eastAsia="en-GB"/>
        </w:rPr>
        <w:t xml:space="preserve"> ‘CUSTOMER’ </w:t>
      </w:r>
      <w:r w:rsidRPr="00B25723">
        <w:t>structures</w:t>
      </w:r>
      <w:r>
        <w:t xml:space="preserve"> and return</w:t>
      </w:r>
      <w:r w:rsidR="009B20FC">
        <w:t>s</w:t>
      </w:r>
      <w:r>
        <w:t xml:space="preserve"> the total.</w:t>
      </w:r>
    </w:p>
    <w:p w:rsidR="00B25723" w:rsidRDefault="00B25723" w:rsidP="004E6C5D">
      <w:pPr>
        <w:rPr>
          <w:noProof/>
          <w:lang w:val="en-GB" w:eastAsia="en-GB"/>
        </w:rPr>
      </w:pPr>
    </w:p>
    <w:p w:rsidR="00B25723" w:rsidRDefault="00E80669" w:rsidP="004E6C5D">
      <w:pPr>
        <w:rPr>
          <w:noProof/>
          <w:lang w:val="en-GB" w:eastAsia="en-GB"/>
        </w:rPr>
      </w:pPr>
      <w:r>
        <w:rPr>
          <w:noProof/>
          <w:lang w:val="en-GB" w:eastAsia="en-GB"/>
        </w:rPr>
        <w:t>The</w:t>
      </w:r>
      <w:r w:rsidR="00B25723">
        <w:rPr>
          <w:noProof/>
          <w:lang w:val="en-GB" w:eastAsia="en-GB"/>
        </w:rPr>
        <w:t xml:space="preserve"> key concern in </w:t>
      </w:r>
      <w:r w:rsidR="009B20FC">
        <w:rPr>
          <w:noProof/>
          <w:lang w:val="en-GB" w:eastAsia="en-GB"/>
        </w:rPr>
        <w:t xml:space="preserve">‘Example-08-06’ </w:t>
      </w:r>
      <w:r w:rsidR="00B25723">
        <w:rPr>
          <w:noProof/>
          <w:lang w:val="en-GB" w:eastAsia="en-GB"/>
        </w:rPr>
        <w:t xml:space="preserve">is that the call to </w:t>
      </w:r>
      <w:r w:rsidR="00B25723" w:rsidRPr="00B25723">
        <w:rPr>
          <w:rFonts w:ascii="Courier New" w:hAnsi="Courier New" w:cs="Courier New"/>
          <w:noProof/>
          <w:sz w:val="20"/>
          <w:szCs w:val="20"/>
          <w:lang w:val="en-GB" w:eastAsia="en-GB"/>
        </w:rPr>
        <w:t>‘View’</w:t>
      </w:r>
      <w:r w:rsidR="00B25723">
        <w:rPr>
          <w:noProof/>
          <w:lang w:val="en-GB" w:eastAsia="en-GB"/>
        </w:rPr>
        <w:t xml:space="preserve"> is synchronous.  Consequently, if the </w:t>
      </w:r>
      <w:r w:rsidR="00B25723" w:rsidRPr="00B25723">
        <w:rPr>
          <w:rFonts w:ascii="Courier New" w:hAnsi="Courier New" w:cs="Courier New"/>
          <w:noProof/>
          <w:sz w:val="20"/>
          <w:szCs w:val="20"/>
          <w:lang w:val="en-GB" w:eastAsia="en-GB"/>
        </w:rPr>
        <w:t>‘Array’</w:t>
      </w:r>
      <w:r w:rsidR="00B25723">
        <w:rPr>
          <w:noProof/>
          <w:lang w:val="en-GB" w:eastAsia="en-GB"/>
        </w:rPr>
        <w:t xml:space="preserve"> contained 1,000 </w:t>
      </w:r>
      <w:r w:rsidRPr="00B25723">
        <w:rPr>
          <w:rFonts w:ascii="Courier New" w:hAnsi="Courier New" w:cs="Courier New"/>
          <w:noProof/>
          <w:sz w:val="20"/>
          <w:szCs w:val="20"/>
          <w:lang w:val="en-GB" w:eastAsia="en-GB"/>
        </w:rPr>
        <w:t xml:space="preserve">‘FILE_ADDRESS’ </w:t>
      </w:r>
      <w:r w:rsidRPr="00B25723">
        <w:t>values</w:t>
      </w:r>
      <w:r>
        <w:rPr>
          <w:rFonts w:ascii="Courier New" w:hAnsi="Courier New" w:cs="Courier New"/>
          <w:noProof/>
          <w:sz w:val="20"/>
          <w:szCs w:val="20"/>
          <w:lang w:val="en-GB" w:eastAsia="en-GB"/>
        </w:rPr>
        <w:t xml:space="preserve"> </w:t>
      </w:r>
      <w:r w:rsidR="00B25723">
        <w:rPr>
          <w:noProof/>
          <w:lang w:val="en-GB" w:eastAsia="en-GB"/>
        </w:rPr>
        <w:t xml:space="preserve">and each of these required an </w:t>
      </w:r>
      <w:r w:rsidR="009B20FC">
        <w:rPr>
          <w:noProof/>
          <w:lang w:val="en-GB" w:eastAsia="en-GB"/>
        </w:rPr>
        <w:t>file transfer</w:t>
      </w:r>
      <w:r w:rsidR="00B25723">
        <w:rPr>
          <w:noProof/>
          <w:lang w:val="en-GB" w:eastAsia="en-GB"/>
        </w:rPr>
        <w:t xml:space="preserve"> </w:t>
      </w:r>
      <w:r w:rsidR="009B20FC">
        <w:rPr>
          <w:noProof/>
          <w:lang w:val="en-GB" w:eastAsia="en-GB"/>
        </w:rPr>
        <w:t>taking</w:t>
      </w:r>
      <w:r w:rsidR="00B25723">
        <w:rPr>
          <w:noProof/>
          <w:lang w:val="en-GB" w:eastAsia="en-GB"/>
        </w:rPr>
        <w:t xml:space="preserve"> 5ms then </w:t>
      </w:r>
      <w:r w:rsidR="009B20FC">
        <w:rPr>
          <w:noProof/>
          <w:lang w:val="en-GB" w:eastAsia="en-GB"/>
        </w:rPr>
        <w:t xml:space="preserve">‘Example-08-06’ </w:t>
      </w:r>
      <w:r w:rsidR="00B25723">
        <w:rPr>
          <w:noProof/>
          <w:lang w:val="en-GB" w:eastAsia="en-GB"/>
        </w:rPr>
        <w:t xml:space="preserve">could take up to 5 secs to </w:t>
      </w:r>
      <w:r w:rsidR="009B20FC">
        <w:rPr>
          <w:noProof/>
          <w:lang w:val="en-GB" w:eastAsia="en-GB"/>
        </w:rPr>
        <w:t>execute</w:t>
      </w:r>
      <w:r w:rsidR="00B25723">
        <w:rPr>
          <w:noProof/>
          <w:lang w:val="en-GB" w:eastAsia="en-GB"/>
        </w:rPr>
        <w:t>.</w:t>
      </w:r>
    </w:p>
    <w:p w:rsidR="00B25723" w:rsidRDefault="00B25723" w:rsidP="004E6C5D">
      <w:pPr>
        <w:rPr>
          <w:noProof/>
          <w:lang w:val="en-GB" w:eastAsia="en-GB"/>
        </w:rPr>
      </w:pPr>
    </w:p>
    <w:p w:rsidR="00B25723" w:rsidRDefault="00B25723" w:rsidP="004E6C5D">
      <w:pPr>
        <w:rPr>
          <w:noProof/>
          <w:lang w:val="en-GB" w:eastAsia="en-GB"/>
        </w:rPr>
      </w:pPr>
      <w:r>
        <w:rPr>
          <w:noProof/>
          <w:lang w:val="en-GB" w:eastAsia="en-GB"/>
        </w:rPr>
        <w:t xml:space="preserve">Now, a small addition </w:t>
      </w:r>
      <w:r w:rsidR="001A4B2B">
        <w:rPr>
          <w:noProof/>
          <w:lang w:val="en-GB" w:eastAsia="en-GB"/>
        </w:rPr>
        <w:t xml:space="preserve">to this code </w:t>
      </w:r>
      <w:r w:rsidR="00E80669">
        <w:rPr>
          <w:noProof/>
          <w:lang w:val="en-GB" w:eastAsia="en-GB"/>
        </w:rPr>
        <w:t>would typically</w:t>
      </w:r>
      <w:r>
        <w:rPr>
          <w:noProof/>
          <w:lang w:val="en-GB" w:eastAsia="en-GB"/>
        </w:rPr>
        <w:t xml:space="preserve"> dram</w:t>
      </w:r>
      <w:r w:rsidR="001A4B2B">
        <w:rPr>
          <w:noProof/>
          <w:lang w:val="en-GB" w:eastAsia="en-GB"/>
        </w:rPr>
        <w:t xml:space="preserve">atically improve </w:t>
      </w:r>
      <w:r w:rsidR="00A24341">
        <w:rPr>
          <w:noProof/>
          <w:lang w:val="en-GB" w:eastAsia="en-GB"/>
        </w:rPr>
        <w:t>the performance</w:t>
      </w:r>
      <w:r>
        <w:rPr>
          <w:noProof/>
          <w:lang w:val="en-GB" w:eastAsia="en-GB"/>
        </w:rPr>
        <w:t xml:space="preserve"> as shown in ‘Example-08-07’ below:</w:t>
      </w:r>
    </w:p>
    <w:p w:rsidR="00B25723" w:rsidRDefault="00B25723" w:rsidP="004E6C5D">
      <w:pPr>
        <w:rPr>
          <w:noProof/>
          <w:lang w:val="en-GB" w:eastAsia="en-GB"/>
        </w:rPr>
      </w:pPr>
    </w:p>
    <w:p w:rsidR="00B25723" w:rsidRDefault="00B25723" w:rsidP="00B25723">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"DatabaseHeap.hpp"</w:t>
      </w:r>
    </w:p>
    <w:p w:rsidR="00B25723" w:rsidRDefault="00B25723" w:rsidP="00B25723">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"Example-08-04.hpp"</w:t>
      </w:r>
    </w:p>
    <w:p w:rsidR="00B25723" w:rsidRDefault="00B25723" w:rsidP="00B25723">
      <w:pPr>
        <w:autoSpaceDE w:val="0"/>
        <w:autoSpaceDN w:val="0"/>
        <w:adjustRightInd w:val="0"/>
        <w:jc w:val="left"/>
        <w:rPr>
          <w:rFonts w:ascii="Courier New" w:hAnsi="Courier New" w:cs="Courier New"/>
          <w:noProof/>
          <w:color w:val="A31515"/>
          <w:sz w:val="20"/>
          <w:szCs w:val="20"/>
          <w:lang w:val="en-GB" w:eastAsia="en-GB"/>
        </w:rPr>
      </w:pPr>
      <w:r>
        <w:rPr>
          <w:rFonts w:ascii="Courier New" w:hAnsi="Courier New" w:cs="Courier New"/>
          <w:noProof/>
          <w:color w:val="0000FF"/>
          <w:sz w:val="20"/>
          <w:szCs w:val="20"/>
          <w:lang w:val="en-GB" w:eastAsia="en-GB"/>
        </w:rPr>
        <w:t>#include</w:t>
      </w:r>
      <w:r>
        <w:rPr>
          <w:rFonts w:ascii="Courier New" w:hAnsi="Courier New" w:cs="Courier New"/>
          <w:noProof/>
          <w:sz w:val="20"/>
          <w:szCs w:val="20"/>
          <w:lang w:val="en-GB" w:eastAsia="en-GB"/>
        </w:rPr>
        <w:t xml:space="preserve"> </w:t>
      </w:r>
      <w:r>
        <w:rPr>
          <w:rFonts w:ascii="Courier New" w:hAnsi="Courier New" w:cs="Courier New"/>
          <w:noProof/>
          <w:color w:val="A31515"/>
          <w:sz w:val="20"/>
          <w:szCs w:val="20"/>
          <w:lang w:val="en-GB" w:eastAsia="en-GB"/>
        </w:rPr>
        <w:t>"RockallTypes.hpp"</w:t>
      </w:r>
    </w:p>
    <w:p w:rsidR="00B25723" w:rsidRDefault="00B25723" w:rsidP="00B25723">
      <w:pPr>
        <w:autoSpaceDE w:val="0"/>
        <w:autoSpaceDN w:val="0"/>
        <w:adjustRightInd w:val="0"/>
        <w:jc w:val="left"/>
        <w:rPr>
          <w:rFonts w:ascii="Courier New" w:hAnsi="Courier New" w:cs="Courier New"/>
          <w:noProof/>
          <w:color w:val="A31515"/>
          <w:sz w:val="20"/>
          <w:szCs w:val="20"/>
          <w:lang w:val="en-GB" w:eastAsia="en-GB"/>
        </w:rPr>
      </w:pP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SumAges</w:t>
      </w: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FILE_ADDRESS    Array[],</w:t>
      </w: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DATABASE_HEAP   *Heap,</w:t>
      </w: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Size</w:t>
      </w: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Total = 0;</w:t>
      </w: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int</w:t>
      </w:r>
      <w:r>
        <w:rPr>
          <w:rFonts w:ascii="Courier New" w:hAnsi="Courier New" w:cs="Courier New"/>
          <w:noProof/>
          <w:sz w:val="20"/>
          <w:szCs w:val="20"/>
          <w:lang w:val="en-GB" w:eastAsia="en-GB"/>
        </w:rPr>
        <w:t xml:space="preserve"> Count;</w:t>
      </w:r>
    </w:p>
    <w:p w:rsidR="00B25723" w:rsidRDefault="00B25723" w:rsidP="00B25723">
      <w:pPr>
        <w:autoSpaceDE w:val="0"/>
        <w:autoSpaceDN w:val="0"/>
        <w:adjustRightInd w:val="0"/>
        <w:jc w:val="left"/>
        <w:rPr>
          <w:rFonts w:ascii="Courier New" w:hAnsi="Courier New" w:cs="Courier New"/>
          <w:noProof/>
          <w:sz w:val="20"/>
          <w:szCs w:val="20"/>
          <w:lang w:val="en-GB" w:eastAsia="en-GB"/>
        </w:rPr>
      </w:pP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r>
        <w:rPr>
          <w:rFonts w:ascii="Courier New" w:hAnsi="Courier New" w:cs="Courier New"/>
          <w:noProof/>
          <w:sz w:val="20"/>
          <w:szCs w:val="20"/>
          <w:lang w:val="en-GB" w:eastAsia="en-GB"/>
        </w:rPr>
        <w:t xml:space="preserve"> ( Count=0;Count &lt; Size;Count ++ )</w:t>
      </w: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 Heap -&gt; Touch( Array[ Count ] ); }</w:t>
      </w:r>
    </w:p>
    <w:p w:rsidR="00B25723" w:rsidRDefault="00B25723" w:rsidP="00B25723">
      <w:pPr>
        <w:autoSpaceDE w:val="0"/>
        <w:autoSpaceDN w:val="0"/>
        <w:adjustRightInd w:val="0"/>
        <w:jc w:val="left"/>
        <w:rPr>
          <w:rFonts w:ascii="Courier New" w:hAnsi="Courier New" w:cs="Courier New"/>
          <w:noProof/>
          <w:sz w:val="20"/>
          <w:szCs w:val="20"/>
          <w:lang w:val="en-GB" w:eastAsia="en-GB"/>
        </w:rPr>
      </w:pP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for</w:t>
      </w:r>
      <w:r>
        <w:rPr>
          <w:rFonts w:ascii="Courier New" w:hAnsi="Courier New" w:cs="Courier New"/>
          <w:noProof/>
          <w:sz w:val="20"/>
          <w:szCs w:val="20"/>
          <w:lang w:val="en-GB" w:eastAsia="en-GB"/>
        </w:rPr>
        <w:t xml:space="preserve"> ( Count=0;Count &lt; Size;Count ++ )</w:t>
      </w: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25723" w:rsidRDefault="00E87011"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B25723">
        <w:rPr>
          <w:rFonts w:ascii="Courier New" w:hAnsi="Courier New" w:cs="Courier New"/>
          <w:noProof/>
          <w:sz w:val="20"/>
          <w:szCs w:val="20"/>
          <w:lang w:val="en-GB" w:eastAsia="en-GB"/>
        </w:rPr>
        <w:t>CUSTOMER *Customer;</w:t>
      </w:r>
    </w:p>
    <w:p w:rsidR="00B25723" w:rsidRDefault="00B25723" w:rsidP="00B25723">
      <w:pPr>
        <w:autoSpaceDE w:val="0"/>
        <w:autoSpaceDN w:val="0"/>
        <w:adjustRightInd w:val="0"/>
        <w:jc w:val="left"/>
        <w:rPr>
          <w:rFonts w:ascii="Courier New" w:hAnsi="Courier New" w:cs="Courier New"/>
          <w:noProof/>
          <w:sz w:val="20"/>
          <w:szCs w:val="20"/>
          <w:lang w:val="en-GB" w:eastAsia="en-GB"/>
        </w:rPr>
      </w:pP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if</w:t>
      </w:r>
      <w:r>
        <w:rPr>
          <w:rFonts w:ascii="Courier New" w:hAnsi="Courier New" w:cs="Courier New"/>
          <w:noProof/>
          <w:sz w:val="20"/>
          <w:szCs w:val="20"/>
          <w:lang w:val="en-GB" w:eastAsia="en-GB"/>
        </w:rPr>
        <w:t xml:space="preserve"> ( Heap -&gt; View( Array[ Count ],((VOID**) &amp; Customer) ) )</w:t>
      </w:r>
    </w:p>
    <w:p w:rsidR="00B25723" w:rsidRDefault="00E87011"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B25723">
        <w:rPr>
          <w:rFonts w:ascii="Courier New" w:hAnsi="Courier New" w:cs="Courier New"/>
          <w:noProof/>
          <w:sz w:val="20"/>
          <w:szCs w:val="20"/>
          <w:lang w:val="en-GB" w:eastAsia="en-GB"/>
        </w:rPr>
        <w:t>{</w:t>
      </w:r>
    </w:p>
    <w:p w:rsidR="00B25723" w:rsidRDefault="00E87011"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B25723">
        <w:rPr>
          <w:rFonts w:ascii="Courier New" w:hAnsi="Courier New" w:cs="Courier New"/>
          <w:noProof/>
          <w:sz w:val="20"/>
          <w:szCs w:val="20"/>
          <w:lang w:val="en-GB" w:eastAsia="en-GB"/>
        </w:rPr>
        <w:t>Total += Customer -&gt; Age;</w:t>
      </w:r>
    </w:p>
    <w:p w:rsidR="00B25723" w:rsidRDefault="00B25723" w:rsidP="00B25723">
      <w:pPr>
        <w:autoSpaceDE w:val="0"/>
        <w:autoSpaceDN w:val="0"/>
        <w:adjustRightInd w:val="0"/>
        <w:jc w:val="left"/>
        <w:rPr>
          <w:rFonts w:ascii="Courier New" w:hAnsi="Courier New" w:cs="Courier New"/>
          <w:noProof/>
          <w:sz w:val="20"/>
          <w:szCs w:val="20"/>
          <w:lang w:val="en-GB" w:eastAsia="en-GB"/>
        </w:rPr>
      </w:pPr>
    </w:p>
    <w:p w:rsidR="00B25723" w:rsidRDefault="00E87011"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sidR="00B25723">
        <w:rPr>
          <w:rFonts w:ascii="Courier New" w:hAnsi="Courier New" w:cs="Courier New"/>
          <w:noProof/>
          <w:sz w:val="20"/>
          <w:szCs w:val="20"/>
          <w:lang w:val="en-GB" w:eastAsia="en-GB"/>
        </w:rPr>
        <w:t>Heap -&gt; EndView( Array[ Count ] );</w:t>
      </w: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25723" w:rsidRDefault="00B25723" w:rsidP="00B25723">
      <w:pPr>
        <w:autoSpaceDE w:val="0"/>
        <w:autoSpaceDN w:val="0"/>
        <w:adjustRightInd w:val="0"/>
        <w:jc w:val="left"/>
        <w:rPr>
          <w:rFonts w:ascii="Courier New" w:hAnsi="Courier New" w:cs="Courier New"/>
          <w:noProof/>
          <w:sz w:val="20"/>
          <w:szCs w:val="20"/>
          <w:lang w:val="en-GB" w:eastAsia="en-GB"/>
        </w:rPr>
      </w:pPr>
    </w:p>
    <w:p w:rsidR="00B25723" w:rsidRDefault="00B25723" w:rsidP="00B25723">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r>
        <w:rPr>
          <w:rFonts w:ascii="Courier New" w:hAnsi="Courier New" w:cs="Courier New"/>
          <w:noProof/>
          <w:color w:val="0000FF"/>
          <w:sz w:val="20"/>
          <w:szCs w:val="20"/>
          <w:lang w:val="en-GB" w:eastAsia="en-GB"/>
        </w:rPr>
        <w:t>return</w:t>
      </w:r>
      <w:r>
        <w:rPr>
          <w:rFonts w:ascii="Courier New" w:hAnsi="Courier New" w:cs="Courier New"/>
          <w:noProof/>
          <w:sz w:val="20"/>
          <w:szCs w:val="20"/>
          <w:lang w:val="en-GB" w:eastAsia="en-GB"/>
        </w:rPr>
        <w:t xml:space="preserve"> Total;</w:t>
      </w:r>
    </w:p>
    <w:p w:rsidR="00B25723" w:rsidRPr="009B20FC" w:rsidRDefault="00B25723" w:rsidP="009B20FC">
      <w:pPr>
        <w:autoSpaceDE w:val="0"/>
        <w:autoSpaceDN w:val="0"/>
        <w:adjustRightInd w:val="0"/>
        <w:jc w:val="left"/>
        <w:rPr>
          <w:rFonts w:ascii="Courier New" w:hAnsi="Courier New" w:cs="Courier New"/>
          <w:noProof/>
          <w:sz w:val="20"/>
          <w:szCs w:val="20"/>
          <w:lang w:val="en-GB" w:eastAsia="en-GB"/>
        </w:rPr>
      </w:pPr>
      <w:r>
        <w:rPr>
          <w:rFonts w:ascii="Courier New" w:hAnsi="Courier New" w:cs="Courier New"/>
          <w:noProof/>
          <w:sz w:val="20"/>
          <w:szCs w:val="20"/>
          <w:lang w:val="en-GB" w:eastAsia="en-GB"/>
        </w:rPr>
        <w:t xml:space="preserve">  }</w:t>
      </w:r>
    </w:p>
    <w:p w:rsidR="00B25723" w:rsidRPr="003035CC" w:rsidRDefault="009B20FC" w:rsidP="00B25723">
      <w:pPr>
        <w:jc w:val="center"/>
        <w:rPr>
          <w:noProof/>
          <w:sz w:val="20"/>
          <w:szCs w:val="20"/>
          <w:u w:val="single"/>
          <w:lang w:val="en-GB" w:eastAsia="en-GB"/>
        </w:rPr>
      </w:pPr>
      <w:r>
        <w:rPr>
          <w:noProof/>
          <w:sz w:val="20"/>
          <w:szCs w:val="20"/>
          <w:u w:val="single"/>
          <w:lang w:val="en-GB" w:eastAsia="en-GB"/>
        </w:rPr>
        <w:t>Example-08-07</w:t>
      </w:r>
    </w:p>
    <w:p w:rsidR="00B25723" w:rsidRDefault="00B25723" w:rsidP="004E6C5D">
      <w:pPr>
        <w:rPr>
          <w:noProof/>
          <w:lang w:val="en-GB" w:eastAsia="en-GB"/>
        </w:rPr>
      </w:pPr>
    </w:p>
    <w:p w:rsidR="00B25723" w:rsidRDefault="001A4B2B" w:rsidP="004E6C5D">
      <w:pPr>
        <w:rPr>
          <w:noProof/>
          <w:lang w:val="en-GB" w:eastAsia="en-GB"/>
        </w:rPr>
      </w:pPr>
      <w:r>
        <w:rPr>
          <w:noProof/>
          <w:lang w:val="en-GB" w:eastAsia="en-GB"/>
        </w:rPr>
        <w:t xml:space="preserve">The key change in </w:t>
      </w:r>
      <w:r w:rsidR="009B20FC">
        <w:rPr>
          <w:noProof/>
          <w:lang w:val="en-GB" w:eastAsia="en-GB"/>
        </w:rPr>
        <w:t xml:space="preserve">‘Example-08-07’ </w:t>
      </w:r>
      <w:r>
        <w:rPr>
          <w:noProof/>
          <w:lang w:val="en-GB" w:eastAsia="en-GB"/>
        </w:rPr>
        <w:t xml:space="preserve">is to call </w:t>
      </w:r>
      <w:r w:rsidRPr="001A4B2B">
        <w:rPr>
          <w:rFonts w:ascii="Courier New" w:hAnsi="Courier New" w:cs="Courier New"/>
          <w:noProof/>
          <w:sz w:val="20"/>
          <w:szCs w:val="20"/>
          <w:lang w:val="en-GB" w:eastAsia="en-GB"/>
        </w:rPr>
        <w:t>‘Touch’</w:t>
      </w:r>
      <w:r>
        <w:rPr>
          <w:noProof/>
          <w:lang w:val="en-GB" w:eastAsia="en-GB"/>
        </w:rPr>
        <w:t xml:space="preserve"> </w:t>
      </w:r>
      <w:r w:rsidR="00B3341D">
        <w:rPr>
          <w:noProof/>
          <w:lang w:val="en-GB" w:eastAsia="en-GB"/>
        </w:rPr>
        <w:t xml:space="preserve">(see section 5.4.8) </w:t>
      </w:r>
      <w:r>
        <w:rPr>
          <w:noProof/>
          <w:lang w:val="en-GB" w:eastAsia="en-GB"/>
        </w:rPr>
        <w:t xml:space="preserve">for every value in the </w:t>
      </w:r>
      <w:r w:rsidRPr="001A4B2B">
        <w:rPr>
          <w:rFonts w:ascii="Courier New" w:hAnsi="Courier New" w:cs="Courier New"/>
          <w:noProof/>
          <w:sz w:val="20"/>
          <w:szCs w:val="20"/>
          <w:lang w:val="en-GB" w:eastAsia="en-GB"/>
        </w:rPr>
        <w:t>‘Array’</w:t>
      </w:r>
      <w:r>
        <w:rPr>
          <w:noProof/>
          <w:lang w:val="en-GB" w:eastAsia="en-GB"/>
        </w:rPr>
        <w:t xml:space="preserve">  before the first call to </w:t>
      </w:r>
      <w:r w:rsidRPr="001A4B2B">
        <w:rPr>
          <w:rFonts w:ascii="Courier New" w:hAnsi="Courier New" w:cs="Courier New"/>
          <w:noProof/>
          <w:sz w:val="20"/>
          <w:szCs w:val="20"/>
          <w:lang w:val="en-GB" w:eastAsia="en-GB"/>
        </w:rPr>
        <w:t>‘View’</w:t>
      </w:r>
      <w:r>
        <w:rPr>
          <w:noProof/>
          <w:lang w:val="en-GB" w:eastAsia="en-GB"/>
        </w:rPr>
        <w:t xml:space="preserve">.  </w:t>
      </w:r>
      <w:r w:rsidR="000913C4">
        <w:rPr>
          <w:noProof/>
          <w:lang w:val="en-GB" w:eastAsia="en-GB"/>
        </w:rPr>
        <w:t>The</w:t>
      </w:r>
      <w:r w:rsidR="00A24341">
        <w:rPr>
          <w:noProof/>
          <w:lang w:val="en-GB" w:eastAsia="en-GB"/>
        </w:rPr>
        <w:t xml:space="preserve"> call to </w:t>
      </w:r>
      <w:r w:rsidR="00A24341" w:rsidRPr="00A24341">
        <w:rPr>
          <w:rFonts w:ascii="Courier New" w:hAnsi="Courier New" w:cs="Courier New"/>
          <w:noProof/>
          <w:sz w:val="20"/>
          <w:szCs w:val="20"/>
          <w:lang w:val="en-GB" w:eastAsia="en-GB"/>
        </w:rPr>
        <w:t>‘Touch’</w:t>
      </w:r>
      <w:r w:rsidR="00A24341">
        <w:rPr>
          <w:noProof/>
          <w:lang w:val="en-GB" w:eastAsia="en-GB"/>
        </w:rPr>
        <w:t xml:space="preserve"> </w:t>
      </w:r>
      <w:r w:rsidR="000913C4">
        <w:rPr>
          <w:noProof/>
          <w:lang w:val="en-GB" w:eastAsia="en-GB"/>
        </w:rPr>
        <w:t xml:space="preserve">will initiate </w:t>
      </w:r>
      <w:r>
        <w:rPr>
          <w:noProof/>
          <w:lang w:val="en-GB" w:eastAsia="en-GB"/>
        </w:rPr>
        <w:t xml:space="preserve">all of the </w:t>
      </w:r>
      <w:r w:rsidR="000913C4">
        <w:rPr>
          <w:noProof/>
          <w:lang w:val="en-GB" w:eastAsia="en-GB"/>
        </w:rPr>
        <w:t>file transfers</w:t>
      </w:r>
      <w:r>
        <w:rPr>
          <w:noProof/>
          <w:lang w:val="en-GB" w:eastAsia="en-GB"/>
        </w:rPr>
        <w:t xml:space="preserve"> </w:t>
      </w:r>
      <w:r w:rsidR="000913C4">
        <w:rPr>
          <w:noProof/>
          <w:lang w:val="en-GB" w:eastAsia="en-GB"/>
        </w:rPr>
        <w:t xml:space="preserve">in the </w:t>
      </w:r>
      <w:r w:rsidR="000913C4" w:rsidRPr="001A4B2B">
        <w:rPr>
          <w:rFonts w:ascii="Courier New" w:hAnsi="Courier New" w:cs="Courier New"/>
          <w:noProof/>
          <w:sz w:val="20"/>
          <w:szCs w:val="20"/>
          <w:lang w:val="en-GB" w:eastAsia="en-GB"/>
        </w:rPr>
        <w:t>‘Array’</w:t>
      </w:r>
      <w:r w:rsidR="000913C4">
        <w:rPr>
          <w:noProof/>
          <w:lang w:val="en-GB" w:eastAsia="en-GB"/>
        </w:rPr>
        <w:t xml:space="preserve">  </w:t>
      </w:r>
      <w:r>
        <w:rPr>
          <w:noProof/>
          <w:lang w:val="en-GB" w:eastAsia="en-GB"/>
        </w:rPr>
        <w:t xml:space="preserve">immediately reducing the execution time </w:t>
      </w:r>
      <w:r w:rsidR="000913C4">
        <w:rPr>
          <w:noProof/>
          <w:lang w:val="en-GB" w:eastAsia="en-GB"/>
        </w:rPr>
        <w:t xml:space="preserve">of ‘Example-08-07’ </w:t>
      </w:r>
      <w:r>
        <w:rPr>
          <w:noProof/>
          <w:lang w:val="en-GB" w:eastAsia="en-GB"/>
        </w:rPr>
        <w:t xml:space="preserve">from around </w:t>
      </w:r>
      <w:r w:rsidR="000913C4">
        <w:rPr>
          <w:noProof/>
          <w:lang w:val="en-GB" w:eastAsia="en-GB"/>
        </w:rPr>
        <w:t xml:space="preserve">5 secs to under 1 sec </w:t>
      </w:r>
      <w:r w:rsidR="00E80669">
        <w:rPr>
          <w:noProof/>
          <w:lang w:val="en-GB" w:eastAsia="en-GB"/>
        </w:rPr>
        <w:t>(</w:t>
      </w:r>
      <w:r w:rsidR="00A24341">
        <w:rPr>
          <w:noProof/>
          <w:lang w:val="en-GB" w:eastAsia="en-GB"/>
        </w:rPr>
        <w:t>assuming suitable I/O</w:t>
      </w:r>
      <w:r>
        <w:rPr>
          <w:noProof/>
          <w:lang w:val="en-GB" w:eastAsia="en-GB"/>
        </w:rPr>
        <w:t xml:space="preserve"> hardware is available</w:t>
      </w:r>
      <w:r w:rsidR="00E80669">
        <w:rPr>
          <w:noProof/>
          <w:lang w:val="en-GB" w:eastAsia="en-GB"/>
        </w:rPr>
        <w:t>)</w:t>
      </w:r>
      <w:r>
        <w:rPr>
          <w:noProof/>
          <w:lang w:val="en-GB" w:eastAsia="en-GB"/>
        </w:rPr>
        <w:t>.</w:t>
      </w:r>
    </w:p>
    <w:p w:rsidR="000F6BB4" w:rsidRDefault="000F6BB4" w:rsidP="004E6C5D">
      <w:pPr>
        <w:rPr>
          <w:noProof/>
          <w:lang w:val="en-GB" w:eastAsia="en-GB"/>
        </w:rPr>
      </w:pPr>
    </w:p>
    <w:p w:rsidR="000913C4" w:rsidRDefault="000F6BB4" w:rsidP="004E6C5D">
      <w:pPr>
        <w:rPr>
          <w:noProof/>
          <w:lang w:val="en-GB" w:eastAsia="en-GB"/>
        </w:rPr>
      </w:pPr>
      <w:r>
        <w:rPr>
          <w:noProof/>
          <w:lang w:val="en-GB" w:eastAsia="en-GB"/>
        </w:rPr>
        <w:t xml:space="preserve">The Rockall-DB library contains the </w:t>
      </w:r>
      <w:r w:rsidRPr="000F6BB4">
        <w:rPr>
          <w:rFonts w:ascii="Courier New" w:hAnsi="Courier New" w:cs="Courier New"/>
          <w:noProof/>
          <w:sz w:val="20"/>
          <w:szCs w:val="20"/>
          <w:lang w:val="en-GB" w:eastAsia="en-GB"/>
        </w:rPr>
        <w:t>‘ROW_SET’</w:t>
      </w:r>
      <w:r>
        <w:rPr>
          <w:noProof/>
          <w:lang w:val="en-GB" w:eastAsia="en-GB"/>
        </w:rPr>
        <w:t xml:space="preserve"> class </w:t>
      </w:r>
      <w:r w:rsidR="00F84063">
        <w:rPr>
          <w:noProof/>
          <w:lang w:val="en-GB" w:eastAsia="en-GB"/>
        </w:rPr>
        <w:t xml:space="preserve">(see section 6.2.6) </w:t>
      </w:r>
      <w:r>
        <w:rPr>
          <w:noProof/>
          <w:lang w:val="en-GB" w:eastAsia="en-GB"/>
        </w:rPr>
        <w:t xml:space="preserve">to </w:t>
      </w:r>
      <w:r w:rsidR="00687927">
        <w:rPr>
          <w:noProof/>
          <w:lang w:val="en-GB" w:eastAsia="en-GB"/>
        </w:rPr>
        <w:t>assist in</w:t>
      </w:r>
      <w:r>
        <w:rPr>
          <w:noProof/>
          <w:lang w:val="en-GB" w:eastAsia="en-GB"/>
        </w:rPr>
        <w:t xml:space="preserve"> precisely </w:t>
      </w:r>
      <w:r w:rsidR="00687927">
        <w:rPr>
          <w:noProof/>
          <w:lang w:val="en-GB" w:eastAsia="en-GB"/>
        </w:rPr>
        <w:t>these</w:t>
      </w:r>
      <w:r>
        <w:rPr>
          <w:noProof/>
          <w:lang w:val="en-GB" w:eastAsia="en-GB"/>
        </w:rPr>
        <w:t xml:space="preserve"> type</w:t>
      </w:r>
      <w:r w:rsidR="00687927">
        <w:rPr>
          <w:noProof/>
          <w:lang w:val="en-GB" w:eastAsia="en-GB"/>
        </w:rPr>
        <w:t>s</w:t>
      </w:r>
      <w:r>
        <w:rPr>
          <w:noProof/>
          <w:lang w:val="en-GB" w:eastAsia="en-GB"/>
        </w:rPr>
        <w:t xml:space="preserve"> of </w:t>
      </w:r>
      <w:r w:rsidR="00687927">
        <w:rPr>
          <w:noProof/>
          <w:lang w:val="en-GB" w:eastAsia="en-GB"/>
        </w:rPr>
        <w:t>situations</w:t>
      </w:r>
      <w:r>
        <w:rPr>
          <w:noProof/>
          <w:lang w:val="en-GB" w:eastAsia="en-GB"/>
        </w:rPr>
        <w:t>.</w:t>
      </w:r>
    </w:p>
    <w:p w:rsidR="006A4AC5" w:rsidRDefault="00EC4EBE" w:rsidP="00EC4EBE">
      <w:pPr>
        <w:pStyle w:val="Heading3"/>
        <w:rPr>
          <w:noProof/>
          <w:lang w:val="en-GB" w:eastAsia="en-GB"/>
        </w:rPr>
      </w:pPr>
      <w:bookmarkStart w:id="91" w:name="_Toc455258042"/>
      <w:r>
        <w:rPr>
          <w:noProof/>
          <w:lang w:val="en-GB" w:eastAsia="en-GB"/>
        </w:rPr>
        <w:lastRenderedPageBreak/>
        <w:t xml:space="preserve">8.2.2. Automatic </w:t>
      </w:r>
      <w:r w:rsidR="0094512D">
        <w:rPr>
          <w:noProof/>
          <w:lang w:val="en-GB" w:eastAsia="en-GB"/>
        </w:rPr>
        <w:t>Allocation</w:t>
      </w:r>
      <w:r>
        <w:rPr>
          <w:noProof/>
          <w:lang w:val="en-GB" w:eastAsia="en-GB"/>
        </w:rPr>
        <w:t xml:space="preserve"> Alignment</w:t>
      </w:r>
      <w:bookmarkEnd w:id="91"/>
    </w:p>
    <w:p w:rsidR="0094512D" w:rsidRDefault="00EC4EBE" w:rsidP="004E6C5D">
      <w:pPr>
        <w:rPr>
          <w:noProof/>
          <w:lang w:val="en-GB" w:eastAsia="en-GB"/>
        </w:rPr>
      </w:pPr>
      <w:r>
        <w:rPr>
          <w:noProof/>
          <w:lang w:val="en-GB" w:eastAsia="en-GB"/>
        </w:rPr>
        <w:t xml:space="preserve">All calls to </w:t>
      </w:r>
      <w:r w:rsidRPr="00EC4EBE">
        <w:rPr>
          <w:rFonts w:ascii="Courier New" w:hAnsi="Courier New" w:cs="Courier New"/>
          <w:noProof/>
          <w:sz w:val="20"/>
          <w:szCs w:val="20"/>
          <w:lang w:val="en-GB" w:eastAsia="en-GB"/>
        </w:rPr>
        <w:t>‘New’</w:t>
      </w:r>
      <w:r>
        <w:rPr>
          <w:noProof/>
          <w:lang w:val="en-GB" w:eastAsia="en-GB"/>
        </w:rPr>
        <w:t xml:space="preserve"> or </w:t>
      </w:r>
      <w:r w:rsidRPr="00EC4EBE">
        <w:rPr>
          <w:rFonts w:ascii="Courier New" w:hAnsi="Courier New" w:cs="Courier New"/>
          <w:noProof/>
          <w:sz w:val="20"/>
          <w:szCs w:val="20"/>
          <w:lang w:val="en-GB" w:eastAsia="en-GB"/>
        </w:rPr>
        <w:t>‘Resize’</w:t>
      </w:r>
      <w:r>
        <w:rPr>
          <w:noProof/>
          <w:lang w:val="en-GB" w:eastAsia="en-GB"/>
        </w:rPr>
        <w:t xml:space="preserve"> with a size that is a power of 2 </w:t>
      </w:r>
      <w:r w:rsidR="00B626A1">
        <w:rPr>
          <w:noProof/>
          <w:lang w:val="en-GB" w:eastAsia="en-GB"/>
        </w:rPr>
        <w:t xml:space="preserve">and </w:t>
      </w:r>
      <w:r w:rsidR="0094512D">
        <w:rPr>
          <w:noProof/>
          <w:lang w:val="en-GB" w:eastAsia="en-GB"/>
        </w:rPr>
        <w:t>less than 4,096 will produce</w:t>
      </w:r>
      <w:r>
        <w:rPr>
          <w:noProof/>
          <w:lang w:val="en-GB" w:eastAsia="en-GB"/>
        </w:rPr>
        <w:t xml:space="preserve"> </w:t>
      </w:r>
      <w:r w:rsidR="0094512D">
        <w:rPr>
          <w:noProof/>
          <w:lang w:val="en-GB" w:eastAsia="en-GB"/>
        </w:rPr>
        <w:t xml:space="preserve">a </w:t>
      </w:r>
      <w:r>
        <w:rPr>
          <w:noProof/>
          <w:lang w:val="en-GB" w:eastAsia="en-GB"/>
        </w:rPr>
        <w:t>memory allocation</w:t>
      </w:r>
      <w:r w:rsidR="0094512D">
        <w:rPr>
          <w:noProof/>
          <w:lang w:val="en-GB" w:eastAsia="en-GB"/>
        </w:rPr>
        <w:t xml:space="preserve"> that is aligned on the same power of 2 boundary.  </w:t>
      </w:r>
      <w:r w:rsidR="00E95CEE">
        <w:rPr>
          <w:noProof/>
          <w:lang w:val="en-GB" w:eastAsia="en-GB"/>
        </w:rPr>
        <w:t>Consequently</w:t>
      </w:r>
      <w:r w:rsidR="0094512D">
        <w:rPr>
          <w:noProof/>
          <w:lang w:val="en-GB" w:eastAsia="en-GB"/>
        </w:rPr>
        <w:t xml:space="preserve">, if the size passed to </w:t>
      </w:r>
      <w:r w:rsidR="0094512D" w:rsidRPr="0094512D">
        <w:rPr>
          <w:rFonts w:ascii="Courier New" w:hAnsi="Courier New" w:cs="Courier New"/>
          <w:noProof/>
          <w:sz w:val="20"/>
          <w:szCs w:val="20"/>
          <w:lang w:val="en-GB" w:eastAsia="en-GB"/>
        </w:rPr>
        <w:t>‘New’</w:t>
      </w:r>
      <w:r w:rsidR="0094512D">
        <w:rPr>
          <w:noProof/>
          <w:lang w:val="en-GB" w:eastAsia="en-GB"/>
        </w:rPr>
        <w:t xml:space="preserve"> </w:t>
      </w:r>
      <w:r w:rsidR="00E95CEE">
        <w:rPr>
          <w:noProof/>
          <w:lang w:val="en-GB" w:eastAsia="en-GB"/>
        </w:rPr>
        <w:t>is</w:t>
      </w:r>
      <w:r w:rsidR="0094512D">
        <w:rPr>
          <w:noProof/>
          <w:lang w:val="en-GB" w:eastAsia="en-GB"/>
        </w:rPr>
        <w:t xml:space="preserve"> 1,024 then the memory allocated will always be on a</w:t>
      </w:r>
      <w:r w:rsidR="00B626A1">
        <w:rPr>
          <w:noProof/>
          <w:lang w:val="en-GB" w:eastAsia="en-GB"/>
        </w:rPr>
        <w:t>t least a</w:t>
      </w:r>
      <w:r w:rsidR="0094512D">
        <w:rPr>
          <w:noProof/>
          <w:lang w:val="en-GB" w:eastAsia="en-GB"/>
        </w:rPr>
        <w:t xml:space="preserve"> 1,024 byte boundary.</w:t>
      </w:r>
    </w:p>
    <w:p w:rsidR="0094512D" w:rsidRDefault="0094512D" w:rsidP="004E6C5D">
      <w:pPr>
        <w:rPr>
          <w:noProof/>
          <w:lang w:val="en-GB" w:eastAsia="en-GB"/>
        </w:rPr>
      </w:pPr>
    </w:p>
    <w:p w:rsidR="0094512D" w:rsidRDefault="0094512D" w:rsidP="0094512D">
      <w:pPr>
        <w:rPr>
          <w:noProof/>
          <w:lang w:val="en-GB" w:eastAsia="en-GB"/>
        </w:rPr>
      </w:pPr>
      <w:r>
        <w:rPr>
          <w:noProof/>
          <w:lang w:val="en-GB" w:eastAsia="en-GB"/>
        </w:rPr>
        <w:t xml:space="preserve">All calls to </w:t>
      </w:r>
      <w:r w:rsidRPr="00EC4EBE">
        <w:rPr>
          <w:rFonts w:ascii="Courier New" w:hAnsi="Courier New" w:cs="Courier New"/>
          <w:noProof/>
          <w:sz w:val="20"/>
          <w:szCs w:val="20"/>
          <w:lang w:val="en-GB" w:eastAsia="en-GB"/>
        </w:rPr>
        <w:t>‘New’</w:t>
      </w:r>
      <w:r>
        <w:rPr>
          <w:noProof/>
          <w:lang w:val="en-GB" w:eastAsia="en-GB"/>
        </w:rPr>
        <w:t xml:space="preserve"> or </w:t>
      </w:r>
      <w:r w:rsidRPr="00EC4EBE">
        <w:rPr>
          <w:rFonts w:ascii="Courier New" w:hAnsi="Courier New" w:cs="Courier New"/>
          <w:noProof/>
          <w:sz w:val="20"/>
          <w:szCs w:val="20"/>
          <w:lang w:val="en-GB" w:eastAsia="en-GB"/>
        </w:rPr>
        <w:t>‘Resize’</w:t>
      </w:r>
      <w:r>
        <w:rPr>
          <w:noProof/>
          <w:lang w:val="en-GB" w:eastAsia="en-GB"/>
        </w:rPr>
        <w:t xml:space="preserve"> with a size that is a power of 2 </w:t>
      </w:r>
      <w:r w:rsidR="00E95CEE">
        <w:rPr>
          <w:noProof/>
          <w:lang w:val="en-GB" w:eastAsia="en-GB"/>
        </w:rPr>
        <w:t xml:space="preserve">and </w:t>
      </w:r>
      <w:r>
        <w:rPr>
          <w:noProof/>
          <w:lang w:val="en-GB" w:eastAsia="en-GB"/>
        </w:rPr>
        <w:t xml:space="preserve">greater than 4,096 will produce a memory allocation that is aligned on a 4,096 byte boundary.  So, if the size passed to </w:t>
      </w:r>
      <w:r w:rsidRPr="0094512D">
        <w:rPr>
          <w:rFonts w:ascii="Courier New" w:hAnsi="Courier New" w:cs="Courier New"/>
          <w:noProof/>
          <w:sz w:val="20"/>
          <w:szCs w:val="20"/>
          <w:lang w:val="en-GB" w:eastAsia="en-GB"/>
        </w:rPr>
        <w:t>‘New’</w:t>
      </w:r>
      <w:r>
        <w:rPr>
          <w:noProof/>
          <w:lang w:val="en-GB" w:eastAsia="en-GB"/>
        </w:rPr>
        <w:t xml:space="preserve"> is 8,192 then the memory allocated will always be on a</w:t>
      </w:r>
      <w:r w:rsidR="00B626A1">
        <w:rPr>
          <w:noProof/>
          <w:lang w:val="en-GB" w:eastAsia="en-GB"/>
        </w:rPr>
        <w:t>t least a</w:t>
      </w:r>
      <w:r>
        <w:rPr>
          <w:noProof/>
          <w:lang w:val="en-GB" w:eastAsia="en-GB"/>
        </w:rPr>
        <w:t xml:space="preserve"> 4,096 byte boundary.</w:t>
      </w:r>
    </w:p>
    <w:p w:rsidR="0094512D" w:rsidRDefault="0094512D" w:rsidP="004E6C5D">
      <w:pPr>
        <w:rPr>
          <w:noProof/>
          <w:lang w:val="en-GB" w:eastAsia="en-GB"/>
        </w:rPr>
      </w:pPr>
    </w:p>
    <w:p w:rsidR="0094512D" w:rsidRDefault="0094512D" w:rsidP="004E6C5D">
      <w:pPr>
        <w:rPr>
          <w:noProof/>
          <w:lang w:val="en-GB" w:eastAsia="en-GB"/>
        </w:rPr>
      </w:pPr>
      <w:r>
        <w:rPr>
          <w:noProof/>
          <w:lang w:val="en-GB" w:eastAsia="en-GB"/>
        </w:rPr>
        <w:t xml:space="preserve">Consequently, there is seldom a need to </w:t>
      </w:r>
      <w:r w:rsidR="00E95CEE">
        <w:rPr>
          <w:noProof/>
          <w:lang w:val="en-GB" w:eastAsia="en-GB"/>
        </w:rPr>
        <w:t xml:space="preserve">any memory </w:t>
      </w:r>
      <w:r>
        <w:rPr>
          <w:noProof/>
          <w:lang w:val="en-GB" w:eastAsia="en-GB"/>
        </w:rPr>
        <w:t>align</w:t>
      </w:r>
      <w:r w:rsidR="00E95CEE">
        <w:rPr>
          <w:noProof/>
          <w:lang w:val="en-GB" w:eastAsia="en-GB"/>
        </w:rPr>
        <w:t>ment on</w:t>
      </w:r>
      <w:r>
        <w:rPr>
          <w:noProof/>
          <w:lang w:val="en-GB" w:eastAsia="en-GB"/>
        </w:rPr>
        <w:t xml:space="preserve"> Rockall-DB memory allocations</w:t>
      </w:r>
      <w:r w:rsidR="00C75A8E">
        <w:rPr>
          <w:noProof/>
          <w:lang w:val="en-GB" w:eastAsia="en-GB"/>
        </w:rPr>
        <w:t xml:space="preserve">.  </w:t>
      </w:r>
      <w:r w:rsidR="003F79EB">
        <w:rPr>
          <w:noProof/>
          <w:lang w:val="en-GB" w:eastAsia="en-GB"/>
        </w:rPr>
        <w:t xml:space="preserve">Moreover, this is part of a number of a subtle optimizations which ensure that Rockall-DB allocations naturally fall into cache-lines and operating system pages to help boost performance and minimize </w:t>
      </w:r>
      <w:r w:rsidR="00E95CEE">
        <w:rPr>
          <w:noProof/>
          <w:lang w:val="en-GB" w:eastAsia="en-GB"/>
        </w:rPr>
        <w:t xml:space="preserve">file </w:t>
      </w:r>
      <w:r w:rsidR="003F79EB">
        <w:rPr>
          <w:noProof/>
          <w:lang w:val="en-GB" w:eastAsia="en-GB"/>
        </w:rPr>
        <w:t>requests.</w:t>
      </w:r>
    </w:p>
    <w:p w:rsidR="00D701E0" w:rsidRDefault="00D701E0" w:rsidP="00D701E0">
      <w:pPr>
        <w:pStyle w:val="Heading3"/>
      </w:pPr>
      <w:bookmarkStart w:id="92" w:name="_Toc455258043"/>
      <w:r>
        <w:t>8.2.3. Data Density</w:t>
      </w:r>
      <w:bookmarkEnd w:id="92"/>
    </w:p>
    <w:p w:rsidR="007E6848" w:rsidRDefault="00D701E0" w:rsidP="00D701E0">
      <w:pPr>
        <w:rPr>
          <w:noProof/>
          <w:lang w:val="en-GB" w:eastAsia="en-GB"/>
        </w:rPr>
      </w:pPr>
      <w:r>
        <w:rPr>
          <w:noProof/>
          <w:lang w:val="en-GB" w:eastAsia="en-GB"/>
        </w:rPr>
        <w:t>All Rockall-DB memory allocations are packed togther nose to tail within a page with no interve</w:t>
      </w:r>
      <w:r w:rsidR="004A50E3">
        <w:rPr>
          <w:noProof/>
          <w:lang w:val="en-GB" w:eastAsia="en-GB"/>
        </w:rPr>
        <w:t>n</w:t>
      </w:r>
      <w:r>
        <w:rPr>
          <w:noProof/>
          <w:lang w:val="en-GB" w:eastAsia="en-GB"/>
        </w:rPr>
        <w:t>ing heap data structures.</w:t>
      </w:r>
      <w:r w:rsidR="00974F0F">
        <w:rPr>
          <w:noProof/>
          <w:lang w:val="en-GB" w:eastAsia="en-GB"/>
        </w:rPr>
        <w:t xml:space="preserve">  This dense packing of user allocations typically results in </w:t>
      </w:r>
      <w:r w:rsidR="007E6848">
        <w:rPr>
          <w:noProof/>
          <w:lang w:val="en-GB" w:eastAsia="en-GB"/>
        </w:rPr>
        <w:t xml:space="preserve">fewer cache-line misses and page faults and so </w:t>
      </w:r>
      <w:r w:rsidR="00415C0A">
        <w:rPr>
          <w:noProof/>
          <w:lang w:val="en-GB" w:eastAsia="en-GB"/>
        </w:rPr>
        <w:t xml:space="preserve">leads to </w:t>
      </w:r>
      <w:r w:rsidR="007E6848">
        <w:rPr>
          <w:noProof/>
          <w:lang w:val="en-GB" w:eastAsia="en-GB"/>
        </w:rPr>
        <w:t xml:space="preserve">higher </w:t>
      </w:r>
      <w:r w:rsidR="00E57719">
        <w:rPr>
          <w:noProof/>
          <w:lang w:val="en-GB" w:eastAsia="en-GB"/>
        </w:rPr>
        <w:t xml:space="preserve">levels of </w:t>
      </w:r>
      <w:r w:rsidR="007E6848">
        <w:rPr>
          <w:noProof/>
          <w:lang w:val="en-GB" w:eastAsia="en-GB"/>
        </w:rPr>
        <w:t xml:space="preserve">performance.  Additionally, Rockall-DB actively tries to allocate the lowest suitable memory address available, </w:t>
      </w:r>
      <w:r w:rsidR="00292093">
        <w:rPr>
          <w:noProof/>
          <w:lang w:val="en-GB" w:eastAsia="en-GB"/>
        </w:rPr>
        <w:t>so as compress</w:t>
      </w:r>
      <w:r w:rsidR="007E6848">
        <w:rPr>
          <w:noProof/>
          <w:lang w:val="en-GB" w:eastAsia="en-GB"/>
        </w:rPr>
        <w:t xml:space="preserve"> </w:t>
      </w:r>
      <w:r w:rsidR="00292093">
        <w:rPr>
          <w:noProof/>
          <w:lang w:val="en-GB" w:eastAsia="en-GB"/>
        </w:rPr>
        <w:t xml:space="preserve">user </w:t>
      </w:r>
      <w:r w:rsidR="007E6848">
        <w:rPr>
          <w:noProof/>
          <w:lang w:val="en-GB" w:eastAsia="en-GB"/>
        </w:rPr>
        <w:t xml:space="preserve">allocations </w:t>
      </w:r>
      <w:r w:rsidR="00292093">
        <w:rPr>
          <w:noProof/>
          <w:lang w:val="en-GB" w:eastAsia="en-GB"/>
        </w:rPr>
        <w:t>over time</w:t>
      </w:r>
      <w:r w:rsidR="007E6848">
        <w:rPr>
          <w:noProof/>
          <w:lang w:val="en-GB" w:eastAsia="en-GB"/>
        </w:rPr>
        <w:t>.</w:t>
      </w:r>
      <w:r w:rsidR="00E57719">
        <w:rPr>
          <w:noProof/>
          <w:lang w:val="en-GB" w:eastAsia="en-GB"/>
        </w:rPr>
        <w:t xml:space="preserve">  </w:t>
      </w:r>
      <w:r w:rsidR="00292093">
        <w:rPr>
          <w:noProof/>
          <w:lang w:val="en-GB" w:eastAsia="en-GB"/>
        </w:rPr>
        <w:t>The only downside of this approach is that</w:t>
      </w:r>
      <w:r w:rsidR="007E6848">
        <w:rPr>
          <w:noProof/>
          <w:lang w:val="en-GB" w:eastAsia="en-GB"/>
        </w:rPr>
        <w:t xml:space="preserve"> over-running the end of a memory allocation </w:t>
      </w:r>
      <w:r w:rsidR="00415C0A">
        <w:rPr>
          <w:noProof/>
          <w:lang w:val="en-GB" w:eastAsia="en-GB"/>
        </w:rPr>
        <w:t xml:space="preserve">in Rockall-DB </w:t>
      </w:r>
      <w:r w:rsidR="007E6848">
        <w:rPr>
          <w:noProof/>
          <w:lang w:val="en-GB" w:eastAsia="en-GB"/>
        </w:rPr>
        <w:t>will most lightly damage user data structures rather than heap data structures.</w:t>
      </w:r>
      <w:r w:rsidR="002A291A">
        <w:rPr>
          <w:noProof/>
          <w:lang w:val="en-GB" w:eastAsia="en-GB"/>
        </w:rPr>
        <w:t xml:space="preserve">  Regardless, this is a bug and will need to be fixed approriately.</w:t>
      </w:r>
    </w:p>
    <w:p w:rsidR="00794878" w:rsidRDefault="00794878" w:rsidP="00794878">
      <w:pPr>
        <w:pStyle w:val="Heading3"/>
      </w:pPr>
      <w:bookmarkStart w:id="93" w:name="_Toc455258044"/>
      <w:r>
        <w:t>8.2.4. Fragmentation</w:t>
      </w:r>
      <w:bookmarkEnd w:id="93"/>
    </w:p>
    <w:p w:rsidR="00794878" w:rsidRDefault="00794878" w:rsidP="00794878">
      <w:pPr>
        <w:rPr>
          <w:noProof/>
          <w:lang w:val="en-GB" w:eastAsia="en-GB"/>
        </w:rPr>
      </w:pPr>
      <w:r>
        <w:rPr>
          <w:noProof/>
          <w:lang w:val="en-GB" w:eastAsia="en-GB"/>
        </w:rPr>
        <w:t xml:space="preserve">All Rockall-DB heaps actively try to compress themseleves by </w:t>
      </w:r>
      <w:r w:rsidR="002D3A07">
        <w:rPr>
          <w:noProof/>
          <w:lang w:val="en-GB" w:eastAsia="en-GB"/>
        </w:rPr>
        <w:t>returning</w:t>
      </w:r>
      <w:r>
        <w:rPr>
          <w:noProof/>
          <w:lang w:val="en-GB" w:eastAsia="en-GB"/>
        </w:rPr>
        <w:t xml:space="preserve"> the lowest memory addresses available for new allocations (i.e. as </w:t>
      </w:r>
      <w:r w:rsidR="00F00219">
        <w:rPr>
          <w:noProof/>
          <w:lang w:val="en-GB" w:eastAsia="en-GB"/>
        </w:rPr>
        <w:t xml:space="preserve">mentioned </w:t>
      </w:r>
      <w:r>
        <w:rPr>
          <w:noProof/>
          <w:lang w:val="en-GB" w:eastAsia="en-GB"/>
        </w:rPr>
        <w:t>in section 8.2.3</w:t>
      </w:r>
      <w:r w:rsidR="00415C0A">
        <w:rPr>
          <w:noProof/>
          <w:lang w:val="en-GB" w:eastAsia="en-GB"/>
        </w:rPr>
        <w:t xml:space="preserve"> above</w:t>
      </w:r>
      <w:r>
        <w:rPr>
          <w:noProof/>
          <w:lang w:val="en-GB" w:eastAsia="en-GB"/>
        </w:rPr>
        <w:t>).  Consequently, it is somewhat uncommon for Rockall-DB heaps to become significantly fragmented.  However, as a memory allocation can not be moved once it has been made</w:t>
      </w:r>
      <w:r w:rsidR="00F00219">
        <w:rPr>
          <w:noProof/>
          <w:lang w:val="en-GB" w:eastAsia="en-GB"/>
        </w:rPr>
        <w:t xml:space="preserve"> </w:t>
      </w:r>
      <w:r w:rsidR="002D3A07">
        <w:rPr>
          <w:noProof/>
          <w:lang w:val="en-GB" w:eastAsia="en-GB"/>
        </w:rPr>
        <w:t>it is not uncomon for a small</w:t>
      </w:r>
      <w:r w:rsidR="00F00219">
        <w:rPr>
          <w:noProof/>
          <w:lang w:val="en-GB" w:eastAsia="en-GB"/>
        </w:rPr>
        <w:t xml:space="preserve"> </w:t>
      </w:r>
      <w:r>
        <w:rPr>
          <w:noProof/>
          <w:lang w:val="en-GB" w:eastAsia="en-GB"/>
        </w:rPr>
        <w:t xml:space="preserve">number of allocations </w:t>
      </w:r>
      <w:r w:rsidR="002D3A07">
        <w:rPr>
          <w:noProof/>
          <w:lang w:val="en-GB" w:eastAsia="en-GB"/>
        </w:rPr>
        <w:t>to have</w:t>
      </w:r>
      <w:r>
        <w:rPr>
          <w:noProof/>
          <w:lang w:val="en-GB" w:eastAsia="en-GB"/>
        </w:rPr>
        <w:t xml:space="preserve"> high memory addresses.  Typically, this is not a concern except for a </w:t>
      </w:r>
      <w:r w:rsidRPr="00794878">
        <w:rPr>
          <w:rFonts w:ascii="Courier New" w:hAnsi="Courier New" w:cs="Courier New"/>
          <w:noProof/>
          <w:sz w:val="20"/>
          <w:szCs w:val="20"/>
          <w:lang w:val="en-GB" w:eastAsia="en-GB"/>
        </w:rPr>
        <w:t>‘DATABASE_HEAP’</w:t>
      </w:r>
      <w:r>
        <w:rPr>
          <w:noProof/>
          <w:lang w:val="en-GB" w:eastAsia="en-GB"/>
        </w:rPr>
        <w:t xml:space="preserve"> where such allocations </w:t>
      </w:r>
      <w:r w:rsidR="002D3A07">
        <w:rPr>
          <w:noProof/>
          <w:lang w:val="en-GB" w:eastAsia="en-GB"/>
        </w:rPr>
        <w:t>could</w:t>
      </w:r>
      <w:r>
        <w:rPr>
          <w:noProof/>
          <w:lang w:val="en-GB" w:eastAsia="en-GB"/>
        </w:rPr>
        <w:t xml:space="preserve"> prevent the </w:t>
      </w:r>
      <w:r w:rsidR="00415C0A">
        <w:rPr>
          <w:noProof/>
          <w:lang w:val="en-GB" w:eastAsia="en-GB"/>
        </w:rPr>
        <w:t xml:space="preserve">compression of </w:t>
      </w:r>
      <w:r w:rsidR="002D3A07">
        <w:rPr>
          <w:noProof/>
          <w:lang w:val="en-GB" w:eastAsia="en-GB"/>
        </w:rPr>
        <w:t>the</w:t>
      </w:r>
      <w:r w:rsidR="00415C0A">
        <w:rPr>
          <w:noProof/>
          <w:lang w:val="en-GB" w:eastAsia="en-GB"/>
        </w:rPr>
        <w:t xml:space="preserve"> associated</w:t>
      </w:r>
      <w:r>
        <w:rPr>
          <w:noProof/>
          <w:lang w:val="en-GB" w:eastAsia="en-GB"/>
        </w:rPr>
        <w:t xml:space="preserve"> file</w:t>
      </w:r>
      <w:r w:rsidR="00474085">
        <w:rPr>
          <w:noProof/>
          <w:lang w:val="en-GB" w:eastAsia="en-GB"/>
        </w:rPr>
        <w:t>.</w:t>
      </w:r>
    </w:p>
    <w:p w:rsidR="00670B90" w:rsidRDefault="00670B90" w:rsidP="00670B90">
      <w:pPr>
        <w:pStyle w:val="Heading3"/>
      </w:pPr>
      <w:bookmarkStart w:id="94" w:name="_Toc455258045"/>
      <w:r>
        <w:t>8.2.5. Storage Optimizations</w:t>
      </w:r>
      <w:bookmarkEnd w:id="94"/>
    </w:p>
    <w:p w:rsidR="00670B90" w:rsidRPr="00670B90" w:rsidRDefault="00670B90" w:rsidP="00670B90">
      <w:r>
        <w:t xml:space="preserve">All Rockall-DB </w:t>
      </w:r>
      <w:r w:rsidRPr="00794878">
        <w:rPr>
          <w:rFonts w:ascii="Courier New" w:hAnsi="Courier New" w:cs="Courier New"/>
          <w:noProof/>
          <w:sz w:val="20"/>
          <w:szCs w:val="20"/>
          <w:lang w:val="en-GB" w:eastAsia="en-GB"/>
        </w:rPr>
        <w:t>‘DATABASE_HEAP’</w:t>
      </w:r>
      <w:r>
        <w:rPr>
          <w:rFonts w:ascii="Courier New" w:hAnsi="Courier New" w:cs="Courier New"/>
          <w:noProof/>
          <w:sz w:val="20"/>
          <w:szCs w:val="20"/>
          <w:lang w:val="en-GB" w:eastAsia="en-GB"/>
        </w:rPr>
        <w:t xml:space="preserve"> </w:t>
      </w:r>
      <w:r w:rsidRPr="00670B90">
        <w:t>files have a natural stride of 64k bytes.  Consequently, it is optimal to select an alignment</w:t>
      </w:r>
      <w:r w:rsidR="00F8072A">
        <w:t xml:space="preserve"> size</w:t>
      </w:r>
      <w:r w:rsidRPr="00670B90">
        <w:t xml:space="preserve">, block size and stripe size of 64k </w:t>
      </w:r>
      <w:r w:rsidR="00F8072A">
        <w:t>for</w:t>
      </w:r>
      <w:r w:rsidRPr="00670B90">
        <w:t xml:space="preserve"> any </w:t>
      </w:r>
      <w:r>
        <w:t xml:space="preserve">related </w:t>
      </w:r>
      <w:r w:rsidR="00F8072A">
        <w:t>storage</w:t>
      </w:r>
      <w:r w:rsidRPr="00670B90">
        <w:t xml:space="preserve"> systems.</w:t>
      </w:r>
      <w:r w:rsidR="00DC71C6">
        <w:t xml:space="preserve">  There </w:t>
      </w:r>
      <w:r w:rsidR="00F8072A">
        <w:t>are</w:t>
      </w:r>
      <w:r w:rsidR="00DC71C6">
        <w:t xml:space="preserve"> </w:t>
      </w:r>
      <w:r>
        <w:t xml:space="preserve">cases where SAN providers and others have </w:t>
      </w:r>
      <w:r w:rsidR="007437E0">
        <w:t>made</w:t>
      </w:r>
      <w:r w:rsidR="00DC71C6">
        <w:t xml:space="preserve"> alternative </w:t>
      </w:r>
      <w:r w:rsidR="007437E0">
        <w:t>recommendations</w:t>
      </w:r>
      <w:r w:rsidR="00DC71C6">
        <w:t xml:space="preserve">.  Such recommendations </w:t>
      </w:r>
      <w:r w:rsidR="00DC71C6" w:rsidRPr="00F8072A">
        <w:rPr>
          <w:i/>
          <w:u w:val="single"/>
        </w:rPr>
        <w:t>should typically be ignored</w:t>
      </w:r>
      <w:r w:rsidR="00DC71C6">
        <w:t xml:space="preserve"> in </w:t>
      </w:r>
      <w:r w:rsidR="00F8072A">
        <w:t>relation</w:t>
      </w:r>
      <w:r w:rsidR="00DC71C6">
        <w:t xml:space="preserve"> to Rockall-DB unless </w:t>
      </w:r>
      <w:r w:rsidR="00F8072A">
        <w:t>supported</w:t>
      </w:r>
      <w:r w:rsidR="00DC71C6">
        <w:t xml:space="preserve"> up by </w:t>
      </w:r>
      <w:r w:rsidR="00124A8A">
        <w:t xml:space="preserve">actual </w:t>
      </w:r>
      <w:r w:rsidR="00F8072A">
        <w:t xml:space="preserve">performance </w:t>
      </w:r>
      <w:r w:rsidR="00124A8A">
        <w:t>measurements</w:t>
      </w:r>
      <w:r w:rsidR="00DC71C6">
        <w:t>.</w:t>
      </w:r>
    </w:p>
    <w:p w:rsidR="005A1024" w:rsidRDefault="005A1024" w:rsidP="005A1024">
      <w:pPr>
        <w:pStyle w:val="Heading2"/>
        <w:rPr>
          <w:noProof/>
          <w:lang w:val="en-GB" w:eastAsia="en-GB"/>
        </w:rPr>
      </w:pPr>
      <w:bookmarkStart w:id="95" w:name="_Toc455258046"/>
      <w:r>
        <w:rPr>
          <w:noProof/>
          <w:lang w:val="en-GB" w:eastAsia="en-GB"/>
        </w:rPr>
        <w:t>8.3. Portability</w:t>
      </w:r>
      <w:bookmarkEnd w:id="95"/>
    </w:p>
    <w:p w:rsidR="00C75A8E" w:rsidRDefault="005A1024" w:rsidP="004E6C5D">
      <w:pPr>
        <w:rPr>
          <w:noProof/>
          <w:lang w:val="en-GB" w:eastAsia="en-GB"/>
        </w:rPr>
      </w:pPr>
      <w:r>
        <w:rPr>
          <w:noProof/>
          <w:lang w:val="en-GB" w:eastAsia="en-GB"/>
        </w:rPr>
        <w:t xml:space="preserve">The original development for Rockall-DB was carried out on Microsoft Windows.  Nonetheless, all of the operating systems interfaces are </w:t>
      </w:r>
      <w:r w:rsidR="00F92D1B">
        <w:rPr>
          <w:noProof/>
          <w:lang w:val="en-GB" w:eastAsia="en-GB"/>
        </w:rPr>
        <w:t>well</w:t>
      </w:r>
      <w:r>
        <w:rPr>
          <w:noProof/>
          <w:lang w:val="en-GB" w:eastAsia="en-GB"/>
        </w:rPr>
        <w:t xml:space="preserve"> isolated and porting to alternative operating systems is straight-forward if </w:t>
      </w:r>
      <w:r w:rsidR="00270795">
        <w:rPr>
          <w:noProof/>
          <w:lang w:val="en-GB" w:eastAsia="en-GB"/>
        </w:rPr>
        <w:t xml:space="preserve">similar facilities </w:t>
      </w:r>
      <w:r w:rsidR="00F92D1B">
        <w:rPr>
          <w:noProof/>
          <w:lang w:val="en-GB" w:eastAsia="en-GB"/>
        </w:rPr>
        <w:t xml:space="preserve">to </w:t>
      </w:r>
      <w:r w:rsidR="00F92D1B" w:rsidRPr="00F92D1B">
        <w:rPr>
          <w:rFonts w:ascii="Courier New" w:hAnsi="Courier New" w:cs="Courier New"/>
          <w:noProof/>
          <w:sz w:val="20"/>
          <w:szCs w:val="20"/>
          <w:lang w:val="en-GB" w:eastAsia="en-GB"/>
        </w:rPr>
        <w:t>‘Kernel.dll’</w:t>
      </w:r>
      <w:r w:rsidR="00F92D1B">
        <w:rPr>
          <w:noProof/>
          <w:lang w:val="en-GB" w:eastAsia="en-GB"/>
        </w:rPr>
        <w:t xml:space="preserve"> </w:t>
      </w:r>
      <w:r>
        <w:rPr>
          <w:noProof/>
          <w:lang w:val="en-GB" w:eastAsia="en-GB"/>
        </w:rPr>
        <w:t>are available</w:t>
      </w:r>
      <w:r w:rsidR="00F92D1B">
        <w:rPr>
          <w:noProof/>
          <w:lang w:val="en-GB" w:eastAsia="en-GB"/>
        </w:rPr>
        <w:t xml:space="preserve"> (i.e</w:t>
      </w:r>
      <w:r>
        <w:rPr>
          <w:noProof/>
          <w:lang w:val="en-GB" w:eastAsia="en-GB"/>
        </w:rPr>
        <w:t>.</w:t>
      </w:r>
      <w:r w:rsidR="00F92D1B">
        <w:rPr>
          <w:noProof/>
          <w:lang w:val="en-GB" w:eastAsia="en-GB"/>
        </w:rPr>
        <w:t xml:space="preserve"> asynchronous I/O, files, memory space, semaphores, processes, threads and thread local store).  </w:t>
      </w:r>
      <w:r w:rsidR="00270795">
        <w:rPr>
          <w:noProof/>
          <w:lang w:val="en-GB" w:eastAsia="en-GB"/>
        </w:rPr>
        <w:t>Furthermore</w:t>
      </w:r>
      <w:r w:rsidR="00F92D1B">
        <w:rPr>
          <w:noProof/>
          <w:lang w:val="en-GB" w:eastAsia="en-GB"/>
        </w:rPr>
        <w:t xml:space="preserve">, Rockall-DB is also suitable for </w:t>
      </w:r>
      <w:r w:rsidR="00B549F6">
        <w:rPr>
          <w:noProof/>
          <w:lang w:val="en-GB" w:eastAsia="en-GB"/>
        </w:rPr>
        <w:t>use</w:t>
      </w:r>
      <w:r w:rsidR="00F92D1B">
        <w:rPr>
          <w:noProof/>
          <w:lang w:val="en-GB" w:eastAsia="en-GB"/>
        </w:rPr>
        <w:t xml:space="preserve"> </w:t>
      </w:r>
      <w:r w:rsidR="00270795">
        <w:rPr>
          <w:noProof/>
          <w:lang w:val="en-GB" w:eastAsia="en-GB"/>
        </w:rPr>
        <w:t>within hardware devices or</w:t>
      </w:r>
      <w:r w:rsidR="00F92D1B">
        <w:rPr>
          <w:noProof/>
          <w:lang w:val="en-GB" w:eastAsia="en-GB"/>
        </w:rPr>
        <w:t xml:space="preserve"> operating system</w:t>
      </w:r>
      <w:r w:rsidR="00124A8A">
        <w:rPr>
          <w:noProof/>
          <w:lang w:val="en-GB" w:eastAsia="en-GB"/>
        </w:rPr>
        <w:t xml:space="preserve">s </w:t>
      </w:r>
      <w:r w:rsidR="00270795">
        <w:rPr>
          <w:noProof/>
          <w:lang w:val="en-GB" w:eastAsia="en-GB"/>
        </w:rPr>
        <w:t>as the main file system</w:t>
      </w:r>
      <w:r w:rsidR="00F92D1B">
        <w:rPr>
          <w:noProof/>
          <w:lang w:val="en-GB" w:eastAsia="en-GB"/>
        </w:rPr>
        <w:t>.</w:t>
      </w:r>
    </w:p>
    <w:p w:rsidR="00F92D1B" w:rsidRDefault="00F92D1B" w:rsidP="004E6C5D">
      <w:pPr>
        <w:rPr>
          <w:noProof/>
          <w:lang w:val="en-GB" w:eastAsia="en-GB"/>
        </w:rPr>
      </w:pPr>
    </w:p>
    <w:p w:rsidR="00F92D1B" w:rsidRDefault="00F92D1B" w:rsidP="004E6C5D">
      <w:pPr>
        <w:rPr>
          <w:noProof/>
          <w:lang w:val="en-GB" w:eastAsia="en-GB"/>
        </w:rPr>
      </w:pPr>
      <w:r>
        <w:rPr>
          <w:noProof/>
          <w:lang w:val="en-GB" w:eastAsia="en-GB"/>
        </w:rPr>
        <w:lastRenderedPageBreak/>
        <w:t xml:space="preserve">Anyone interested in these areas </w:t>
      </w:r>
      <w:r w:rsidR="00124A8A">
        <w:rPr>
          <w:noProof/>
          <w:lang w:val="en-GB" w:eastAsia="en-GB"/>
        </w:rPr>
        <w:t>should</w:t>
      </w:r>
      <w:r>
        <w:rPr>
          <w:noProof/>
          <w:lang w:val="en-GB" w:eastAsia="en-GB"/>
        </w:rPr>
        <w:t xml:space="preserve"> make direct contact </w:t>
      </w:r>
      <w:r w:rsidR="00124A8A">
        <w:rPr>
          <w:noProof/>
          <w:lang w:val="en-GB" w:eastAsia="en-GB"/>
        </w:rPr>
        <w:t xml:space="preserve">with Rockall Software Ltd </w:t>
      </w:r>
      <w:r>
        <w:rPr>
          <w:noProof/>
          <w:lang w:val="en-GB" w:eastAsia="en-GB"/>
        </w:rPr>
        <w:t xml:space="preserve">to discuss a source code license. </w:t>
      </w:r>
    </w:p>
    <w:p w:rsidR="00E56A18" w:rsidRDefault="00C44A82" w:rsidP="00E56A18">
      <w:pPr>
        <w:pStyle w:val="Heading2"/>
        <w:rPr>
          <w:noProof/>
          <w:lang w:val="en-GB" w:eastAsia="en-GB"/>
        </w:rPr>
      </w:pPr>
      <w:bookmarkStart w:id="96" w:name="_Toc455258047"/>
      <w:r>
        <w:rPr>
          <w:noProof/>
          <w:lang w:val="en-GB" w:eastAsia="en-GB"/>
        </w:rPr>
        <w:t>8.4</w:t>
      </w:r>
      <w:r w:rsidR="00E56A18">
        <w:rPr>
          <w:noProof/>
          <w:lang w:val="en-GB" w:eastAsia="en-GB"/>
        </w:rPr>
        <w:t>. Reliability</w:t>
      </w:r>
      <w:bookmarkEnd w:id="96"/>
    </w:p>
    <w:p w:rsidR="001B7CFC" w:rsidRDefault="001B7CFC" w:rsidP="001B7CFC">
      <w:pPr>
        <w:rPr>
          <w:noProof/>
          <w:lang w:val="en-GB" w:eastAsia="en-GB"/>
        </w:rPr>
      </w:pPr>
      <w:r>
        <w:rPr>
          <w:noProof/>
          <w:lang w:val="en-GB" w:eastAsia="en-GB"/>
        </w:rPr>
        <w:t>A number of reliabilty related topics are covered in this section.  These topics are presented in alphabetical order and are not necessily closely related.</w:t>
      </w:r>
    </w:p>
    <w:p w:rsidR="005A1024" w:rsidRDefault="00C44A82" w:rsidP="008D0834">
      <w:pPr>
        <w:pStyle w:val="Heading3"/>
        <w:tabs>
          <w:tab w:val="left" w:pos="1909"/>
        </w:tabs>
        <w:rPr>
          <w:noProof/>
          <w:lang w:val="en-GB" w:eastAsia="en-GB"/>
        </w:rPr>
      </w:pPr>
      <w:bookmarkStart w:id="97" w:name="_Toc455258048"/>
      <w:r>
        <w:rPr>
          <w:noProof/>
          <w:lang w:val="en-GB" w:eastAsia="en-GB"/>
        </w:rPr>
        <w:t>8.4</w:t>
      </w:r>
      <w:r w:rsidR="001B7CFC">
        <w:rPr>
          <w:noProof/>
          <w:lang w:val="en-GB" w:eastAsia="en-GB"/>
        </w:rPr>
        <w:t>.1</w:t>
      </w:r>
      <w:r w:rsidR="00850D10">
        <w:rPr>
          <w:noProof/>
          <w:lang w:val="en-GB" w:eastAsia="en-GB"/>
        </w:rPr>
        <w:t>.</w:t>
      </w:r>
      <w:r w:rsidR="008D0834">
        <w:rPr>
          <w:noProof/>
          <w:lang w:val="en-GB" w:eastAsia="en-GB"/>
        </w:rPr>
        <w:t xml:space="preserve"> Backup</w:t>
      </w:r>
      <w:r w:rsidR="004A6419">
        <w:rPr>
          <w:noProof/>
          <w:lang w:val="en-GB" w:eastAsia="en-GB"/>
        </w:rPr>
        <w:t>s</w:t>
      </w:r>
      <w:bookmarkEnd w:id="97"/>
    </w:p>
    <w:p w:rsidR="000F5078" w:rsidRDefault="001B7CFC" w:rsidP="004E6C5D">
      <w:r>
        <w:rPr>
          <w:noProof/>
          <w:lang w:val="en-GB" w:eastAsia="en-GB"/>
        </w:rPr>
        <w:t xml:space="preserve">A Rockall-DB </w:t>
      </w:r>
      <w:r w:rsidRPr="00794878">
        <w:rPr>
          <w:rFonts w:ascii="Courier New" w:hAnsi="Courier New" w:cs="Courier New"/>
          <w:noProof/>
          <w:sz w:val="20"/>
          <w:szCs w:val="20"/>
          <w:lang w:val="en-GB" w:eastAsia="en-GB"/>
        </w:rPr>
        <w:t>‘DATABASE_HEAP’</w:t>
      </w:r>
      <w:r>
        <w:rPr>
          <w:rFonts w:ascii="Courier New" w:hAnsi="Courier New" w:cs="Courier New"/>
          <w:noProof/>
          <w:sz w:val="20"/>
          <w:szCs w:val="20"/>
          <w:lang w:val="en-GB" w:eastAsia="en-GB"/>
        </w:rPr>
        <w:t xml:space="preserve"> </w:t>
      </w:r>
      <w:r w:rsidRPr="001B7CFC">
        <w:t>file is</w:t>
      </w:r>
      <w:r>
        <w:t xml:space="preserve"> normal file and can be backed up in the usual way when not in use.  If it is in use, it may be backed up if a snapshot of the file can be taken at some instant in time (i.e. say by a SAN).  Such a backup may contain incomplete transactions and so may need to be </w:t>
      </w:r>
      <w:r w:rsidR="004E0B39">
        <w:t>recovered by opening it with</w:t>
      </w:r>
      <w:r>
        <w:t xml:space="preserve"> </w:t>
      </w:r>
      <w:r w:rsidRPr="001B7CFC">
        <w:rPr>
          <w:rFonts w:ascii="Courier New" w:hAnsi="Courier New" w:cs="Courier New"/>
          <w:sz w:val="20"/>
          <w:szCs w:val="20"/>
        </w:rPr>
        <w:t xml:space="preserve">‘OpenFile’ </w:t>
      </w:r>
      <w:r w:rsidRPr="001B7CFC">
        <w:t>with</w:t>
      </w:r>
      <w:r w:rsidRPr="001B7CFC">
        <w:rPr>
          <w:rFonts w:ascii="Courier New" w:hAnsi="Courier New" w:cs="Courier New"/>
          <w:sz w:val="20"/>
          <w:szCs w:val="20"/>
        </w:rPr>
        <w:t xml:space="preserve"> ‘ReadOnly’ </w:t>
      </w:r>
      <w:r w:rsidRPr="001B7CFC">
        <w:t>set to</w:t>
      </w:r>
      <w:r w:rsidRPr="001B7CFC">
        <w:rPr>
          <w:rFonts w:ascii="Courier New" w:hAnsi="Courier New" w:cs="Courier New"/>
          <w:sz w:val="20"/>
          <w:szCs w:val="20"/>
        </w:rPr>
        <w:t xml:space="preserve"> </w:t>
      </w:r>
      <w:r w:rsidR="009D61DA">
        <w:rPr>
          <w:rFonts w:ascii="Courier New" w:hAnsi="Courier New" w:cs="Courier New"/>
          <w:sz w:val="20"/>
          <w:szCs w:val="20"/>
        </w:rPr>
        <w:t>‘False’</w:t>
      </w:r>
      <w:r>
        <w:t xml:space="preserve"> to enable </w:t>
      </w:r>
      <w:r w:rsidR="004E0B39">
        <w:t xml:space="preserve">any </w:t>
      </w:r>
      <w:r w:rsidR="00154F0B">
        <w:t xml:space="preserve">necessary </w:t>
      </w:r>
      <w:r>
        <w:t>recovery to take place</w:t>
      </w:r>
      <w:r w:rsidR="004E0B39">
        <w:t xml:space="preserve"> (see section 5.4.2)</w:t>
      </w:r>
      <w:r>
        <w:t xml:space="preserve">.  Alternatively, the active program could </w:t>
      </w:r>
      <w:r w:rsidR="004E0B39">
        <w:t xml:space="preserve">internally </w:t>
      </w:r>
      <w:r>
        <w:t xml:space="preserve">call the </w:t>
      </w:r>
      <w:r w:rsidRPr="001B7CFC">
        <w:rPr>
          <w:rFonts w:ascii="Courier New" w:hAnsi="Courier New" w:cs="Courier New"/>
          <w:sz w:val="20"/>
          <w:szCs w:val="20"/>
        </w:rPr>
        <w:t>‘CreateSnapshotFile’</w:t>
      </w:r>
      <w:r>
        <w:t xml:space="preserve"> function (see section 5.4.2) and dynamically create a new snapshot which could then be </w:t>
      </w:r>
      <w:r w:rsidR="00256B06">
        <w:t xml:space="preserve">optionally </w:t>
      </w:r>
      <w:r>
        <w:t>recovered and backed up.</w:t>
      </w:r>
    </w:p>
    <w:p w:rsidR="006636E8" w:rsidRDefault="00C44A82" w:rsidP="00FD41F0">
      <w:pPr>
        <w:pStyle w:val="Heading3"/>
      </w:pPr>
      <w:bookmarkStart w:id="98" w:name="_Toc455258049"/>
      <w:r>
        <w:t>8.4</w:t>
      </w:r>
      <w:r w:rsidR="006636E8" w:rsidRPr="00FD41F0">
        <w:t xml:space="preserve">.2. </w:t>
      </w:r>
      <w:r w:rsidR="00FD41F0">
        <w:t>Maintenan</w:t>
      </w:r>
      <w:r w:rsidR="00FD41F0" w:rsidRPr="00FD41F0">
        <w:t>ce</w:t>
      </w:r>
      <w:bookmarkEnd w:id="98"/>
    </w:p>
    <w:p w:rsidR="00BC24D1" w:rsidRPr="00E82017" w:rsidRDefault="00FD41F0" w:rsidP="00FD41F0">
      <w:r>
        <w:rPr>
          <w:noProof/>
          <w:lang w:val="en-GB" w:eastAsia="en-GB"/>
        </w:rPr>
        <w:t xml:space="preserve">A Rockall-DB </w:t>
      </w:r>
      <w:r w:rsidRPr="00794878">
        <w:rPr>
          <w:rFonts w:ascii="Courier New" w:hAnsi="Courier New" w:cs="Courier New"/>
          <w:noProof/>
          <w:sz w:val="20"/>
          <w:szCs w:val="20"/>
          <w:lang w:val="en-GB" w:eastAsia="en-GB"/>
        </w:rPr>
        <w:t>‘DATABASE_HEAP’</w:t>
      </w:r>
      <w:r>
        <w:rPr>
          <w:rFonts w:ascii="Courier New" w:hAnsi="Courier New" w:cs="Courier New"/>
          <w:noProof/>
          <w:sz w:val="20"/>
          <w:szCs w:val="20"/>
          <w:lang w:val="en-GB" w:eastAsia="en-GB"/>
        </w:rPr>
        <w:t xml:space="preserve"> </w:t>
      </w:r>
      <w:r w:rsidRPr="001B7CFC">
        <w:t>file</w:t>
      </w:r>
      <w:r>
        <w:t xml:space="preserve"> should not require any maintenance.  Nonetheless, a number of situations may occur where it could be necessary to rebuild a </w:t>
      </w:r>
      <w:r w:rsidRPr="00794878">
        <w:rPr>
          <w:rFonts w:ascii="Courier New" w:hAnsi="Courier New" w:cs="Courier New"/>
          <w:noProof/>
          <w:sz w:val="20"/>
          <w:szCs w:val="20"/>
          <w:lang w:val="en-GB" w:eastAsia="en-GB"/>
        </w:rPr>
        <w:t>‘DATABASE_HEAP’</w:t>
      </w:r>
      <w:r>
        <w:rPr>
          <w:rFonts w:ascii="Courier New" w:hAnsi="Courier New" w:cs="Courier New"/>
          <w:noProof/>
          <w:sz w:val="20"/>
          <w:szCs w:val="20"/>
          <w:lang w:val="en-GB" w:eastAsia="en-GB"/>
        </w:rPr>
        <w:t xml:space="preserve"> </w:t>
      </w:r>
      <w:r w:rsidRPr="001B7CFC">
        <w:t>file</w:t>
      </w:r>
      <w:r>
        <w:t xml:space="preserve"> after it </w:t>
      </w:r>
      <w:r w:rsidR="004A6419">
        <w:t>has</w:t>
      </w:r>
      <w:r>
        <w:t xml:space="preserve"> been corrupted, damaged (i.e. as the result of a virus)</w:t>
      </w:r>
      <w:r w:rsidRPr="00FD41F0">
        <w:t xml:space="preserve"> </w:t>
      </w:r>
      <w:r>
        <w:t xml:space="preserve">or as part of an upgrade.  Consequently, it is suggested that </w:t>
      </w:r>
      <w:r w:rsidR="00EC148A">
        <w:t xml:space="preserve">writing </w:t>
      </w:r>
      <w:r>
        <w:t xml:space="preserve">a small program capable of reading </w:t>
      </w:r>
      <w:r w:rsidR="004A6419">
        <w:t>any</w:t>
      </w:r>
      <w:r>
        <w:t xml:space="preserve"> existing Rockall-</w:t>
      </w:r>
      <w:r>
        <w:rPr>
          <w:noProof/>
          <w:lang w:val="en-GB" w:eastAsia="en-GB"/>
        </w:rPr>
        <w:t xml:space="preserve">DB </w:t>
      </w:r>
      <w:r w:rsidRPr="00794878">
        <w:rPr>
          <w:rFonts w:ascii="Courier New" w:hAnsi="Courier New" w:cs="Courier New"/>
          <w:noProof/>
          <w:sz w:val="20"/>
          <w:szCs w:val="20"/>
          <w:lang w:val="en-GB" w:eastAsia="en-GB"/>
        </w:rPr>
        <w:t>‘DATABASE_HEAP’</w:t>
      </w:r>
      <w:r>
        <w:rPr>
          <w:rFonts w:ascii="Courier New" w:hAnsi="Courier New" w:cs="Courier New"/>
          <w:noProof/>
          <w:sz w:val="20"/>
          <w:szCs w:val="20"/>
          <w:lang w:val="en-GB" w:eastAsia="en-GB"/>
        </w:rPr>
        <w:t xml:space="preserve"> </w:t>
      </w:r>
      <w:r w:rsidRPr="001B7CFC">
        <w:t>file</w:t>
      </w:r>
      <w:r w:rsidR="004A6419">
        <w:t>s</w:t>
      </w:r>
      <w:r>
        <w:t xml:space="preserve">, doing basic checks and </w:t>
      </w:r>
      <w:r w:rsidR="00EC148A">
        <w:t xml:space="preserve">then </w:t>
      </w:r>
      <w:r>
        <w:t xml:space="preserve">building a new </w:t>
      </w:r>
      <w:r w:rsidR="004A6419">
        <w:t xml:space="preserve">copy of the </w:t>
      </w:r>
      <w:r>
        <w:t>file is a prudent investment.</w:t>
      </w:r>
      <w:r w:rsidR="00E82017">
        <w:t xml:space="preserve">  </w:t>
      </w:r>
      <w:r w:rsidR="00BC24D1">
        <w:rPr>
          <w:noProof/>
          <w:lang w:val="en-GB" w:eastAsia="en-GB"/>
        </w:rPr>
        <w:t xml:space="preserve">A number of features have been included in Rockall-DB to </w:t>
      </w:r>
      <w:r w:rsidR="00EC148A">
        <w:rPr>
          <w:noProof/>
          <w:lang w:val="en-GB" w:eastAsia="en-GB"/>
        </w:rPr>
        <w:t>make this easy</w:t>
      </w:r>
      <w:r w:rsidR="00F479B7">
        <w:rPr>
          <w:noProof/>
          <w:lang w:val="en-GB" w:eastAsia="en-GB"/>
        </w:rPr>
        <w:t xml:space="preserve">, such as the </w:t>
      </w:r>
      <w:r w:rsidR="00BC24D1" w:rsidRPr="00BC24D1">
        <w:rPr>
          <w:rFonts w:ascii="Courier New" w:hAnsi="Courier New" w:cs="Courier New"/>
          <w:noProof/>
          <w:sz w:val="20"/>
          <w:szCs w:val="20"/>
          <w:lang w:val="en-GB" w:eastAsia="en-GB"/>
        </w:rPr>
        <w:t>‘Walk’</w:t>
      </w:r>
      <w:r w:rsidR="00EC148A">
        <w:rPr>
          <w:rFonts w:ascii="Courier New" w:hAnsi="Courier New" w:cs="Courier New"/>
          <w:noProof/>
          <w:sz w:val="20"/>
          <w:szCs w:val="20"/>
          <w:lang w:val="en-GB" w:eastAsia="en-GB"/>
        </w:rPr>
        <w:t xml:space="preserve"> </w:t>
      </w:r>
      <w:r w:rsidR="00F479B7" w:rsidRPr="00F479B7">
        <w:t xml:space="preserve">function </w:t>
      </w:r>
      <w:r w:rsidR="00EC148A" w:rsidRPr="00F479B7">
        <w:t>(see</w:t>
      </w:r>
      <w:r w:rsidR="00EC148A">
        <w:rPr>
          <w:noProof/>
          <w:lang w:val="en-GB" w:eastAsia="en-GB"/>
        </w:rPr>
        <w:t xml:space="preserve"> section 5.2.9)</w:t>
      </w:r>
      <w:r w:rsidR="00E82017">
        <w:rPr>
          <w:noProof/>
          <w:lang w:val="en-GB" w:eastAsia="en-GB"/>
        </w:rPr>
        <w:t>.</w:t>
      </w:r>
    </w:p>
    <w:p w:rsidR="008D0834" w:rsidRDefault="00C44A82" w:rsidP="008D0834">
      <w:pPr>
        <w:pStyle w:val="Heading3"/>
        <w:rPr>
          <w:noProof/>
          <w:lang w:val="en-GB" w:eastAsia="en-GB"/>
        </w:rPr>
      </w:pPr>
      <w:bookmarkStart w:id="99" w:name="_Toc455258050"/>
      <w:r>
        <w:rPr>
          <w:noProof/>
          <w:lang w:val="en-GB" w:eastAsia="en-GB"/>
        </w:rPr>
        <w:t>8.4</w:t>
      </w:r>
      <w:r w:rsidR="00BC24D1">
        <w:rPr>
          <w:noProof/>
          <w:lang w:val="en-GB" w:eastAsia="en-GB"/>
        </w:rPr>
        <w:t>.3</w:t>
      </w:r>
      <w:r w:rsidR="008D0834">
        <w:rPr>
          <w:noProof/>
          <w:lang w:val="en-GB" w:eastAsia="en-GB"/>
        </w:rPr>
        <w:t>. Replication</w:t>
      </w:r>
      <w:bookmarkEnd w:id="99"/>
    </w:p>
    <w:p w:rsidR="008D0834" w:rsidRPr="008D0834" w:rsidRDefault="008D0834" w:rsidP="008D0834">
      <w:pPr>
        <w:rPr>
          <w:lang w:val="en-GB" w:eastAsia="en-GB"/>
        </w:rPr>
      </w:pPr>
      <w:r>
        <w:rPr>
          <w:lang w:val="en-GB" w:eastAsia="en-GB"/>
        </w:rPr>
        <w:t xml:space="preserve">A </w:t>
      </w:r>
      <w:r w:rsidR="006636E8">
        <w:rPr>
          <w:lang w:val="en-GB" w:eastAsia="en-GB"/>
        </w:rPr>
        <w:t xml:space="preserve">‘live’ </w:t>
      </w:r>
      <w:r>
        <w:rPr>
          <w:lang w:val="en-GB" w:eastAsia="en-GB"/>
        </w:rPr>
        <w:t>replica of a</w:t>
      </w:r>
      <w:r>
        <w:rPr>
          <w:noProof/>
          <w:lang w:val="en-GB" w:eastAsia="en-GB"/>
        </w:rPr>
        <w:t xml:space="preserve"> Rockall-DB </w:t>
      </w:r>
      <w:r w:rsidRPr="00794878">
        <w:rPr>
          <w:rFonts w:ascii="Courier New" w:hAnsi="Courier New" w:cs="Courier New"/>
          <w:noProof/>
          <w:sz w:val="20"/>
          <w:szCs w:val="20"/>
          <w:lang w:val="en-GB" w:eastAsia="en-GB"/>
        </w:rPr>
        <w:t>‘DATABASE_HEAP’</w:t>
      </w:r>
      <w:r>
        <w:rPr>
          <w:rFonts w:ascii="Courier New" w:hAnsi="Courier New" w:cs="Courier New"/>
          <w:noProof/>
          <w:sz w:val="20"/>
          <w:szCs w:val="20"/>
          <w:lang w:val="en-GB" w:eastAsia="en-GB"/>
        </w:rPr>
        <w:t xml:space="preserve"> </w:t>
      </w:r>
      <w:r w:rsidRPr="001B7CFC">
        <w:t>file</w:t>
      </w:r>
      <w:r w:rsidR="006636E8">
        <w:t xml:space="preserve"> can be created by calling </w:t>
      </w:r>
      <w:r w:rsidR="006636E8" w:rsidRPr="006636E8">
        <w:rPr>
          <w:rFonts w:ascii="Courier New" w:hAnsi="Courier New" w:cs="Courier New"/>
          <w:sz w:val="20"/>
          <w:szCs w:val="20"/>
        </w:rPr>
        <w:t>‘CreateShadowFile’</w:t>
      </w:r>
      <w:r w:rsidR="006636E8">
        <w:t xml:space="preserve"> (see section 5.4.1).  A ‘live’ replica of this type cannot be used while it is being kept up-to-date and should be considered to be more of a ‘live’ backup.</w:t>
      </w:r>
      <w:r w:rsidR="00253880">
        <w:t xml:space="preserve">  If it becomes necessary to make use of such a copy then no special treatment is necessary.  The copy can be simply opened and used in the usual way.</w:t>
      </w:r>
    </w:p>
    <w:p w:rsidR="008D0834" w:rsidRDefault="00C44A82" w:rsidP="008D0834">
      <w:pPr>
        <w:pStyle w:val="Heading3"/>
        <w:rPr>
          <w:noProof/>
          <w:lang w:val="en-GB" w:eastAsia="en-GB"/>
        </w:rPr>
      </w:pPr>
      <w:bookmarkStart w:id="100" w:name="_Toc455258051"/>
      <w:r>
        <w:rPr>
          <w:noProof/>
          <w:lang w:val="en-GB" w:eastAsia="en-GB"/>
        </w:rPr>
        <w:t>8.4</w:t>
      </w:r>
      <w:r w:rsidR="00BC24D1">
        <w:rPr>
          <w:noProof/>
          <w:lang w:val="en-GB" w:eastAsia="en-GB"/>
        </w:rPr>
        <w:t>.4</w:t>
      </w:r>
      <w:r w:rsidR="008D0834">
        <w:rPr>
          <w:noProof/>
          <w:lang w:val="en-GB" w:eastAsia="en-GB"/>
        </w:rPr>
        <w:t>. Security</w:t>
      </w:r>
      <w:bookmarkEnd w:id="100"/>
    </w:p>
    <w:p w:rsidR="00850D10" w:rsidRDefault="00850D10" w:rsidP="00850D10">
      <w:r>
        <w:rPr>
          <w:noProof/>
          <w:lang w:val="en-GB" w:eastAsia="en-GB"/>
        </w:rPr>
        <w:t xml:space="preserve">A Rockall-DB </w:t>
      </w:r>
      <w:r w:rsidRPr="00794878">
        <w:rPr>
          <w:rFonts w:ascii="Courier New" w:hAnsi="Courier New" w:cs="Courier New"/>
          <w:noProof/>
          <w:sz w:val="20"/>
          <w:szCs w:val="20"/>
          <w:lang w:val="en-GB" w:eastAsia="en-GB"/>
        </w:rPr>
        <w:t>‘DATABASE_HEAP’</w:t>
      </w:r>
      <w:r>
        <w:rPr>
          <w:rFonts w:ascii="Courier New" w:hAnsi="Courier New" w:cs="Courier New"/>
          <w:noProof/>
          <w:sz w:val="20"/>
          <w:szCs w:val="20"/>
          <w:lang w:val="en-GB" w:eastAsia="en-GB"/>
        </w:rPr>
        <w:t xml:space="preserve"> </w:t>
      </w:r>
      <w:r w:rsidRPr="001B7CFC">
        <w:t>file is</w:t>
      </w:r>
      <w:r>
        <w:t xml:space="preserve"> normal file and so is subject to the usual operating system security.  There are no additional levels of security except for the option of </w:t>
      </w:r>
      <w:r w:rsidR="00E82017">
        <w:t>supplying</w:t>
      </w:r>
      <w:r>
        <w:t xml:space="preserve"> encryption functions to </w:t>
      </w:r>
      <w:r w:rsidRPr="00850D10">
        <w:rPr>
          <w:rFonts w:ascii="Courier New" w:hAnsi="Courier New" w:cs="Courier New"/>
          <w:sz w:val="20"/>
          <w:szCs w:val="20"/>
        </w:rPr>
        <w:t>‘CreateFile’</w:t>
      </w:r>
      <w:r>
        <w:t xml:space="preserve"> and </w:t>
      </w:r>
      <w:r w:rsidRPr="00850D10">
        <w:rPr>
          <w:rFonts w:ascii="Courier New" w:hAnsi="Courier New" w:cs="Courier New"/>
          <w:sz w:val="20"/>
          <w:szCs w:val="20"/>
        </w:rPr>
        <w:t>‘OpenFile’</w:t>
      </w:r>
      <w:r w:rsidR="00F72C89">
        <w:rPr>
          <w:rFonts w:ascii="Courier New" w:hAnsi="Courier New" w:cs="Courier New"/>
          <w:sz w:val="20"/>
          <w:szCs w:val="20"/>
        </w:rPr>
        <w:t xml:space="preserve"> </w:t>
      </w:r>
      <w:r w:rsidR="00F72C89" w:rsidRPr="00F72C89">
        <w:t>(see sections 5.3.1 and 5.4.3)</w:t>
      </w:r>
      <w:r w:rsidRPr="00F72C89">
        <w:t xml:space="preserve">.  If these </w:t>
      </w:r>
      <w:r>
        <w:t xml:space="preserve">functions are supplied then the contents of </w:t>
      </w:r>
      <w:r w:rsidR="005652AB">
        <w:t xml:space="preserve">any related files </w:t>
      </w:r>
      <w:r>
        <w:t xml:space="preserve">will remain encrypted </w:t>
      </w:r>
      <w:r w:rsidR="00447A99">
        <w:t>when they are not in use</w:t>
      </w:r>
      <w:r>
        <w:t xml:space="preserve">.  However, the contents </w:t>
      </w:r>
      <w:r w:rsidR="00E82017">
        <w:t xml:space="preserve">of these files </w:t>
      </w:r>
      <w:r w:rsidR="00F72C89">
        <w:t>will be</w:t>
      </w:r>
      <w:r w:rsidR="005652AB">
        <w:t xml:space="preserve"> decrypted when </w:t>
      </w:r>
      <w:r w:rsidR="00E82017">
        <w:t xml:space="preserve">they are </w:t>
      </w:r>
      <w:r w:rsidR="005652AB">
        <w:t xml:space="preserve">bought into </w:t>
      </w:r>
      <w:r w:rsidR="00E82017">
        <w:t xml:space="preserve">main </w:t>
      </w:r>
      <w:r>
        <w:t xml:space="preserve">memory </w:t>
      </w:r>
      <w:r w:rsidR="00F72C89">
        <w:t xml:space="preserve">by Rockall-DB </w:t>
      </w:r>
      <w:r w:rsidR="00E82017">
        <w:t xml:space="preserve">and </w:t>
      </w:r>
      <w:r w:rsidR="00F72C89">
        <w:t xml:space="preserve">will </w:t>
      </w:r>
      <w:r>
        <w:t xml:space="preserve">remain </w:t>
      </w:r>
      <w:r w:rsidR="00E82017">
        <w:t>this way</w:t>
      </w:r>
      <w:r>
        <w:t xml:space="preserve"> </w:t>
      </w:r>
      <w:r w:rsidR="00E82017">
        <w:t xml:space="preserve">until they are </w:t>
      </w:r>
      <w:r w:rsidR="004539FD">
        <w:t>removed</w:t>
      </w:r>
      <w:r w:rsidR="00E82017">
        <w:t xml:space="preserve"> from main memory</w:t>
      </w:r>
      <w:r>
        <w:t>.</w:t>
      </w:r>
    </w:p>
    <w:p w:rsidR="000F5078" w:rsidRDefault="00C44A82" w:rsidP="000F5078">
      <w:pPr>
        <w:pStyle w:val="Heading3"/>
      </w:pPr>
      <w:bookmarkStart w:id="101" w:name="_Toc455258052"/>
      <w:r>
        <w:t>8.4</w:t>
      </w:r>
      <w:r w:rsidR="00BC24D1">
        <w:t>.5.</w:t>
      </w:r>
      <w:r w:rsidR="000F5078">
        <w:t xml:space="preserve"> Torn Writes</w:t>
      </w:r>
      <w:bookmarkEnd w:id="101"/>
    </w:p>
    <w:p w:rsidR="000F5078" w:rsidRDefault="000F5078" w:rsidP="001B7CFC">
      <w:pPr>
        <w:tabs>
          <w:tab w:val="left" w:pos="3414"/>
        </w:tabs>
        <w:rPr>
          <w:noProof/>
          <w:lang w:val="en-GB" w:eastAsia="en-GB"/>
        </w:rPr>
      </w:pPr>
      <w:r>
        <w:rPr>
          <w:noProof/>
          <w:lang w:val="en-GB" w:eastAsia="en-GB"/>
        </w:rPr>
        <w:t xml:space="preserve">A very nasty issue with many </w:t>
      </w:r>
      <w:r w:rsidR="00E23465">
        <w:rPr>
          <w:noProof/>
          <w:lang w:val="en-GB" w:eastAsia="en-GB"/>
        </w:rPr>
        <w:t xml:space="preserve">transactional </w:t>
      </w:r>
      <w:r>
        <w:rPr>
          <w:noProof/>
          <w:lang w:val="en-GB" w:eastAsia="en-GB"/>
        </w:rPr>
        <w:t xml:space="preserve">databases is the potential for a ‘torn write’.  This can occur if a write (i.e. let’s say of 8k) is interupted by a power failure.  A situation can arise where the first 4k of </w:t>
      </w:r>
      <w:r w:rsidR="00F72C89">
        <w:rPr>
          <w:noProof/>
          <w:lang w:val="en-GB" w:eastAsia="en-GB"/>
        </w:rPr>
        <w:t>an</w:t>
      </w:r>
      <w:r>
        <w:rPr>
          <w:noProof/>
          <w:lang w:val="en-GB" w:eastAsia="en-GB"/>
        </w:rPr>
        <w:t xml:space="preserve"> </w:t>
      </w:r>
      <w:r w:rsidR="00F72C89">
        <w:rPr>
          <w:noProof/>
          <w:lang w:val="en-GB" w:eastAsia="en-GB"/>
        </w:rPr>
        <w:t xml:space="preserve">8k </w:t>
      </w:r>
      <w:r>
        <w:rPr>
          <w:noProof/>
          <w:lang w:val="en-GB" w:eastAsia="en-GB"/>
        </w:rPr>
        <w:t xml:space="preserve">write </w:t>
      </w:r>
      <w:r w:rsidR="00F72C89">
        <w:rPr>
          <w:noProof/>
          <w:lang w:val="en-GB" w:eastAsia="en-GB"/>
        </w:rPr>
        <w:t>could</w:t>
      </w:r>
      <w:r>
        <w:rPr>
          <w:noProof/>
          <w:lang w:val="en-GB" w:eastAsia="en-GB"/>
        </w:rPr>
        <w:t xml:space="preserve"> been written but the last 4k </w:t>
      </w:r>
      <w:r w:rsidR="00F72C89">
        <w:rPr>
          <w:noProof/>
          <w:lang w:val="en-GB" w:eastAsia="en-GB"/>
        </w:rPr>
        <w:t>is</w:t>
      </w:r>
      <w:r>
        <w:rPr>
          <w:noProof/>
          <w:lang w:val="en-GB" w:eastAsia="en-GB"/>
        </w:rPr>
        <w:t xml:space="preserve"> </w:t>
      </w:r>
      <w:r w:rsidR="00E23465" w:rsidRPr="00F72C89">
        <w:rPr>
          <w:i/>
          <w:noProof/>
          <w:u w:val="single"/>
          <w:lang w:val="en-GB" w:eastAsia="en-GB"/>
        </w:rPr>
        <w:t>not</w:t>
      </w:r>
      <w:r w:rsidR="00E23465">
        <w:rPr>
          <w:noProof/>
          <w:lang w:val="en-GB" w:eastAsia="en-GB"/>
        </w:rPr>
        <w:t xml:space="preserve"> written</w:t>
      </w:r>
      <w:r>
        <w:rPr>
          <w:noProof/>
          <w:lang w:val="en-GB" w:eastAsia="en-GB"/>
        </w:rPr>
        <w:t xml:space="preserve">.  Clearly, this can </w:t>
      </w:r>
      <w:r w:rsidR="00E23465">
        <w:rPr>
          <w:noProof/>
          <w:lang w:val="en-GB" w:eastAsia="en-GB"/>
        </w:rPr>
        <w:t xml:space="preserve">easily </w:t>
      </w:r>
      <w:r>
        <w:rPr>
          <w:noProof/>
          <w:lang w:val="en-GB" w:eastAsia="en-GB"/>
        </w:rPr>
        <w:t xml:space="preserve">corrupt </w:t>
      </w:r>
      <w:r w:rsidR="00E23465">
        <w:rPr>
          <w:noProof/>
          <w:lang w:val="en-GB" w:eastAsia="en-GB"/>
        </w:rPr>
        <w:t>a</w:t>
      </w:r>
      <w:r>
        <w:rPr>
          <w:noProof/>
          <w:lang w:val="en-GB" w:eastAsia="en-GB"/>
        </w:rPr>
        <w:t xml:space="preserve"> database and so is potentially a very serious situation.</w:t>
      </w:r>
    </w:p>
    <w:p w:rsidR="000F5078" w:rsidRDefault="000F5078" w:rsidP="001B7CFC">
      <w:pPr>
        <w:tabs>
          <w:tab w:val="left" w:pos="3414"/>
        </w:tabs>
        <w:rPr>
          <w:noProof/>
          <w:lang w:val="en-GB" w:eastAsia="en-GB"/>
        </w:rPr>
      </w:pPr>
    </w:p>
    <w:p w:rsidR="000B506B" w:rsidRDefault="000F5078" w:rsidP="00E23465">
      <w:pPr>
        <w:tabs>
          <w:tab w:val="left" w:pos="3414"/>
        </w:tabs>
      </w:pPr>
      <w:r>
        <w:rPr>
          <w:noProof/>
          <w:lang w:val="en-GB" w:eastAsia="en-GB"/>
        </w:rPr>
        <w:lastRenderedPageBreak/>
        <w:t xml:space="preserve">A ‘torn write’ is automatically recovered by Rockall-DB without </w:t>
      </w:r>
      <w:r w:rsidR="00F04527">
        <w:rPr>
          <w:noProof/>
          <w:lang w:val="en-GB" w:eastAsia="en-GB"/>
        </w:rPr>
        <w:t xml:space="preserve">any </w:t>
      </w:r>
      <w:r>
        <w:rPr>
          <w:noProof/>
          <w:lang w:val="en-GB" w:eastAsia="en-GB"/>
        </w:rPr>
        <w:t xml:space="preserve">intervention the next time the file is opened </w:t>
      </w:r>
      <w:r>
        <w:t xml:space="preserve">by </w:t>
      </w:r>
      <w:r w:rsidRPr="001B7CFC">
        <w:rPr>
          <w:rFonts w:ascii="Courier New" w:hAnsi="Courier New" w:cs="Courier New"/>
          <w:sz w:val="20"/>
          <w:szCs w:val="20"/>
        </w:rPr>
        <w:t xml:space="preserve">‘OpenFile’ </w:t>
      </w:r>
      <w:r w:rsidRPr="001B7CFC">
        <w:t>with</w:t>
      </w:r>
      <w:r w:rsidRPr="001B7CFC">
        <w:rPr>
          <w:rFonts w:ascii="Courier New" w:hAnsi="Courier New" w:cs="Courier New"/>
          <w:sz w:val="20"/>
          <w:szCs w:val="20"/>
        </w:rPr>
        <w:t xml:space="preserve"> ‘ReadOnly’ </w:t>
      </w:r>
      <w:r w:rsidRPr="001B7CFC">
        <w:t>set to</w:t>
      </w:r>
      <w:r w:rsidRPr="001B7CFC">
        <w:rPr>
          <w:rFonts w:ascii="Courier New" w:hAnsi="Courier New" w:cs="Courier New"/>
          <w:sz w:val="20"/>
          <w:szCs w:val="20"/>
        </w:rPr>
        <w:t xml:space="preserve"> </w:t>
      </w:r>
      <w:r w:rsidR="009D61DA">
        <w:rPr>
          <w:rFonts w:ascii="Courier New" w:hAnsi="Courier New" w:cs="Courier New"/>
          <w:sz w:val="20"/>
          <w:szCs w:val="20"/>
        </w:rPr>
        <w:t>‘False’</w:t>
      </w:r>
      <w:r w:rsidR="00D82140">
        <w:rPr>
          <w:rFonts w:ascii="Courier New" w:hAnsi="Courier New" w:cs="Courier New"/>
          <w:sz w:val="20"/>
          <w:szCs w:val="20"/>
        </w:rPr>
        <w:t xml:space="preserve"> </w:t>
      </w:r>
      <w:r w:rsidR="00D82140" w:rsidRPr="00D82140">
        <w:t>(see section 5.4.1)</w:t>
      </w:r>
      <w:r w:rsidRPr="000F5078">
        <w:t>.</w:t>
      </w:r>
      <w:r w:rsidR="00F04527">
        <w:t xml:space="preserve">  No </w:t>
      </w:r>
      <w:r w:rsidR="00FD7117">
        <w:t xml:space="preserve">special hardware or extra </w:t>
      </w:r>
      <w:r w:rsidR="00F04527">
        <w:t xml:space="preserve">steps </w:t>
      </w:r>
      <w:r w:rsidR="00FD7117">
        <w:t>are</w:t>
      </w:r>
      <w:r w:rsidR="00F04527">
        <w:t xml:space="preserve"> required beyond the requirement that the file remains readable and updateable.</w:t>
      </w:r>
    </w:p>
    <w:p w:rsidR="003F60CD" w:rsidRDefault="003F60CD" w:rsidP="003F60CD">
      <w:pPr>
        <w:pStyle w:val="Heading2"/>
        <w:rPr>
          <w:noProof/>
          <w:lang w:val="en-GB" w:eastAsia="en-GB"/>
        </w:rPr>
      </w:pPr>
      <w:bookmarkStart w:id="102" w:name="_Toc455258053"/>
      <w:r>
        <w:rPr>
          <w:noProof/>
          <w:lang w:val="en-GB" w:eastAsia="en-GB"/>
        </w:rPr>
        <w:t>8.4.</w:t>
      </w:r>
      <w:r w:rsidR="00DB4D6C">
        <w:rPr>
          <w:noProof/>
          <w:lang w:val="en-GB" w:eastAsia="en-GB"/>
        </w:rPr>
        <w:t>6</w:t>
      </w:r>
      <w:r>
        <w:rPr>
          <w:noProof/>
          <w:lang w:val="en-GB" w:eastAsia="en-GB"/>
        </w:rPr>
        <w:t xml:space="preserve"> Security</w:t>
      </w:r>
      <w:bookmarkEnd w:id="102"/>
    </w:p>
    <w:p w:rsidR="007E373D" w:rsidRDefault="003F60CD" w:rsidP="003F60CD">
      <w:pPr>
        <w:rPr>
          <w:noProof/>
          <w:lang w:val="en-GB" w:eastAsia="en-GB"/>
        </w:rPr>
      </w:pPr>
      <w:r>
        <w:rPr>
          <w:noProof/>
          <w:lang w:val="en-GB" w:eastAsia="en-GB"/>
        </w:rPr>
        <w:t xml:space="preserve">The security of transactional databases has historically been </w:t>
      </w:r>
      <w:r w:rsidR="00C634FA">
        <w:rPr>
          <w:noProof/>
          <w:lang w:val="en-GB" w:eastAsia="en-GB"/>
        </w:rPr>
        <w:t>somewhat</w:t>
      </w:r>
      <w:r>
        <w:rPr>
          <w:noProof/>
          <w:lang w:val="en-GB" w:eastAsia="en-GB"/>
        </w:rPr>
        <w:t xml:space="preserve"> challenging.  </w:t>
      </w:r>
      <w:r w:rsidR="007E373D">
        <w:rPr>
          <w:noProof/>
          <w:lang w:val="en-GB" w:eastAsia="en-GB"/>
        </w:rPr>
        <w:t xml:space="preserve">A good approach </w:t>
      </w:r>
      <w:r w:rsidR="00C634FA">
        <w:rPr>
          <w:noProof/>
          <w:lang w:val="en-GB" w:eastAsia="en-GB"/>
        </w:rPr>
        <w:t>is</w:t>
      </w:r>
      <w:r w:rsidR="007E373D">
        <w:rPr>
          <w:noProof/>
          <w:lang w:val="en-GB" w:eastAsia="en-GB"/>
        </w:rPr>
        <w:t xml:space="preserve"> to place</w:t>
      </w:r>
      <w:r>
        <w:rPr>
          <w:noProof/>
          <w:lang w:val="en-GB" w:eastAsia="en-GB"/>
        </w:rPr>
        <w:t xml:space="preserve"> a</w:t>
      </w:r>
      <w:r w:rsidR="00CE4404">
        <w:rPr>
          <w:noProof/>
          <w:lang w:val="en-GB" w:eastAsia="en-GB"/>
        </w:rPr>
        <w:t>ll</w:t>
      </w:r>
      <w:r>
        <w:rPr>
          <w:noProof/>
          <w:lang w:val="en-GB" w:eastAsia="en-GB"/>
        </w:rPr>
        <w:t xml:space="preserve"> </w:t>
      </w:r>
      <w:r w:rsidR="007E373D">
        <w:rPr>
          <w:noProof/>
          <w:lang w:val="en-GB" w:eastAsia="en-GB"/>
        </w:rPr>
        <w:t xml:space="preserve">master </w:t>
      </w:r>
      <w:r>
        <w:rPr>
          <w:noProof/>
          <w:lang w:val="en-GB" w:eastAsia="en-GB"/>
        </w:rPr>
        <w:t>database</w:t>
      </w:r>
      <w:r w:rsidR="00CE4404">
        <w:rPr>
          <w:noProof/>
          <w:lang w:val="en-GB" w:eastAsia="en-GB"/>
        </w:rPr>
        <w:t>s</w:t>
      </w:r>
      <w:r>
        <w:rPr>
          <w:noProof/>
          <w:lang w:val="en-GB" w:eastAsia="en-GB"/>
        </w:rPr>
        <w:t xml:space="preserve"> behind one or more firewalls </w:t>
      </w:r>
      <w:r w:rsidR="00370A9E">
        <w:rPr>
          <w:noProof/>
          <w:lang w:val="en-GB" w:eastAsia="en-GB"/>
        </w:rPr>
        <w:t>and close all the</w:t>
      </w:r>
      <w:r w:rsidR="00925470">
        <w:rPr>
          <w:noProof/>
          <w:lang w:val="en-GB" w:eastAsia="en-GB"/>
        </w:rPr>
        <w:t xml:space="preserve"> in-bound</w:t>
      </w:r>
      <w:r w:rsidR="007E373D">
        <w:rPr>
          <w:noProof/>
          <w:lang w:val="en-GB" w:eastAsia="en-GB"/>
        </w:rPr>
        <w:t xml:space="preserve"> ports.  Consequently, all in-bound access to the master database</w:t>
      </w:r>
      <w:r w:rsidR="00CE4404">
        <w:rPr>
          <w:noProof/>
          <w:lang w:val="en-GB" w:eastAsia="en-GB"/>
        </w:rPr>
        <w:t>s</w:t>
      </w:r>
      <w:r w:rsidR="007E373D">
        <w:rPr>
          <w:noProof/>
          <w:lang w:val="en-GB" w:eastAsia="en-GB"/>
        </w:rPr>
        <w:t xml:space="preserve"> </w:t>
      </w:r>
      <w:r w:rsidR="00370A9E">
        <w:rPr>
          <w:noProof/>
          <w:lang w:val="en-GB" w:eastAsia="en-GB"/>
        </w:rPr>
        <w:t>would be</w:t>
      </w:r>
      <w:r w:rsidR="007E373D">
        <w:rPr>
          <w:noProof/>
          <w:lang w:val="en-GB" w:eastAsia="en-GB"/>
        </w:rPr>
        <w:t xml:space="preserve"> blocked</w:t>
      </w:r>
      <w:r w:rsidR="00C634FA">
        <w:rPr>
          <w:noProof/>
          <w:lang w:val="en-GB" w:eastAsia="en-GB"/>
        </w:rPr>
        <w:t xml:space="preserve"> making </w:t>
      </w:r>
      <w:r w:rsidR="00370A9E">
        <w:rPr>
          <w:noProof/>
          <w:lang w:val="en-GB" w:eastAsia="en-GB"/>
        </w:rPr>
        <w:t xml:space="preserve">a </w:t>
      </w:r>
      <w:r w:rsidR="00C634FA">
        <w:rPr>
          <w:noProof/>
          <w:lang w:val="en-GB" w:eastAsia="en-GB"/>
        </w:rPr>
        <w:t xml:space="preserve">direct attack very difficult.  In this model,  </w:t>
      </w:r>
      <w:r w:rsidR="004C7F08">
        <w:rPr>
          <w:noProof/>
          <w:lang w:val="en-GB" w:eastAsia="en-GB"/>
        </w:rPr>
        <w:t>any</w:t>
      </w:r>
      <w:r w:rsidR="007E373D">
        <w:rPr>
          <w:noProof/>
          <w:lang w:val="en-GB" w:eastAsia="en-GB"/>
        </w:rPr>
        <w:t xml:space="preserve"> updates </w:t>
      </w:r>
      <w:r w:rsidR="00370A9E">
        <w:rPr>
          <w:noProof/>
          <w:lang w:val="en-GB" w:eastAsia="en-GB"/>
        </w:rPr>
        <w:t xml:space="preserve">would </w:t>
      </w:r>
      <w:r w:rsidR="00C634FA">
        <w:rPr>
          <w:noProof/>
          <w:lang w:val="en-GB" w:eastAsia="en-GB"/>
        </w:rPr>
        <w:t>need to be</w:t>
      </w:r>
      <w:r w:rsidR="007E373D">
        <w:rPr>
          <w:noProof/>
          <w:lang w:val="en-GB" w:eastAsia="en-GB"/>
        </w:rPr>
        <w:t xml:space="preserve"> performed by </w:t>
      </w:r>
      <w:r w:rsidR="00370A9E">
        <w:rPr>
          <w:noProof/>
          <w:lang w:val="en-GB" w:eastAsia="en-GB"/>
        </w:rPr>
        <w:t>the</w:t>
      </w:r>
      <w:r w:rsidR="007E373D">
        <w:rPr>
          <w:noProof/>
          <w:lang w:val="en-GB" w:eastAsia="en-GB"/>
        </w:rPr>
        <w:t xml:space="preserve"> master database reaching out through the firewall</w:t>
      </w:r>
      <w:r w:rsidR="00370A9E">
        <w:rPr>
          <w:noProof/>
          <w:lang w:val="en-GB" w:eastAsia="en-GB"/>
        </w:rPr>
        <w:t xml:space="preserve"> t</w:t>
      </w:r>
      <w:r w:rsidR="004C7F08">
        <w:rPr>
          <w:noProof/>
          <w:lang w:val="en-GB" w:eastAsia="en-GB"/>
        </w:rPr>
        <w:t>o a less secure duplicate copy</w:t>
      </w:r>
      <w:r w:rsidR="007E373D">
        <w:rPr>
          <w:noProof/>
          <w:lang w:val="en-GB" w:eastAsia="en-GB"/>
        </w:rPr>
        <w:t xml:space="preserve"> of the database</w:t>
      </w:r>
      <w:r w:rsidR="00C634FA">
        <w:rPr>
          <w:noProof/>
          <w:lang w:val="en-GB" w:eastAsia="en-GB"/>
        </w:rPr>
        <w:t xml:space="preserve"> which </w:t>
      </w:r>
      <w:r w:rsidR="00370A9E">
        <w:rPr>
          <w:noProof/>
          <w:lang w:val="en-GB" w:eastAsia="en-GB"/>
        </w:rPr>
        <w:t>would</w:t>
      </w:r>
      <w:r w:rsidR="00C634FA">
        <w:rPr>
          <w:noProof/>
          <w:lang w:val="en-GB" w:eastAsia="en-GB"/>
        </w:rPr>
        <w:t xml:space="preserve"> updated in the usual way</w:t>
      </w:r>
      <w:r w:rsidR="007E373D">
        <w:rPr>
          <w:noProof/>
          <w:lang w:val="en-GB" w:eastAsia="en-GB"/>
        </w:rPr>
        <w:t xml:space="preserve">.  </w:t>
      </w:r>
      <w:r w:rsidR="00C634FA">
        <w:rPr>
          <w:noProof/>
          <w:lang w:val="en-GB" w:eastAsia="en-GB"/>
        </w:rPr>
        <w:t>Clearly, any</w:t>
      </w:r>
      <w:r w:rsidR="007E373D">
        <w:rPr>
          <w:noProof/>
          <w:lang w:val="en-GB" w:eastAsia="en-GB"/>
        </w:rPr>
        <w:t xml:space="preserve"> updates extracted by </w:t>
      </w:r>
      <w:r w:rsidR="004C7F08">
        <w:rPr>
          <w:noProof/>
          <w:lang w:val="en-GB" w:eastAsia="en-GB"/>
        </w:rPr>
        <w:t xml:space="preserve">the master database using </w:t>
      </w:r>
      <w:r w:rsidR="007E373D">
        <w:rPr>
          <w:noProof/>
          <w:lang w:val="en-GB" w:eastAsia="en-GB"/>
        </w:rPr>
        <w:t>this</w:t>
      </w:r>
      <w:r w:rsidR="00370A9E">
        <w:rPr>
          <w:noProof/>
          <w:lang w:val="en-GB" w:eastAsia="en-GB"/>
        </w:rPr>
        <w:t xml:space="preserve"> mechanism </w:t>
      </w:r>
      <w:r w:rsidR="004C7F08">
        <w:rPr>
          <w:noProof/>
          <w:lang w:val="en-GB" w:eastAsia="en-GB"/>
        </w:rPr>
        <w:t xml:space="preserve">would </w:t>
      </w:r>
      <w:r w:rsidR="00370A9E">
        <w:rPr>
          <w:noProof/>
          <w:lang w:val="en-GB" w:eastAsia="en-GB"/>
        </w:rPr>
        <w:t xml:space="preserve">need to be carefully </w:t>
      </w:r>
      <w:r w:rsidR="007E373D">
        <w:rPr>
          <w:noProof/>
          <w:lang w:val="en-GB" w:eastAsia="en-GB"/>
        </w:rPr>
        <w:t xml:space="preserve">checked before being </w:t>
      </w:r>
      <w:r w:rsidR="00B549F6">
        <w:rPr>
          <w:noProof/>
          <w:lang w:val="en-GB" w:eastAsia="en-GB"/>
        </w:rPr>
        <w:t>applied</w:t>
      </w:r>
      <w:r w:rsidR="007E373D">
        <w:rPr>
          <w:noProof/>
          <w:lang w:val="en-GB" w:eastAsia="en-GB"/>
        </w:rPr>
        <w:t>.</w:t>
      </w:r>
      <w:r w:rsidR="00F51E45">
        <w:rPr>
          <w:noProof/>
          <w:lang w:val="en-GB" w:eastAsia="en-GB"/>
        </w:rPr>
        <w:t xml:space="preserve">  The</w:t>
      </w:r>
      <w:r w:rsidR="00370A9E">
        <w:rPr>
          <w:noProof/>
          <w:lang w:val="en-GB" w:eastAsia="en-GB"/>
        </w:rPr>
        <w:t>se</w:t>
      </w:r>
      <w:r w:rsidR="00F51E45">
        <w:rPr>
          <w:noProof/>
          <w:lang w:val="en-GB" w:eastAsia="en-GB"/>
        </w:rPr>
        <w:t xml:space="preserve"> </w:t>
      </w:r>
      <w:r w:rsidR="00370A9E">
        <w:rPr>
          <w:noProof/>
          <w:lang w:val="en-GB" w:eastAsia="en-GB"/>
        </w:rPr>
        <w:t xml:space="preserve">duplicate </w:t>
      </w:r>
      <w:r w:rsidR="00774F27">
        <w:rPr>
          <w:noProof/>
          <w:lang w:val="en-GB" w:eastAsia="en-GB"/>
        </w:rPr>
        <w:t>databases</w:t>
      </w:r>
      <w:r w:rsidR="00370A9E">
        <w:rPr>
          <w:noProof/>
          <w:lang w:val="en-GB" w:eastAsia="en-GB"/>
        </w:rPr>
        <w:t xml:space="preserve"> could</w:t>
      </w:r>
      <w:r w:rsidR="00F51E45">
        <w:rPr>
          <w:noProof/>
          <w:lang w:val="en-GB" w:eastAsia="en-GB"/>
        </w:rPr>
        <w:t xml:space="preserve"> be regularly refreshed </w:t>
      </w:r>
      <w:r w:rsidR="00370A9E">
        <w:rPr>
          <w:noProof/>
          <w:lang w:val="en-GB" w:eastAsia="en-GB"/>
        </w:rPr>
        <w:t>from</w:t>
      </w:r>
      <w:r w:rsidR="00F51E45">
        <w:rPr>
          <w:noProof/>
          <w:lang w:val="en-GB" w:eastAsia="en-GB"/>
        </w:rPr>
        <w:t xml:space="preserve"> the master </w:t>
      </w:r>
      <w:r w:rsidR="00774F27">
        <w:rPr>
          <w:noProof/>
          <w:lang w:val="en-GB" w:eastAsia="en-GB"/>
        </w:rPr>
        <w:t>copies</w:t>
      </w:r>
      <w:r w:rsidR="00F51E45">
        <w:rPr>
          <w:noProof/>
          <w:lang w:val="en-GB" w:eastAsia="en-GB"/>
        </w:rPr>
        <w:t xml:space="preserve"> </w:t>
      </w:r>
      <w:r w:rsidR="00774F27">
        <w:rPr>
          <w:noProof/>
          <w:lang w:val="en-GB" w:eastAsia="en-GB"/>
        </w:rPr>
        <w:t xml:space="preserve">(i.e. daily) </w:t>
      </w:r>
      <w:r w:rsidR="00F51E45">
        <w:rPr>
          <w:noProof/>
          <w:lang w:val="en-GB" w:eastAsia="en-GB"/>
        </w:rPr>
        <w:t xml:space="preserve">to ensure they </w:t>
      </w:r>
      <w:r w:rsidR="00C634FA">
        <w:rPr>
          <w:noProof/>
          <w:lang w:val="en-GB" w:eastAsia="en-GB"/>
        </w:rPr>
        <w:t>remain</w:t>
      </w:r>
      <w:r w:rsidR="00370A9E">
        <w:rPr>
          <w:noProof/>
          <w:lang w:val="en-GB" w:eastAsia="en-GB"/>
        </w:rPr>
        <w:t>ed</w:t>
      </w:r>
      <w:r w:rsidR="00F51E45">
        <w:rPr>
          <w:noProof/>
          <w:lang w:val="en-GB" w:eastAsia="en-GB"/>
        </w:rPr>
        <w:t xml:space="preserve"> accurate and up-to-date.</w:t>
      </w:r>
    </w:p>
    <w:p w:rsidR="00F51E45" w:rsidRDefault="00F51E45" w:rsidP="003F60CD">
      <w:pPr>
        <w:rPr>
          <w:noProof/>
          <w:lang w:val="en-GB" w:eastAsia="en-GB"/>
        </w:rPr>
      </w:pPr>
    </w:p>
    <w:p w:rsidR="00F51E45" w:rsidRDefault="00F51E45" w:rsidP="003F60CD">
      <w:pPr>
        <w:rPr>
          <w:noProof/>
          <w:lang w:val="en-GB" w:eastAsia="en-GB"/>
        </w:rPr>
      </w:pPr>
      <w:r>
        <w:rPr>
          <w:noProof/>
          <w:lang w:val="en-GB" w:eastAsia="en-GB"/>
        </w:rPr>
        <w:t xml:space="preserve">While such an approach </w:t>
      </w:r>
      <w:r w:rsidR="00E676BF">
        <w:rPr>
          <w:noProof/>
          <w:lang w:val="en-GB" w:eastAsia="en-GB"/>
        </w:rPr>
        <w:t>would certainly</w:t>
      </w:r>
      <w:r>
        <w:rPr>
          <w:noProof/>
          <w:lang w:val="en-GB" w:eastAsia="en-GB"/>
        </w:rPr>
        <w:t xml:space="preserve"> help to protect </w:t>
      </w:r>
      <w:r w:rsidR="002364D8">
        <w:rPr>
          <w:noProof/>
          <w:lang w:val="en-GB" w:eastAsia="en-GB"/>
        </w:rPr>
        <w:t xml:space="preserve">all </w:t>
      </w:r>
      <w:r>
        <w:rPr>
          <w:noProof/>
          <w:lang w:val="en-GB" w:eastAsia="en-GB"/>
        </w:rPr>
        <w:t>the master database</w:t>
      </w:r>
      <w:r w:rsidR="002364D8">
        <w:rPr>
          <w:noProof/>
          <w:lang w:val="en-GB" w:eastAsia="en-GB"/>
        </w:rPr>
        <w:t>s</w:t>
      </w:r>
      <w:r w:rsidR="00C634FA">
        <w:rPr>
          <w:noProof/>
          <w:lang w:val="en-GB" w:eastAsia="en-GB"/>
        </w:rPr>
        <w:t xml:space="preserve"> the </w:t>
      </w:r>
      <w:r>
        <w:rPr>
          <w:noProof/>
          <w:lang w:val="en-GB" w:eastAsia="en-GB"/>
        </w:rPr>
        <w:t xml:space="preserve">duplicate </w:t>
      </w:r>
      <w:r w:rsidR="002364D8">
        <w:rPr>
          <w:noProof/>
          <w:lang w:val="en-GB" w:eastAsia="en-GB"/>
        </w:rPr>
        <w:t>copies</w:t>
      </w:r>
      <w:r>
        <w:rPr>
          <w:noProof/>
          <w:lang w:val="en-GB" w:eastAsia="en-GB"/>
        </w:rPr>
        <w:t xml:space="preserve"> </w:t>
      </w:r>
      <w:r w:rsidR="00E676BF">
        <w:rPr>
          <w:noProof/>
          <w:lang w:val="en-GB" w:eastAsia="en-GB"/>
        </w:rPr>
        <w:t>would</w:t>
      </w:r>
      <w:r w:rsidR="00C634FA">
        <w:rPr>
          <w:noProof/>
          <w:lang w:val="en-GB" w:eastAsia="en-GB"/>
        </w:rPr>
        <w:t xml:space="preserve"> </w:t>
      </w:r>
      <w:r>
        <w:rPr>
          <w:noProof/>
          <w:lang w:val="en-GB" w:eastAsia="en-GB"/>
        </w:rPr>
        <w:t xml:space="preserve">still </w:t>
      </w:r>
      <w:r w:rsidR="00C634FA">
        <w:rPr>
          <w:noProof/>
          <w:lang w:val="en-GB" w:eastAsia="en-GB"/>
        </w:rPr>
        <w:t>remain</w:t>
      </w:r>
      <w:r>
        <w:rPr>
          <w:noProof/>
          <w:lang w:val="en-GB" w:eastAsia="en-GB"/>
        </w:rPr>
        <w:t xml:space="preserve"> vunerable to direct attack.  A number of approaches </w:t>
      </w:r>
      <w:r w:rsidR="00C634FA">
        <w:rPr>
          <w:noProof/>
          <w:lang w:val="en-GB" w:eastAsia="en-GB"/>
        </w:rPr>
        <w:t>can</w:t>
      </w:r>
      <w:r>
        <w:rPr>
          <w:noProof/>
          <w:lang w:val="en-GB" w:eastAsia="en-GB"/>
        </w:rPr>
        <w:t xml:space="preserve"> be taken to fend off such attacks.  A simple solution </w:t>
      </w:r>
      <w:r w:rsidR="00C634FA">
        <w:rPr>
          <w:noProof/>
          <w:lang w:val="en-GB" w:eastAsia="en-GB"/>
        </w:rPr>
        <w:t>is</w:t>
      </w:r>
      <w:r>
        <w:rPr>
          <w:noProof/>
          <w:lang w:val="en-GB" w:eastAsia="en-GB"/>
        </w:rPr>
        <w:t xml:space="preserve"> to simply encrypt </w:t>
      </w:r>
      <w:r w:rsidR="002364D8">
        <w:rPr>
          <w:noProof/>
          <w:lang w:val="en-GB" w:eastAsia="en-GB"/>
        </w:rPr>
        <w:t xml:space="preserve">all </w:t>
      </w:r>
      <w:r>
        <w:rPr>
          <w:noProof/>
          <w:lang w:val="en-GB" w:eastAsia="en-GB"/>
        </w:rPr>
        <w:t xml:space="preserve">the </w:t>
      </w:r>
      <w:r w:rsidR="00AC2AC2">
        <w:rPr>
          <w:noProof/>
          <w:lang w:val="en-GB" w:eastAsia="en-GB"/>
        </w:rPr>
        <w:t>duplicate databases</w:t>
      </w:r>
      <w:r>
        <w:rPr>
          <w:noProof/>
          <w:lang w:val="en-GB" w:eastAsia="en-GB"/>
        </w:rPr>
        <w:t xml:space="preserve">.  However, if this encryption were cracked then an attacker would have access to all of the </w:t>
      </w:r>
      <w:r w:rsidR="002364D8">
        <w:rPr>
          <w:noProof/>
          <w:lang w:val="en-GB" w:eastAsia="en-GB"/>
        </w:rPr>
        <w:t>related data</w:t>
      </w:r>
      <w:r>
        <w:rPr>
          <w:noProof/>
          <w:lang w:val="en-GB" w:eastAsia="en-GB"/>
        </w:rPr>
        <w:t>.</w:t>
      </w:r>
      <w:r w:rsidR="00CE4404">
        <w:rPr>
          <w:noProof/>
          <w:lang w:val="en-GB" w:eastAsia="en-GB"/>
        </w:rPr>
        <w:t xml:space="preserve">  Consequently, a better solution would be to store a </w:t>
      </w:r>
      <w:r w:rsidR="002364D8">
        <w:rPr>
          <w:noProof/>
          <w:lang w:val="en-GB" w:eastAsia="en-GB"/>
        </w:rPr>
        <w:t xml:space="preserve">small </w:t>
      </w:r>
      <w:r w:rsidR="00CE4404">
        <w:rPr>
          <w:noProof/>
          <w:lang w:val="en-GB" w:eastAsia="en-GB"/>
        </w:rPr>
        <w:t xml:space="preserve">database for every client within </w:t>
      </w:r>
      <w:r w:rsidR="002364D8">
        <w:rPr>
          <w:noProof/>
          <w:lang w:val="en-GB" w:eastAsia="en-GB"/>
        </w:rPr>
        <w:t xml:space="preserve">a larger </w:t>
      </w:r>
      <w:r w:rsidR="00CE4404">
        <w:rPr>
          <w:noProof/>
          <w:lang w:val="en-GB" w:eastAsia="en-GB"/>
        </w:rPr>
        <w:t xml:space="preserve">database (i.e. nested databases) and encrypt each of the </w:t>
      </w:r>
      <w:r w:rsidR="002364D8">
        <w:rPr>
          <w:noProof/>
          <w:lang w:val="en-GB" w:eastAsia="en-GB"/>
        </w:rPr>
        <w:t>smaller</w:t>
      </w:r>
      <w:r w:rsidR="00CE4404">
        <w:rPr>
          <w:noProof/>
          <w:lang w:val="en-GB" w:eastAsia="en-GB"/>
        </w:rPr>
        <w:t xml:space="preserve"> database</w:t>
      </w:r>
      <w:r w:rsidR="002364D8">
        <w:rPr>
          <w:noProof/>
          <w:lang w:val="en-GB" w:eastAsia="en-GB"/>
        </w:rPr>
        <w:t>s</w:t>
      </w:r>
      <w:r w:rsidR="00CE4404">
        <w:rPr>
          <w:noProof/>
          <w:lang w:val="en-GB" w:eastAsia="en-GB"/>
        </w:rPr>
        <w:t xml:space="preserve"> with a </w:t>
      </w:r>
      <w:r w:rsidR="00E676BF">
        <w:rPr>
          <w:noProof/>
          <w:lang w:val="en-GB" w:eastAsia="en-GB"/>
        </w:rPr>
        <w:t>different</w:t>
      </w:r>
      <w:r w:rsidR="00CE4404">
        <w:rPr>
          <w:noProof/>
          <w:lang w:val="en-GB" w:eastAsia="en-GB"/>
        </w:rPr>
        <w:t xml:space="preserve"> </w:t>
      </w:r>
      <w:r w:rsidR="00774F27">
        <w:rPr>
          <w:noProof/>
          <w:lang w:val="en-GB" w:eastAsia="en-GB"/>
        </w:rPr>
        <w:t xml:space="preserve">encryption keys  for each </w:t>
      </w:r>
      <w:r w:rsidR="00CE4404">
        <w:rPr>
          <w:noProof/>
          <w:lang w:val="en-GB" w:eastAsia="en-GB"/>
        </w:rPr>
        <w:t xml:space="preserve">customer.  Consequently, cracking a single encryption key would only give access to a single customers data while the remainder of the </w:t>
      </w:r>
      <w:r w:rsidR="00E676BF">
        <w:rPr>
          <w:noProof/>
          <w:lang w:val="en-GB" w:eastAsia="en-GB"/>
        </w:rPr>
        <w:t>larger</w:t>
      </w:r>
      <w:r w:rsidR="002364D8">
        <w:rPr>
          <w:noProof/>
          <w:lang w:val="en-GB" w:eastAsia="en-GB"/>
        </w:rPr>
        <w:t xml:space="preserve"> </w:t>
      </w:r>
      <w:r w:rsidR="00CE4404">
        <w:rPr>
          <w:noProof/>
          <w:lang w:val="en-GB" w:eastAsia="en-GB"/>
        </w:rPr>
        <w:t>database would remain secure.</w:t>
      </w:r>
    </w:p>
    <w:p w:rsidR="00AC2AC2" w:rsidRDefault="00AC2AC2" w:rsidP="003F60CD">
      <w:pPr>
        <w:rPr>
          <w:noProof/>
          <w:lang w:val="en-GB" w:eastAsia="en-GB"/>
        </w:rPr>
      </w:pPr>
    </w:p>
    <w:p w:rsidR="002364D8" w:rsidRPr="002364D8" w:rsidRDefault="00AC2AC2" w:rsidP="002364D8">
      <w:pPr>
        <w:rPr>
          <w:noProof/>
          <w:lang w:val="en-GB" w:eastAsia="en-GB"/>
        </w:rPr>
      </w:pPr>
      <w:r>
        <w:rPr>
          <w:noProof/>
          <w:lang w:val="en-GB" w:eastAsia="en-GB"/>
        </w:rPr>
        <w:t>All of the</w:t>
      </w:r>
      <w:r w:rsidR="00147255">
        <w:rPr>
          <w:noProof/>
          <w:lang w:val="en-GB" w:eastAsia="en-GB"/>
        </w:rPr>
        <w:t xml:space="preserve"> suggestions outlined above can </w:t>
      </w:r>
      <w:r>
        <w:rPr>
          <w:noProof/>
          <w:lang w:val="en-GB" w:eastAsia="en-GB"/>
        </w:rPr>
        <w:t xml:space="preserve">be </w:t>
      </w:r>
      <w:r w:rsidR="00DB4D6C">
        <w:rPr>
          <w:noProof/>
          <w:lang w:val="en-GB" w:eastAsia="en-GB"/>
        </w:rPr>
        <w:t xml:space="preserve">implemented </w:t>
      </w:r>
      <w:r>
        <w:rPr>
          <w:noProof/>
          <w:lang w:val="en-GB" w:eastAsia="en-GB"/>
        </w:rPr>
        <w:t xml:space="preserve">using Rockall-DB.  These suggestions </w:t>
      </w:r>
      <w:r w:rsidR="000E1F57">
        <w:rPr>
          <w:noProof/>
          <w:lang w:val="en-GB" w:eastAsia="en-GB"/>
        </w:rPr>
        <w:t xml:space="preserve">are merely a small sample </w:t>
      </w:r>
      <w:r>
        <w:rPr>
          <w:noProof/>
          <w:lang w:val="en-GB" w:eastAsia="en-GB"/>
        </w:rPr>
        <w:t xml:space="preserve">of </w:t>
      </w:r>
      <w:r w:rsidR="000E1F57">
        <w:rPr>
          <w:noProof/>
          <w:lang w:val="en-GB" w:eastAsia="en-GB"/>
        </w:rPr>
        <w:t>the ways</w:t>
      </w:r>
      <w:r>
        <w:rPr>
          <w:noProof/>
          <w:lang w:val="en-GB" w:eastAsia="en-GB"/>
        </w:rPr>
        <w:t xml:space="preserve"> security can be improved </w:t>
      </w:r>
      <w:r w:rsidR="000E1F57">
        <w:rPr>
          <w:noProof/>
          <w:lang w:val="en-GB" w:eastAsia="en-GB"/>
        </w:rPr>
        <w:t xml:space="preserve">using Rockall-DB </w:t>
      </w:r>
      <w:r>
        <w:rPr>
          <w:noProof/>
          <w:lang w:val="en-GB" w:eastAsia="en-GB"/>
        </w:rPr>
        <w:t xml:space="preserve">and </w:t>
      </w:r>
      <w:r w:rsidR="00774F27">
        <w:rPr>
          <w:noProof/>
          <w:lang w:val="en-GB" w:eastAsia="en-GB"/>
        </w:rPr>
        <w:t xml:space="preserve">this </w:t>
      </w:r>
      <w:r>
        <w:rPr>
          <w:noProof/>
          <w:lang w:val="en-GB" w:eastAsia="en-GB"/>
        </w:rPr>
        <w:t xml:space="preserve">is </w:t>
      </w:r>
      <w:r w:rsidR="00B549F6">
        <w:rPr>
          <w:noProof/>
          <w:lang w:val="en-GB" w:eastAsia="en-GB"/>
        </w:rPr>
        <w:t>not</w:t>
      </w:r>
      <w:r>
        <w:rPr>
          <w:noProof/>
          <w:lang w:val="en-GB" w:eastAsia="en-GB"/>
        </w:rPr>
        <w:t xml:space="preserve"> an exh</w:t>
      </w:r>
      <w:r w:rsidR="00DB4D6C">
        <w:rPr>
          <w:noProof/>
          <w:lang w:val="en-GB" w:eastAsia="en-GB"/>
        </w:rPr>
        <w:t>a</w:t>
      </w:r>
      <w:r>
        <w:rPr>
          <w:noProof/>
          <w:lang w:val="en-GB" w:eastAsia="en-GB"/>
        </w:rPr>
        <w:t>us</w:t>
      </w:r>
      <w:r w:rsidR="000E1F57">
        <w:rPr>
          <w:noProof/>
          <w:lang w:val="en-GB" w:eastAsia="en-GB"/>
        </w:rPr>
        <w:t>tive list of the possibilities.</w:t>
      </w:r>
    </w:p>
    <w:sectPr w:rsidR="002364D8" w:rsidRPr="002364D8" w:rsidSect="00C031D2">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43" w:rsidRDefault="00D40743" w:rsidP="00B077CE">
      <w:r>
        <w:separator/>
      </w:r>
    </w:p>
  </w:endnote>
  <w:endnote w:type="continuationSeparator" w:id="0">
    <w:p w:rsidR="00D40743" w:rsidRDefault="00D40743" w:rsidP="00B0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683"/>
      <w:gridCol w:w="854"/>
    </w:tblGrid>
    <w:tr w:rsidR="00672B12" w:rsidTr="00B077CE">
      <w:tc>
        <w:tcPr>
          <w:tcW w:w="4500" w:type="pct"/>
          <w:tcBorders>
            <w:top w:val="single" w:sz="4" w:space="0" w:color="000000"/>
          </w:tcBorders>
        </w:tcPr>
        <w:p w:rsidR="00672B12" w:rsidRDefault="00672B12">
          <w:pPr>
            <w:pStyle w:val="Footer"/>
            <w:jc w:val="right"/>
          </w:pPr>
          <w:r>
            <w:rPr>
              <w:lang w:val="en-GB"/>
            </w:rPr>
            <w:t>Rockall Software Ltd.</w:t>
          </w:r>
          <w:r>
            <w:t xml:space="preserve"> | </w:t>
          </w:r>
          <w:r>
            <w:fldChar w:fldCharType="begin"/>
          </w:r>
          <w:r>
            <w:instrText xml:space="preserve"> STYLEREF  "1"  </w:instrText>
          </w:r>
          <w:r>
            <w:fldChar w:fldCharType="separate"/>
          </w:r>
          <w:r w:rsidR="00D52C80">
            <w:rPr>
              <w:noProof/>
            </w:rPr>
            <w:t>The Rockall-DB Core</w:t>
          </w:r>
          <w:r>
            <w:rPr>
              <w:noProof/>
            </w:rPr>
            <w:fldChar w:fldCharType="end"/>
          </w:r>
        </w:p>
      </w:tc>
      <w:tc>
        <w:tcPr>
          <w:tcW w:w="500" w:type="pct"/>
          <w:tcBorders>
            <w:top w:val="single" w:sz="4" w:space="0" w:color="C0504D"/>
          </w:tcBorders>
          <w:shd w:val="clear" w:color="auto" w:fill="943634"/>
        </w:tcPr>
        <w:p w:rsidR="00672B12" w:rsidRPr="00B077CE" w:rsidRDefault="00672B12">
          <w:pPr>
            <w:pStyle w:val="Header"/>
            <w:rPr>
              <w:color w:val="FFFFFF"/>
            </w:rPr>
          </w:pPr>
          <w:r w:rsidRPr="00B077CE">
            <w:fldChar w:fldCharType="begin"/>
          </w:r>
          <w:r>
            <w:instrText xml:space="preserve"> PAGE   \* MERGEFORMAT </w:instrText>
          </w:r>
          <w:r w:rsidRPr="00B077CE">
            <w:fldChar w:fldCharType="separate"/>
          </w:r>
          <w:r w:rsidR="00D52C80" w:rsidRPr="00D52C80">
            <w:rPr>
              <w:noProof/>
              <w:color w:val="FFFFFF"/>
            </w:rPr>
            <w:t>48</w:t>
          </w:r>
          <w:r w:rsidRPr="00B077CE">
            <w:rPr>
              <w:noProof/>
              <w:color w:val="FFFFFF"/>
            </w:rPr>
            <w:fldChar w:fldCharType="end"/>
          </w:r>
        </w:p>
      </w:tc>
    </w:tr>
  </w:tbl>
  <w:p w:rsidR="00672B12" w:rsidRDefault="00672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4"/>
      <w:gridCol w:w="7683"/>
    </w:tblGrid>
    <w:tr w:rsidR="00672B12" w:rsidTr="00B077CE">
      <w:tc>
        <w:tcPr>
          <w:tcW w:w="500" w:type="pct"/>
          <w:tcBorders>
            <w:top w:val="single" w:sz="4" w:space="0" w:color="943634"/>
          </w:tcBorders>
          <w:shd w:val="clear" w:color="auto" w:fill="943634"/>
        </w:tcPr>
        <w:p w:rsidR="00672B12" w:rsidRPr="00B077CE" w:rsidRDefault="00672B12">
          <w:pPr>
            <w:pStyle w:val="Footer"/>
            <w:jc w:val="right"/>
            <w:rPr>
              <w:b/>
              <w:bCs/>
              <w:color w:val="FFFFFF"/>
            </w:rPr>
          </w:pPr>
          <w:r w:rsidRPr="00B077CE">
            <w:fldChar w:fldCharType="begin"/>
          </w:r>
          <w:r>
            <w:instrText xml:space="preserve"> PAGE   \* MERGEFORMAT </w:instrText>
          </w:r>
          <w:r w:rsidRPr="00B077CE">
            <w:fldChar w:fldCharType="separate"/>
          </w:r>
          <w:r w:rsidR="00D52C80" w:rsidRPr="00D52C80">
            <w:rPr>
              <w:noProof/>
              <w:color w:val="FFFFFF"/>
            </w:rPr>
            <w:t>49</w:t>
          </w:r>
          <w:r w:rsidRPr="00B077CE">
            <w:rPr>
              <w:noProof/>
              <w:color w:val="FFFFFF"/>
            </w:rPr>
            <w:fldChar w:fldCharType="end"/>
          </w:r>
        </w:p>
      </w:tc>
      <w:tc>
        <w:tcPr>
          <w:tcW w:w="4500" w:type="pct"/>
          <w:tcBorders>
            <w:top w:val="single" w:sz="4" w:space="0" w:color="auto"/>
          </w:tcBorders>
        </w:tcPr>
        <w:p w:rsidR="00672B12" w:rsidRDefault="00672B12" w:rsidP="00B077CE">
          <w:pPr>
            <w:pStyle w:val="Footer"/>
          </w:pPr>
          <w:r>
            <w:fldChar w:fldCharType="begin"/>
          </w:r>
          <w:r>
            <w:instrText xml:space="preserve"> STYLEREF  "1"  </w:instrText>
          </w:r>
          <w:r>
            <w:fldChar w:fldCharType="separate"/>
          </w:r>
          <w:r w:rsidR="00D52C80">
            <w:rPr>
              <w:noProof/>
            </w:rPr>
            <w:t>The Rockall-DB Core</w:t>
          </w:r>
          <w:r>
            <w:rPr>
              <w:noProof/>
            </w:rPr>
            <w:fldChar w:fldCharType="end"/>
          </w:r>
          <w:r>
            <w:t xml:space="preserve"> | </w:t>
          </w:r>
          <w:r>
            <w:rPr>
              <w:lang w:val="en-GB"/>
            </w:rPr>
            <w:t>Rockall Software Ltd.</w:t>
          </w:r>
        </w:p>
      </w:tc>
    </w:tr>
  </w:tbl>
  <w:p w:rsidR="00672B12" w:rsidRDefault="00672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12" w:rsidRDefault="00672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43" w:rsidRDefault="00D40743" w:rsidP="00B077CE">
      <w:r>
        <w:separator/>
      </w:r>
    </w:p>
  </w:footnote>
  <w:footnote w:type="continuationSeparator" w:id="0">
    <w:p w:rsidR="00D40743" w:rsidRDefault="00D40743" w:rsidP="00B07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561"/>
      <w:gridCol w:w="5976"/>
    </w:tblGrid>
    <w:tr w:rsidR="00672B12" w:rsidTr="00B077CE">
      <w:tc>
        <w:tcPr>
          <w:tcW w:w="1500" w:type="pct"/>
          <w:tcBorders>
            <w:bottom w:val="single" w:sz="4" w:space="0" w:color="943634"/>
          </w:tcBorders>
          <w:shd w:val="clear" w:color="auto" w:fill="943634"/>
          <w:vAlign w:val="bottom"/>
        </w:tcPr>
        <w:p w:rsidR="00672B12" w:rsidRPr="00B077CE" w:rsidRDefault="00672B12">
          <w:pPr>
            <w:pStyle w:val="Header"/>
            <w:jc w:val="right"/>
            <w:rPr>
              <w:color w:val="FFFFFF"/>
            </w:rPr>
          </w:pPr>
          <w:r>
            <w:rPr>
              <w:color w:val="FFFFFF"/>
            </w:rPr>
            <w:t>March 2016</w:t>
          </w:r>
        </w:p>
      </w:tc>
      <w:tc>
        <w:tcPr>
          <w:tcW w:w="4000" w:type="pct"/>
          <w:tcBorders>
            <w:bottom w:val="single" w:sz="4" w:space="0" w:color="auto"/>
          </w:tcBorders>
          <w:vAlign w:val="bottom"/>
        </w:tcPr>
        <w:p w:rsidR="00672B12" w:rsidRPr="00B077CE" w:rsidRDefault="00672B12">
          <w:pPr>
            <w:pStyle w:val="Header"/>
            <w:rPr>
              <w:color w:val="76923C"/>
            </w:rPr>
          </w:pPr>
          <w:r>
            <w:rPr>
              <w:b/>
              <w:bCs/>
            </w:rPr>
            <w:t>Rockall-</w:t>
          </w:r>
          <w:r w:rsidRPr="0023198C">
            <w:rPr>
              <w:b/>
              <w:bCs/>
            </w:rPr>
            <w:t>DB</w:t>
          </w:r>
        </w:p>
      </w:tc>
    </w:tr>
  </w:tbl>
  <w:p w:rsidR="00672B12" w:rsidRDefault="00672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5976"/>
      <w:gridCol w:w="2561"/>
    </w:tblGrid>
    <w:tr w:rsidR="00672B12" w:rsidTr="00B077CE">
      <w:tc>
        <w:tcPr>
          <w:tcW w:w="3500" w:type="pct"/>
          <w:tcBorders>
            <w:bottom w:val="single" w:sz="4" w:space="0" w:color="auto"/>
          </w:tcBorders>
          <w:vAlign w:val="bottom"/>
        </w:tcPr>
        <w:p w:rsidR="00672B12" w:rsidRPr="00B077CE" w:rsidRDefault="00672B12" w:rsidP="0023198C">
          <w:pPr>
            <w:pStyle w:val="Header"/>
            <w:jc w:val="right"/>
            <w:rPr>
              <w:noProof/>
              <w:color w:val="76923C"/>
            </w:rPr>
          </w:pPr>
          <w:r>
            <w:rPr>
              <w:b/>
              <w:bCs/>
            </w:rPr>
            <w:t>Rockall-</w:t>
          </w:r>
          <w:r w:rsidRPr="0023198C">
            <w:rPr>
              <w:b/>
              <w:bCs/>
            </w:rPr>
            <w:t>DB</w:t>
          </w:r>
        </w:p>
      </w:tc>
      <w:tc>
        <w:tcPr>
          <w:tcW w:w="1500" w:type="pct"/>
          <w:tcBorders>
            <w:bottom w:val="single" w:sz="4" w:space="0" w:color="943634"/>
          </w:tcBorders>
          <w:shd w:val="clear" w:color="auto" w:fill="943634"/>
          <w:vAlign w:val="bottom"/>
        </w:tcPr>
        <w:p w:rsidR="00672B12" w:rsidRPr="00B077CE" w:rsidRDefault="00672B12" w:rsidP="0023198C">
          <w:pPr>
            <w:pStyle w:val="Header"/>
            <w:rPr>
              <w:color w:val="FFFFFF"/>
            </w:rPr>
          </w:pPr>
          <w:r>
            <w:rPr>
              <w:color w:val="FFFFFF"/>
            </w:rPr>
            <w:t>March 2016</w:t>
          </w:r>
        </w:p>
      </w:tc>
    </w:tr>
  </w:tbl>
  <w:p w:rsidR="00672B12" w:rsidRDefault="00672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12" w:rsidRDefault="00672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FE0"/>
    <w:multiLevelType w:val="multilevel"/>
    <w:tmpl w:val="5F84C018"/>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
    <w:nsid w:val="0EE052C6"/>
    <w:multiLevelType w:val="multilevel"/>
    <w:tmpl w:val="56208E46"/>
    <w:lvl w:ilvl="0">
      <w:start w:val="5"/>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17E85548"/>
    <w:multiLevelType w:val="multilevel"/>
    <w:tmpl w:val="C8F85D44"/>
    <w:lvl w:ilvl="0">
      <w:start w:val="5"/>
      <w:numFmt w:val="decimal"/>
      <w:lvlText w:val="%1"/>
      <w:lvlJc w:val="left"/>
      <w:pPr>
        <w:ind w:left="435" w:hanging="43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213D4FA2"/>
    <w:multiLevelType w:val="hybridMultilevel"/>
    <w:tmpl w:val="9676BB58"/>
    <w:lvl w:ilvl="0" w:tplc="9DDEDE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9B7183"/>
    <w:multiLevelType w:val="multilevel"/>
    <w:tmpl w:val="1320F618"/>
    <w:lvl w:ilvl="0">
      <w:start w:val="8"/>
      <w:numFmt w:val="decimal"/>
      <w:lvlText w:val="%1."/>
      <w:lvlJc w:val="left"/>
      <w:pPr>
        <w:ind w:left="420" w:hanging="42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23D02135"/>
    <w:multiLevelType w:val="multilevel"/>
    <w:tmpl w:val="7C3A2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B4231D5"/>
    <w:multiLevelType w:val="multilevel"/>
    <w:tmpl w:val="7C3A2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557408"/>
    <w:multiLevelType w:val="multilevel"/>
    <w:tmpl w:val="53CADB60"/>
    <w:lvl w:ilvl="0">
      <w:start w:val="5"/>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337559D6"/>
    <w:multiLevelType w:val="multilevel"/>
    <w:tmpl w:val="75EEB56E"/>
    <w:lvl w:ilvl="0">
      <w:start w:val="5"/>
      <w:numFmt w:val="decimal"/>
      <w:lvlText w:val="%1"/>
      <w:lvlJc w:val="left"/>
      <w:pPr>
        <w:ind w:left="435" w:hanging="43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nsid w:val="3551141F"/>
    <w:multiLevelType w:val="multilevel"/>
    <w:tmpl w:val="7C3A2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5327C8"/>
    <w:multiLevelType w:val="hybridMultilevel"/>
    <w:tmpl w:val="70002696"/>
    <w:lvl w:ilvl="0" w:tplc="9C3E9A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88B6D1D"/>
    <w:multiLevelType w:val="multilevel"/>
    <w:tmpl w:val="94BA17EC"/>
    <w:lvl w:ilvl="0">
      <w:start w:val="8"/>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2">
    <w:nsid w:val="3ACF5066"/>
    <w:multiLevelType w:val="multilevel"/>
    <w:tmpl w:val="45509D46"/>
    <w:lvl w:ilvl="0">
      <w:start w:val="5"/>
      <w:numFmt w:val="decimal"/>
      <w:lvlText w:val="%1"/>
      <w:lvlJc w:val="left"/>
      <w:pPr>
        <w:ind w:left="870" w:hanging="870"/>
      </w:pPr>
      <w:rPr>
        <w:rFonts w:hint="default"/>
      </w:rPr>
    </w:lvl>
    <w:lvl w:ilvl="1">
      <w:start w:val="1"/>
      <w:numFmt w:val="decimal"/>
      <w:lvlText w:val="%1.%2"/>
      <w:lvlJc w:val="left"/>
      <w:pPr>
        <w:ind w:left="1050" w:hanging="870"/>
      </w:pPr>
      <w:rPr>
        <w:rFonts w:hint="default"/>
      </w:rPr>
    </w:lvl>
    <w:lvl w:ilvl="2">
      <w:start w:val="10"/>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3">
    <w:nsid w:val="3E39488D"/>
    <w:multiLevelType w:val="hybridMultilevel"/>
    <w:tmpl w:val="C11CFA36"/>
    <w:lvl w:ilvl="0" w:tplc="35DC817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ED66617"/>
    <w:multiLevelType w:val="multilevel"/>
    <w:tmpl w:val="7C3A2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1A7671A"/>
    <w:multiLevelType w:val="hybridMultilevel"/>
    <w:tmpl w:val="7F94CC96"/>
    <w:lvl w:ilvl="0" w:tplc="75E8C9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1C9794E"/>
    <w:multiLevelType w:val="multilevel"/>
    <w:tmpl w:val="7C3A2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C53540"/>
    <w:multiLevelType w:val="multilevel"/>
    <w:tmpl w:val="7C3A203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2513A11"/>
    <w:multiLevelType w:val="hybridMultilevel"/>
    <w:tmpl w:val="13CE3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A52589"/>
    <w:multiLevelType w:val="multilevel"/>
    <w:tmpl w:val="7C3A2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8F86BF2"/>
    <w:multiLevelType w:val="hybridMultilevel"/>
    <w:tmpl w:val="64161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4B4974"/>
    <w:multiLevelType w:val="hybridMultilevel"/>
    <w:tmpl w:val="9EB65B9A"/>
    <w:lvl w:ilvl="0" w:tplc="216819F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73513A"/>
    <w:multiLevelType w:val="multilevel"/>
    <w:tmpl w:val="7C3A2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E650730"/>
    <w:multiLevelType w:val="multilevel"/>
    <w:tmpl w:val="7C3A2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3AB3BE6"/>
    <w:multiLevelType w:val="multilevel"/>
    <w:tmpl w:val="7C3A2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C094541"/>
    <w:multiLevelType w:val="hybridMultilevel"/>
    <w:tmpl w:val="8DCC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
  </w:num>
  <w:num w:numId="3">
    <w:abstractNumId w:val="20"/>
  </w:num>
  <w:num w:numId="4">
    <w:abstractNumId w:val="17"/>
  </w:num>
  <w:num w:numId="5">
    <w:abstractNumId w:val="10"/>
  </w:num>
  <w:num w:numId="6">
    <w:abstractNumId w:val="13"/>
  </w:num>
  <w:num w:numId="7">
    <w:abstractNumId w:val="15"/>
  </w:num>
  <w:num w:numId="8">
    <w:abstractNumId w:val="9"/>
  </w:num>
  <w:num w:numId="9">
    <w:abstractNumId w:val="0"/>
  </w:num>
  <w:num w:numId="10">
    <w:abstractNumId w:val="2"/>
  </w:num>
  <w:num w:numId="11">
    <w:abstractNumId w:val="8"/>
  </w:num>
  <w:num w:numId="12">
    <w:abstractNumId w:val="7"/>
  </w:num>
  <w:num w:numId="13">
    <w:abstractNumId w:val="1"/>
  </w:num>
  <w:num w:numId="14">
    <w:abstractNumId w:val="12"/>
  </w:num>
  <w:num w:numId="15">
    <w:abstractNumId w:val="14"/>
  </w:num>
  <w:num w:numId="16">
    <w:abstractNumId w:val="24"/>
  </w:num>
  <w:num w:numId="17">
    <w:abstractNumId w:val="23"/>
  </w:num>
  <w:num w:numId="18">
    <w:abstractNumId w:val="25"/>
  </w:num>
  <w:num w:numId="19">
    <w:abstractNumId w:val="21"/>
  </w:num>
  <w:num w:numId="20">
    <w:abstractNumId w:val="5"/>
  </w:num>
  <w:num w:numId="21">
    <w:abstractNumId w:val="11"/>
  </w:num>
  <w:num w:numId="22">
    <w:abstractNumId w:val="4"/>
  </w:num>
  <w:num w:numId="23">
    <w:abstractNumId w:val="22"/>
  </w:num>
  <w:num w:numId="24">
    <w:abstractNumId w:val="16"/>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23"/>
    <w:rsid w:val="000004FC"/>
    <w:rsid w:val="00000925"/>
    <w:rsid w:val="00000F12"/>
    <w:rsid w:val="00001212"/>
    <w:rsid w:val="00001611"/>
    <w:rsid w:val="0000193D"/>
    <w:rsid w:val="000027A3"/>
    <w:rsid w:val="00003735"/>
    <w:rsid w:val="00004523"/>
    <w:rsid w:val="000045F4"/>
    <w:rsid w:val="00005700"/>
    <w:rsid w:val="00006031"/>
    <w:rsid w:val="0000696A"/>
    <w:rsid w:val="000072A1"/>
    <w:rsid w:val="000078DE"/>
    <w:rsid w:val="00007D10"/>
    <w:rsid w:val="000104BE"/>
    <w:rsid w:val="00010B88"/>
    <w:rsid w:val="00011592"/>
    <w:rsid w:val="000129ED"/>
    <w:rsid w:val="00012C6E"/>
    <w:rsid w:val="0001418D"/>
    <w:rsid w:val="00015469"/>
    <w:rsid w:val="0001558C"/>
    <w:rsid w:val="00016133"/>
    <w:rsid w:val="00016575"/>
    <w:rsid w:val="00017480"/>
    <w:rsid w:val="000208DC"/>
    <w:rsid w:val="00020C1B"/>
    <w:rsid w:val="00023ECB"/>
    <w:rsid w:val="000246D0"/>
    <w:rsid w:val="00025CAA"/>
    <w:rsid w:val="0002629E"/>
    <w:rsid w:val="00026D96"/>
    <w:rsid w:val="000315DA"/>
    <w:rsid w:val="0003161D"/>
    <w:rsid w:val="000328C7"/>
    <w:rsid w:val="00033BF5"/>
    <w:rsid w:val="00033FFA"/>
    <w:rsid w:val="000340E6"/>
    <w:rsid w:val="000346A3"/>
    <w:rsid w:val="00034FE1"/>
    <w:rsid w:val="0003750D"/>
    <w:rsid w:val="000379C9"/>
    <w:rsid w:val="00040227"/>
    <w:rsid w:val="00040FF3"/>
    <w:rsid w:val="0004151A"/>
    <w:rsid w:val="00042F5A"/>
    <w:rsid w:val="00042FDD"/>
    <w:rsid w:val="00043F35"/>
    <w:rsid w:val="000441EF"/>
    <w:rsid w:val="0004663D"/>
    <w:rsid w:val="000517E5"/>
    <w:rsid w:val="00051BB4"/>
    <w:rsid w:val="000521C3"/>
    <w:rsid w:val="000522A7"/>
    <w:rsid w:val="00052320"/>
    <w:rsid w:val="00054826"/>
    <w:rsid w:val="00054A15"/>
    <w:rsid w:val="00054FD5"/>
    <w:rsid w:val="00055F44"/>
    <w:rsid w:val="0005629F"/>
    <w:rsid w:val="00057516"/>
    <w:rsid w:val="00057E75"/>
    <w:rsid w:val="0006034C"/>
    <w:rsid w:val="000608EA"/>
    <w:rsid w:val="00060DBE"/>
    <w:rsid w:val="0006193B"/>
    <w:rsid w:val="00061E86"/>
    <w:rsid w:val="00061FE3"/>
    <w:rsid w:val="00063CFE"/>
    <w:rsid w:val="00065DBC"/>
    <w:rsid w:val="000660C3"/>
    <w:rsid w:val="00067B84"/>
    <w:rsid w:val="00071484"/>
    <w:rsid w:val="0007198B"/>
    <w:rsid w:val="00072B55"/>
    <w:rsid w:val="00072C2F"/>
    <w:rsid w:val="000739AD"/>
    <w:rsid w:val="00073BE4"/>
    <w:rsid w:val="00074340"/>
    <w:rsid w:val="0007457A"/>
    <w:rsid w:val="00076325"/>
    <w:rsid w:val="00076C82"/>
    <w:rsid w:val="00080B15"/>
    <w:rsid w:val="0008154E"/>
    <w:rsid w:val="0008240B"/>
    <w:rsid w:val="00082A5C"/>
    <w:rsid w:val="00082B7E"/>
    <w:rsid w:val="00082C91"/>
    <w:rsid w:val="0008394F"/>
    <w:rsid w:val="000854EB"/>
    <w:rsid w:val="000858D1"/>
    <w:rsid w:val="000871C9"/>
    <w:rsid w:val="00087B10"/>
    <w:rsid w:val="000913C4"/>
    <w:rsid w:val="00091E63"/>
    <w:rsid w:val="00093703"/>
    <w:rsid w:val="0009429A"/>
    <w:rsid w:val="00094A7E"/>
    <w:rsid w:val="0009623E"/>
    <w:rsid w:val="0009748B"/>
    <w:rsid w:val="000A114A"/>
    <w:rsid w:val="000A1975"/>
    <w:rsid w:val="000A3092"/>
    <w:rsid w:val="000A3C0D"/>
    <w:rsid w:val="000A6631"/>
    <w:rsid w:val="000A7F1C"/>
    <w:rsid w:val="000B033C"/>
    <w:rsid w:val="000B12BB"/>
    <w:rsid w:val="000B209F"/>
    <w:rsid w:val="000B506B"/>
    <w:rsid w:val="000B5958"/>
    <w:rsid w:val="000B65EC"/>
    <w:rsid w:val="000C14EC"/>
    <w:rsid w:val="000C294B"/>
    <w:rsid w:val="000C3470"/>
    <w:rsid w:val="000C3BC1"/>
    <w:rsid w:val="000C4459"/>
    <w:rsid w:val="000C4D22"/>
    <w:rsid w:val="000C5A31"/>
    <w:rsid w:val="000C6418"/>
    <w:rsid w:val="000C7002"/>
    <w:rsid w:val="000C7363"/>
    <w:rsid w:val="000C7B36"/>
    <w:rsid w:val="000D1D9D"/>
    <w:rsid w:val="000D3196"/>
    <w:rsid w:val="000D3997"/>
    <w:rsid w:val="000D4427"/>
    <w:rsid w:val="000D5584"/>
    <w:rsid w:val="000D58F4"/>
    <w:rsid w:val="000D5A3E"/>
    <w:rsid w:val="000D5C15"/>
    <w:rsid w:val="000D67C8"/>
    <w:rsid w:val="000D6C94"/>
    <w:rsid w:val="000D6D87"/>
    <w:rsid w:val="000D783F"/>
    <w:rsid w:val="000D7BE0"/>
    <w:rsid w:val="000D7EE0"/>
    <w:rsid w:val="000E0A75"/>
    <w:rsid w:val="000E156D"/>
    <w:rsid w:val="000E1F57"/>
    <w:rsid w:val="000E208F"/>
    <w:rsid w:val="000E316F"/>
    <w:rsid w:val="000E55D3"/>
    <w:rsid w:val="000E591E"/>
    <w:rsid w:val="000E5D10"/>
    <w:rsid w:val="000E62BA"/>
    <w:rsid w:val="000E7CBD"/>
    <w:rsid w:val="000F1E2A"/>
    <w:rsid w:val="000F2BCD"/>
    <w:rsid w:val="000F3C69"/>
    <w:rsid w:val="000F4AEB"/>
    <w:rsid w:val="000F5078"/>
    <w:rsid w:val="000F6BB4"/>
    <w:rsid w:val="0010032F"/>
    <w:rsid w:val="00100394"/>
    <w:rsid w:val="001007B4"/>
    <w:rsid w:val="00101771"/>
    <w:rsid w:val="0010249C"/>
    <w:rsid w:val="00102719"/>
    <w:rsid w:val="001031E2"/>
    <w:rsid w:val="00104783"/>
    <w:rsid w:val="001047DB"/>
    <w:rsid w:val="001064E6"/>
    <w:rsid w:val="00107149"/>
    <w:rsid w:val="00107800"/>
    <w:rsid w:val="00107937"/>
    <w:rsid w:val="00110155"/>
    <w:rsid w:val="00110758"/>
    <w:rsid w:val="001111A7"/>
    <w:rsid w:val="0011140C"/>
    <w:rsid w:val="0011168D"/>
    <w:rsid w:val="0011519C"/>
    <w:rsid w:val="001152BC"/>
    <w:rsid w:val="001166BB"/>
    <w:rsid w:val="001166FC"/>
    <w:rsid w:val="00116907"/>
    <w:rsid w:val="001213F4"/>
    <w:rsid w:val="00121C82"/>
    <w:rsid w:val="0012229B"/>
    <w:rsid w:val="00123687"/>
    <w:rsid w:val="001236FC"/>
    <w:rsid w:val="00123919"/>
    <w:rsid w:val="00123B34"/>
    <w:rsid w:val="00124A8A"/>
    <w:rsid w:val="001253A2"/>
    <w:rsid w:val="00131331"/>
    <w:rsid w:val="001322E4"/>
    <w:rsid w:val="001323E6"/>
    <w:rsid w:val="001327DF"/>
    <w:rsid w:val="00133077"/>
    <w:rsid w:val="001330A8"/>
    <w:rsid w:val="00133A6E"/>
    <w:rsid w:val="00133AB7"/>
    <w:rsid w:val="00133C06"/>
    <w:rsid w:val="00133C91"/>
    <w:rsid w:val="00134E68"/>
    <w:rsid w:val="001355E3"/>
    <w:rsid w:val="00135BF9"/>
    <w:rsid w:val="001372BF"/>
    <w:rsid w:val="001429E5"/>
    <w:rsid w:val="00142A7C"/>
    <w:rsid w:val="001437FC"/>
    <w:rsid w:val="0014585A"/>
    <w:rsid w:val="00146DE9"/>
    <w:rsid w:val="00147255"/>
    <w:rsid w:val="001472D8"/>
    <w:rsid w:val="00147436"/>
    <w:rsid w:val="00147CFE"/>
    <w:rsid w:val="00150273"/>
    <w:rsid w:val="00150458"/>
    <w:rsid w:val="00150C06"/>
    <w:rsid w:val="00152D4E"/>
    <w:rsid w:val="0015437A"/>
    <w:rsid w:val="00154F0B"/>
    <w:rsid w:val="00160B40"/>
    <w:rsid w:val="00160E74"/>
    <w:rsid w:val="001611D6"/>
    <w:rsid w:val="00161271"/>
    <w:rsid w:val="001629A7"/>
    <w:rsid w:val="001630AA"/>
    <w:rsid w:val="00163997"/>
    <w:rsid w:val="00163E25"/>
    <w:rsid w:val="001668D9"/>
    <w:rsid w:val="001670D9"/>
    <w:rsid w:val="00167838"/>
    <w:rsid w:val="00167A64"/>
    <w:rsid w:val="00171144"/>
    <w:rsid w:val="0017148C"/>
    <w:rsid w:val="00171625"/>
    <w:rsid w:val="00171721"/>
    <w:rsid w:val="00171A8D"/>
    <w:rsid w:val="001722E6"/>
    <w:rsid w:val="001733EA"/>
    <w:rsid w:val="00173957"/>
    <w:rsid w:val="00173EAF"/>
    <w:rsid w:val="00174AC4"/>
    <w:rsid w:val="00175E7C"/>
    <w:rsid w:val="0017796B"/>
    <w:rsid w:val="00177B15"/>
    <w:rsid w:val="00177B47"/>
    <w:rsid w:val="001812D6"/>
    <w:rsid w:val="001817F8"/>
    <w:rsid w:val="001823E7"/>
    <w:rsid w:val="00183E88"/>
    <w:rsid w:val="00187C4D"/>
    <w:rsid w:val="001911ED"/>
    <w:rsid w:val="001958FA"/>
    <w:rsid w:val="00195AC7"/>
    <w:rsid w:val="0019674B"/>
    <w:rsid w:val="0019787D"/>
    <w:rsid w:val="001A0D27"/>
    <w:rsid w:val="001A0E78"/>
    <w:rsid w:val="001A0EA3"/>
    <w:rsid w:val="001A2082"/>
    <w:rsid w:val="001A22D3"/>
    <w:rsid w:val="001A250C"/>
    <w:rsid w:val="001A2B5D"/>
    <w:rsid w:val="001A475E"/>
    <w:rsid w:val="001A4B2B"/>
    <w:rsid w:val="001A4C11"/>
    <w:rsid w:val="001A4DD0"/>
    <w:rsid w:val="001A52C9"/>
    <w:rsid w:val="001A5947"/>
    <w:rsid w:val="001A7389"/>
    <w:rsid w:val="001B07D4"/>
    <w:rsid w:val="001B1183"/>
    <w:rsid w:val="001B11C2"/>
    <w:rsid w:val="001B1C0A"/>
    <w:rsid w:val="001B1E55"/>
    <w:rsid w:val="001B2FCA"/>
    <w:rsid w:val="001B3234"/>
    <w:rsid w:val="001B32D1"/>
    <w:rsid w:val="001B3404"/>
    <w:rsid w:val="001B34B3"/>
    <w:rsid w:val="001B3D64"/>
    <w:rsid w:val="001B4057"/>
    <w:rsid w:val="001B58CD"/>
    <w:rsid w:val="001B5C5B"/>
    <w:rsid w:val="001B6E77"/>
    <w:rsid w:val="001B717F"/>
    <w:rsid w:val="001B7870"/>
    <w:rsid w:val="001B7C78"/>
    <w:rsid w:val="001B7CFC"/>
    <w:rsid w:val="001C0033"/>
    <w:rsid w:val="001C0C83"/>
    <w:rsid w:val="001C12A2"/>
    <w:rsid w:val="001C13F2"/>
    <w:rsid w:val="001C62AE"/>
    <w:rsid w:val="001C7527"/>
    <w:rsid w:val="001D1206"/>
    <w:rsid w:val="001D1379"/>
    <w:rsid w:val="001D1978"/>
    <w:rsid w:val="001D1A68"/>
    <w:rsid w:val="001D3390"/>
    <w:rsid w:val="001D3BFA"/>
    <w:rsid w:val="001D445D"/>
    <w:rsid w:val="001D4901"/>
    <w:rsid w:val="001D568A"/>
    <w:rsid w:val="001D7531"/>
    <w:rsid w:val="001E050C"/>
    <w:rsid w:val="001E1512"/>
    <w:rsid w:val="001E29B0"/>
    <w:rsid w:val="001E3094"/>
    <w:rsid w:val="001E3E86"/>
    <w:rsid w:val="001E4C45"/>
    <w:rsid w:val="001E6AC8"/>
    <w:rsid w:val="001E6E73"/>
    <w:rsid w:val="001E7440"/>
    <w:rsid w:val="001E7A4E"/>
    <w:rsid w:val="001F0389"/>
    <w:rsid w:val="001F739A"/>
    <w:rsid w:val="00200B0F"/>
    <w:rsid w:val="00200B4E"/>
    <w:rsid w:val="00200B86"/>
    <w:rsid w:val="0020134E"/>
    <w:rsid w:val="002013D3"/>
    <w:rsid w:val="002017A6"/>
    <w:rsid w:val="00201E71"/>
    <w:rsid w:val="002038DF"/>
    <w:rsid w:val="00203D1A"/>
    <w:rsid w:val="00210236"/>
    <w:rsid w:val="00217234"/>
    <w:rsid w:val="00217586"/>
    <w:rsid w:val="0022064A"/>
    <w:rsid w:val="00220C54"/>
    <w:rsid w:val="00221086"/>
    <w:rsid w:val="00221B68"/>
    <w:rsid w:val="0022240A"/>
    <w:rsid w:val="00222463"/>
    <w:rsid w:val="002229F2"/>
    <w:rsid w:val="00225BC2"/>
    <w:rsid w:val="00226200"/>
    <w:rsid w:val="00227458"/>
    <w:rsid w:val="0022766B"/>
    <w:rsid w:val="0023039E"/>
    <w:rsid w:val="00230E0C"/>
    <w:rsid w:val="0023120D"/>
    <w:rsid w:val="0023198C"/>
    <w:rsid w:val="002334F2"/>
    <w:rsid w:val="00233827"/>
    <w:rsid w:val="00233EF5"/>
    <w:rsid w:val="00234FBE"/>
    <w:rsid w:val="00235C38"/>
    <w:rsid w:val="00235CD0"/>
    <w:rsid w:val="002364D8"/>
    <w:rsid w:val="0024058F"/>
    <w:rsid w:val="002423C4"/>
    <w:rsid w:val="00242570"/>
    <w:rsid w:val="00242DAC"/>
    <w:rsid w:val="0024383D"/>
    <w:rsid w:val="002454DA"/>
    <w:rsid w:val="00245576"/>
    <w:rsid w:val="002460CE"/>
    <w:rsid w:val="00246963"/>
    <w:rsid w:val="002478BE"/>
    <w:rsid w:val="0025096C"/>
    <w:rsid w:val="00250B90"/>
    <w:rsid w:val="002512E8"/>
    <w:rsid w:val="00251DB6"/>
    <w:rsid w:val="00253880"/>
    <w:rsid w:val="00253EAA"/>
    <w:rsid w:val="00255C60"/>
    <w:rsid w:val="00255E4A"/>
    <w:rsid w:val="00256B06"/>
    <w:rsid w:val="00256F33"/>
    <w:rsid w:val="002609DC"/>
    <w:rsid w:val="00260CCC"/>
    <w:rsid w:val="002613FB"/>
    <w:rsid w:val="00262ADB"/>
    <w:rsid w:val="00264DF9"/>
    <w:rsid w:val="00265506"/>
    <w:rsid w:val="00265523"/>
    <w:rsid w:val="00266ED6"/>
    <w:rsid w:val="00267F3D"/>
    <w:rsid w:val="00270795"/>
    <w:rsid w:val="002729E2"/>
    <w:rsid w:val="00272C54"/>
    <w:rsid w:val="00273A48"/>
    <w:rsid w:val="00275096"/>
    <w:rsid w:val="002762B5"/>
    <w:rsid w:val="00276975"/>
    <w:rsid w:val="00277EB8"/>
    <w:rsid w:val="002802CF"/>
    <w:rsid w:val="002832B5"/>
    <w:rsid w:val="00283A5A"/>
    <w:rsid w:val="00283AA5"/>
    <w:rsid w:val="00284007"/>
    <w:rsid w:val="0028577D"/>
    <w:rsid w:val="00286AB9"/>
    <w:rsid w:val="002875CD"/>
    <w:rsid w:val="00287C35"/>
    <w:rsid w:val="00290A5F"/>
    <w:rsid w:val="00290B6A"/>
    <w:rsid w:val="00291B1F"/>
    <w:rsid w:val="00292093"/>
    <w:rsid w:val="002926EF"/>
    <w:rsid w:val="002938AB"/>
    <w:rsid w:val="002947AD"/>
    <w:rsid w:val="002957E1"/>
    <w:rsid w:val="00296FA4"/>
    <w:rsid w:val="002971EC"/>
    <w:rsid w:val="002974E4"/>
    <w:rsid w:val="002A078A"/>
    <w:rsid w:val="002A0B44"/>
    <w:rsid w:val="002A146A"/>
    <w:rsid w:val="002A1A76"/>
    <w:rsid w:val="002A219B"/>
    <w:rsid w:val="002A291A"/>
    <w:rsid w:val="002A3767"/>
    <w:rsid w:val="002A3B36"/>
    <w:rsid w:val="002A5E50"/>
    <w:rsid w:val="002A6323"/>
    <w:rsid w:val="002A7E1D"/>
    <w:rsid w:val="002B08CE"/>
    <w:rsid w:val="002B0AD1"/>
    <w:rsid w:val="002B3090"/>
    <w:rsid w:val="002B54F2"/>
    <w:rsid w:val="002B5700"/>
    <w:rsid w:val="002B6126"/>
    <w:rsid w:val="002B67E8"/>
    <w:rsid w:val="002B7163"/>
    <w:rsid w:val="002C0649"/>
    <w:rsid w:val="002C18CC"/>
    <w:rsid w:val="002C25D6"/>
    <w:rsid w:val="002C4829"/>
    <w:rsid w:val="002C4968"/>
    <w:rsid w:val="002C6208"/>
    <w:rsid w:val="002C7A06"/>
    <w:rsid w:val="002C7CF2"/>
    <w:rsid w:val="002C7D72"/>
    <w:rsid w:val="002D12AA"/>
    <w:rsid w:val="002D3A07"/>
    <w:rsid w:val="002D3CF0"/>
    <w:rsid w:val="002D3E78"/>
    <w:rsid w:val="002D3F14"/>
    <w:rsid w:val="002D6F6B"/>
    <w:rsid w:val="002D79D1"/>
    <w:rsid w:val="002E06C1"/>
    <w:rsid w:val="002E0ACB"/>
    <w:rsid w:val="002E178B"/>
    <w:rsid w:val="002E1CB5"/>
    <w:rsid w:val="002E209E"/>
    <w:rsid w:val="002E3092"/>
    <w:rsid w:val="002E5020"/>
    <w:rsid w:val="002E729E"/>
    <w:rsid w:val="002F00F8"/>
    <w:rsid w:val="002F0330"/>
    <w:rsid w:val="002F2FC3"/>
    <w:rsid w:val="002F31FA"/>
    <w:rsid w:val="002F446A"/>
    <w:rsid w:val="002F54A6"/>
    <w:rsid w:val="002F56B8"/>
    <w:rsid w:val="002F619D"/>
    <w:rsid w:val="002F658C"/>
    <w:rsid w:val="002F76A1"/>
    <w:rsid w:val="00300BFD"/>
    <w:rsid w:val="00301684"/>
    <w:rsid w:val="00301BB0"/>
    <w:rsid w:val="003035CC"/>
    <w:rsid w:val="003036A8"/>
    <w:rsid w:val="003040F0"/>
    <w:rsid w:val="0030468D"/>
    <w:rsid w:val="00304843"/>
    <w:rsid w:val="003053D0"/>
    <w:rsid w:val="00306158"/>
    <w:rsid w:val="003067E2"/>
    <w:rsid w:val="00306C88"/>
    <w:rsid w:val="00307C78"/>
    <w:rsid w:val="003113DB"/>
    <w:rsid w:val="0031281F"/>
    <w:rsid w:val="00312FC2"/>
    <w:rsid w:val="00312FE4"/>
    <w:rsid w:val="00312FFB"/>
    <w:rsid w:val="0031304C"/>
    <w:rsid w:val="003132A7"/>
    <w:rsid w:val="003165B8"/>
    <w:rsid w:val="00316631"/>
    <w:rsid w:val="00316C59"/>
    <w:rsid w:val="00317C20"/>
    <w:rsid w:val="00320DFF"/>
    <w:rsid w:val="00321797"/>
    <w:rsid w:val="003217BA"/>
    <w:rsid w:val="00321F8B"/>
    <w:rsid w:val="00325644"/>
    <w:rsid w:val="00326447"/>
    <w:rsid w:val="00326858"/>
    <w:rsid w:val="003270FF"/>
    <w:rsid w:val="00330252"/>
    <w:rsid w:val="00330E14"/>
    <w:rsid w:val="00330F3D"/>
    <w:rsid w:val="003330BA"/>
    <w:rsid w:val="00333E4E"/>
    <w:rsid w:val="003342D9"/>
    <w:rsid w:val="00334FEE"/>
    <w:rsid w:val="00336C19"/>
    <w:rsid w:val="00336FBC"/>
    <w:rsid w:val="00337AE6"/>
    <w:rsid w:val="00337E3C"/>
    <w:rsid w:val="0034050C"/>
    <w:rsid w:val="0034067A"/>
    <w:rsid w:val="00340E90"/>
    <w:rsid w:val="003412BA"/>
    <w:rsid w:val="00342A32"/>
    <w:rsid w:val="00345090"/>
    <w:rsid w:val="00346051"/>
    <w:rsid w:val="00346B1A"/>
    <w:rsid w:val="00346CAE"/>
    <w:rsid w:val="00350BB8"/>
    <w:rsid w:val="003516F2"/>
    <w:rsid w:val="00351F5D"/>
    <w:rsid w:val="0035294C"/>
    <w:rsid w:val="003547D4"/>
    <w:rsid w:val="00355651"/>
    <w:rsid w:val="00355B5B"/>
    <w:rsid w:val="003566AE"/>
    <w:rsid w:val="00356F3D"/>
    <w:rsid w:val="00357D21"/>
    <w:rsid w:val="00360E7D"/>
    <w:rsid w:val="003611CF"/>
    <w:rsid w:val="00364CA3"/>
    <w:rsid w:val="00365BF4"/>
    <w:rsid w:val="00366347"/>
    <w:rsid w:val="0036682B"/>
    <w:rsid w:val="00370A9E"/>
    <w:rsid w:val="00370E97"/>
    <w:rsid w:val="0037232E"/>
    <w:rsid w:val="0037255F"/>
    <w:rsid w:val="00372747"/>
    <w:rsid w:val="00373F85"/>
    <w:rsid w:val="003742DC"/>
    <w:rsid w:val="003801E6"/>
    <w:rsid w:val="00381B83"/>
    <w:rsid w:val="00381FA2"/>
    <w:rsid w:val="00383A12"/>
    <w:rsid w:val="00383C33"/>
    <w:rsid w:val="003848CE"/>
    <w:rsid w:val="0038498F"/>
    <w:rsid w:val="00385BC8"/>
    <w:rsid w:val="00387E40"/>
    <w:rsid w:val="003911C5"/>
    <w:rsid w:val="00391D12"/>
    <w:rsid w:val="00391E46"/>
    <w:rsid w:val="003934EF"/>
    <w:rsid w:val="003936B2"/>
    <w:rsid w:val="00393A79"/>
    <w:rsid w:val="00394609"/>
    <w:rsid w:val="00394B15"/>
    <w:rsid w:val="00395363"/>
    <w:rsid w:val="003960B7"/>
    <w:rsid w:val="00396A0A"/>
    <w:rsid w:val="0039749F"/>
    <w:rsid w:val="003A01DA"/>
    <w:rsid w:val="003A0416"/>
    <w:rsid w:val="003A045C"/>
    <w:rsid w:val="003A10E3"/>
    <w:rsid w:val="003A225C"/>
    <w:rsid w:val="003A2B06"/>
    <w:rsid w:val="003A7076"/>
    <w:rsid w:val="003A7BFF"/>
    <w:rsid w:val="003B0EEE"/>
    <w:rsid w:val="003B16AB"/>
    <w:rsid w:val="003B1790"/>
    <w:rsid w:val="003B26ED"/>
    <w:rsid w:val="003B2929"/>
    <w:rsid w:val="003B2930"/>
    <w:rsid w:val="003B2972"/>
    <w:rsid w:val="003B3814"/>
    <w:rsid w:val="003B3A24"/>
    <w:rsid w:val="003B4630"/>
    <w:rsid w:val="003B4EF3"/>
    <w:rsid w:val="003B539C"/>
    <w:rsid w:val="003B57F4"/>
    <w:rsid w:val="003B6357"/>
    <w:rsid w:val="003B65BC"/>
    <w:rsid w:val="003B68D6"/>
    <w:rsid w:val="003B758D"/>
    <w:rsid w:val="003C0AB1"/>
    <w:rsid w:val="003C104F"/>
    <w:rsid w:val="003C1173"/>
    <w:rsid w:val="003C15FE"/>
    <w:rsid w:val="003C2167"/>
    <w:rsid w:val="003C225D"/>
    <w:rsid w:val="003C2795"/>
    <w:rsid w:val="003C285E"/>
    <w:rsid w:val="003C39AE"/>
    <w:rsid w:val="003C443A"/>
    <w:rsid w:val="003C4443"/>
    <w:rsid w:val="003C49B4"/>
    <w:rsid w:val="003C4AA5"/>
    <w:rsid w:val="003C5349"/>
    <w:rsid w:val="003C5636"/>
    <w:rsid w:val="003C64BA"/>
    <w:rsid w:val="003D00F0"/>
    <w:rsid w:val="003D09C6"/>
    <w:rsid w:val="003D0D07"/>
    <w:rsid w:val="003D1EFA"/>
    <w:rsid w:val="003D2D6B"/>
    <w:rsid w:val="003D3472"/>
    <w:rsid w:val="003D388F"/>
    <w:rsid w:val="003D48C3"/>
    <w:rsid w:val="003D5CB1"/>
    <w:rsid w:val="003D5ECF"/>
    <w:rsid w:val="003D6523"/>
    <w:rsid w:val="003D6D67"/>
    <w:rsid w:val="003E1152"/>
    <w:rsid w:val="003E15C9"/>
    <w:rsid w:val="003E2D15"/>
    <w:rsid w:val="003E3021"/>
    <w:rsid w:val="003E32B4"/>
    <w:rsid w:val="003E4AA7"/>
    <w:rsid w:val="003E4F10"/>
    <w:rsid w:val="003E72AA"/>
    <w:rsid w:val="003E7CD8"/>
    <w:rsid w:val="003F1089"/>
    <w:rsid w:val="003F15E3"/>
    <w:rsid w:val="003F1B7B"/>
    <w:rsid w:val="003F2E42"/>
    <w:rsid w:val="003F39B7"/>
    <w:rsid w:val="003F485A"/>
    <w:rsid w:val="003F60CD"/>
    <w:rsid w:val="003F79EB"/>
    <w:rsid w:val="003F7D9B"/>
    <w:rsid w:val="003F7E35"/>
    <w:rsid w:val="00400B14"/>
    <w:rsid w:val="00400E67"/>
    <w:rsid w:val="00401BBE"/>
    <w:rsid w:val="00401CEC"/>
    <w:rsid w:val="00402942"/>
    <w:rsid w:val="00403AA6"/>
    <w:rsid w:val="00403C2E"/>
    <w:rsid w:val="00404D22"/>
    <w:rsid w:val="00405D0B"/>
    <w:rsid w:val="00406E7F"/>
    <w:rsid w:val="0040729F"/>
    <w:rsid w:val="0040759E"/>
    <w:rsid w:val="00407A61"/>
    <w:rsid w:val="00410BEC"/>
    <w:rsid w:val="00411786"/>
    <w:rsid w:val="004117E9"/>
    <w:rsid w:val="00411B3C"/>
    <w:rsid w:val="00411B5D"/>
    <w:rsid w:val="00412E91"/>
    <w:rsid w:val="0041476A"/>
    <w:rsid w:val="00414A09"/>
    <w:rsid w:val="00414E64"/>
    <w:rsid w:val="00415C0A"/>
    <w:rsid w:val="00416B1B"/>
    <w:rsid w:val="00420D9B"/>
    <w:rsid w:val="0042194E"/>
    <w:rsid w:val="0042324D"/>
    <w:rsid w:val="0042333F"/>
    <w:rsid w:val="004235A5"/>
    <w:rsid w:val="00423930"/>
    <w:rsid w:val="00423CF6"/>
    <w:rsid w:val="00424089"/>
    <w:rsid w:val="00424609"/>
    <w:rsid w:val="00425171"/>
    <w:rsid w:val="00425AEA"/>
    <w:rsid w:val="00425E02"/>
    <w:rsid w:val="00426148"/>
    <w:rsid w:val="004267F1"/>
    <w:rsid w:val="00426CE1"/>
    <w:rsid w:val="00426D3D"/>
    <w:rsid w:val="004306C2"/>
    <w:rsid w:val="00431712"/>
    <w:rsid w:val="004333E4"/>
    <w:rsid w:val="00433F32"/>
    <w:rsid w:val="00436AF0"/>
    <w:rsid w:val="00436C82"/>
    <w:rsid w:val="00437676"/>
    <w:rsid w:val="00437E96"/>
    <w:rsid w:val="004412D2"/>
    <w:rsid w:val="00442038"/>
    <w:rsid w:val="00442110"/>
    <w:rsid w:val="00442658"/>
    <w:rsid w:val="0044355B"/>
    <w:rsid w:val="00443C1A"/>
    <w:rsid w:val="00444C97"/>
    <w:rsid w:val="00444EA6"/>
    <w:rsid w:val="0044505B"/>
    <w:rsid w:val="00445100"/>
    <w:rsid w:val="00446F13"/>
    <w:rsid w:val="00447A99"/>
    <w:rsid w:val="00451E86"/>
    <w:rsid w:val="00452B3F"/>
    <w:rsid w:val="0045320C"/>
    <w:rsid w:val="004539FD"/>
    <w:rsid w:val="00453CE5"/>
    <w:rsid w:val="0045636D"/>
    <w:rsid w:val="00456A16"/>
    <w:rsid w:val="00456C39"/>
    <w:rsid w:val="00456F2C"/>
    <w:rsid w:val="00457AD6"/>
    <w:rsid w:val="00457E42"/>
    <w:rsid w:val="00460283"/>
    <w:rsid w:val="00460BE4"/>
    <w:rsid w:val="0046101F"/>
    <w:rsid w:val="00461E9A"/>
    <w:rsid w:val="00461F64"/>
    <w:rsid w:val="00462890"/>
    <w:rsid w:val="0046293F"/>
    <w:rsid w:val="00462DA3"/>
    <w:rsid w:val="00462FC3"/>
    <w:rsid w:val="0046378C"/>
    <w:rsid w:val="004642DE"/>
    <w:rsid w:val="00464507"/>
    <w:rsid w:val="00464782"/>
    <w:rsid w:val="00466130"/>
    <w:rsid w:val="004663AC"/>
    <w:rsid w:val="004663D5"/>
    <w:rsid w:val="0046725D"/>
    <w:rsid w:val="004673CE"/>
    <w:rsid w:val="00467499"/>
    <w:rsid w:val="004678E5"/>
    <w:rsid w:val="00467BC6"/>
    <w:rsid w:val="00467FDE"/>
    <w:rsid w:val="00470301"/>
    <w:rsid w:val="0047089E"/>
    <w:rsid w:val="00470A8C"/>
    <w:rsid w:val="00471D6F"/>
    <w:rsid w:val="00473836"/>
    <w:rsid w:val="00474085"/>
    <w:rsid w:val="00475AC2"/>
    <w:rsid w:val="00475F75"/>
    <w:rsid w:val="00476A5D"/>
    <w:rsid w:val="00476B63"/>
    <w:rsid w:val="00476CC6"/>
    <w:rsid w:val="00476D03"/>
    <w:rsid w:val="00480618"/>
    <w:rsid w:val="00480B69"/>
    <w:rsid w:val="0048122B"/>
    <w:rsid w:val="0048127A"/>
    <w:rsid w:val="004818B6"/>
    <w:rsid w:val="00481BAC"/>
    <w:rsid w:val="00481E40"/>
    <w:rsid w:val="00482BBA"/>
    <w:rsid w:val="00482DBA"/>
    <w:rsid w:val="00483651"/>
    <w:rsid w:val="00483888"/>
    <w:rsid w:val="00483CAA"/>
    <w:rsid w:val="004849DD"/>
    <w:rsid w:val="00485FA7"/>
    <w:rsid w:val="00487907"/>
    <w:rsid w:val="0049051C"/>
    <w:rsid w:val="00490657"/>
    <w:rsid w:val="00490A35"/>
    <w:rsid w:val="0049148E"/>
    <w:rsid w:val="00492169"/>
    <w:rsid w:val="0049365B"/>
    <w:rsid w:val="004938A5"/>
    <w:rsid w:val="00494070"/>
    <w:rsid w:val="00494115"/>
    <w:rsid w:val="00495CF6"/>
    <w:rsid w:val="0049612D"/>
    <w:rsid w:val="00496580"/>
    <w:rsid w:val="00496AB6"/>
    <w:rsid w:val="00496D5C"/>
    <w:rsid w:val="004A0119"/>
    <w:rsid w:val="004A03C8"/>
    <w:rsid w:val="004A1182"/>
    <w:rsid w:val="004A2203"/>
    <w:rsid w:val="004A2347"/>
    <w:rsid w:val="004A3623"/>
    <w:rsid w:val="004A49A5"/>
    <w:rsid w:val="004A50E3"/>
    <w:rsid w:val="004A55A6"/>
    <w:rsid w:val="004A5685"/>
    <w:rsid w:val="004A620B"/>
    <w:rsid w:val="004A63D1"/>
    <w:rsid w:val="004A6419"/>
    <w:rsid w:val="004A6E5E"/>
    <w:rsid w:val="004A7468"/>
    <w:rsid w:val="004A79BD"/>
    <w:rsid w:val="004B01AB"/>
    <w:rsid w:val="004B08E3"/>
    <w:rsid w:val="004B1086"/>
    <w:rsid w:val="004B202E"/>
    <w:rsid w:val="004B257C"/>
    <w:rsid w:val="004B2DF6"/>
    <w:rsid w:val="004B33A4"/>
    <w:rsid w:val="004B4547"/>
    <w:rsid w:val="004B649A"/>
    <w:rsid w:val="004B7B5B"/>
    <w:rsid w:val="004B7FED"/>
    <w:rsid w:val="004C0EB1"/>
    <w:rsid w:val="004C0F2E"/>
    <w:rsid w:val="004C16B7"/>
    <w:rsid w:val="004C2A9B"/>
    <w:rsid w:val="004C33FC"/>
    <w:rsid w:val="004C36DB"/>
    <w:rsid w:val="004C3B2D"/>
    <w:rsid w:val="004C40F0"/>
    <w:rsid w:val="004C4502"/>
    <w:rsid w:val="004C676A"/>
    <w:rsid w:val="004C6B1A"/>
    <w:rsid w:val="004C7F08"/>
    <w:rsid w:val="004C7F22"/>
    <w:rsid w:val="004D052A"/>
    <w:rsid w:val="004D0B79"/>
    <w:rsid w:val="004D17C4"/>
    <w:rsid w:val="004D1831"/>
    <w:rsid w:val="004D2DE6"/>
    <w:rsid w:val="004D379B"/>
    <w:rsid w:val="004D37F7"/>
    <w:rsid w:val="004D420A"/>
    <w:rsid w:val="004D48B9"/>
    <w:rsid w:val="004D5981"/>
    <w:rsid w:val="004D6267"/>
    <w:rsid w:val="004D6C0B"/>
    <w:rsid w:val="004D6CED"/>
    <w:rsid w:val="004D7814"/>
    <w:rsid w:val="004D783E"/>
    <w:rsid w:val="004D7A50"/>
    <w:rsid w:val="004D7B7E"/>
    <w:rsid w:val="004E007C"/>
    <w:rsid w:val="004E08B5"/>
    <w:rsid w:val="004E0B39"/>
    <w:rsid w:val="004E0E1F"/>
    <w:rsid w:val="004E1309"/>
    <w:rsid w:val="004E1D55"/>
    <w:rsid w:val="004E26E0"/>
    <w:rsid w:val="004E2793"/>
    <w:rsid w:val="004E310D"/>
    <w:rsid w:val="004E42C2"/>
    <w:rsid w:val="004E520C"/>
    <w:rsid w:val="004E618C"/>
    <w:rsid w:val="004E6682"/>
    <w:rsid w:val="004E6884"/>
    <w:rsid w:val="004E6C5D"/>
    <w:rsid w:val="004E7620"/>
    <w:rsid w:val="004E7634"/>
    <w:rsid w:val="004F0C30"/>
    <w:rsid w:val="004F162E"/>
    <w:rsid w:val="004F39DE"/>
    <w:rsid w:val="004F49A8"/>
    <w:rsid w:val="004F4B44"/>
    <w:rsid w:val="004F4E4A"/>
    <w:rsid w:val="004F513D"/>
    <w:rsid w:val="004F5A6E"/>
    <w:rsid w:val="004F5B71"/>
    <w:rsid w:val="004F6417"/>
    <w:rsid w:val="004F6C3E"/>
    <w:rsid w:val="004F713C"/>
    <w:rsid w:val="004F79FA"/>
    <w:rsid w:val="00500052"/>
    <w:rsid w:val="00503A17"/>
    <w:rsid w:val="00503BE6"/>
    <w:rsid w:val="00504015"/>
    <w:rsid w:val="00504A94"/>
    <w:rsid w:val="005050C1"/>
    <w:rsid w:val="00505871"/>
    <w:rsid w:val="00505DB3"/>
    <w:rsid w:val="00506DC8"/>
    <w:rsid w:val="00506F88"/>
    <w:rsid w:val="00507084"/>
    <w:rsid w:val="00507660"/>
    <w:rsid w:val="00510A67"/>
    <w:rsid w:val="00511E3E"/>
    <w:rsid w:val="00512748"/>
    <w:rsid w:val="005133C1"/>
    <w:rsid w:val="00513FBD"/>
    <w:rsid w:val="00514A49"/>
    <w:rsid w:val="00514DCE"/>
    <w:rsid w:val="005150C3"/>
    <w:rsid w:val="00515106"/>
    <w:rsid w:val="00515640"/>
    <w:rsid w:val="0051646F"/>
    <w:rsid w:val="0051784F"/>
    <w:rsid w:val="00517C6F"/>
    <w:rsid w:val="00523322"/>
    <w:rsid w:val="0052340E"/>
    <w:rsid w:val="00523B41"/>
    <w:rsid w:val="0052495E"/>
    <w:rsid w:val="00526C97"/>
    <w:rsid w:val="00530417"/>
    <w:rsid w:val="00531B71"/>
    <w:rsid w:val="00532AC8"/>
    <w:rsid w:val="00532E3D"/>
    <w:rsid w:val="00533041"/>
    <w:rsid w:val="00533109"/>
    <w:rsid w:val="00533466"/>
    <w:rsid w:val="005336C3"/>
    <w:rsid w:val="00533C75"/>
    <w:rsid w:val="00534713"/>
    <w:rsid w:val="005359F7"/>
    <w:rsid w:val="0053681E"/>
    <w:rsid w:val="00536967"/>
    <w:rsid w:val="00540CAE"/>
    <w:rsid w:val="00541BAD"/>
    <w:rsid w:val="005425C6"/>
    <w:rsid w:val="00542D0C"/>
    <w:rsid w:val="00542E2B"/>
    <w:rsid w:val="00543309"/>
    <w:rsid w:val="00543E42"/>
    <w:rsid w:val="00544276"/>
    <w:rsid w:val="0054433C"/>
    <w:rsid w:val="0054727E"/>
    <w:rsid w:val="00547A36"/>
    <w:rsid w:val="00547B78"/>
    <w:rsid w:val="0055053A"/>
    <w:rsid w:val="00550E94"/>
    <w:rsid w:val="00551410"/>
    <w:rsid w:val="005516F8"/>
    <w:rsid w:val="00551720"/>
    <w:rsid w:val="005528AC"/>
    <w:rsid w:val="00555080"/>
    <w:rsid w:val="005551DA"/>
    <w:rsid w:val="005556C2"/>
    <w:rsid w:val="00555EB2"/>
    <w:rsid w:val="00557C16"/>
    <w:rsid w:val="00560441"/>
    <w:rsid w:val="00563DFE"/>
    <w:rsid w:val="00564EE9"/>
    <w:rsid w:val="005652AB"/>
    <w:rsid w:val="00565772"/>
    <w:rsid w:val="00565B97"/>
    <w:rsid w:val="00565CF3"/>
    <w:rsid w:val="005663A3"/>
    <w:rsid w:val="005672A9"/>
    <w:rsid w:val="0056736B"/>
    <w:rsid w:val="00567E60"/>
    <w:rsid w:val="00567E64"/>
    <w:rsid w:val="005721C9"/>
    <w:rsid w:val="0057268D"/>
    <w:rsid w:val="00574082"/>
    <w:rsid w:val="0057441B"/>
    <w:rsid w:val="005748F5"/>
    <w:rsid w:val="005752E9"/>
    <w:rsid w:val="00577D27"/>
    <w:rsid w:val="0058166F"/>
    <w:rsid w:val="0058188C"/>
    <w:rsid w:val="005823A9"/>
    <w:rsid w:val="00584B26"/>
    <w:rsid w:val="00585008"/>
    <w:rsid w:val="00585037"/>
    <w:rsid w:val="00587C62"/>
    <w:rsid w:val="00590F6C"/>
    <w:rsid w:val="0059296F"/>
    <w:rsid w:val="00592C94"/>
    <w:rsid w:val="00593A62"/>
    <w:rsid w:val="00593F63"/>
    <w:rsid w:val="00595991"/>
    <w:rsid w:val="00596CD3"/>
    <w:rsid w:val="00597988"/>
    <w:rsid w:val="00597BFA"/>
    <w:rsid w:val="005A0684"/>
    <w:rsid w:val="005A1024"/>
    <w:rsid w:val="005A1236"/>
    <w:rsid w:val="005A16A0"/>
    <w:rsid w:val="005A34AB"/>
    <w:rsid w:val="005A393A"/>
    <w:rsid w:val="005A5DD9"/>
    <w:rsid w:val="005A6651"/>
    <w:rsid w:val="005A6C7C"/>
    <w:rsid w:val="005B0C31"/>
    <w:rsid w:val="005B0ED6"/>
    <w:rsid w:val="005B142D"/>
    <w:rsid w:val="005B276C"/>
    <w:rsid w:val="005B281F"/>
    <w:rsid w:val="005B34D5"/>
    <w:rsid w:val="005B3E87"/>
    <w:rsid w:val="005B5873"/>
    <w:rsid w:val="005B5B8B"/>
    <w:rsid w:val="005B62FC"/>
    <w:rsid w:val="005B6D1A"/>
    <w:rsid w:val="005C01EB"/>
    <w:rsid w:val="005C3BA5"/>
    <w:rsid w:val="005C3CB4"/>
    <w:rsid w:val="005C4FF8"/>
    <w:rsid w:val="005C5F6C"/>
    <w:rsid w:val="005C6093"/>
    <w:rsid w:val="005C671B"/>
    <w:rsid w:val="005C68C9"/>
    <w:rsid w:val="005C791E"/>
    <w:rsid w:val="005D0B69"/>
    <w:rsid w:val="005D121E"/>
    <w:rsid w:val="005D1266"/>
    <w:rsid w:val="005D1D7A"/>
    <w:rsid w:val="005D1EB9"/>
    <w:rsid w:val="005D35F5"/>
    <w:rsid w:val="005D4E81"/>
    <w:rsid w:val="005D572F"/>
    <w:rsid w:val="005D5A4E"/>
    <w:rsid w:val="005D6054"/>
    <w:rsid w:val="005D61D6"/>
    <w:rsid w:val="005D75B5"/>
    <w:rsid w:val="005D7C9C"/>
    <w:rsid w:val="005E04A9"/>
    <w:rsid w:val="005E1B71"/>
    <w:rsid w:val="005E3319"/>
    <w:rsid w:val="005E3732"/>
    <w:rsid w:val="005E3BB7"/>
    <w:rsid w:val="005E4FAB"/>
    <w:rsid w:val="005E52E7"/>
    <w:rsid w:val="005E5463"/>
    <w:rsid w:val="005E5B0A"/>
    <w:rsid w:val="005E64A9"/>
    <w:rsid w:val="005E6964"/>
    <w:rsid w:val="005E6EEC"/>
    <w:rsid w:val="005E71BC"/>
    <w:rsid w:val="005E79E1"/>
    <w:rsid w:val="005E7A41"/>
    <w:rsid w:val="005E7B6F"/>
    <w:rsid w:val="005F0713"/>
    <w:rsid w:val="005F0A32"/>
    <w:rsid w:val="005F105D"/>
    <w:rsid w:val="005F16AF"/>
    <w:rsid w:val="005F1B33"/>
    <w:rsid w:val="005F2499"/>
    <w:rsid w:val="005F2647"/>
    <w:rsid w:val="005F3A42"/>
    <w:rsid w:val="005F3BC9"/>
    <w:rsid w:val="005F3CF9"/>
    <w:rsid w:val="005F4430"/>
    <w:rsid w:val="005F45B2"/>
    <w:rsid w:val="005F566A"/>
    <w:rsid w:val="005F5972"/>
    <w:rsid w:val="005F7327"/>
    <w:rsid w:val="005F7F30"/>
    <w:rsid w:val="00600BCC"/>
    <w:rsid w:val="00600F26"/>
    <w:rsid w:val="00601272"/>
    <w:rsid w:val="00601514"/>
    <w:rsid w:val="00601E04"/>
    <w:rsid w:val="00601E06"/>
    <w:rsid w:val="0060340C"/>
    <w:rsid w:val="00603FB7"/>
    <w:rsid w:val="0060488E"/>
    <w:rsid w:val="006048AB"/>
    <w:rsid w:val="00604EAF"/>
    <w:rsid w:val="0060552C"/>
    <w:rsid w:val="0060639D"/>
    <w:rsid w:val="006071B5"/>
    <w:rsid w:val="00607464"/>
    <w:rsid w:val="00607FAD"/>
    <w:rsid w:val="00611676"/>
    <w:rsid w:val="00611E5D"/>
    <w:rsid w:val="00612199"/>
    <w:rsid w:val="006129D0"/>
    <w:rsid w:val="006130D9"/>
    <w:rsid w:val="006146D4"/>
    <w:rsid w:val="00617FF6"/>
    <w:rsid w:val="006208F7"/>
    <w:rsid w:val="00620AEF"/>
    <w:rsid w:val="00623143"/>
    <w:rsid w:val="00623860"/>
    <w:rsid w:val="00624106"/>
    <w:rsid w:val="00624610"/>
    <w:rsid w:val="006256B4"/>
    <w:rsid w:val="00625F25"/>
    <w:rsid w:val="00627197"/>
    <w:rsid w:val="006274D6"/>
    <w:rsid w:val="00627583"/>
    <w:rsid w:val="00627B64"/>
    <w:rsid w:val="00627F09"/>
    <w:rsid w:val="00630A22"/>
    <w:rsid w:val="00632DF7"/>
    <w:rsid w:val="006333BE"/>
    <w:rsid w:val="00636065"/>
    <w:rsid w:val="00637D70"/>
    <w:rsid w:val="00640C23"/>
    <w:rsid w:val="00640D03"/>
    <w:rsid w:val="00640E50"/>
    <w:rsid w:val="00642AEF"/>
    <w:rsid w:val="0064309A"/>
    <w:rsid w:val="00643A0F"/>
    <w:rsid w:val="00644475"/>
    <w:rsid w:val="006444FE"/>
    <w:rsid w:val="006445BC"/>
    <w:rsid w:val="0064573D"/>
    <w:rsid w:val="0064698B"/>
    <w:rsid w:val="00646C3F"/>
    <w:rsid w:val="006470F9"/>
    <w:rsid w:val="00650F54"/>
    <w:rsid w:val="00652576"/>
    <w:rsid w:val="006532C7"/>
    <w:rsid w:val="00654B1F"/>
    <w:rsid w:val="006552EA"/>
    <w:rsid w:val="00655AEA"/>
    <w:rsid w:val="00657B80"/>
    <w:rsid w:val="00661213"/>
    <w:rsid w:val="00661E09"/>
    <w:rsid w:val="00661E18"/>
    <w:rsid w:val="006636E8"/>
    <w:rsid w:val="00663A24"/>
    <w:rsid w:val="00663F2F"/>
    <w:rsid w:val="0066434B"/>
    <w:rsid w:val="006648E2"/>
    <w:rsid w:val="006657AC"/>
    <w:rsid w:val="00666327"/>
    <w:rsid w:val="00666AE3"/>
    <w:rsid w:val="006702BF"/>
    <w:rsid w:val="00670B90"/>
    <w:rsid w:val="00671E6D"/>
    <w:rsid w:val="00672147"/>
    <w:rsid w:val="00672B12"/>
    <w:rsid w:val="00674101"/>
    <w:rsid w:val="00675B3A"/>
    <w:rsid w:val="00675EA1"/>
    <w:rsid w:val="00677658"/>
    <w:rsid w:val="00680D6C"/>
    <w:rsid w:val="00681508"/>
    <w:rsid w:val="00681882"/>
    <w:rsid w:val="00681F0A"/>
    <w:rsid w:val="00683DE1"/>
    <w:rsid w:val="00686E9F"/>
    <w:rsid w:val="00687927"/>
    <w:rsid w:val="006916D0"/>
    <w:rsid w:val="00692805"/>
    <w:rsid w:val="006950C8"/>
    <w:rsid w:val="006968CD"/>
    <w:rsid w:val="00696E62"/>
    <w:rsid w:val="0069759C"/>
    <w:rsid w:val="006A07E4"/>
    <w:rsid w:val="006A0DB3"/>
    <w:rsid w:val="006A10EB"/>
    <w:rsid w:val="006A16F5"/>
    <w:rsid w:val="006A1D19"/>
    <w:rsid w:val="006A3AA7"/>
    <w:rsid w:val="006A4AC5"/>
    <w:rsid w:val="006A4DB0"/>
    <w:rsid w:val="006A51FF"/>
    <w:rsid w:val="006A53E9"/>
    <w:rsid w:val="006A64B8"/>
    <w:rsid w:val="006A7073"/>
    <w:rsid w:val="006B037B"/>
    <w:rsid w:val="006B0B1A"/>
    <w:rsid w:val="006B0BD0"/>
    <w:rsid w:val="006B1A23"/>
    <w:rsid w:val="006B1C42"/>
    <w:rsid w:val="006B3D78"/>
    <w:rsid w:val="006B4443"/>
    <w:rsid w:val="006B487C"/>
    <w:rsid w:val="006B5194"/>
    <w:rsid w:val="006B7916"/>
    <w:rsid w:val="006C19D0"/>
    <w:rsid w:val="006C1D84"/>
    <w:rsid w:val="006C4988"/>
    <w:rsid w:val="006C49A1"/>
    <w:rsid w:val="006C4AA4"/>
    <w:rsid w:val="006C4E9D"/>
    <w:rsid w:val="006C55E8"/>
    <w:rsid w:val="006C5739"/>
    <w:rsid w:val="006C58BB"/>
    <w:rsid w:val="006C58D5"/>
    <w:rsid w:val="006C7269"/>
    <w:rsid w:val="006C77C9"/>
    <w:rsid w:val="006C77E1"/>
    <w:rsid w:val="006D023C"/>
    <w:rsid w:val="006D0ECE"/>
    <w:rsid w:val="006D1166"/>
    <w:rsid w:val="006D1467"/>
    <w:rsid w:val="006D181A"/>
    <w:rsid w:val="006D1D08"/>
    <w:rsid w:val="006D2266"/>
    <w:rsid w:val="006D5873"/>
    <w:rsid w:val="006D5C1D"/>
    <w:rsid w:val="006D606C"/>
    <w:rsid w:val="006D618E"/>
    <w:rsid w:val="006D6223"/>
    <w:rsid w:val="006D743C"/>
    <w:rsid w:val="006D76E4"/>
    <w:rsid w:val="006D7A79"/>
    <w:rsid w:val="006E0A84"/>
    <w:rsid w:val="006E0AC6"/>
    <w:rsid w:val="006E1070"/>
    <w:rsid w:val="006E163A"/>
    <w:rsid w:val="006E1D72"/>
    <w:rsid w:val="006E1F6E"/>
    <w:rsid w:val="006E331E"/>
    <w:rsid w:val="006E38BF"/>
    <w:rsid w:val="006E4438"/>
    <w:rsid w:val="006E57F1"/>
    <w:rsid w:val="006E6975"/>
    <w:rsid w:val="006E7EF6"/>
    <w:rsid w:val="006F1214"/>
    <w:rsid w:val="006F34BF"/>
    <w:rsid w:val="006F4642"/>
    <w:rsid w:val="006F568A"/>
    <w:rsid w:val="006F609F"/>
    <w:rsid w:val="006F652B"/>
    <w:rsid w:val="006F7419"/>
    <w:rsid w:val="006F78D4"/>
    <w:rsid w:val="0070059A"/>
    <w:rsid w:val="00700623"/>
    <w:rsid w:val="007008EB"/>
    <w:rsid w:val="00700FB5"/>
    <w:rsid w:val="007010F5"/>
    <w:rsid w:val="0070144F"/>
    <w:rsid w:val="00701A96"/>
    <w:rsid w:val="00702AF6"/>
    <w:rsid w:val="00703725"/>
    <w:rsid w:val="0070426C"/>
    <w:rsid w:val="007055C2"/>
    <w:rsid w:val="00705B1C"/>
    <w:rsid w:val="0070624C"/>
    <w:rsid w:val="00706577"/>
    <w:rsid w:val="007071D9"/>
    <w:rsid w:val="00707A4E"/>
    <w:rsid w:val="00710EA9"/>
    <w:rsid w:val="007110B0"/>
    <w:rsid w:val="007119AD"/>
    <w:rsid w:val="007129A5"/>
    <w:rsid w:val="00712BFE"/>
    <w:rsid w:val="00712C1B"/>
    <w:rsid w:val="007134EA"/>
    <w:rsid w:val="007140E6"/>
    <w:rsid w:val="00714CED"/>
    <w:rsid w:val="00714DBF"/>
    <w:rsid w:val="007158C7"/>
    <w:rsid w:val="00715B0A"/>
    <w:rsid w:val="00715D34"/>
    <w:rsid w:val="007167FD"/>
    <w:rsid w:val="007169CB"/>
    <w:rsid w:val="00716F72"/>
    <w:rsid w:val="00717A65"/>
    <w:rsid w:val="00720357"/>
    <w:rsid w:val="00720981"/>
    <w:rsid w:val="00721505"/>
    <w:rsid w:val="00722086"/>
    <w:rsid w:val="007223D6"/>
    <w:rsid w:val="007242E5"/>
    <w:rsid w:val="00724AA8"/>
    <w:rsid w:val="007275E7"/>
    <w:rsid w:val="00731116"/>
    <w:rsid w:val="00731432"/>
    <w:rsid w:val="00731772"/>
    <w:rsid w:val="00731B88"/>
    <w:rsid w:val="00732147"/>
    <w:rsid w:val="00732206"/>
    <w:rsid w:val="00732F3F"/>
    <w:rsid w:val="0073326D"/>
    <w:rsid w:val="0073337F"/>
    <w:rsid w:val="00733C19"/>
    <w:rsid w:val="00733E09"/>
    <w:rsid w:val="00733F9B"/>
    <w:rsid w:val="00734211"/>
    <w:rsid w:val="0073471B"/>
    <w:rsid w:val="00734772"/>
    <w:rsid w:val="00734F4F"/>
    <w:rsid w:val="00735185"/>
    <w:rsid w:val="00735E66"/>
    <w:rsid w:val="00736528"/>
    <w:rsid w:val="00736A03"/>
    <w:rsid w:val="00736BB8"/>
    <w:rsid w:val="00737083"/>
    <w:rsid w:val="0073712A"/>
    <w:rsid w:val="007400A8"/>
    <w:rsid w:val="007413AB"/>
    <w:rsid w:val="0074215C"/>
    <w:rsid w:val="00742CA3"/>
    <w:rsid w:val="00743427"/>
    <w:rsid w:val="007437E0"/>
    <w:rsid w:val="00743986"/>
    <w:rsid w:val="00743F2D"/>
    <w:rsid w:val="00745201"/>
    <w:rsid w:val="007457DF"/>
    <w:rsid w:val="00746887"/>
    <w:rsid w:val="0074773E"/>
    <w:rsid w:val="0075156B"/>
    <w:rsid w:val="00751C64"/>
    <w:rsid w:val="007527E2"/>
    <w:rsid w:val="00752F90"/>
    <w:rsid w:val="0075400A"/>
    <w:rsid w:val="00754046"/>
    <w:rsid w:val="00754855"/>
    <w:rsid w:val="007553C4"/>
    <w:rsid w:val="007601C7"/>
    <w:rsid w:val="007618E2"/>
    <w:rsid w:val="00762297"/>
    <w:rsid w:val="007630E2"/>
    <w:rsid w:val="00763653"/>
    <w:rsid w:val="007658FE"/>
    <w:rsid w:val="00765D26"/>
    <w:rsid w:val="00765FF3"/>
    <w:rsid w:val="00766C8F"/>
    <w:rsid w:val="00766DF4"/>
    <w:rsid w:val="00767F33"/>
    <w:rsid w:val="00770096"/>
    <w:rsid w:val="007704A0"/>
    <w:rsid w:val="00772987"/>
    <w:rsid w:val="00772E89"/>
    <w:rsid w:val="00774978"/>
    <w:rsid w:val="00774F27"/>
    <w:rsid w:val="0077504D"/>
    <w:rsid w:val="007756CB"/>
    <w:rsid w:val="007757AB"/>
    <w:rsid w:val="00776586"/>
    <w:rsid w:val="007769CD"/>
    <w:rsid w:val="007819BA"/>
    <w:rsid w:val="00781C1D"/>
    <w:rsid w:val="0078280B"/>
    <w:rsid w:val="00782BDF"/>
    <w:rsid w:val="00783251"/>
    <w:rsid w:val="007846E6"/>
    <w:rsid w:val="00786613"/>
    <w:rsid w:val="007869C6"/>
    <w:rsid w:val="007874C7"/>
    <w:rsid w:val="007901E6"/>
    <w:rsid w:val="00791734"/>
    <w:rsid w:val="00791885"/>
    <w:rsid w:val="00793A51"/>
    <w:rsid w:val="00793DFB"/>
    <w:rsid w:val="0079451C"/>
    <w:rsid w:val="00794878"/>
    <w:rsid w:val="00794A88"/>
    <w:rsid w:val="00794FFA"/>
    <w:rsid w:val="00795548"/>
    <w:rsid w:val="00795835"/>
    <w:rsid w:val="00795F7B"/>
    <w:rsid w:val="007962AC"/>
    <w:rsid w:val="0079799A"/>
    <w:rsid w:val="00797D3B"/>
    <w:rsid w:val="007A0B33"/>
    <w:rsid w:val="007A0C3F"/>
    <w:rsid w:val="007A0D13"/>
    <w:rsid w:val="007A1AFA"/>
    <w:rsid w:val="007A230C"/>
    <w:rsid w:val="007A2BB1"/>
    <w:rsid w:val="007A5DAE"/>
    <w:rsid w:val="007A64F2"/>
    <w:rsid w:val="007A7CC0"/>
    <w:rsid w:val="007B028A"/>
    <w:rsid w:val="007B1D53"/>
    <w:rsid w:val="007B232B"/>
    <w:rsid w:val="007B29CE"/>
    <w:rsid w:val="007B2C35"/>
    <w:rsid w:val="007B4775"/>
    <w:rsid w:val="007B51EC"/>
    <w:rsid w:val="007B5E71"/>
    <w:rsid w:val="007B649F"/>
    <w:rsid w:val="007B7588"/>
    <w:rsid w:val="007B7F5C"/>
    <w:rsid w:val="007C0B31"/>
    <w:rsid w:val="007C2847"/>
    <w:rsid w:val="007C4E33"/>
    <w:rsid w:val="007C4EAB"/>
    <w:rsid w:val="007C526A"/>
    <w:rsid w:val="007C6C55"/>
    <w:rsid w:val="007C7369"/>
    <w:rsid w:val="007D2178"/>
    <w:rsid w:val="007D22E4"/>
    <w:rsid w:val="007D269E"/>
    <w:rsid w:val="007D2997"/>
    <w:rsid w:val="007D29C8"/>
    <w:rsid w:val="007D352C"/>
    <w:rsid w:val="007D52BB"/>
    <w:rsid w:val="007D5657"/>
    <w:rsid w:val="007D612D"/>
    <w:rsid w:val="007D61C3"/>
    <w:rsid w:val="007D7371"/>
    <w:rsid w:val="007E0807"/>
    <w:rsid w:val="007E0954"/>
    <w:rsid w:val="007E1155"/>
    <w:rsid w:val="007E1502"/>
    <w:rsid w:val="007E2A20"/>
    <w:rsid w:val="007E36EB"/>
    <w:rsid w:val="007E373D"/>
    <w:rsid w:val="007E4E1A"/>
    <w:rsid w:val="007E5F3B"/>
    <w:rsid w:val="007E5F7E"/>
    <w:rsid w:val="007E6848"/>
    <w:rsid w:val="007E7243"/>
    <w:rsid w:val="007F2EFB"/>
    <w:rsid w:val="007F4520"/>
    <w:rsid w:val="007F6512"/>
    <w:rsid w:val="007F77D0"/>
    <w:rsid w:val="00800A61"/>
    <w:rsid w:val="00803F31"/>
    <w:rsid w:val="00804166"/>
    <w:rsid w:val="00806D30"/>
    <w:rsid w:val="0080705C"/>
    <w:rsid w:val="008100E5"/>
    <w:rsid w:val="00811475"/>
    <w:rsid w:val="00812189"/>
    <w:rsid w:val="0081437F"/>
    <w:rsid w:val="008147FD"/>
    <w:rsid w:val="00814B92"/>
    <w:rsid w:val="00814E7F"/>
    <w:rsid w:val="00815584"/>
    <w:rsid w:val="00815995"/>
    <w:rsid w:val="008200B8"/>
    <w:rsid w:val="008200CB"/>
    <w:rsid w:val="00820585"/>
    <w:rsid w:val="0082157A"/>
    <w:rsid w:val="008228F5"/>
    <w:rsid w:val="008231EE"/>
    <w:rsid w:val="00824197"/>
    <w:rsid w:val="0082428B"/>
    <w:rsid w:val="00824C0A"/>
    <w:rsid w:val="008251C8"/>
    <w:rsid w:val="00826742"/>
    <w:rsid w:val="0082731D"/>
    <w:rsid w:val="00827528"/>
    <w:rsid w:val="00830E22"/>
    <w:rsid w:val="00831BEA"/>
    <w:rsid w:val="00832E20"/>
    <w:rsid w:val="008330BD"/>
    <w:rsid w:val="008334A9"/>
    <w:rsid w:val="00835EDF"/>
    <w:rsid w:val="00836595"/>
    <w:rsid w:val="00836621"/>
    <w:rsid w:val="008372AB"/>
    <w:rsid w:val="00837EEE"/>
    <w:rsid w:val="00840F62"/>
    <w:rsid w:val="008427E3"/>
    <w:rsid w:val="00842AE5"/>
    <w:rsid w:val="00843926"/>
    <w:rsid w:val="00843AFF"/>
    <w:rsid w:val="00844F29"/>
    <w:rsid w:val="0084540E"/>
    <w:rsid w:val="00845AC1"/>
    <w:rsid w:val="00846582"/>
    <w:rsid w:val="00846D66"/>
    <w:rsid w:val="00847330"/>
    <w:rsid w:val="008473B2"/>
    <w:rsid w:val="00850184"/>
    <w:rsid w:val="00850D10"/>
    <w:rsid w:val="00852223"/>
    <w:rsid w:val="008534ED"/>
    <w:rsid w:val="0085360E"/>
    <w:rsid w:val="0085425E"/>
    <w:rsid w:val="0085449B"/>
    <w:rsid w:val="00854B97"/>
    <w:rsid w:val="00855F05"/>
    <w:rsid w:val="00856A86"/>
    <w:rsid w:val="00856B30"/>
    <w:rsid w:val="00857CF5"/>
    <w:rsid w:val="00860739"/>
    <w:rsid w:val="00860D0C"/>
    <w:rsid w:val="008628C2"/>
    <w:rsid w:val="008632D7"/>
    <w:rsid w:val="00863C27"/>
    <w:rsid w:val="00863F67"/>
    <w:rsid w:val="008644B5"/>
    <w:rsid w:val="00865C7E"/>
    <w:rsid w:val="00865FF3"/>
    <w:rsid w:val="008667E0"/>
    <w:rsid w:val="00866898"/>
    <w:rsid w:val="00867322"/>
    <w:rsid w:val="00867A49"/>
    <w:rsid w:val="0087023E"/>
    <w:rsid w:val="00870ACC"/>
    <w:rsid w:val="00870BD8"/>
    <w:rsid w:val="0087148C"/>
    <w:rsid w:val="008716D5"/>
    <w:rsid w:val="0087206F"/>
    <w:rsid w:val="00876127"/>
    <w:rsid w:val="00877233"/>
    <w:rsid w:val="00881A37"/>
    <w:rsid w:val="00881C34"/>
    <w:rsid w:val="00882744"/>
    <w:rsid w:val="008879F9"/>
    <w:rsid w:val="00890346"/>
    <w:rsid w:val="008907A3"/>
    <w:rsid w:val="0089131F"/>
    <w:rsid w:val="008914EB"/>
    <w:rsid w:val="00891C6A"/>
    <w:rsid w:val="0089299C"/>
    <w:rsid w:val="0089324B"/>
    <w:rsid w:val="008942E9"/>
    <w:rsid w:val="0089564C"/>
    <w:rsid w:val="00896A0F"/>
    <w:rsid w:val="0089754D"/>
    <w:rsid w:val="00897F31"/>
    <w:rsid w:val="008A0EBB"/>
    <w:rsid w:val="008A0F70"/>
    <w:rsid w:val="008A21AE"/>
    <w:rsid w:val="008A30B4"/>
    <w:rsid w:val="008A34B0"/>
    <w:rsid w:val="008A4820"/>
    <w:rsid w:val="008A4947"/>
    <w:rsid w:val="008A4B32"/>
    <w:rsid w:val="008A4D48"/>
    <w:rsid w:val="008A5001"/>
    <w:rsid w:val="008A50B4"/>
    <w:rsid w:val="008A5C62"/>
    <w:rsid w:val="008A69D2"/>
    <w:rsid w:val="008A6B48"/>
    <w:rsid w:val="008A6CD5"/>
    <w:rsid w:val="008A796A"/>
    <w:rsid w:val="008A7B0D"/>
    <w:rsid w:val="008A7BEE"/>
    <w:rsid w:val="008B105B"/>
    <w:rsid w:val="008B211D"/>
    <w:rsid w:val="008B285F"/>
    <w:rsid w:val="008B2B67"/>
    <w:rsid w:val="008B7C4C"/>
    <w:rsid w:val="008C0E0F"/>
    <w:rsid w:val="008C1736"/>
    <w:rsid w:val="008C2382"/>
    <w:rsid w:val="008C38E2"/>
    <w:rsid w:val="008C4A40"/>
    <w:rsid w:val="008C5126"/>
    <w:rsid w:val="008C5474"/>
    <w:rsid w:val="008C5D67"/>
    <w:rsid w:val="008C6BB1"/>
    <w:rsid w:val="008C72A0"/>
    <w:rsid w:val="008C7C52"/>
    <w:rsid w:val="008D0834"/>
    <w:rsid w:val="008D099B"/>
    <w:rsid w:val="008D117C"/>
    <w:rsid w:val="008D13BE"/>
    <w:rsid w:val="008D13F9"/>
    <w:rsid w:val="008D1857"/>
    <w:rsid w:val="008D1A04"/>
    <w:rsid w:val="008D2705"/>
    <w:rsid w:val="008D294D"/>
    <w:rsid w:val="008D2F05"/>
    <w:rsid w:val="008D40E2"/>
    <w:rsid w:val="008D4241"/>
    <w:rsid w:val="008D483A"/>
    <w:rsid w:val="008D5040"/>
    <w:rsid w:val="008D5C37"/>
    <w:rsid w:val="008D6884"/>
    <w:rsid w:val="008D6B9B"/>
    <w:rsid w:val="008D7A70"/>
    <w:rsid w:val="008E0001"/>
    <w:rsid w:val="008E0B9F"/>
    <w:rsid w:val="008E0E5D"/>
    <w:rsid w:val="008E26AF"/>
    <w:rsid w:val="008E2727"/>
    <w:rsid w:val="008E2DE8"/>
    <w:rsid w:val="008E4A54"/>
    <w:rsid w:val="008E55C5"/>
    <w:rsid w:val="008E65C7"/>
    <w:rsid w:val="008E6B73"/>
    <w:rsid w:val="008E6D52"/>
    <w:rsid w:val="008F33BC"/>
    <w:rsid w:val="008F3AD2"/>
    <w:rsid w:val="008F3AE4"/>
    <w:rsid w:val="008F417E"/>
    <w:rsid w:val="008F628F"/>
    <w:rsid w:val="008F75DA"/>
    <w:rsid w:val="008F7D3C"/>
    <w:rsid w:val="00900365"/>
    <w:rsid w:val="00900DFD"/>
    <w:rsid w:val="009013B0"/>
    <w:rsid w:val="00902A95"/>
    <w:rsid w:val="00902BDC"/>
    <w:rsid w:val="00903A5D"/>
    <w:rsid w:val="00903F31"/>
    <w:rsid w:val="009057AE"/>
    <w:rsid w:val="00905B47"/>
    <w:rsid w:val="009062A6"/>
    <w:rsid w:val="0090653A"/>
    <w:rsid w:val="00906F06"/>
    <w:rsid w:val="00910130"/>
    <w:rsid w:val="00910C99"/>
    <w:rsid w:val="00911742"/>
    <w:rsid w:val="009122D2"/>
    <w:rsid w:val="00912AA9"/>
    <w:rsid w:val="00914ADA"/>
    <w:rsid w:val="009164AA"/>
    <w:rsid w:val="00917167"/>
    <w:rsid w:val="00917CB8"/>
    <w:rsid w:val="00920039"/>
    <w:rsid w:val="0092057D"/>
    <w:rsid w:val="009209C7"/>
    <w:rsid w:val="00921DE8"/>
    <w:rsid w:val="0092240C"/>
    <w:rsid w:val="00922DA3"/>
    <w:rsid w:val="00923584"/>
    <w:rsid w:val="00923CB1"/>
    <w:rsid w:val="00924162"/>
    <w:rsid w:val="00924957"/>
    <w:rsid w:val="00925470"/>
    <w:rsid w:val="009257C1"/>
    <w:rsid w:val="009257DA"/>
    <w:rsid w:val="00925C71"/>
    <w:rsid w:val="00926764"/>
    <w:rsid w:val="00930F42"/>
    <w:rsid w:val="00930F8F"/>
    <w:rsid w:val="009323EE"/>
    <w:rsid w:val="00933782"/>
    <w:rsid w:val="00933A9D"/>
    <w:rsid w:val="0093462D"/>
    <w:rsid w:val="00935B6F"/>
    <w:rsid w:val="00936322"/>
    <w:rsid w:val="00936E0A"/>
    <w:rsid w:val="009409E3"/>
    <w:rsid w:val="0094179F"/>
    <w:rsid w:val="00942574"/>
    <w:rsid w:val="00942730"/>
    <w:rsid w:val="0094299A"/>
    <w:rsid w:val="009442E0"/>
    <w:rsid w:val="00944ADA"/>
    <w:rsid w:val="0094512D"/>
    <w:rsid w:val="009467E0"/>
    <w:rsid w:val="0095116B"/>
    <w:rsid w:val="0095146C"/>
    <w:rsid w:val="00951DC4"/>
    <w:rsid w:val="0095205C"/>
    <w:rsid w:val="00952D79"/>
    <w:rsid w:val="00952D96"/>
    <w:rsid w:val="00952F5E"/>
    <w:rsid w:val="00953916"/>
    <w:rsid w:val="0095393F"/>
    <w:rsid w:val="00957BF4"/>
    <w:rsid w:val="00957F47"/>
    <w:rsid w:val="00960819"/>
    <w:rsid w:val="00962236"/>
    <w:rsid w:val="0096361B"/>
    <w:rsid w:val="00964383"/>
    <w:rsid w:val="009651E9"/>
    <w:rsid w:val="00966856"/>
    <w:rsid w:val="0096691A"/>
    <w:rsid w:val="00966CBD"/>
    <w:rsid w:val="00967351"/>
    <w:rsid w:val="00971F0A"/>
    <w:rsid w:val="009723BE"/>
    <w:rsid w:val="00972ED1"/>
    <w:rsid w:val="00973841"/>
    <w:rsid w:val="0097473F"/>
    <w:rsid w:val="00974F0F"/>
    <w:rsid w:val="00975847"/>
    <w:rsid w:val="00975FE4"/>
    <w:rsid w:val="009763AB"/>
    <w:rsid w:val="009773DD"/>
    <w:rsid w:val="00980233"/>
    <w:rsid w:val="009804D7"/>
    <w:rsid w:val="00980E74"/>
    <w:rsid w:val="00981A72"/>
    <w:rsid w:val="00981D14"/>
    <w:rsid w:val="00982D17"/>
    <w:rsid w:val="00982EC6"/>
    <w:rsid w:val="00983EBA"/>
    <w:rsid w:val="009840E2"/>
    <w:rsid w:val="00984543"/>
    <w:rsid w:val="00984D60"/>
    <w:rsid w:val="0098545B"/>
    <w:rsid w:val="00986486"/>
    <w:rsid w:val="0098787B"/>
    <w:rsid w:val="009914E1"/>
    <w:rsid w:val="00991E12"/>
    <w:rsid w:val="00991F17"/>
    <w:rsid w:val="009924D4"/>
    <w:rsid w:val="0099267F"/>
    <w:rsid w:val="00992B81"/>
    <w:rsid w:val="00992E9D"/>
    <w:rsid w:val="009933BE"/>
    <w:rsid w:val="00994AC6"/>
    <w:rsid w:val="00994D8B"/>
    <w:rsid w:val="009971A5"/>
    <w:rsid w:val="009A06B4"/>
    <w:rsid w:val="009A0976"/>
    <w:rsid w:val="009A0D1E"/>
    <w:rsid w:val="009A0FAF"/>
    <w:rsid w:val="009A162B"/>
    <w:rsid w:val="009A1672"/>
    <w:rsid w:val="009A1FC7"/>
    <w:rsid w:val="009A2E88"/>
    <w:rsid w:val="009A2F9A"/>
    <w:rsid w:val="009A39BE"/>
    <w:rsid w:val="009A3BDF"/>
    <w:rsid w:val="009A4568"/>
    <w:rsid w:val="009A68FB"/>
    <w:rsid w:val="009A6A4C"/>
    <w:rsid w:val="009A71EF"/>
    <w:rsid w:val="009A77B8"/>
    <w:rsid w:val="009A77BA"/>
    <w:rsid w:val="009A7A2A"/>
    <w:rsid w:val="009B1FD5"/>
    <w:rsid w:val="009B20FC"/>
    <w:rsid w:val="009B325A"/>
    <w:rsid w:val="009B43D8"/>
    <w:rsid w:val="009B448A"/>
    <w:rsid w:val="009B4AC6"/>
    <w:rsid w:val="009B4FFF"/>
    <w:rsid w:val="009B56E4"/>
    <w:rsid w:val="009B5971"/>
    <w:rsid w:val="009B59A5"/>
    <w:rsid w:val="009B6309"/>
    <w:rsid w:val="009B6566"/>
    <w:rsid w:val="009B66FF"/>
    <w:rsid w:val="009B6926"/>
    <w:rsid w:val="009B6CE2"/>
    <w:rsid w:val="009B7A2C"/>
    <w:rsid w:val="009C073C"/>
    <w:rsid w:val="009C1981"/>
    <w:rsid w:val="009C2022"/>
    <w:rsid w:val="009C2663"/>
    <w:rsid w:val="009C280B"/>
    <w:rsid w:val="009C3222"/>
    <w:rsid w:val="009C36D8"/>
    <w:rsid w:val="009C3D2D"/>
    <w:rsid w:val="009C69A4"/>
    <w:rsid w:val="009C7B1E"/>
    <w:rsid w:val="009D082F"/>
    <w:rsid w:val="009D08B9"/>
    <w:rsid w:val="009D1A19"/>
    <w:rsid w:val="009D3BE8"/>
    <w:rsid w:val="009D5885"/>
    <w:rsid w:val="009D61DA"/>
    <w:rsid w:val="009D7D94"/>
    <w:rsid w:val="009E12A8"/>
    <w:rsid w:val="009E1469"/>
    <w:rsid w:val="009E17C2"/>
    <w:rsid w:val="009E2B02"/>
    <w:rsid w:val="009E2C12"/>
    <w:rsid w:val="009E34C7"/>
    <w:rsid w:val="009E3D32"/>
    <w:rsid w:val="009E3FBA"/>
    <w:rsid w:val="009E5D80"/>
    <w:rsid w:val="009E76F6"/>
    <w:rsid w:val="009F05BD"/>
    <w:rsid w:val="009F0666"/>
    <w:rsid w:val="009F0980"/>
    <w:rsid w:val="009F21D3"/>
    <w:rsid w:val="009F29BF"/>
    <w:rsid w:val="009F3AE6"/>
    <w:rsid w:val="009F5135"/>
    <w:rsid w:val="009F62F9"/>
    <w:rsid w:val="009F662A"/>
    <w:rsid w:val="00A00796"/>
    <w:rsid w:val="00A00CD2"/>
    <w:rsid w:val="00A01D90"/>
    <w:rsid w:val="00A022BA"/>
    <w:rsid w:val="00A0283D"/>
    <w:rsid w:val="00A03103"/>
    <w:rsid w:val="00A03254"/>
    <w:rsid w:val="00A03A4A"/>
    <w:rsid w:val="00A05495"/>
    <w:rsid w:val="00A06592"/>
    <w:rsid w:val="00A12DBB"/>
    <w:rsid w:val="00A13634"/>
    <w:rsid w:val="00A144F2"/>
    <w:rsid w:val="00A148F0"/>
    <w:rsid w:val="00A14AD2"/>
    <w:rsid w:val="00A1591B"/>
    <w:rsid w:val="00A1695F"/>
    <w:rsid w:val="00A16A62"/>
    <w:rsid w:val="00A17140"/>
    <w:rsid w:val="00A2142C"/>
    <w:rsid w:val="00A21B16"/>
    <w:rsid w:val="00A24341"/>
    <w:rsid w:val="00A2494F"/>
    <w:rsid w:val="00A256CD"/>
    <w:rsid w:val="00A268CF"/>
    <w:rsid w:val="00A2744A"/>
    <w:rsid w:val="00A275EB"/>
    <w:rsid w:val="00A27C65"/>
    <w:rsid w:val="00A27D81"/>
    <w:rsid w:val="00A30E6A"/>
    <w:rsid w:val="00A30F45"/>
    <w:rsid w:val="00A319E6"/>
    <w:rsid w:val="00A31D8B"/>
    <w:rsid w:val="00A33BD0"/>
    <w:rsid w:val="00A345C0"/>
    <w:rsid w:val="00A35E47"/>
    <w:rsid w:val="00A3660B"/>
    <w:rsid w:val="00A367B1"/>
    <w:rsid w:val="00A375FE"/>
    <w:rsid w:val="00A400FD"/>
    <w:rsid w:val="00A410FF"/>
    <w:rsid w:val="00A41964"/>
    <w:rsid w:val="00A425D0"/>
    <w:rsid w:val="00A426AE"/>
    <w:rsid w:val="00A436FB"/>
    <w:rsid w:val="00A43AE4"/>
    <w:rsid w:val="00A43BC5"/>
    <w:rsid w:val="00A44E64"/>
    <w:rsid w:val="00A45145"/>
    <w:rsid w:val="00A50453"/>
    <w:rsid w:val="00A513E8"/>
    <w:rsid w:val="00A51A91"/>
    <w:rsid w:val="00A534F2"/>
    <w:rsid w:val="00A557F1"/>
    <w:rsid w:val="00A55F01"/>
    <w:rsid w:val="00A5750C"/>
    <w:rsid w:val="00A57BE0"/>
    <w:rsid w:val="00A62B94"/>
    <w:rsid w:val="00A63073"/>
    <w:rsid w:val="00A635A5"/>
    <w:rsid w:val="00A63A9E"/>
    <w:rsid w:val="00A65A04"/>
    <w:rsid w:val="00A664B0"/>
    <w:rsid w:val="00A67258"/>
    <w:rsid w:val="00A7056D"/>
    <w:rsid w:val="00A70A95"/>
    <w:rsid w:val="00A7148D"/>
    <w:rsid w:val="00A72356"/>
    <w:rsid w:val="00A72DCB"/>
    <w:rsid w:val="00A74389"/>
    <w:rsid w:val="00A74728"/>
    <w:rsid w:val="00A7568D"/>
    <w:rsid w:val="00A75EF7"/>
    <w:rsid w:val="00A7601D"/>
    <w:rsid w:val="00A76CB9"/>
    <w:rsid w:val="00A80772"/>
    <w:rsid w:val="00A80D71"/>
    <w:rsid w:val="00A81270"/>
    <w:rsid w:val="00A83525"/>
    <w:rsid w:val="00A83764"/>
    <w:rsid w:val="00A845B5"/>
    <w:rsid w:val="00A84A8F"/>
    <w:rsid w:val="00A84EB5"/>
    <w:rsid w:val="00A86609"/>
    <w:rsid w:val="00A86745"/>
    <w:rsid w:val="00A875C9"/>
    <w:rsid w:val="00A92461"/>
    <w:rsid w:val="00A93309"/>
    <w:rsid w:val="00A9608C"/>
    <w:rsid w:val="00A97BBA"/>
    <w:rsid w:val="00AA00DA"/>
    <w:rsid w:val="00AA06AA"/>
    <w:rsid w:val="00AA08FE"/>
    <w:rsid w:val="00AA0BF8"/>
    <w:rsid w:val="00AA0F12"/>
    <w:rsid w:val="00AA14AD"/>
    <w:rsid w:val="00AA223C"/>
    <w:rsid w:val="00AA2758"/>
    <w:rsid w:val="00AA3738"/>
    <w:rsid w:val="00AA37EF"/>
    <w:rsid w:val="00AA7DD4"/>
    <w:rsid w:val="00AB021E"/>
    <w:rsid w:val="00AB0362"/>
    <w:rsid w:val="00AB203B"/>
    <w:rsid w:val="00AB2DDD"/>
    <w:rsid w:val="00AB38FB"/>
    <w:rsid w:val="00AB3AB3"/>
    <w:rsid w:val="00AB5F95"/>
    <w:rsid w:val="00AB688D"/>
    <w:rsid w:val="00AC0A84"/>
    <w:rsid w:val="00AC2AC2"/>
    <w:rsid w:val="00AC2F4C"/>
    <w:rsid w:val="00AC3853"/>
    <w:rsid w:val="00AC477E"/>
    <w:rsid w:val="00AC484E"/>
    <w:rsid w:val="00AC64EB"/>
    <w:rsid w:val="00AC6EEA"/>
    <w:rsid w:val="00AC77D6"/>
    <w:rsid w:val="00AC77FD"/>
    <w:rsid w:val="00AC7C22"/>
    <w:rsid w:val="00AC7D78"/>
    <w:rsid w:val="00AC7F1E"/>
    <w:rsid w:val="00AD23DF"/>
    <w:rsid w:val="00AD29D5"/>
    <w:rsid w:val="00AD37E3"/>
    <w:rsid w:val="00AD37FC"/>
    <w:rsid w:val="00AD4C87"/>
    <w:rsid w:val="00AD5D0E"/>
    <w:rsid w:val="00AD6832"/>
    <w:rsid w:val="00AD7191"/>
    <w:rsid w:val="00AD7339"/>
    <w:rsid w:val="00AD7C41"/>
    <w:rsid w:val="00AE11CB"/>
    <w:rsid w:val="00AE1A82"/>
    <w:rsid w:val="00AE2883"/>
    <w:rsid w:val="00AE2CB0"/>
    <w:rsid w:val="00AE6499"/>
    <w:rsid w:val="00AE731E"/>
    <w:rsid w:val="00AE7D12"/>
    <w:rsid w:val="00AE7E54"/>
    <w:rsid w:val="00AF032B"/>
    <w:rsid w:val="00AF043D"/>
    <w:rsid w:val="00AF0B93"/>
    <w:rsid w:val="00AF1C61"/>
    <w:rsid w:val="00AF1F4D"/>
    <w:rsid w:val="00AF2F72"/>
    <w:rsid w:val="00AF3329"/>
    <w:rsid w:val="00AF39C4"/>
    <w:rsid w:val="00AF39EE"/>
    <w:rsid w:val="00AF46AD"/>
    <w:rsid w:val="00B00099"/>
    <w:rsid w:val="00B004DA"/>
    <w:rsid w:val="00B0078C"/>
    <w:rsid w:val="00B00DEC"/>
    <w:rsid w:val="00B010A7"/>
    <w:rsid w:val="00B01B31"/>
    <w:rsid w:val="00B01E48"/>
    <w:rsid w:val="00B022BE"/>
    <w:rsid w:val="00B025F3"/>
    <w:rsid w:val="00B034EE"/>
    <w:rsid w:val="00B04E54"/>
    <w:rsid w:val="00B05703"/>
    <w:rsid w:val="00B06044"/>
    <w:rsid w:val="00B061E1"/>
    <w:rsid w:val="00B064DE"/>
    <w:rsid w:val="00B06F95"/>
    <w:rsid w:val="00B07539"/>
    <w:rsid w:val="00B077CE"/>
    <w:rsid w:val="00B10FB9"/>
    <w:rsid w:val="00B118B4"/>
    <w:rsid w:val="00B146FA"/>
    <w:rsid w:val="00B159E0"/>
    <w:rsid w:val="00B16FFE"/>
    <w:rsid w:val="00B21058"/>
    <w:rsid w:val="00B212FE"/>
    <w:rsid w:val="00B23824"/>
    <w:rsid w:val="00B24F49"/>
    <w:rsid w:val="00B25723"/>
    <w:rsid w:val="00B259FC"/>
    <w:rsid w:val="00B25B54"/>
    <w:rsid w:val="00B26580"/>
    <w:rsid w:val="00B26A7C"/>
    <w:rsid w:val="00B26FBC"/>
    <w:rsid w:val="00B27040"/>
    <w:rsid w:val="00B303F6"/>
    <w:rsid w:val="00B31EC5"/>
    <w:rsid w:val="00B31FD5"/>
    <w:rsid w:val="00B3341D"/>
    <w:rsid w:val="00B34011"/>
    <w:rsid w:val="00B343D2"/>
    <w:rsid w:val="00B35E07"/>
    <w:rsid w:val="00B3656C"/>
    <w:rsid w:val="00B366FB"/>
    <w:rsid w:val="00B36EAD"/>
    <w:rsid w:val="00B419C3"/>
    <w:rsid w:val="00B423A1"/>
    <w:rsid w:val="00B42A3C"/>
    <w:rsid w:val="00B4425E"/>
    <w:rsid w:val="00B45B58"/>
    <w:rsid w:val="00B45ECE"/>
    <w:rsid w:val="00B465E2"/>
    <w:rsid w:val="00B468B7"/>
    <w:rsid w:val="00B4772E"/>
    <w:rsid w:val="00B51580"/>
    <w:rsid w:val="00B51919"/>
    <w:rsid w:val="00B5196E"/>
    <w:rsid w:val="00B51E5D"/>
    <w:rsid w:val="00B52397"/>
    <w:rsid w:val="00B52796"/>
    <w:rsid w:val="00B54077"/>
    <w:rsid w:val="00B549F6"/>
    <w:rsid w:val="00B54EC1"/>
    <w:rsid w:val="00B550E6"/>
    <w:rsid w:val="00B5547B"/>
    <w:rsid w:val="00B55615"/>
    <w:rsid w:val="00B56F47"/>
    <w:rsid w:val="00B578CF"/>
    <w:rsid w:val="00B60243"/>
    <w:rsid w:val="00B61C4E"/>
    <w:rsid w:val="00B61FB1"/>
    <w:rsid w:val="00B626A1"/>
    <w:rsid w:val="00B62C13"/>
    <w:rsid w:val="00B63128"/>
    <w:rsid w:val="00B638D2"/>
    <w:rsid w:val="00B63ED0"/>
    <w:rsid w:val="00B65E04"/>
    <w:rsid w:val="00B6660F"/>
    <w:rsid w:val="00B66955"/>
    <w:rsid w:val="00B704B9"/>
    <w:rsid w:val="00B707DD"/>
    <w:rsid w:val="00B73082"/>
    <w:rsid w:val="00B7308A"/>
    <w:rsid w:val="00B74537"/>
    <w:rsid w:val="00B74DE9"/>
    <w:rsid w:val="00B753A9"/>
    <w:rsid w:val="00B76670"/>
    <w:rsid w:val="00B76FAD"/>
    <w:rsid w:val="00B77371"/>
    <w:rsid w:val="00B77585"/>
    <w:rsid w:val="00B8035B"/>
    <w:rsid w:val="00B80CDA"/>
    <w:rsid w:val="00B81F48"/>
    <w:rsid w:val="00B83305"/>
    <w:rsid w:val="00B83C24"/>
    <w:rsid w:val="00B84015"/>
    <w:rsid w:val="00B85A2A"/>
    <w:rsid w:val="00B90E88"/>
    <w:rsid w:val="00B910B0"/>
    <w:rsid w:val="00B93800"/>
    <w:rsid w:val="00B938D4"/>
    <w:rsid w:val="00B94450"/>
    <w:rsid w:val="00B952E7"/>
    <w:rsid w:val="00B9602A"/>
    <w:rsid w:val="00B96512"/>
    <w:rsid w:val="00B97FDF"/>
    <w:rsid w:val="00BA0BD3"/>
    <w:rsid w:val="00BA0BE4"/>
    <w:rsid w:val="00BA18A7"/>
    <w:rsid w:val="00BA24A4"/>
    <w:rsid w:val="00BA3787"/>
    <w:rsid w:val="00BA3CB9"/>
    <w:rsid w:val="00BA3DC8"/>
    <w:rsid w:val="00BA5308"/>
    <w:rsid w:val="00BA629B"/>
    <w:rsid w:val="00BA6B8B"/>
    <w:rsid w:val="00BA71B4"/>
    <w:rsid w:val="00BA7EA9"/>
    <w:rsid w:val="00BA7FA1"/>
    <w:rsid w:val="00BB0C6E"/>
    <w:rsid w:val="00BB306F"/>
    <w:rsid w:val="00BB356C"/>
    <w:rsid w:val="00BB4634"/>
    <w:rsid w:val="00BB4A42"/>
    <w:rsid w:val="00BB65A2"/>
    <w:rsid w:val="00BB7252"/>
    <w:rsid w:val="00BB798D"/>
    <w:rsid w:val="00BC0A66"/>
    <w:rsid w:val="00BC21B7"/>
    <w:rsid w:val="00BC24D1"/>
    <w:rsid w:val="00BC5AD3"/>
    <w:rsid w:val="00BD08DF"/>
    <w:rsid w:val="00BD0D57"/>
    <w:rsid w:val="00BD1C4A"/>
    <w:rsid w:val="00BD1E58"/>
    <w:rsid w:val="00BD245B"/>
    <w:rsid w:val="00BD3A01"/>
    <w:rsid w:val="00BD3C4E"/>
    <w:rsid w:val="00BD3DD2"/>
    <w:rsid w:val="00BE08D2"/>
    <w:rsid w:val="00BE0DCC"/>
    <w:rsid w:val="00BE2043"/>
    <w:rsid w:val="00BE2831"/>
    <w:rsid w:val="00BE35D7"/>
    <w:rsid w:val="00BE388A"/>
    <w:rsid w:val="00BE62B6"/>
    <w:rsid w:val="00BE6AE0"/>
    <w:rsid w:val="00BF0164"/>
    <w:rsid w:val="00BF0EB6"/>
    <w:rsid w:val="00BF1035"/>
    <w:rsid w:val="00BF31D5"/>
    <w:rsid w:val="00BF4625"/>
    <w:rsid w:val="00BF4B14"/>
    <w:rsid w:val="00BF55AF"/>
    <w:rsid w:val="00BF59B3"/>
    <w:rsid w:val="00BF78D0"/>
    <w:rsid w:val="00C00C81"/>
    <w:rsid w:val="00C010FA"/>
    <w:rsid w:val="00C01DCF"/>
    <w:rsid w:val="00C031D2"/>
    <w:rsid w:val="00C03435"/>
    <w:rsid w:val="00C04BB0"/>
    <w:rsid w:val="00C04DCB"/>
    <w:rsid w:val="00C050E6"/>
    <w:rsid w:val="00C05A5F"/>
    <w:rsid w:val="00C07F42"/>
    <w:rsid w:val="00C137AC"/>
    <w:rsid w:val="00C14240"/>
    <w:rsid w:val="00C14784"/>
    <w:rsid w:val="00C14E09"/>
    <w:rsid w:val="00C14FE5"/>
    <w:rsid w:val="00C16E71"/>
    <w:rsid w:val="00C17310"/>
    <w:rsid w:val="00C207F0"/>
    <w:rsid w:val="00C21153"/>
    <w:rsid w:val="00C2183E"/>
    <w:rsid w:val="00C2235D"/>
    <w:rsid w:val="00C238E4"/>
    <w:rsid w:val="00C25017"/>
    <w:rsid w:val="00C26DE5"/>
    <w:rsid w:val="00C3167C"/>
    <w:rsid w:val="00C31C2B"/>
    <w:rsid w:val="00C33064"/>
    <w:rsid w:val="00C33218"/>
    <w:rsid w:val="00C33230"/>
    <w:rsid w:val="00C33FD7"/>
    <w:rsid w:val="00C35152"/>
    <w:rsid w:val="00C363C1"/>
    <w:rsid w:val="00C36D75"/>
    <w:rsid w:val="00C3756A"/>
    <w:rsid w:val="00C407CE"/>
    <w:rsid w:val="00C423BF"/>
    <w:rsid w:val="00C42E25"/>
    <w:rsid w:val="00C44A82"/>
    <w:rsid w:val="00C45170"/>
    <w:rsid w:val="00C4533A"/>
    <w:rsid w:val="00C4731C"/>
    <w:rsid w:val="00C5058F"/>
    <w:rsid w:val="00C5066D"/>
    <w:rsid w:val="00C50FEE"/>
    <w:rsid w:val="00C51203"/>
    <w:rsid w:val="00C5389E"/>
    <w:rsid w:val="00C5448D"/>
    <w:rsid w:val="00C55D58"/>
    <w:rsid w:val="00C568FF"/>
    <w:rsid w:val="00C61859"/>
    <w:rsid w:val="00C62624"/>
    <w:rsid w:val="00C634FA"/>
    <w:rsid w:val="00C642AE"/>
    <w:rsid w:val="00C65BAB"/>
    <w:rsid w:val="00C66615"/>
    <w:rsid w:val="00C66F76"/>
    <w:rsid w:val="00C6726E"/>
    <w:rsid w:val="00C72F55"/>
    <w:rsid w:val="00C730B0"/>
    <w:rsid w:val="00C7394D"/>
    <w:rsid w:val="00C73BE3"/>
    <w:rsid w:val="00C74A4D"/>
    <w:rsid w:val="00C754D9"/>
    <w:rsid w:val="00C75A8E"/>
    <w:rsid w:val="00C75D2B"/>
    <w:rsid w:val="00C76CBD"/>
    <w:rsid w:val="00C81691"/>
    <w:rsid w:val="00C82CBA"/>
    <w:rsid w:val="00C82D58"/>
    <w:rsid w:val="00C86498"/>
    <w:rsid w:val="00C86543"/>
    <w:rsid w:val="00C87225"/>
    <w:rsid w:val="00C9340B"/>
    <w:rsid w:val="00C937F5"/>
    <w:rsid w:val="00C94E79"/>
    <w:rsid w:val="00C965C4"/>
    <w:rsid w:val="00C97A66"/>
    <w:rsid w:val="00CA136D"/>
    <w:rsid w:val="00CA188B"/>
    <w:rsid w:val="00CA243A"/>
    <w:rsid w:val="00CA43EA"/>
    <w:rsid w:val="00CA4D05"/>
    <w:rsid w:val="00CA5732"/>
    <w:rsid w:val="00CA5C69"/>
    <w:rsid w:val="00CA61F8"/>
    <w:rsid w:val="00CB0A14"/>
    <w:rsid w:val="00CB0C42"/>
    <w:rsid w:val="00CB19F5"/>
    <w:rsid w:val="00CB2E4E"/>
    <w:rsid w:val="00CB3F00"/>
    <w:rsid w:val="00CB4D57"/>
    <w:rsid w:val="00CB77FD"/>
    <w:rsid w:val="00CB7C59"/>
    <w:rsid w:val="00CC11C8"/>
    <w:rsid w:val="00CC15D0"/>
    <w:rsid w:val="00CC26EC"/>
    <w:rsid w:val="00CC3242"/>
    <w:rsid w:val="00CC3A05"/>
    <w:rsid w:val="00CC3C5C"/>
    <w:rsid w:val="00CC3D7E"/>
    <w:rsid w:val="00CC5108"/>
    <w:rsid w:val="00CC518F"/>
    <w:rsid w:val="00CC58B1"/>
    <w:rsid w:val="00CC6A02"/>
    <w:rsid w:val="00CC7B8C"/>
    <w:rsid w:val="00CD250C"/>
    <w:rsid w:val="00CD356A"/>
    <w:rsid w:val="00CD3D48"/>
    <w:rsid w:val="00CD3DEE"/>
    <w:rsid w:val="00CD47A3"/>
    <w:rsid w:val="00CD553F"/>
    <w:rsid w:val="00CD5A57"/>
    <w:rsid w:val="00CD6B31"/>
    <w:rsid w:val="00CD6D05"/>
    <w:rsid w:val="00CD7028"/>
    <w:rsid w:val="00CD7172"/>
    <w:rsid w:val="00CD77A7"/>
    <w:rsid w:val="00CD783D"/>
    <w:rsid w:val="00CD7EEB"/>
    <w:rsid w:val="00CE0334"/>
    <w:rsid w:val="00CE1A05"/>
    <w:rsid w:val="00CE2263"/>
    <w:rsid w:val="00CE2C3C"/>
    <w:rsid w:val="00CE40C5"/>
    <w:rsid w:val="00CE4324"/>
    <w:rsid w:val="00CE4404"/>
    <w:rsid w:val="00CE6217"/>
    <w:rsid w:val="00CE7A30"/>
    <w:rsid w:val="00CE7D5E"/>
    <w:rsid w:val="00CF0ACD"/>
    <w:rsid w:val="00CF113B"/>
    <w:rsid w:val="00CF1602"/>
    <w:rsid w:val="00CF2284"/>
    <w:rsid w:val="00CF3492"/>
    <w:rsid w:val="00CF3B57"/>
    <w:rsid w:val="00CF4261"/>
    <w:rsid w:val="00CF49D6"/>
    <w:rsid w:val="00CF4C90"/>
    <w:rsid w:val="00CF4FEC"/>
    <w:rsid w:val="00CF6103"/>
    <w:rsid w:val="00D000C6"/>
    <w:rsid w:val="00D012F7"/>
    <w:rsid w:val="00D01CF4"/>
    <w:rsid w:val="00D030F0"/>
    <w:rsid w:val="00D037A7"/>
    <w:rsid w:val="00D04204"/>
    <w:rsid w:val="00D057DB"/>
    <w:rsid w:val="00D0582B"/>
    <w:rsid w:val="00D05CD4"/>
    <w:rsid w:val="00D06BA1"/>
    <w:rsid w:val="00D07296"/>
    <w:rsid w:val="00D07AB0"/>
    <w:rsid w:val="00D07C68"/>
    <w:rsid w:val="00D07C94"/>
    <w:rsid w:val="00D1093A"/>
    <w:rsid w:val="00D11E72"/>
    <w:rsid w:val="00D1331D"/>
    <w:rsid w:val="00D13CAF"/>
    <w:rsid w:val="00D14153"/>
    <w:rsid w:val="00D15988"/>
    <w:rsid w:val="00D1601C"/>
    <w:rsid w:val="00D16FF9"/>
    <w:rsid w:val="00D176F1"/>
    <w:rsid w:val="00D20335"/>
    <w:rsid w:val="00D2087E"/>
    <w:rsid w:val="00D21684"/>
    <w:rsid w:val="00D22B4F"/>
    <w:rsid w:val="00D23B15"/>
    <w:rsid w:val="00D244D1"/>
    <w:rsid w:val="00D2562F"/>
    <w:rsid w:val="00D267E6"/>
    <w:rsid w:val="00D309C3"/>
    <w:rsid w:val="00D31489"/>
    <w:rsid w:val="00D327C1"/>
    <w:rsid w:val="00D33F84"/>
    <w:rsid w:val="00D35301"/>
    <w:rsid w:val="00D355EE"/>
    <w:rsid w:val="00D3582D"/>
    <w:rsid w:val="00D3640C"/>
    <w:rsid w:val="00D370D7"/>
    <w:rsid w:val="00D3773B"/>
    <w:rsid w:val="00D40743"/>
    <w:rsid w:val="00D42470"/>
    <w:rsid w:val="00D43258"/>
    <w:rsid w:val="00D44D6F"/>
    <w:rsid w:val="00D45163"/>
    <w:rsid w:val="00D4581C"/>
    <w:rsid w:val="00D45F76"/>
    <w:rsid w:val="00D464D2"/>
    <w:rsid w:val="00D464FE"/>
    <w:rsid w:val="00D46B92"/>
    <w:rsid w:val="00D4770C"/>
    <w:rsid w:val="00D47E07"/>
    <w:rsid w:val="00D5022D"/>
    <w:rsid w:val="00D52C80"/>
    <w:rsid w:val="00D534D8"/>
    <w:rsid w:val="00D537F1"/>
    <w:rsid w:val="00D53C4F"/>
    <w:rsid w:val="00D53E97"/>
    <w:rsid w:val="00D54454"/>
    <w:rsid w:val="00D54C1D"/>
    <w:rsid w:val="00D54D28"/>
    <w:rsid w:val="00D550F6"/>
    <w:rsid w:val="00D560C0"/>
    <w:rsid w:val="00D563EF"/>
    <w:rsid w:val="00D56C1D"/>
    <w:rsid w:val="00D60129"/>
    <w:rsid w:val="00D6128A"/>
    <w:rsid w:val="00D6153C"/>
    <w:rsid w:val="00D61CB7"/>
    <w:rsid w:val="00D61E91"/>
    <w:rsid w:val="00D62654"/>
    <w:rsid w:val="00D62DCD"/>
    <w:rsid w:val="00D62E7E"/>
    <w:rsid w:val="00D6350C"/>
    <w:rsid w:val="00D64200"/>
    <w:rsid w:val="00D6429C"/>
    <w:rsid w:val="00D64CB0"/>
    <w:rsid w:val="00D65FF5"/>
    <w:rsid w:val="00D66B6C"/>
    <w:rsid w:val="00D701E0"/>
    <w:rsid w:val="00D704EF"/>
    <w:rsid w:val="00D705B3"/>
    <w:rsid w:val="00D72598"/>
    <w:rsid w:val="00D72C28"/>
    <w:rsid w:val="00D72F3D"/>
    <w:rsid w:val="00D737FC"/>
    <w:rsid w:val="00D74753"/>
    <w:rsid w:val="00D754BE"/>
    <w:rsid w:val="00D7633C"/>
    <w:rsid w:val="00D76B23"/>
    <w:rsid w:val="00D76D04"/>
    <w:rsid w:val="00D80955"/>
    <w:rsid w:val="00D80C90"/>
    <w:rsid w:val="00D81009"/>
    <w:rsid w:val="00D8201E"/>
    <w:rsid w:val="00D82140"/>
    <w:rsid w:val="00D82361"/>
    <w:rsid w:val="00D82382"/>
    <w:rsid w:val="00D83CAC"/>
    <w:rsid w:val="00D8423C"/>
    <w:rsid w:val="00D85172"/>
    <w:rsid w:val="00D85AF0"/>
    <w:rsid w:val="00D86629"/>
    <w:rsid w:val="00D86AE5"/>
    <w:rsid w:val="00D86F78"/>
    <w:rsid w:val="00D909FA"/>
    <w:rsid w:val="00D917B2"/>
    <w:rsid w:val="00D92E4A"/>
    <w:rsid w:val="00D92F5E"/>
    <w:rsid w:val="00D93614"/>
    <w:rsid w:val="00D95C53"/>
    <w:rsid w:val="00D960C4"/>
    <w:rsid w:val="00D96F93"/>
    <w:rsid w:val="00D97A9D"/>
    <w:rsid w:val="00DA07ED"/>
    <w:rsid w:val="00DA26DE"/>
    <w:rsid w:val="00DA2C2F"/>
    <w:rsid w:val="00DA300E"/>
    <w:rsid w:val="00DA58F7"/>
    <w:rsid w:val="00DA64A7"/>
    <w:rsid w:val="00DA6FB3"/>
    <w:rsid w:val="00DB10B0"/>
    <w:rsid w:val="00DB30B3"/>
    <w:rsid w:val="00DB3BFB"/>
    <w:rsid w:val="00DB4703"/>
    <w:rsid w:val="00DB4D6C"/>
    <w:rsid w:val="00DB5A47"/>
    <w:rsid w:val="00DB5AFA"/>
    <w:rsid w:val="00DB5CAE"/>
    <w:rsid w:val="00DB5D47"/>
    <w:rsid w:val="00DB6190"/>
    <w:rsid w:val="00DB677F"/>
    <w:rsid w:val="00DB73A8"/>
    <w:rsid w:val="00DC19C2"/>
    <w:rsid w:val="00DC3026"/>
    <w:rsid w:val="00DC3E70"/>
    <w:rsid w:val="00DC48FC"/>
    <w:rsid w:val="00DC4D09"/>
    <w:rsid w:val="00DC541D"/>
    <w:rsid w:val="00DC67B9"/>
    <w:rsid w:val="00DC6D93"/>
    <w:rsid w:val="00DC71C6"/>
    <w:rsid w:val="00DC79C9"/>
    <w:rsid w:val="00DD0130"/>
    <w:rsid w:val="00DD0266"/>
    <w:rsid w:val="00DD07D1"/>
    <w:rsid w:val="00DD0888"/>
    <w:rsid w:val="00DD0B08"/>
    <w:rsid w:val="00DD23D4"/>
    <w:rsid w:val="00DD2772"/>
    <w:rsid w:val="00DD2B1C"/>
    <w:rsid w:val="00DD43D2"/>
    <w:rsid w:val="00DD49C7"/>
    <w:rsid w:val="00DD4FAF"/>
    <w:rsid w:val="00DD69BD"/>
    <w:rsid w:val="00DE0A21"/>
    <w:rsid w:val="00DE2D2D"/>
    <w:rsid w:val="00DE37C3"/>
    <w:rsid w:val="00DE3C73"/>
    <w:rsid w:val="00DE3E27"/>
    <w:rsid w:val="00DE43F1"/>
    <w:rsid w:val="00DE4D8B"/>
    <w:rsid w:val="00DE574E"/>
    <w:rsid w:val="00DE5CA2"/>
    <w:rsid w:val="00DE630B"/>
    <w:rsid w:val="00DE74F2"/>
    <w:rsid w:val="00DE792B"/>
    <w:rsid w:val="00DE7AC0"/>
    <w:rsid w:val="00DE7CF3"/>
    <w:rsid w:val="00DE7F43"/>
    <w:rsid w:val="00DF12DE"/>
    <w:rsid w:val="00DF2BC0"/>
    <w:rsid w:val="00DF3BA9"/>
    <w:rsid w:val="00DF4680"/>
    <w:rsid w:val="00DF52A3"/>
    <w:rsid w:val="00DF6C4D"/>
    <w:rsid w:val="00E00DBE"/>
    <w:rsid w:val="00E01104"/>
    <w:rsid w:val="00E01739"/>
    <w:rsid w:val="00E02CFF"/>
    <w:rsid w:val="00E03582"/>
    <w:rsid w:val="00E03E39"/>
    <w:rsid w:val="00E04D0C"/>
    <w:rsid w:val="00E04E2D"/>
    <w:rsid w:val="00E055B0"/>
    <w:rsid w:val="00E05669"/>
    <w:rsid w:val="00E06DB8"/>
    <w:rsid w:val="00E07354"/>
    <w:rsid w:val="00E07D10"/>
    <w:rsid w:val="00E10B4B"/>
    <w:rsid w:val="00E10E51"/>
    <w:rsid w:val="00E10E5F"/>
    <w:rsid w:val="00E11C4E"/>
    <w:rsid w:val="00E12277"/>
    <w:rsid w:val="00E1341E"/>
    <w:rsid w:val="00E142E3"/>
    <w:rsid w:val="00E14825"/>
    <w:rsid w:val="00E16BB4"/>
    <w:rsid w:val="00E20020"/>
    <w:rsid w:val="00E20384"/>
    <w:rsid w:val="00E20A91"/>
    <w:rsid w:val="00E21B88"/>
    <w:rsid w:val="00E21FE9"/>
    <w:rsid w:val="00E22C22"/>
    <w:rsid w:val="00E22DA5"/>
    <w:rsid w:val="00E2316F"/>
    <w:rsid w:val="00E23465"/>
    <w:rsid w:val="00E249BF"/>
    <w:rsid w:val="00E249E0"/>
    <w:rsid w:val="00E26F0B"/>
    <w:rsid w:val="00E2700A"/>
    <w:rsid w:val="00E30DA3"/>
    <w:rsid w:val="00E322D0"/>
    <w:rsid w:val="00E332F9"/>
    <w:rsid w:val="00E333E5"/>
    <w:rsid w:val="00E345C3"/>
    <w:rsid w:val="00E34F44"/>
    <w:rsid w:val="00E35CD4"/>
    <w:rsid w:val="00E366FC"/>
    <w:rsid w:val="00E3685A"/>
    <w:rsid w:val="00E378BB"/>
    <w:rsid w:val="00E41D27"/>
    <w:rsid w:val="00E4235A"/>
    <w:rsid w:val="00E42845"/>
    <w:rsid w:val="00E429F8"/>
    <w:rsid w:val="00E43972"/>
    <w:rsid w:val="00E45064"/>
    <w:rsid w:val="00E45BF5"/>
    <w:rsid w:val="00E4614A"/>
    <w:rsid w:val="00E467E3"/>
    <w:rsid w:val="00E469DB"/>
    <w:rsid w:val="00E47A39"/>
    <w:rsid w:val="00E47A84"/>
    <w:rsid w:val="00E501D1"/>
    <w:rsid w:val="00E50E1B"/>
    <w:rsid w:val="00E525E7"/>
    <w:rsid w:val="00E52723"/>
    <w:rsid w:val="00E52DF4"/>
    <w:rsid w:val="00E52F52"/>
    <w:rsid w:val="00E530D3"/>
    <w:rsid w:val="00E53806"/>
    <w:rsid w:val="00E54946"/>
    <w:rsid w:val="00E559FB"/>
    <w:rsid w:val="00E564B0"/>
    <w:rsid w:val="00E56A18"/>
    <w:rsid w:val="00E57719"/>
    <w:rsid w:val="00E609E1"/>
    <w:rsid w:val="00E61D4F"/>
    <w:rsid w:val="00E63083"/>
    <w:rsid w:val="00E63340"/>
    <w:rsid w:val="00E63BF7"/>
    <w:rsid w:val="00E65024"/>
    <w:rsid w:val="00E65B37"/>
    <w:rsid w:val="00E676BF"/>
    <w:rsid w:val="00E70321"/>
    <w:rsid w:val="00E7059D"/>
    <w:rsid w:val="00E70A14"/>
    <w:rsid w:val="00E70C08"/>
    <w:rsid w:val="00E716C2"/>
    <w:rsid w:val="00E7194C"/>
    <w:rsid w:val="00E71B36"/>
    <w:rsid w:val="00E73489"/>
    <w:rsid w:val="00E740C1"/>
    <w:rsid w:val="00E74CD2"/>
    <w:rsid w:val="00E757EB"/>
    <w:rsid w:val="00E77369"/>
    <w:rsid w:val="00E80315"/>
    <w:rsid w:val="00E80669"/>
    <w:rsid w:val="00E80C5A"/>
    <w:rsid w:val="00E81205"/>
    <w:rsid w:val="00E81E42"/>
    <w:rsid w:val="00E82017"/>
    <w:rsid w:val="00E826E3"/>
    <w:rsid w:val="00E82B9A"/>
    <w:rsid w:val="00E84A0A"/>
    <w:rsid w:val="00E859B6"/>
    <w:rsid w:val="00E86054"/>
    <w:rsid w:val="00E8653A"/>
    <w:rsid w:val="00E86809"/>
    <w:rsid w:val="00E87011"/>
    <w:rsid w:val="00E87D46"/>
    <w:rsid w:val="00E87F38"/>
    <w:rsid w:val="00E904CF"/>
    <w:rsid w:val="00E905B0"/>
    <w:rsid w:val="00E918EB"/>
    <w:rsid w:val="00E92482"/>
    <w:rsid w:val="00E92C43"/>
    <w:rsid w:val="00E93280"/>
    <w:rsid w:val="00E93C54"/>
    <w:rsid w:val="00E94F97"/>
    <w:rsid w:val="00E95CEE"/>
    <w:rsid w:val="00E9642D"/>
    <w:rsid w:val="00E97454"/>
    <w:rsid w:val="00E975DD"/>
    <w:rsid w:val="00EA000B"/>
    <w:rsid w:val="00EA03A9"/>
    <w:rsid w:val="00EA19A3"/>
    <w:rsid w:val="00EA1C16"/>
    <w:rsid w:val="00EA2528"/>
    <w:rsid w:val="00EA2713"/>
    <w:rsid w:val="00EA2A07"/>
    <w:rsid w:val="00EA388A"/>
    <w:rsid w:val="00EA46C6"/>
    <w:rsid w:val="00EA64EA"/>
    <w:rsid w:val="00EA6719"/>
    <w:rsid w:val="00EA6B6F"/>
    <w:rsid w:val="00EA7AFA"/>
    <w:rsid w:val="00EB21FA"/>
    <w:rsid w:val="00EB23D4"/>
    <w:rsid w:val="00EB2FC4"/>
    <w:rsid w:val="00EB38BB"/>
    <w:rsid w:val="00EB3A6B"/>
    <w:rsid w:val="00EB3DE2"/>
    <w:rsid w:val="00EB5167"/>
    <w:rsid w:val="00EB5214"/>
    <w:rsid w:val="00EB5E3A"/>
    <w:rsid w:val="00EC05FA"/>
    <w:rsid w:val="00EC0701"/>
    <w:rsid w:val="00EC0F61"/>
    <w:rsid w:val="00EC148A"/>
    <w:rsid w:val="00EC2081"/>
    <w:rsid w:val="00EC2102"/>
    <w:rsid w:val="00EC21C0"/>
    <w:rsid w:val="00EC3F30"/>
    <w:rsid w:val="00EC477A"/>
    <w:rsid w:val="00EC4B6D"/>
    <w:rsid w:val="00EC4EBE"/>
    <w:rsid w:val="00EC52BB"/>
    <w:rsid w:val="00EC5698"/>
    <w:rsid w:val="00EC570A"/>
    <w:rsid w:val="00EC57C8"/>
    <w:rsid w:val="00ED0490"/>
    <w:rsid w:val="00ED1709"/>
    <w:rsid w:val="00ED1782"/>
    <w:rsid w:val="00ED1E8C"/>
    <w:rsid w:val="00ED1EBD"/>
    <w:rsid w:val="00ED2334"/>
    <w:rsid w:val="00ED2816"/>
    <w:rsid w:val="00ED4639"/>
    <w:rsid w:val="00ED484B"/>
    <w:rsid w:val="00ED51C3"/>
    <w:rsid w:val="00ED5743"/>
    <w:rsid w:val="00ED57E0"/>
    <w:rsid w:val="00ED5D4B"/>
    <w:rsid w:val="00EE0890"/>
    <w:rsid w:val="00EE09CE"/>
    <w:rsid w:val="00EE16B1"/>
    <w:rsid w:val="00EE191E"/>
    <w:rsid w:val="00EE1DC5"/>
    <w:rsid w:val="00EE1E1A"/>
    <w:rsid w:val="00EE3650"/>
    <w:rsid w:val="00EE46C1"/>
    <w:rsid w:val="00EE4AE4"/>
    <w:rsid w:val="00EE6380"/>
    <w:rsid w:val="00EE6A2F"/>
    <w:rsid w:val="00EE70EE"/>
    <w:rsid w:val="00EE76B6"/>
    <w:rsid w:val="00EE7FDA"/>
    <w:rsid w:val="00EF04B8"/>
    <w:rsid w:val="00EF21A3"/>
    <w:rsid w:val="00EF220E"/>
    <w:rsid w:val="00EF37DB"/>
    <w:rsid w:val="00EF3C6C"/>
    <w:rsid w:val="00EF40AA"/>
    <w:rsid w:val="00EF48E6"/>
    <w:rsid w:val="00EF4EC5"/>
    <w:rsid w:val="00EF583B"/>
    <w:rsid w:val="00EF5881"/>
    <w:rsid w:val="00EF61B3"/>
    <w:rsid w:val="00EF677B"/>
    <w:rsid w:val="00EF6D09"/>
    <w:rsid w:val="00F00219"/>
    <w:rsid w:val="00F00D98"/>
    <w:rsid w:val="00F01404"/>
    <w:rsid w:val="00F01BAC"/>
    <w:rsid w:val="00F02857"/>
    <w:rsid w:val="00F02F55"/>
    <w:rsid w:val="00F04527"/>
    <w:rsid w:val="00F05B2B"/>
    <w:rsid w:val="00F05F55"/>
    <w:rsid w:val="00F1041D"/>
    <w:rsid w:val="00F10F9C"/>
    <w:rsid w:val="00F1166A"/>
    <w:rsid w:val="00F119D7"/>
    <w:rsid w:val="00F11D64"/>
    <w:rsid w:val="00F12CB9"/>
    <w:rsid w:val="00F12D83"/>
    <w:rsid w:val="00F13605"/>
    <w:rsid w:val="00F136EE"/>
    <w:rsid w:val="00F141D9"/>
    <w:rsid w:val="00F14217"/>
    <w:rsid w:val="00F14271"/>
    <w:rsid w:val="00F142C0"/>
    <w:rsid w:val="00F1431F"/>
    <w:rsid w:val="00F14C2F"/>
    <w:rsid w:val="00F15268"/>
    <w:rsid w:val="00F16D4D"/>
    <w:rsid w:val="00F2026A"/>
    <w:rsid w:val="00F20BCE"/>
    <w:rsid w:val="00F2103F"/>
    <w:rsid w:val="00F219B5"/>
    <w:rsid w:val="00F21E09"/>
    <w:rsid w:val="00F21EE8"/>
    <w:rsid w:val="00F228D1"/>
    <w:rsid w:val="00F22FFF"/>
    <w:rsid w:val="00F23EE9"/>
    <w:rsid w:val="00F246C8"/>
    <w:rsid w:val="00F24962"/>
    <w:rsid w:val="00F24DFD"/>
    <w:rsid w:val="00F25B30"/>
    <w:rsid w:val="00F26528"/>
    <w:rsid w:val="00F27A08"/>
    <w:rsid w:val="00F3186C"/>
    <w:rsid w:val="00F34100"/>
    <w:rsid w:val="00F34D93"/>
    <w:rsid w:val="00F35322"/>
    <w:rsid w:val="00F36EAB"/>
    <w:rsid w:val="00F4080A"/>
    <w:rsid w:val="00F40CD7"/>
    <w:rsid w:val="00F41F1E"/>
    <w:rsid w:val="00F41FDB"/>
    <w:rsid w:val="00F45E49"/>
    <w:rsid w:val="00F477C3"/>
    <w:rsid w:val="00F479B7"/>
    <w:rsid w:val="00F50019"/>
    <w:rsid w:val="00F51D57"/>
    <w:rsid w:val="00F51E45"/>
    <w:rsid w:val="00F52AD8"/>
    <w:rsid w:val="00F52F87"/>
    <w:rsid w:val="00F538A9"/>
    <w:rsid w:val="00F54D42"/>
    <w:rsid w:val="00F54DE9"/>
    <w:rsid w:val="00F55BF9"/>
    <w:rsid w:val="00F55DAC"/>
    <w:rsid w:val="00F56F2A"/>
    <w:rsid w:val="00F577D6"/>
    <w:rsid w:val="00F6152B"/>
    <w:rsid w:val="00F62613"/>
    <w:rsid w:val="00F63CF6"/>
    <w:rsid w:val="00F653E7"/>
    <w:rsid w:val="00F654AA"/>
    <w:rsid w:val="00F65C78"/>
    <w:rsid w:val="00F65F1D"/>
    <w:rsid w:val="00F6614B"/>
    <w:rsid w:val="00F66C39"/>
    <w:rsid w:val="00F66F39"/>
    <w:rsid w:val="00F675D9"/>
    <w:rsid w:val="00F72774"/>
    <w:rsid w:val="00F72C89"/>
    <w:rsid w:val="00F734C7"/>
    <w:rsid w:val="00F735AD"/>
    <w:rsid w:val="00F748C9"/>
    <w:rsid w:val="00F74EE1"/>
    <w:rsid w:val="00F76B00"/>
    <w:rsid w:val="00F8072A"/>
    <w:rsid w:val="00F81349"/>
    <w:rsid w:val="00F82C5D"/>
    <w:rsid w:val="00F8319A"/>
    <w:rsid w:val="00F84063"/>
    <w:rsid w:val="00F84B6A"/>
    <w:rsid w:val="00F860DB"/>
    <w:rsid w:val="00F9031D"/>
    <w:rsid w:val="00F90BD5"/>
    <w:rsid w:val="00F92D1B"/>
    <w:rsid w:val="00F9373A"/>
    <w:rsid w:val="00F95C4E"/>
    <w:rsid w:val="00F96B11"/>
    <w:rsid w:val="00FA0013"/>
    <w:rsid w:val="00FA112A"/>
    <w:rsid w:val="00FA2350"/>
    <w:rsid w:val="00FA4488"/>
    <w:rsid w:val="00FA53B5"/>
    <w:rsid w:val="00FA59DC"/>
    <w:rsid w:val="00FA6635"/>
    <w:rsid w:val="00FA71C0"/>
    <w:rsid w:val="00FA75FF"/>
    <w:rsid w:val="00FA7F62"/>
    <w:rsid w:val="00FB2554"/>
    <w:rsid w:val="00FB269B"/>
    <w:rsid w:val="00FB2C6A"/>
    <w:rsid w:val="00FB2CB3"/>
    <w:rsid w:val="00FB483B"/>
    <w:rsid w:val="00FB4D71"/>
    <w:rsid w:val="00FB4E36"/>
    <w:rsid w:val="00FB6609"/>
    <w:rsid w:val="00FB7B1D"/>
    <w:rsid w:val="00FB7D61"/>
    <w:rsid w:val="00FC1537"/>
    <w:rsid w:val="00FC16EF"/>
    <w:rsid w:val="00FC28D4"/>
    <w:rsid w:val="00FC300F"/>
    <w:rsid w:val="00FC4DF6"/>
    <w:rsid w:val="00FC4E72"/>
    <w:rsid w:val="00FC54B8"/>
    <w:rsid w:val="00FC6178"/>
    <w:rsid w:val="00FC6DE6"/>
    <w:rsid w:val="00FC7959"/>
    <w:rsid w:val="00FC7A4A"/>
    <w:rsid w:val="00FC7EDE"/>
    <w:rsid w:val="00FD0039"/>
    <w:rsid w:val="00FD2553"/>
    <w:rsid w:val="00FD2986"/>
    <w:rsid w:val="00FD2EAD"/>
    <w:rsid w:val="00FD41F0"/>
    <w:rsid w:val="00FD51CB"/>
    <w:rsid w:val="00FD5DE9"/>
    <w:rsid w:val="00FD6BCF"/>
    <w:rsid w:val="00FD7117"/>
    <w:rsid w:val="00FE04B9"/>
    <w:rsid w:val="00FE169B"/>
    <w:rsid w:val="00FE22ED"/>
    <w:rsid w:val="00FE380E"/>
    <w:rsid w:val="00FE4BBF"/>
    <w:rsid w:val="00FE796B"/>
    <w:rsid w:val="00FE7D08"/>
    <w:rsid w:val="00FE7FF8"/>
    <w:rsid w:val="00FF0D0B"/>
    <w:rsid w:val="00FF1047"/>
    <w:rsid w:val="00FF1BDE"/>
    <w:rsid w:val="00FF1EB2"/>
    <w:rsid w:val="00FF216F"/>
    <w:rsid w:val="00FF3155"/>
    <w:rsid w:val="00FF3CA1"/>
    <w:rsid w:val="00FF3FBE"/>
    <w:rsid w:val="00FF42D7"/>
    <w:rsid w:val="00FF433D"/>
    <w:rsid w:val="00FF5077"/>
    <w:rsid w:val="00FF590D"/>
    <w:rsid w:val="00FF59EC"/>
    <w:rsid w:val="00FF6089"/>
    <w:rsid w:val="00FF6AAB"/>
    <w:rsid w:val="00FF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419"/>
    <w:pPr>
      <w:jc w:val="both"/>
    </w:pPr>
    <w:rPr>
      <w:sz w:val="24"/>
      <w:szCs w:val="24"/>
      <w:lang w:val="en-US" w:eastAsia="en-US"/>
    </w:rPr>
  </w:style>
  <w:style w:type="paragraph" w:styleId="Heading1">
    <w:name w:val="heading 1"/>
    <w:basedOn w:val="Normal"/>
    <w:next w:val="Normal"/>
    <w:link w:val="Heading1Char"/>
    <w:qFormat/>
    <w:rsid w:val="00312FE4"/>
    <w:pPr>
      <w:keepNext/>
      <w:spacing w:before="240" w:after="60"/>
      <w:outlineLvl w:val="0"/>
    </w:pPr>
    <w:rPr>
      <w:rFonts w:ascii="Cambria" w:hAnsi="Cambria"/>
      <w:b/>
      <w:bCs/>
      <w:color w:val="4F81BD" w:themeColor="accent1"/>
      <w:kern w:val="32"/>
      <w:sz w:val="32"/>
      <w:szCs w:val="32"/>
    </w:rPr>
  </w:style>
  <w:style w:type="paragraph" w:styleId="Heading2">
    <w:name w:val="heading 2"/>
    <w:basedOn w:val="Normal"/>
    <w:next w:val="Normal"/>
    <w:link w:val="Heading2Char"/>
    <w:unhideWhenUsed/>
    <w:qFormat/>
    <w:rsid w:val="000937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D49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2FE4"/>
    <w:rPr>
      <w:rFonts w:ascii="Cambria" w:hAnsi="Cambria"/>
      <w:b/>
      <w:bCs/>
      <w:color w:val="4F81BD" w:themeColor="accent1"/>
      <w:kern w:val="32"/>
      <w:sz w:val="32"/>
      <w:szCs w:val="32"/>
      <w:lang w:val="en-US" w:eastAsia="en-US"/>
    </w:rPr>
  </w:style>
  <w:style w:type="character" w:customStyle="1" w:styleId="Heading2Char">
    <w:name w:val="Heading 2 Char"/>
    <w:basedOn w:val="DefaultParagraphFont"/>
    <w:link w:val="Heading2"/>
    <w:rsid w:val="00093703"/>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1D4901"/>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uiPriority w:val="99"/>
    <w:rsid w:val="00B077CE"/>
    <w:pPr>
      <w:tabs>
        <w:tab w:val="center" w:pos="4513"/>
        <w:tab w:val="right" w:pos="9026"/>
      </w:tabs>
    </w:pPr>
  </w:style>
  <w:style w:type="character" w:customStyle="1" w:styleId="HeaderChar">
    <w:name w:val="Header Char"/>
    <w:link w:val="Header"/>
    <w:uiPriority w:val="99"/>
    <w:rsid w:val="00B077CE"/>
    <w:rPr>
      <w:sz w:val="24"/>
      <w:szCs w:val="24"/>
      <w:lang w:val="en-US" w:eastAsia="en-US"/>
    </w:rPr>
  </w:style>
  <w:style w:type="paragraph" w:styleId="Footer">
    <w:name w:val="footer"/>
    <w:basedOn w:val="Normal"/>
    <w:link w:val="FooterChar"/>
    <w:uiPriority w:val="99"/>
    <w:rsid w:val="00B077CE"/>
    <w:pPr>
      <w:tabs>
        <w:tab w:val="center" w:pos="4513"/>
        <w:tab w:val="right" w:pos="9026"/>
      </w:tabs>
    </w:pPr>
  </w:style>
  <w:style w:type="character" w:customStyle="1" w:styleId="FooterChar">
    <w:name w:val="Footer Char"/>
    <w:link w:val="Footer"/>
    <w:uiPriority w:val="99"/>
    <w:rsid w:val="00B077CE"/>
    <w:rPr>
      <w:sz w:val="24"/>
      <w:szCs w:val="24"/>
      <w:lang w:val="en-US" w:eastAsia="en-US"/>
    </w:rPr>
  </w:style>
  <w:style w:type="paragraph" w:styleId="BalloonText">
    <w:name w:val="Balloon Text"/>
    <w:basedOn w:val="Normal"/>
    <w:link w:val="BalloonTextChar"/>
    <w:rsid w:val="00B077CE"/>
    <w:rPr>
      <w:rFonts w:ascii="Tahoma" w:hAnsi="Tahoma" w:cs="Tahoma"/>
      <w:sz w:val="16"/>
      <w:szCs w:val="16"/>
    </w:rPr>
  </w:style>
  <w:style w:type="character" w:customStyle="1" w:styleId="BalloonTextChar">
    <w:name w:val="Balloon Text Char"/>
    <w:link w:val="BalloonText"/>
    <w:rsid w:val="00B077CE"/>
    <w:rPr>
      <w:rFonts w:ascii="Tahoma" w:hAnsi="Tahoma" w:cs="Tahoma"/>
      <w:sz w:val="16"/>
      <w:szCs w:val="16"/>
      <w:lang w:val="en-US" w:eastAsia="en-US"/>
    </w:rPr>
  </w:style>
  <w:style w:type="paragraph" w:styleId="NoSpacing">
    <w:name w:val="No Spacing"/>
    <w:uiPriority w:val="1"/>
    <w:qFormat/>
    <w:rsid w:val="0007457A"/>
    <w:rPr>
      <w:sz w:val="24"/>
      <w:szCs w:val="24"/>
      <w:lang w:val="en-US" w:eastAsia="en-US"/>
    </w:rPr>
  </w:style>
  <w:style w:type="paragraph" w:styleId="ListParagraph">
    <w:name w:val="List Paragraph"/>
    <w:basedOn w:val="Normal"/>
    <w:uiPriority w:val="34"/>
    <w:qFormat/>
    <w:rsid w:val="003D3472"/>
    <w:pPr>
      <w:ind w:left="720"/>
      <w:contextualSpacing/>
    </w:pPr>
  </w:style>
  <w:style w:type="table" w:styleId="TableGrid">
    <w:name w:val="Table Grid"/>
    <w:basedOn w:val="TableNormal"/>
    <w:rsid w:val="003F3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1E309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1E30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Simple2">
    <w:name w:val="Table Simple 2"/>
    <w:basedOn w:val="TableNormal"/>
    <w:rsid w:val="001E309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3">
    <w:name w:val="Table List 3"/>
    <w:basedOn w:val="TableNormal"/>
    <w:rsid w:val="001E309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Theme">
    <w:name w:val="Table Theme"/>
    <w:basedOn w:val="TableNormal"/>
    <w:rsid w:val="001E30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E1512"/>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1E1512"/>
    <w:pPr>
      <w:spacing w:after="100"/>
    </w:pPr>
  </w:style>
  <w:style w:type="paragraph" w:styleId="TOC2">
    <w:name w:val="toc 2"/>
    <w:basedOn w:val="Normal"/>
    <w:next w:val="Normal"/>
    <w:autoRedefine/>
    <w:uiPriority w:val="39"/>
    <w:rsid w:val="001E1512"/>
    <w:pPr>
      <w:spacing w:after="100"/>
      <w:ind w:left="240"/>
    </w:pPr>
  </w:style>
  <w:style w:type="paragraph" w:styleId="TOC3">
    <w:name w:val="toc 3"/>
    <w:basedOn w:val="Normal"/>
    <w:next w:val="Normal"/>
    <w:autoRedefine/>
    <w:uiPriority w:val="39"/>
    <w:rsid w:val="001E1512"/>
    <w:pPr>
      <w:spacing w:after="100"/>
      <w:ind w:left="480"/>
    </w:pPr>
  </w:style>
  <w:style w:type="character" w:styleId="Hyperlink">
    <w:name w:val="Hyperlink"/>
    <w:basedOn w:val="DefaultParagraphFont"/>
    <w:uiPriority w:val="99"/>
    <w:unhideWhenUsed/>
    <w:rsid w:val="001E1512"/>
    <w:rPr>
      <w:color w:val="0000FF" w:themeColor="hyperlink"/>
      <w:u w:val="single"/>
    </w:rPr>
  </w:style>
  <w:style w:type="paragraph" w:styleId="TOC4">
    <w:name w:val="toc 4"/>
    <w:basedOn w:val="Normal"/>
    <w:next w:val="Normal"/>
    <w:autoRedefine/>
    <w:uiPriority w:val="39"/>
    <w:unhideWhenUsed/>
    <w:rsid w:val="00BB0C6E"/>
    <w:pPr>
      <w:spacing w:after="100" w:line="276" w:lineRule="auto"/>
      <w:ind w:left="660"/>
      <w:jc w:val="left"/>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BB0C6E"/>
    <w:pPr>
      <w:spacing w:after="100" w:line="276" w:lineRule="auto"/>
      <w:ind w:left="880"/>
      <w:jc w:val="left"/>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BB0C6E"/>
    <w:pPr>
      <w:spacing w:after="100" w:line="276" w:lineRule="auto"/>
      <w:ind w:left="1100"/>
      <w:jc w:val="left"/>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BB0C6E"/>
    <w:pPr>
      <w:spacing w:after="100" w:line="276" w:lineRule="auto"/>
      <w:ind w:left="1320"/>
      <w:jc w:val="left"/>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BB0C6E"/>
    <w:pPr>
      <w:spacing w:after="100" w:line="276" w:lineRule="auto"/>
      <w:ind w:left="1540"/>
      <w:jc w:val="left"/>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BB0C6E"/>
    <w:pPr>
      <w:spacing w:after="100" w:line="276" w:lineRule="auto"/>
      <w:ind w:left="1760"/>
      <w:jc w:val="left"/>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rsid w:val="001670D9"/>
    <w:rPr>
      <w:sz w:val="16"/>
      <w:szCs w:val="16"/>
    </w:rPr>
  </w:style>
  <w:style w:type="paragraph" w:styleId="CommentText">
    <w:name w:val="annotation text"/>
    <w:basedOn w:val="Normal"/>
    <w:link w:val="CommentTextChar"/>
    <w:rsid w:val="001670D9"/>
    <w:rPr>
      <w:sz w:val="20"/>
      <w:szCs w:val="20"/>
    </w:rPr>
  </w:style>
  <w:style w:type="character" w:customStyle="1" w:styleId="CommentTextChar">
    <w:name w:val="Comment Text Char"/>
    <w:basedOn w:val="DefaultParagraphFont"/>
    <w:link w:val="CommentText"/>
    <w:rsid w:val="001670D9"/>
    <w:rPr>
      <w:lang w:val="en-US" w:eastAsia="en-US"/>
    </w:rPr>
  </w:style>
  <w:style w:type="paragraph" w:styleId="CommentSubject">
    <w:name w:val="annotation subject"/>
    <w:basedOn w:val="CommentText"/>
    <w:next w:val="CommentText"/>
    <w:link w:val="CommentSubjectChar"/>
    <w:rsid w:val="001670D9"/>
    <w:rPr>
      <w:b/>
      <w:bCs/>
    </w:rPr>
  </w:style>
  <w:style w:type="character" w:customStyle="1" w:styleId="CommentSubjectChar">
    <w:name w:val="Comment Subject Char"/>
    <w:basedOn w:val="CommentTextChar"/>
    <w:link w:val="CommentSubject"/>
    <w:rsid w:val="001670D9"/>
    <w:rPr>
      <w:b/>
      <w:bCs/>
      <w:lang w:val="en-US" w:eastAsia="en-US"/>
    </w:rPr>
  </w:style>
  <w:style w:type="paragraph" w:styleId="Revision">
    <w:name w:val="Revision"/>
    <w:hidden/>
    <w:uiPriority w:val="99"/>
    <w:semiHidden/>
    <w:rsid w:val="001670D9"/>
    <w:rPr>
      <w:sz w:val="24"/>
      <w:szCs w:val="24"/>
      <w:lang w:val="en-US" w:eastAsia="en-US"/>
    </w:rPr>
  </w:style>
  <w:style w:type="paragraph" w:styleId="NormalWeb">
    <w:name w:val="Normal (Web)"/>
    <w:basedOn w:val="Normal"/>
    <w:uiPriority w:val="99"/>
    <w:unhideWhenUsed/>
    <w:rsid w:val="00C9340B"/>
    <w:pPr>
      <w:spacing w:before="100" w:beforeAutospacing="1" w:after="100" w:afterAutospacing="1"/>
      <w:jc w:val="left"/>
    </w:pPr>
    <w:rPr>
      <w:rFonts w:eastAsiaTheme="minorHAns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419"/>
    <w:pPr>
      <w:jc w:val="both"/>
    </w:pPr>
    <w:rPr>
      <w:sz w:val="24"/>
      <w:szCs w:val="24"/>
      <w:lang w:val="en-US" w:eastAsia="en-US"/>
    </w:rPr>
  </w:style>
  <w:style w:type="paragraph" w:styleId="Heading1">
    <w:name w:val="heading 1"/>
    <w:basedOn w:val="Normal"/>
    <w:next w:val="Normal"/>
    <w:link w:val="Heading1Char"/>
    <w:qFormat/>
    <w:rsid w:val="00312FE4"/>
    <w:pPr>
      <w:keepNext/>
      <w:spacing w:before="240" w:after="60"/>
      <w:outlineLvl w:val="0"/>
    </w:pPr>
    <w:rPr>
      <w:rFonts w:ascii="Cambria" w:hAnsi="Cambria"/>
      <w:b/>
      <w:bCs/>
      <w:color w:val="4F81BD" w:themeColor="accent1"/>
      <w:kern w:val="32"/>
      <w:sz w:val="32"/>
      <w:szCs w:val="32"/>
    </w:rPr>
  </w:style>
  <w:style w:type="paragraph" w:styleId="Heading2">
    <w:name w:val="heading 2"/>
    <w:basedOn w:val="Normal"/>
    <w:next w:val="Normal"/>
    <w:link w:val="Heading2Char"/>
    <w:unhideWhenUsed/>
    <w:qFormat/>
    <w:rsid w:val="000937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D49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2FE4"/>
    <w:rPr>
      <w:rFonts w:ascii="Cambria" w:hAnsi="Cambria"/>
      <w:b/>
      <w:bCs/>
      <w:color w:val="4F81BD" w:themeColor="accent1"/>
      <w:kern w:val="32"/>
      <w:sz w:val="32"/>
      <w:szCs w:val="32"/>
      <w:lang w:val="en-US" w:eastAsia="en-US"/>
    </w:rPr>
  </w:style>
  <w:style w:type="character" w:customStyle="1" w:styleId="Heading2Char">
    <w:name w:val="Heading 2 Char"/>
    <w:basedOn w:val="DefaultParagraphFont"/>
    <w:link w:val="Heading2"/>
    <w:rsid w:val="00093703"/>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1D4901"/>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uiPriority w:val="99"/>
    <w:rsid w:val="00B077CE"/>
    <w:pPr>
      <w:tabs>
        <w:tab w:val="center" w:pos="4513"/>
        <w:tab w:val="right" w:pos="9026"/>
      </w:tabs>
    </w:pPr>
  </w:style>
  <w:style w:type="character" w:customStyle="1" w:styleId="HeaderChar">
    <w:name w:val="Header Char"/>
    <w:link w:val="Header"/>
    <w:uiPriority w:val="99"/>
    <w:rsid w:val="00B077CE"/>
    <w:rPr>
      <w:sz w:val="24"/>
      <w:szCs w:val="24"/>
      <w:lang w:val="en-US" w:eastAsia="en-US"/>
    </w:rPr>
  </w:style>
  <w:style w:type="paragraph" w:styleId="Footer">
    <w:name w:val="footer"/>
    <w:basedOn w:val="Normal"/>
    <w:link w:val="FooterChar"/>
    <w:uiPriority w:val="99"/>
    <w:rsid w:val="00B077CE"/>
    <w:pPr>
      <w:tabs>
        <w:tab w:val="center" w:pos="4513"/>
        <w:tab w:val="right" w:pos="9026"/>
      </w:tabs>
    </w:pPr>
  </w:style>
  <w:style w:type="character" w:customStyle="1" w:styleId="FooterChar">
    <w:name w:val="Footer Char"/>
    <w:link w:val="Footer"/>
    <w:uiPriority w:val="99"/>
    <w:rsid w:val="00B077CE"/>
    <w:rPr>
      <w:sz w:val="24"/>
      <w:szCs w:val="24"/>
      <w:lang w:val="en-US" w:eastAsia="en-US"/>
    </w:rPr>
  </w:style>
  <w:style w:type="paragraph" w:styleId="BalloonText">
    <w:name w:val="Balloon Text"/>
    <w:basedOn w:val="Normal"/>
    <w:link w:val="BalloonTextChar"/>
    <w:rsid w:val="00B077CE"/>
    <w:rPr>
      <w:rFonts w:ascii="Tahoma" w:hAnsi="Tahoma" w:cs="Tahoma"/>
      <w:sz w:val="16"/>
      <w:szCs w:val="16"/>
    </w:rPr>
  </w:style>
  <w:style w:type="character" w:customStyle="1" w:styleId="BalloonTextChar">
    <w:name w:val="Balloon Text Char"/>
    <w:link w:val="BalloonText"/>
    <w:rsid w:val="00B077CE"/>
    <w:rPr>
      <w:rFonts w:ascii="Tahoma" w:hAnsi="Tahoma" w:cs="Tahoma"/>
      <w:sz w:val="16"/>
      <w:szCs w:val="16"/>
      <w:lang w:val="en-US" w:eastAsia="en-US"/>
    </w:rPr>
  </w:style>
  <w:style w:type="paragraph" w:styleId="NoSpacing">
    <w:name w:val="No Spacing"/>
    <w:uiPriority w:val="1"/>
    <w:qFormat/>
    <w:rsid w:val="0007457A"/>
    <w:rPr>
      <w:sz w:val="24"/>
      <w:szCs w:val="24"/>
      <w:lang w:val="en-US" w:eastAsia="en-US"/>
    </w:rPr>
  </w:style>
  <w:style w:type="paragraph" w:styleId="ListParagraph">
    <w:name w:val="List Paragraph"/>
    <w:basedOn w:val="Normal"/>
    <w:uiPriority w:val="34"/>
    <w:qFormat/>
    <w:rsid w:val="003D3472"/>
    <w:pPr>
      <w:ind w:left="720"/>
      <w:contextualSpacing/>
    </w:pPr>
  </w:style>
  <w:style w:type="table" w:styleId="TableGrid">
    <w:name w:val="Table Grid"/>
    <w:basedOn w:val="TableNormal"/>
    <w:rsid w:val="003F3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1E309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1E30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Simple2">
    <w:name w:val="Table Simple 2"/>
    <w:basedOn w:val="TableNormal"/>
    <w:rsid w:val="001E309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3">
    <w:name w:val="Table List 3"/>
    <w:basedOn w:val="TableNormal"/>
    <w:rsid w:val="001E309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Theme">
    <w:name w:val="Table Theme"/>
    <w:basedOn w:val="TableNormal"/>
    <w:rsid w:val="001E30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E1512"/>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1E1512"/>
    <w:pPr>
      <w:spacing w:after="100"/>
    </w:pPr>
  </w:style>
  <w:style w:type="paragraph" w:styleId="TOC2">
    <w:name w:val="toc 2"/>
    <w:basedOn w:val="Normal"/>
    <w:next w:val="Normal"/>
    <w:autoRedefine/>
    <w:uiPriority w:val="39"/>
    <w:rsid w:val="001E1512"/>
    <w:pPr>
      <w:spacing w:after="100"/>
      <w:ind w:left="240"/>
    </w:pPr>
  </w:style>
  <w:style w:type="paragraph" w:styleId="TOC3">
    <w:name w:val="toc 3"/>
    <w:basedOn w:val="Normal"/>
    <w:next w:val="Normal"/>
    <w:autoRedefine/>
    <w:uiPriority w:val="39"/>
    <w:rsid w:val="001E1512"/>
    <w:pPr>
      <w:spacing w:after="100"/>
      <w:ind w:left="480"/>
    </w:pPr>
  </w:style>
  <w:style w:type="character" w:styleId="Hyperlink">
    <w:name w:val="Hyperlink"/>
    <w:basedOn w:val="DefaultParagraphFont"/>
    <w:uiPriority w:val="99"/>
    <w:unhideWhenUsed/>
    <w:rsid w:val="001E1512"/>
    <w:rPr>
      <w:color w:val="0000FF" w:themeColor="hyperlink"/>
      <w:u w:val="single"/>
    </w:rPr>
  </w:style>
  <w:style w:type="paragraph" w:styleId="TOC4">
    <w:name w:val="toc 4"/>
    <w:basedOn w:val="Normal"/>
    <w:next w:val="Normal"/>
    <w:autoRedefine/>
    <w:uiPriority w:val="39"/>
    <w:unhideWhenUsed/>
    <w:rsid w:val="00BB0C6E"/>
    <w:pPr>
      <w:spacing w:after="100" w:line="276" w:lineRule="auto"/>
      <w:ind w:left="660"/>
      <w:jc w:val="left"/>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BB0C6E"/>
    <w:pPr>
      <w:spacing w:after="100" w:line="276" w:lineRule="auto"/>
      <w:ind w:left="880"/>
      <w:jc w:val="left"/>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BB0C6E"/>
    <w:pPr>
      <w:spacing w:after="100" w:line="276" w:lineRule="auto"/>
      <w:ind w:left="1100"/>
      <w:jc w:val="left"/>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BB0C6E"/>
    <w:pPr>
      <w:spacing w:after="100" w:line="276" w:lineRule="auto"/>
      <w:ind w:left="1320"/>
      <w:jc w:val="left"/>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BB0C6E"/>
    <w:pPr>
      <w:spacing w:after="100" w:line="276" w:lineRule="auto"/>
      <w:ind w:left="1540"/>
      <w:jc w:val="left"/>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BB0C6E"/>
    <w:pPr>
      <w:spacing w:after="100" w:line="276" w:lineRule="auto"/>
      <w:ind w:left="1760"/>
      <w:jc w:val="left"/>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rsid w:val="001670D9"/>
    <w:rPr>
      <w:sz w:val="16"/>
      <w:szCs w:val="16"/>
    </w:rPr>
  </w:style>
  <w:style w:type="paragraph" w:styleId="CommentText">
    <w:name w:val="annotation text"/>
    <w:basedOn w:val="Normal"/>
    <w:link w:val="CommentTextChar"/>
    <w:rsid w:val="001670D9"/>
    <w:rPr>
      <w:sz w:val="20"/>
      <w:szCs w:val="20"/>
    </w:rPr>
  </w:style>
  <w:style w:type="character" w:customStyle="1" w:styleId="CommentTextChar">
    <w:name w:val="Comment Text Char"/>
    <w:basedOn w:val="DefaultParagraphFont"/>
    <w:link w:val="CommentText"/>
    <w:rsid w:val="001670D9"/>
    <w:rPr>
      <w:lang w:val="en-US" w:eastAsia="en-US"/>
    </w:rPr>
  </w:style>
  <w:style w:type="paragraph" w:styleId="CommentSubject">
    <w:name w:val="annotation subject"/>
    <w:basedOn w:val="CommentText"/>
    <w:next w:val="CommentText"/>
    <w:link w:val="CommentSubjectChar"/>
    <w:rsid w:val="001670D9"/>
    <w:rPr>
      <w:b/>
      <w:bCs/>
    </w:rPr>
  </w:style>
  <w:style w:type="character" w:customStyle="1" w:styleId="CommentSubjectChar">
    <w:name w:val="Comment Subject Char"/>
    <w:basedOn w:val="CommentTextChar"/>
    <w:link w:val="CommentSubject"/>
    <w:rsid w:val="001670D9"/>
    <w:rPr>
      <w:b/>
      <w:bCs/>
      <w:lang w:val="en-US" w:eastAsia="en-US"/>
    </w:rPr>
  </w:style>
  <w:style w:type="paragraph" w:styleId="Revision">
    <w:name w:val="Revision"/>
    <w:hidden/>
    <w:uiPriority w:val="99"/>
    <w:semiHidden/>
    <w:rsid w:val="001670D9"/>
    <w:rPr>
      <w:sz w:val="24"/>
      <w:szCs w:val="24"/>
      <w:lang w:val="en-US" w:eastAsia="en-US"/>
    </w:rPr>
  </w:style>
  <w:style w:type="paragraph" w:styleId="NormalWeb">
    <w:name w:val="Normal (Web)"/>
    <w:basedOn w:val="Normal"/>
    <w:uiPriority w:val="99"/>
    <w:unhideWhenUsed/>
    <w:rsid w:val="00C9340B"/>
    <w:pPr>
      <w:spacing w:before="100" w:beforeAutospacing="1" w:after="100" w:afterAutospacing="1"/>
      <w:jc w:val="left"/>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0474">
      <w:bodyDiv w:val="1"/>
      <w:marLeft w:val="0"/>
      <w:marRight w:val="0"/>
      <w:marTop w:val="0"/>
      <w:marBottom w:val="0"/>
      <w:divBdr>
        <w:top w:val="none" w:sz="0" w:space="0" w:color="auto"/>
        <w:left w:val="none" w:sz="0" w:space="0" w:color="auto"/>
        <w:bottom w:val="none" w:sz="0" w:space="0" w:color="auto"/>
        <w:right w:val="none" w:sz="0" w:space="0" w:color="auto"/>
      </w:divBdr>
    </w:div>
    <w:div w:id="431513343">
      <w:bodyDiv w:val="1"/>
      <w:marLeft w:val="0"/>
      <w:marRight w:val="0"/>
      <w:marTop w:val="0"/>
      <w:marBottom w:val="0"/>
      <w:divBdr>
        <w:top w:val="none" w:sz="0" w:space="0" w:color="auto"/>
        <w:left w:val="none" w:sz="0" w:space="0" w:color="auto"/>
        <w:bottom w:val="none" w:sz="0" w:space="0" w:color="auto"/>
        <w:right w:val="none" w:sz="0" w:space="0" w:color="auto"/>
      </w:divBdr>
    </w:div>
    <w:div w:id="595138152">
      <w:bodyDiv w:val="1"/>
      <w:marLeft w:val="0"/>
      <w:marRight w:val="0"/>
      <w:marTop w:val="0"/>
      <w:marBottom w:val="0"/>
      <w:divBdr>
        <w:top w:val="none" w:sz="0" w:space="0" w:color="auto"/>
        <w:left w:val="none" w:sz="0" w:space="0" w:color="auto"/>
        <w:bottom w:val="none" w:sz="0" w:space="0" w:color="auto"/>
        <w:right w:val="none" w:sz="0" w:space="0" w:color="auto"/>
      </w:divBdr>
      <w:divsChild>
        <w:div w:id="1407458544">
          <w:marLeft w:val="1800"/>
          <w:marRight w:val="0"/>
          <w:marTop w:val="48"/>
          <w:marBottom w:val="120"/>
          <w:divBdr>
            <w:top w:val="none" w:sz="0" w:space="0" w:color="auto"/>
            <w:left w:val="none" w:sz="0" w:space="0" w:color="auto"/>
            <w:bottom w:val="none" w:sz="0" w:space="0" w:color="auto"/>
            <w:right w:val="none" w:sz="0" w:space="0" w:color="auto"/>
          </w:divBdr>
        </w:div>
      </w:divsChild>
    </w:div>
    <w:div w:id="1095632315">
      <w:bodyDiv w:val="1"/>
      <w:marLeft w:val="0"/>
      <w:marRight w:val="0"/>
      <w:marTop w:val="0"/>
      <w:marBottom w:val="0"/>
      <w:divBdr>
        <w:top w:val="none" w:sz="0" w:space="0" w:color="auto"/>
        <w:left w:val="none" w:sz="0" w:space="0" w:color="auto"/>
        <w:bottom w:val="none" w:sz="0" w:space="0" w:color="auto"/>
        <w:right w:val="none" w:sz="0" w:space="0" w:color="auto"/>
      </w:divBdr>
    </w:div>
    <w:div w:id="1146972606">
      <w:bodyDiv w:val="1"/>
      <w:marLeft w:val="0"/>
      <w:marRight w:val="0"/>
      <w:marTop w:val="0"/>
      <w:marBottom w:val="0"/>
      <w:divBdr>
        <w:top w:val="none" w:sz="0" w:space="0" w:color="auto"/>
        <w:left w:val="none" w:sz="0" w:space="0" w:color="auto"/>
        <w:bottom w:val="none" w:sz="0" w:space="0" w:color="auto"/>
        <w:right w:val="none" w:sz="0" w:space="0" w:color="auto"/>
      </w:divBdr>
    </w:div>
    <w:div w:id="1281835105">
      <w:bodyDiv w:val="1"/>
      <w:marLeft w:val="0"/>
      <w:marRight w:val="0"/>
      <w:marTop w:val="0"/>
      <w:marBottom w:val="0"/>
      <w:divBdr>
        <w:top w:val="none" w:sz="0" w:space="0" w:color="auto"/>
        <w:left w:val="none" w:sz="0" w:space="0" w:color="auto"/>
        <w:bottom w:val="none" w:sz="0" w:space="0" w:color="auto"/>
        <w:right w:val="none" w:sz="0" w:space="0" w:color="auto"/>
      </w:divBdr>
    </w:div>
    <w:div w:id="18583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4AB0-6C58-475F-AF06-B652F469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1</Pages>
  <Words>47841</Words>
  <Characters>272694</Characters>
  <Application>Microsoft Office Word</Application>
  <DocSecurity>0</DocSecurity>
  <Lines>2272</Lines>
  <Paragraphs>639</Paragraphs>
  <ScaleCrop>false</ScaleCrop>
  <HeadingPairs>
    <vt:vector size="2" baseType="variant">
      <vt:variant>
        <vt:lpstr>Title</vt:lpstr>
      </vt:variant>
      <vt:variant>
        <vt:i4>1</vt:i4>
      </vt:variant>
    </vt:vector>
  </HeadingPairs>
  <TitlesOfParts>
    <vt:vector size="1" baseType="lpstr">
      <vt:lpstr>Rockall-DB Technical Manual</vt:lpstr>
    </vt:vector>
  </TitlesOfParts>
  <Company>Rockall Software Ltd</Company>
  <LinksUpToDate>false</LinksUpToDate>
  <CharactersWithSpaces>319896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Rockall-DB Technical Manual</dc:title>
  <dc:subject>Rockall-DB</dc:subject>
  <dc:creator>Michael Parkes</dc:creator>
  <cp:keywords>Rockall-DB</cp:keywords>
  <dc:description>Rockall-DB Technical Manual</dc:description>
  <cp:lastModifiedBy>Michael Parkes</cp:lastModifiedBy>
  <cp:revision>216</cp:revision>
  <cp:lastPrinted>2016-07-02T20:24:00Z</cp:lastPrinted>
  <dcterms:created xsi:type="dcterms:W3CDTF">2015-06-24T19:01:00Z</dcterms:created>
  <dcterms:modified xsi:type="dcterms:W3CDTF">2016-07-02T20:24:00Z</dcterms:modified>
</cp:coreProperties>
</file>